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DC" w:rsidRPr="0091623D" w:rsidRDefault="007602DC" w:rsidP="007602DC">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7602DC" w:rsidRPr="0091623D" w:rsidRDefault="007602DC" w:rsidP="007602DC">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7602DC" w:rsidRPr="0091623D" w:rsidRDefault="007602DC" w:rsidP="007602DC">
      <w:pPr>
        <w:spacing w:after="0" w:line="240" w:lineRule="auto"/>
        <w:jc w:val="center"/>
        <w:rPr>
          <w:rFonts w:ascii="Times New Roman" w:eastAsia="Times New Roman" w:hAnsi="Times New Roman" w:cs="Times New Roman"/>
          <w:b/>
          <w:sz w:val="72"/>
          <w:szCs w:val="72"/>
          <w:lang w:eastAsia="ru-RU"/>
        </w:rPr>
      </w:pPr>
    </w:p>
    <w:p w:rsidR="007602DC" w:rsidRPr="0091623D" w:rsidRDefault="007602DC" w:rsidP="007602DC">
      <w:pPr>
        <w:spacing w:after="0" w:line="240" w:lineRule="auto"/>
        <w:jc w:val="center"/>
        <w:rPr>
          <w:rFonts w:ascii="Times New Roman" w:eastAsia="Times New Roman" w:hAnsi="Times New Roman" w:cs="Times New Roman"/>
          <w:b/>
          <w:sz w:val="72"/>
          <w:szCs w:val="72"/>
          <w:lang w:eastAsia="ru-RU"/>
        </w:rPr>
      </w:pPr>
    </w:p>
    <w:p w:rsidR="007602DC" w:rsidRPr="0091623D" w:rsidRDefault="006E426C" w:rsidP="007602DC">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30</w:t>
      </w:r>
      <w:r w:rsidR="007602DC" w:rsidRPr="0091623D">
        <w:rPr>
          <w:rFonts w:ascii="Times New Roman" w:eastAsia="Times New Roman" w:hAnsi="Times New Roman" w:cs="Times New Roman"/>
          <w:b/>
          <w:sz w:val="72"/>
          <w:szCs w:val="72"/>
          <w:lang w:eastAsia="ru-RU"/>
        </w:rPr>
        <w:t xml:space="preserve"> июня 2022 г.</w:t>
      </w:r>
    </w:p>
    <w:p w:rsidR="007602DC" w:rsidRPr="0091623D" w:rsidRDefault="007602DC" w:rsidP="007602DC">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9</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2</w:t>
      </w:r>
      <w:r w:rsidRPr="0091623D">
        <w:rPr>
          <w:rFonts w:ascii="Times New Roman" w:eastAsia="Times New Roman" w:hAnsi="Times New Roman" w:cs="Times New Roman"/>
          <w:b/>
          <w:sz w:val="72"/>
          <w:szCs w:val="72"/>
          <w:lang w:eastAsia="ru-RU"/>
        </w:rPr>
        <w:t>)</w:t>
      </w:r>
    </w:p>
    <w:p w:rsidR="007602DC" w:rsidRPr="0091623D" w:rsidRDefault="007602DC" w:rsidP="007602DC">
      <w:pPr>
        <w:spacing w:after="0" w:line="240" w:lineRule="auto"/>
        <w:jc w:val="center"/>
        <w:rPr>
          <w:rFonts w:ascii="Times New Roman" w:eastAsia="Times New Roman" w:hAnsi="Times New Roman" w:cs="Times New Roman"/>
          <w:b/>
          <w:sz w:val="72"/>
          <w:szCs w:val="72"/>
          <w:lang w:eastAsia="ru-RU"/>
        </w:rPr>
      </w:pP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roofErr w:type="gramStart"/>
      <w:r w:rsidRPr="0091623D">
        <w:rPr>
          <w:rFonts w:ascii="Times New Roman" w:eastAsia="Times New Roman" w:hAnsi="Times New Roman" w:cs="Times New Roman"/>
          <w:b/>
          <w:sz w:val="48"/>
          <w:szCs w:val="48"/>
          <w:lang w:eastAsia="ru-RU"/>
        </w:rPr>
        <w:t>Утвержден</w:t>
      </w:r>
      <w:proofErr w:type="gramEnd"/>
      <w:r w:rsidRPr="0091623D">
        <w:rPr>
          <w:rFonts w:ascii="Times New Roman" w:eastAsia="Times New Roman" w:hAnsi="Times New Roman" w:cs="Times New Roman"/>
          <w:b/>
          <w:sz w:val="48"/>
          <w:szCs w:val="48"/>
          <w:lang w:eastAsia="ru-RU"/>
        </w:rPr>
        <w:t xml:space="preserve"> 15 декабря 2012 года</w:t>
      </w: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jc w:val="center"/>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rPr>
          <w:rFonts w:ascii="Times New Roman" w:eastAsia="Times New Roman" w:hAnsi="Times New Roman" w:cs="Times New Roman"/>
          <w:b/>
          <w:sz w:val="48"/>
          <w:szCs w:val="48"/>
          <w:lang w:eastAsia="ru-RU"/>
        </w:rPr>
      </w:pPr>
    </w:p>
    <w:p w:rsidR="007602DC" w:rsidRPr="0091623D" w:rsidRDefault="007602DC" w:rsidP="007602DC">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7602DC" w:rsidRPr="0091623D" w:rsidRDefault="007602DC" w:rsidP="007602DC">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7602DC" w:rsidRPr="0091623D" w:rsidRDefault="007602DC" w:rsidP="007602DC"/>
    <w:p w:rsidR="007602DC" w:rsidRPr="0091623D" w:rsidRDefault="007602DC" w:rsidP="007602DC"/>
    <w:p w:rsidR="007602DC" w:rsidRPr="0091623D" w:rsidRDefault="007602DC" w:rsidP="007602DC"/>
    <w:p w:rsidR="007602DC" w:rsidRPr="0091623D" w:rsidRDefault="007602DC" w:rsidP="007602DC">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7602DC" w:rsidRPr="0091623D" w:rsidRDefault="007602DC" w:rsidP="007602DC">
      <w:pPr>
        <w:spacing w:after="0" w:line="240" w:lineRule="auto"/>
        <w:jc w:val="both"/>
        <w:rPr>
          <w:rFonts w:ascii="Times New Roman" w:eastAsia="Times New Roman" w:hAnsi="Times New Roman" w:cs="Times New Roman"/>
          <w:lang w:eastAsia="ru-RU"/>
        </w:rPr>
      </w:pPr>
    </w:p>
    <w:p w:rsidR="007602DC" w:rsidRPr="0091623D" w:rsidRDefault="007602DC" w:rsidP="00043217">
      <w:pPr>
        <w:spacing w:after="0" w:line="240" w:lineRule="auto"/>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1. Постановление № 6</w:t>
      </w:r>
      <w:r w:rsidR="00DA16F9">
        <w:rPr>
          <w:rFonts w:ascii="Times New Roman" w:eastAsia="Times New Roman" w:hAnsi="Times New Roman" w:cs="Times New Roman"/>
          <w:lang w:eastAsia="ru-RU"/>
        </w:rPr>
        <w:t>7</w:t>
      </w:r>
      <w:r w:rsidRPr="0091623D">
        <w:rPr>
          <w:rFonts w:ascii="Times New Roman" w:eastAsia="Times New Roman" w:hAnsi="Times New Roman" w:cs="Times New Roman"/>
          <w:lang w:eastAsia="ru-RU"/>
        </w:rPr>
        <w:t xml:space="preserve"> от </w:t>
      </w:r>
      <w:r w:rsidR="00DA16F9">
        <w:rPr>
          <w:rFonts w:ascii="Times New Roman" w:eastAsia="Times New Roman" w:hAnsi="Times New Roman" w:cs="Times New Roman"/>
          <w:lang w:eastAsia="ru-RU"/>
        </w:rPr>
        <w:t>16</w:t>
      </w:r>
      <w:r w:rsidRPr="0091623D">
        <w:rPr>
          <w:rFonts w:ascii="Times New Roman" w:eastAsia="Times New Roman" w:hAnsi="Times New Roman" w:cs="Times New Roman"/>
          <w:lang w:eastAsia="ru-RU"/>
        </w:rPr>
        <w:t xml:space="preserve">.06.2022 г. </w:t>
      </w:r>
      <w:r w:rsidR="00DA16F9">
        <w:rPr>
          <w:rFonts w:ascii="Times New Roman" w:eastAsia="Times New Roman" w:hAnsi="Times New Roman" w:cs="Times New Roman"/>
          <w:lang w:eastAsia="ru-RU"/>
        </w:rPr>
        <w:t xml:space="preserve">Отчет об исполнении бюджета муниципального образования </w:t>
      </w:r>
      <w:r w:rsidR="00DA16F9" w:rsidRPr="00DA16F9">
        <w:rPr>
          <w:rFonts w:ascii="Times New Roman" w:eastAsia="Times New Roman" w:hAnsi="Times New Roman" w:cs="Times New Roman"/>
          <w:lang w:eastAsia="ru-RU"/>
        </w:rPr>
        <w:t>«</w:t>
      </w:r>
      <w:r w:rsidR="00DA16F9">
        <w:rPr>
          <w:rFonts w:ascii="Times New Roman" w:eastAsia="Times New Roman" w:hAnsi="Times New Roman" w:cs="Times New Roman"/>
          <w:lang w:eastAsia="ru-RU"/>
        </w:rPr>
        <w:t>М</w:t>
      </w:r>
      <w:r w:rsidR="00DA16F9" w:rsidRPr="00DA16F9">
        <w:rPr>
          <w:rFonts w:ascii="Times New Roman" w:eastAsia="Times New Roman" w:hAnsi="Times New Roman" w:cs="Times New Roman"/>
          <w:lang w:eastAsia="ru-RU"/>
        </w:rPr>
        <w:t xml:space="preserve">айск» за 3 месяца 2022 года </w:t>
      </w:r>
      <w:r w:rsidRPr="0091623D">
        <w:rPr>
          <w:rFonts w:ascii="Times New Roman" w:eastAsia="Times New Roman" w:hAnsi="Times New Roman" w:cs="Times New Roman"/>
          <w:lang w:eastAsia="ru-RU"/>
        </w:rPr>
        <w:t>……</w:t>
      </w:r>
      <w:r w:rsidR="00DA16F9">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043217">
        <w:rPr>
          <w:rFonts w:ascii="Times New Roman" w:eastAsia="Times New Roman" w:hAnsi="Times New Roman" w:cs="Times New Roman"/>
          <w:lang w:eastAsia="ru-RU"/>
        </w:rPr>
        <w:t>9</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156A19" w:rsidRDefault="007602DC" w:rsidP="00043217">
      <w:pPr>
        <w:spacing w:after="0"/>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2. Постановление № 6</w:t>
      </w:r>
      <w:r w:rsidR="00DA16F9">
        <w:rPr>
          <w:rFonts w:ascii="Times New Roman" w:eastAsia="Times New Roman" w:hAnsi="Times New Roman" w:cs="Times New Roman"/>
          <w:lang w:eastAsia="ru-RU"/>
        </w:rPr>
        <w:t>8</w:t>
      </w:r>
      <w:r w:rsidRPr="0091623D">
        <w:rPr>
          <w:rFonts w:ascii="Times New Roman" w:eastAsia="Times New Roman" w:hAnsi="Times New Roman" w:cs="Times New Roman"/>
          <w:lang w:eastAsia="ru-RU"/>
        </w:rPr>
        <w:t xml:space="preserve"> от </w:t>
      </w:r>
      <w:r w:rsidR="00156A19">
        <w:rPr>
          <w:rFonts w:ascii="Times New Roman" w:eastAsia="Times New Roman" w:hAnsi="Times New Roman" w:cs="Times New Roman"/>
          <w:lang w:eastAsia="ru-RU"/>
        </w:rPr>
        <w:t>21</w:t>
      </w:r>
      <w:r w:rsidRPr="0091623D">
        <w:rPr>
          <w:rFonts w:ascii="Times New Roman" w:eastAsia="Times New Roman" w:hAnsi="Times New Roman" w:cs="Times New Roman"/>
          <w:lang w:eastAsia="ru-RU"/>
        </w:rPr>
        <w:t>.06.2022 г</w:t>
      </w:r>
      <w:r w:rsidR="00156A19" w:rsidRPr="00156A19">
        <w:t xml:space="preserve"> </w:t>
      </w:r>
      <w:r w:rsidR="00156A19">
        <w:t>О</w:t>
      </w:r>
      <w:r w:rsidR="00156A19" w:rsidRPr="00156A19">
        <w:rPr>
          <w:rFonts w:ascii="Times New Roman" w:eastAsia="Times New Roman" w:hAnsi="Times New Roman" w:cs="Times New Roman"/>
          <w:lang w:eastAsia="ru-RU"/>
        </w:rPr>
        <w:t xml:space="preserve"> проведении ку</w:t>
      </w:r>
      <w:r w:rsidR="00156A19">
        <w:rPr>
          <w:rFonts w:ascii="Times New Roman" w:eastAsia="Times New Roman" w:hAnsi="Times New Roman" w:cs="Times New Roman"/>
          <w:lang w:eastAsia="ru-RU"/>
        </w:rPr>
        <w:t>льтурно-спортивного праздника «Д</w:t>
      </w:r>
      <w:r w:rsidR="00156A19" w:rsidRPr="00156A19">
        <w:rPr>
          <w:rFonts w:ascii="Times New Roman" w:eastAsia="Times New Roman" w:hAnsi="Times New Roman" w:cs="Times New Roman"/>
          <w:lang w:eastAsia="ru-RU"/>
        </w:rPr>
        <w:t>ень села - 2022»</w:t>
      </w:r>
      <w:r w:rsidR="00156A19">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w:t>
      </w:r>
      <w:r w:rsidR="00043217">
        <w:rPr>
          <w:rFonts w:ascii="Times New Roman" w:eastAsia="Times New Roman" w:hAnsi="Times New Roman" w:cs="Times New Roman"/>
          <w:lang w:eastAsia="ru-RU"/>
        </w:rPr>
        <w:t>10</w:t>
      </w:r>
      <w:r w:rsidRPr="0091623D">
        <w:rPr>
          <w:rFonts w:ascii="Times New Roman" w:eastAsia="Times New Roman" w:hAnsi="Times New Roman" w:cs="Times New Roman"/>
          <w:lang w:eastAsia="ru-RU"/>
        </w:rPr>
        <w:t>-1</w:t>
      </w:r>
      <w:r w:rsidR="00043217">
        <w:rPr>
          <w:rFonts w:ascii="Times New Roman" w:eastAsia="Times New Roman" w:hAnsi="Times New Roman" w:cs="Times New Roman"/>
          <w:lang w:eastAsia="ru-RU"/>
        </w:rPr>
        <w:t>7</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156A19" w:rsidRPr="0091623D" w:rsidRDefault="00156A19" w:rsidP="000432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91623D">
        <w:rPr>
          <w:rFonts w:ascii="Times New Roman" w:eastAsia="Times New Roman" w:hAnsi="Times New Roman" w:cs="Times New Roman"/>
          <w:lang w:eastAsia="ru-RU"/>
        </w:rPr>
        <w:t xml:space="preserve"> Постановление № 6</w:t>
      </w:r>
      <w:r>
        <w:rPr>
          <w:rFonts w:ascii="Times New Roman" w:eastAsia="Times New Roman" w:hAnsi="Times New Roman" w:cs="Times New Roman"/>
          <w:lang w:eastAsia="ru-RU"/>
        </w:rPr>
        <w:t>9</w:t>
      </w:r>
      <w:r w:rsidRPr="009162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91623D">
        <w:rPr>
          <w:rFonts w:ascii="Times New Roman" w:eastAsia="Times New Roman" w:hAnsi="Times New Roman" w:cs="Times New Roman"/>
          <w:lang w:eastAsia="ru-RU"/>
        </w:rPr>
        <w:t xml:space="preserve">4.06.2022 </w:t>
      </w:r>
      <w:r>
        <w:rPr>
          <w:rFonts w:ascii="Times New Roman" w:eastAsia="Times New Roman" w:hAnsi="Times New Roman" w:cs="Times New Roman"/>
          <w:lang w:eastAsia="ru-RU"/>
        </w:rPr>
        <w:t>О</w:t>
      </w:r>
      <w:r w:rsidRPr="00156A19">
        <w:rPr>
          <w:rFonts w:ascii="Times New Roman" w:eastAsia="Times New Roman" w:hAnsi="Times New Roman" w:cs="Times New Roman"/>
          <w:lang w:eastAsia="ru-RU"/>
        </w:rPr>
        <w:t>б утверждении сметной документации</w:t>
      </w:r>
      <w:r>
        <w:rPr>
          <w:rFonts w:ascii="Times New Roman" w:eastAsia="Times New Roman" w:hAnsi="Times New Roman" w:cs="Times New Roman"/>
          <w:lang w:eastAsia="ru-RU"/>
        </w:rPr>
        <w:t xml:space="preserve"> н</w:t>
      </w:r>
      <w:r w:rsidRPr="00156A19">
        <w:rPr>
          <w:rFonts w:ascii="Times New Roman" w:eastAsia="Times New Roman" w:hAnsi="Times New Roman" w:cs="Times New Roman"/>
          <w:lang w:eastAsia="ru-RU"/>
        </w:rPr>
        <w:t>а отсыпку выравнивающего слоя  (дресвой - местным, мелким гру</w:t>
      </w:r>
      <w:r>
        <w:rPr>
          <w:rFonts w:ascii="Times New Roman" w:eastAsia="Times New Roman" w:hAnsi="Times New Roman" w:cs="Times New Roman"/>
          <w:lang w:eastAsia="ru-RU"/>
        </w:rPr>
        <w:t>нтом) дорожного полотна в селе М</w:t>
      </w:r>
      <w:r w:rsidRPr="00156A19">
        <w:rPr>
          <w:rFonts w:ascii="Times New Roman" w:eastAsia="Times New Roman" w:hAnsi="Times New Roman" w:cs="Times New Roman"/>
          <w:lang w:eastAsia="ru-RU"/>
        </w:rPr>
        <w:t xml:space="preserve">айск по улицам </w:t>
      </w:r>
      <w:r>
        <w:rPr>
          <w:rFonts w:ascii="Times New Roman" w:eastAsia="Times New Roman" w:hAnsi="Times New Roman" w:cs="Times New Roman"/>
          <w:lang w:eastAsia="ru-RU"/>
        </w:rPr>
        <w:t xml:space="preserve">Менделеева, </w:t>
      </w:r>
      <w:proofErr w:type="spellStart"/>
      <w:r>
        <w:rPr>
          <w:rFonts w:ascii="Times New Roman" w:eastAsia="Times New Roman" w:hAnsi="Times New Roman" w:cs="Times New Roman"/>
          <w:lang w:eastAsia="ru-RU"/>
        </w:rPr>
        <w:t>С</w:t>
      </w:r>
      <w:r w:rsidRPr="00156A19">
        <w:rPr>
          <w:rFonts w:ascii="Times New Roman" w:eastAsia="Times New Roman" w:hAnsi="Times New Roman" w:cs="Times New Roman"/>
          <w:lang w:eastAsia="ru-RU"/>
        </w:rPr>
        <w:t>еребряковка</w:t>
      </w:r>
      <w:proofErr w:type="spellEnd"/>
      <w:r w:rsidRPr="00156A19">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Ш</w:t>
      </w:r>
      <w:r w:rsidRPr="00156A19">
        <w:rPr>
          <w:rFonts w:ascii="Times New Roman" w:eastAsia="Times New Roman" w:hAnsi="Times New Roman" w:cs="Times New Roman"/>
          <w:lang w:eastAsia="ru-RU"/>
        </w:rPr>
        <w:t>люндиха</w:t>
      </w:r>
      <w:proofErr w:type="spellEnd"/>
      <w:r w:rsidRPr="0091623D">
        <w:rPr>
          <w:rFonts w:ascii="Times New Roman" w:eastAsia="Times New Roman" w:hAnsi="Times New Roman" w:cs="Times New Roman"/>
          <w:lang w:eastAsia="ru-RU"/>
        </w:rPr>
        <w:t>…………………………………………</w:t>
      </w:r>
      <w:r w:rsidR="00043217">
        <w:rPr>
          <w:rFonts w:ascii="Times New Roman" w:eastAsia="Times New Roman" w:hAnsi="Times New Roman" w:cs="Times New Roman"/>
          <w:lang w:eastAsia="ru-RU"/>
        </w:rPr>
        <w:t>….18</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003130" w:rsidRDefault="00003130" w:rsidP="00043217">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602DC" w:rsidRPr="0091623D">
        <w:rPr>
          <w:rFonts w:ascii="Times New Roman" w:eastAsia="Times New Roman" w:hAnsi="Times New Roman" w:cs="Times New Roman"/>
          <w:lang w:eastAsia="ru-RU"/>
        </w:rPr>
        <w:t xml:space="preserve">. Постановление № </w:t>
      </w:r>
      <w:r>
        <w:rPr>
          <w:rFonts w:ascii="Times New Roman" w:eastAsia="Times New Roman" w:hAnsi="Times New Roman" w:cs="Times New Roman"/>
          <w:lang w:eastAsia="ru-RU"/>
        </w:rPr>
        <w:t>71</w:t>
      </w:r>
      <w:r w:rsidR="007602DC" w:rsidRPr="0091623D">
        <w:rPr>
          <w:rFonts w:ascii="Times New Roman" w:eastAsia="Times New Roman" w:hAnsi="Times New Roman" w:cs="Times New Roman"/>
          <w:lang w:eastAsia="ru-RU"/>
        </w:rPr>
        <w:t xml:space="preserve"> от</w:t>
      </w:r>
      <w:r>
        <w:rPr>
          <w:rFonts w:ascii="Times New Roman" w:eastAsia="Times New Roman" w:hAnsi="Times New Roman" w:cs="Times New Roman"/>
          <w:lang w:eastAsia="ru-RU"/>
        </w:rPr>
        <w:t xml:space="preserve"> 2</w:t>
      </w:r>
      <w:r w:rsidR="007602DC" w:rsidRPr="0091623D">
        <w:rPr>
          <w:rFonts w:ascii="Times New Roman" w:eastAsia="Times New Roman" w:hAnsi="Times New Roman" w:cs="Times New Roman"/>
          <w:lang w:eastAsia="ru-RU"/>
        </w:rPr>
        <w:t>4.06.2022 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w:t>
      </w:r>
      <w:r>
        <w:rPr>
          <w:rFonts w:ascii="Times New Roman" w:eastAsia="Times New Roman" w:hAnsi="Times New Roman" w:cs="Times New Roman"/>
          <w:lang w:eastAsia="ru-RU"/>
        </w:rPr>
        <w:t>………………………</w:t>
      </w:r>
      <w:r w:rsidR="00043217">
        <w:rPr>
          <w:rFonts w:ascii="Times New Roman" w:eastAsia="Times New Roman" w:hAnsi="Times New Roman" w:cs="Times New Roman"/>
          <w:lang w:eastAsia="ru-RU"/>
        </w:rPr>
        <w:t xml:space="preserve">...19 </w:t>
      </w:r>
      <w:proofErr w:type="spellStart"/>
      <w:proofErr w:type="gramStart"/>
      <w:r w:rsidR="00043217">
        <w:rPr>
          <w:rFonts w:ascii="Times New Roman" w:eastAsia="Times New Roman" w:hAnsi="Times New Roman" w:cs="Times New Roman"/>
          <w:lang w:eastAsia="ru-RU"/>
        </w:rPr>
        <w:t>стр</w:t>
      </w:r>
      <w:proofErr w:type="spellEnd"/>
      <w:proofErr w:type="gramEnd"/>
    </w:p>
    <w:p w:rsidR="00003130" w:rsidRDefault="00003130" w:rsidP="00043217">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1623D">
        <w:rPr>
          <w:rFonts w:ascii="Times New Roman" w:eastAsia="Times New Roman" w:hAnsi="Times New Roman" w:cs="Times New Roman"/>
          <w:lang w:eastAsia="ru-RU"/>
        </w:rPr>
        <w:t>. Решение № 20</w:t>
      </w:r>
      <w:r>
        <w:rPr>
          <w:rFonts w:ascii="Times New Roman" w:eastAsia="Times New Roman" w:hAnsi="Times New Roman" w:cs="Times New Roman"/>
          <w:lang w:eastAsia="ru-RU"/>
        </w:rPr>
        <w:t>5</w:t>
      </w:r>
      <w:r w:rsidRPr="0091623D">
        <w:rPr>
          <w:rFonts w:ascii="Times New Roman" w:eastAsia="Times New Roman" w:hAnsi="Times New Roman" w:cs="Times New Roman"/>
          <w:lang w:eastAsia="ru-RU"/>
        </w:rPr>
        <w:t xml:space="preserve"> от </w:t>
      </w:r>
      <w:r w:rsidR="006E426C">
        <w:rPr>
          <w:rFonts w:ascii="Times New Roman" w:eastAsia="Times New Roman" w:hAnsi="Times New Roman" w:cs="Times New Roman"/>
          <w:lang w:eastAsia="ru-RU"/>
        </w:rPr>
        <w:t>30</w:t>
      </w:r>
      <w:r w:rsidRPr="0091623D">
        <w:rPr>
          <w:rFonts w:ascii="Times New Roman" w:eastAsia="Times New Roman" w:hAnsi="Times New Roman" w:cs="Times New Roman"/>
          <w:lang w:eastAsia="ru-RU"/>
        </w:rPr>
        <w:t xml:space="preserve">.06.2022 г. </w:t>
      </w:r>
      <w:r w:rsidRPr="00003130">
        <w:rPr>
          <w:rFonts w:ascii="Times New Roman" w:eastAsia="Times New Roman" w:hAnsi="Times New Roman" w:cs="Times New Roman"/>
          <w:lang w:eastAsia="ru-RU"/>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r>
        <w:rPr>
          <w:rFonts w:ascii="Times New Roman" w:eastAsia="Times New Roman" w:hAnsi="Times New Roman" w:cs="Times New Roman"/>
          <w:lang w:eastAsia="ru-RU"/>
        </w:rPr>
        <w:t>М</w:t>
      </w:r>
      <w:r w:rsidRPr="00003130">
        <w:rPr>
          <w:rFonts w:ascii="Times New Roman" w:eastAsia="Times New Roman" w:hAnsi="Times New Roman" w:cs="Times New Roman"/>
          <w:lang w:eastAsia="ru-RU"/>
        </w:rPr>
        <w:t>айск»</w:t>
      </w:r>
      <w:r w:rsidRPr="0091623D">
        <w:rPr>
          <w:rFonts w:ascii="Times New Roman" w:eastAsia="Times New Roman" w:hAnsi="Times New Roman" w:cs="Times New Roman"/>
          <w:lang w:eastAsia="ru-RU"/>
        </w:rPr>
        <w:t xml:space="preserve"> …………………………………………..………………………</w:t>
      </w:r>
      <w:r w:rsidR="00043217">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w:t>
      </w:r>
      <w:r w:rsidR="00043217">
        <w:rPr>
          <w:rFonts w:ascii="Times New Roman" w:eastAsia="Times New Roman" w:hAnsi="Times New Roman" w:cs="Times New Roman"/>
          <w:lang w:eastAsia="ru-RU"/>
        </w:rPr>
        <w:t>20-27</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502DE3" w:rsidRPr="0091623D" w:rsidRDefault="00502DE3" w:rsidP="00043217">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6. Решение № 206 от 30.06.2022 г. О внесении изменении в решение Думы МО</w:t>
      </w:r>
      <w:r w:rsidRPr="00502D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502DE3">
        <w:rPr>
          <w:rFonts w:ascii="Times New Roman" w:eastAsia="Times New Roman" w:hAnsi="Times New Roman" w:cs="Times New Roman"/>
          <w:lang w:eastAsia="ru-RU"/>
        </w:rPr>
        <w:t>айск»№ 180 от 28</w:t>
      </w:r>
      <w:r>
        <w:rPr>
          <w:rFonts w:ascii="Times New Roman" w:eastAsia="Times New Roman" w:hAnsi="Times New Roman" w:cs="Times New Roman"/>
          <w:lang w:eastAsia="ru-RU"/>
        </w:rPr>
        <w:t>.12.2021 г. «О</w:t>
      </w:r>
      <w:r w:rsidRPr="00502DE3">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502DE3">
        <w:rPr>
          <w:rFonts w:ascii="Times New Roman" w:eastAsia="Times New Roman" w:hAnsi="Times New Roman" w:cs="Times New Roman"/>
          <w:lang w:eastAsia="ru-RU"/>
        </w:rPr>
        <w:t>айск» на 2022 год и плановый период 2023 и 2024 годов»</w:t>
      </w:r>
      <w:r>
        <w:rPr>
          <w:rFonts w:ascii="Times New Roman" w:eastAsia="Times New Roman" w:hAnsi="Times New Roman" w:cs="Times New Roman"/>
          <w:lang w:eastAsia="ru-RU"/>
        </w:rPr>
        <w:t>………………………………………………………………….</w:t>
      </w:r>
      <w:bookmarkStart w:id="0" w:name="_GoBack"/>
      <w:bookmarkEnd w:id="0"/>
      <w:r>
        <w:rPr>
          <w:rFonts w:ascii="Times New Roman" w:eastAsia="Times New Roman" w:hAnsi="Times New Roman" w:cs="Times New Roman"/>
          <w:lang w:eastAsia="ru-RU"/>
        </w:rPr>
        <w:t xml:space="preserve">……….27-49 </w:t>
      </w:r>
      <w:proofErr w:type="spellStart"/>
      <w:proofErr w:type="gramStart"/>
      <w:r>
        <w:rPr>
          <w:rFonts w:ascii="Times New Roman" w:eastAsia="Times New Roman" w:hAnsi="Times New Roman" w:cs="Times New Roman"/>
          <w:lang w:eastAsia="ru-RU"/>
        </w:rPr>
        <w:t>стр</w:t>
      </w:r>
      <w:proofErr w:type="spellEnd"/>
      <w:proofErr w:type="gramEnd"/>
    </w:p>
    <w:p w:rsidR="000A2B80" w:rsidRDefault="000A2B80" w:rsidP="007602DC">
      <w:pPr>
        <w:rPr>
          <w:rFonts w:ascii="Times New Roman" w:eastAsia="Times New Roman" w:hAnsi="Times New Roman" w:cs="Times New Roman"/>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003130" w:rsidRDefault="00003130" w:rsidP="00DA16F9">
      <w:pPr>
        <w:spacing w:after="0" w:line="240" w:lineRule="auto"/>
        <w:ind w:left="-567" w:firstLine="567"/>
        <w:jc w:val="center"/>
        <w:rPr>
          <w:rFonts w:ascii="Times New Roman" w:eastAsia="Times New Roman" w:hAnsi="Times New Roman" w:cs="Times New Roman"/>
          <w:sz w:val="28"/>
          <w:szCs w:val="28"/>
          <w:lang w:eastAsia="ru-RU"/>
        </w:rPr>
      </w:pPr>
    </w:p>
    <w:p w:rsidR="00DA16F9" w:rsidRPr="00DA16F9" w:rsidRDefault="00DA16F9" w:rsidP="00DA16F9">
      <w:pPr>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lastRenderedPageBreak/>
        <w:drawing>
          <wp:inline distT="0" distB="0" distL="0" distR="0">
            <wp:extent cx="7715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A16F9" w:rsidRPr="00DA16F9" w:rsidRDefault="00DA16F9" w:rsidP="00DA16F9">
      <w:pPr>
        <w:spacing w:after="0" w:line="240" w:lineRule="auto"/>
        <w:jc w:val="center"/>
        <w:outlineLvl w:val="0"/>
        <w:rPr>
          <w:rFonts w:ascii="Arial" w:eastAsia="Calibri" w:hAnsi="Arial" w:cs="Arial"/>
          <w:b/>
          <w:sz w:val="32"/>
          <w:szCs w:val="32"/>
          <w:lang w:eastAsia="ru-RU"/>
        </w:rPr>
      </w:pPr>
      <w:r w:rsidRPr="00DA16F9">
        <w:rPr>
          <w:rFonts w:ascii="Arial" w:eastAsia="Calibri" w:hAnsi="Arial" w:cs="Arial"/>
          <w:b/>
          <w:sz w:val="32"/>
          <w:szCs w:val="32"/>
          <w:lang w:eastAsia="ru-RU"/>
        </w:rPr>
        <w:t>16.06.2022г. № 67</w:t>
      </w:r>
    </w:p>
    <w:p w:rsidR="00DA16F9" w:rsidRPr="00DA16F9" w:rsidRDefault="00DA16F9" w:rsidP="00DA16F9">
      <w:pPr>
        <w:spacing w:after="0" w:line="240" w:lineRule="auto"/>
        <w:jc w:val="center"/>
        <w:outlineLvl w:val="0"/>
        <w:rPr>
          <w:rFonts w:ascii="Arial" w:eastAsia="Calibri" w:hAnsi="Arial" w:cs="Arial"/>
          <w:b/>
          <w:sz w:val="32"/>
          <w:szCs w:val="32"/>
          <w:lang w:eastAsia="ru-RU"/>
        </w:rPr>
      </w:pPr>
      <w:r w:rsidRPr="00DA16F9">
        <w:rPr>
          <w:rFonts w:ascii="Arial" w:eastAsia="Calibri" w:hAnsi="Arial" w:cs="Arial"/>
          <w:b/>
          <w:sz w:val="32"/>
          <w:szCs w:val="32"/>
          <w:lang w:eastAsia="ru-RU"/>
        </w:rPr>
        <w:t>РОССИЙСКАЯ ФЕДЕРАЦИЯ</w:t>
      </w:r>
    </w:p>
    <w:p w:rsidR="00DA16F9" w:rsidRPr="00DA16F9" w:rsidRDefault="00DA16F9" w:rsidP="00DA16F9">
      <w:pPr>
        <w:spacing w:after="0" w:line="240" w:lineRule="auto"/>
        <w:jc w:val="center"/>
        <w:rPr>
          <w:rFonts w:ascii="Arial" w:eastAsia="Calibri" w:hAnsi="Arial" w:cs="Arial"/>
          <w:b/>
          <w:sz w:val="32"/>
          <w:szCs w:val="32"/>
          <w:lang w:eastAsia="ru-RU"/>
        </w:rPr>
      </w:pPr>
      <w:r w:rsidRPr="00DA16F9">
        <w:rPr>
          <w:rFonts w:ascii="Arial" w:eastAsia="Calibri" w:hAnsi="Arial" w:cs="Arial"/>
          <w:b/>
          <w:sz w:val="32"/>
          <w:szCs w:val="32"/>
          <w:lang w:eastAsia="ru-RU"/>
        </w:rPr>
        <w:t>ИРКУТСКАЯ ОБЛАСТЬ</w:t>
      </w:r>
    </w:p>
    <w:p w:rsidR="00DA16F9" w:rsidRPr="00DA16F9" w:rsidRDefault="00DA16F9" w:rsidP="00DA16F9">
      <w:pPr>
        <w:spacing w:after="0" w:line="240" w:lineRule="auto"/>
        <w:jc w:val="center"/>
        <w:rPr>
          <w:rFonts w:ascii="Arial" w:eastAsia="Calibri" w:hAnsi="Arial" w:cs="Arial"/>
          <w:b/>
          <w:sz w:val="32"/>
          <w:szCs w:val="32"/>
          <w:lang w:eastAsia="ru-RU"/>
        </w:rPr>
      </w:pPr>
      <w:r w:rsidRPr="00DA16F9">
        <w:rPr>
          <w:rFonts w:ascii="Arial" w:eastAsia="Calibri" w:hAnsi="Arial" w:cs="Arial"/>
          <w:b/>
          <w:sz w:val="32"/>
          <w:szCs w:val="32"/>
          <w:lang w:eastAsia="ru-RU"/>
        </w:rPr>
        <w:t>ОСИНСКИЙ МУНИЦИПАЛЬНЫЙ РАЙОН</w:t>
      </w:r>
    </w:p>
    <w:p w:rsidR="00DA16F9" w:rsidRPr="00DA16F9" w:rsidRDefault="00DA16F9" w:rsidP="00DA16F9">
      <w:pPr>
        <w:shd w:val="clear" w:color="auto" w:fill="FFFFFF"/>
        <w:spacing w:after="0" w:line="326" w:lineRule="exact"/>
        <w:ind w:right="-7"/>
        <w:jc w:val="center"/>
        <w:rPr>
          <w:rFonts w:ascii="Arial" w:eastAsia="Calibri" w:hAnsi="Arial" w:cs="Arial"/>
          <w:b/>
          <w:sz w:val="32"/>
          <w:szCs w:val="32"/>
          <w:lang w:eastAsia="ru-RU"/>
        </w:rPr>
      </w:pPr>
      <w:r w:rsidRPr="00DA16F9">
        <w:rPr>
          <w:rFonts w:ascii="Arial" w:eastAsia="Calibri" w:hAnsi="Arial" w:cs="Arial"/>
          <w:b/>
          <w:sz w:val="32"/>
          <w:szCs w:val="32"/>
          <w:lang w:eastAsia="ru-RU"/>
        </w:rPr>
        <w:t>МАЙСКОЕ СЕЛЬСКОЕ ПОСЕЛЕНИЕ</w:t>
      </w:r>
    </w:p>
    <w:p w:rsidR="00DA16F9" w:rsidRPr="00DA16F9" w:rsidRDefault="00DA16F9" w:rsidP="00DA16F9">
      <w:pPr>
        <w:spacing w:after="0" w:line="240" w:lineRule="auto"/>
        <w:jc w:val="center"/>
        <w:rPr>
          <w:rFonts w:ascii="Arial" w:eastAsia="Times New Roman" w:hAnsi="Arial" w:cs="Arial"/>
          <w:b/>
          <w:bCs/>
          <w:sz w:val="32"/>
          <w:szCs w:val="32"/>
          <w:lang w:eastAsia="ru-RU"/>
        </w:rPr>
      </w:pPr>
      <w:r w:rsidRPr="00DA16F9">
        <w:rPr>
          <w:rFonts w:ascii="Arial" w:eastAsia="Times New Roman" w:hAnsi="Arial" w:cs="Arial"/>
          <w:b/>
          <w:bCs/>
          <w:sz w:val="32"/>
          <w:szCs w:val="32"/>
          <w:lang w:eastAsia="ru-RU"/>
        </w:rPr>
        <w:t>АДМИНИСТРАЦИЯ</w:t>
      </w:r>
    </w:p>
    <w:p w:rsidR="00DA16F9" w:rsidRPr="00DA16F9" w:rsidRDefault="00DA16F9" w:rsidP="00DA16F9">
      <w:pPr>
        <w:tabs>
          <w:tab w:val="center" w:pos="4153"/>
          <w:tab w:val="right" w:pos="8306"/>
        </w:tabs>
        <w:spacing w:after="0" w:line="240" w:lineRule="auto"/>
        <w:jc w:val="center"/>
        <w:rPr>
          <w:rFonts w:ascii="Arial" w:eastAsia="Times New Roman" w:hAnsi="Arial" w:cs="Arial"/>
          <w:b/>
          <w:bCs/>
          <w:sz w:val="32"/>
          <w:szCs w:val="32"/>
          <w:lang w:eastAsia="ru-RU"/>
        </w:rPr>
      </w:pPr>
      <w:r w:rsidRPr="00DA16F9">
        <w:rPr>
          <w:rFonts w:ascii="Arial" w:eastAsia="Times New Roman" w:hAnsi="Arial" w:cs="Arial"/>
          <w:b/>
          <w:bCs/>
          <w:sz w:val="32"/>
          <w:szCs w:val="32"/>
          <w:lang w:eastAsia="ru-RU"/>
        </w:rPr>
        <w:t>ПОСТАНОВЛЕНИЕ</w:t>
      </w:r>
    </w:p>
    <w:p w:rsidR="00DA16F9" w:rsidRPr="00DA16F9" w:rsidRDefault="00DA16F9" w:rsidP="00DA16F9">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DA16F9" w:rsidRPr="00DA16F9" w:rsidRDefault="00DA16F9" w:rsidP="00DA16F9">
      <w:pPr>
        <w:spacing w:after="0" w:line="240" w:lineRule="auto"/>
        <w:ind w:right="-1"/>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ОТЧЕТ ОБ ИСПОЛНЕНИИ БЮДЖЕТА</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МУНИЦИПАЛЬНОГО ОБРАЗОВАНИЯ</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«МАЙСК» ЗА 3 МЕСЯЦА 2022 ГОДА</w:t>
      </w:r>
    </w:p>
    <w:p w:rsidR="00DA16F9" w:rsidRPr="00DA16F9" w:rsidRDefault="00DA16F9" w:rsidP="00DA16F9">
      <w:pPr>
        <w:spacing w:after="0" w:line="240" w:lineRule="auto"/>
        <w:rPr>
          <w:rFonts w:ascii="Times New Roman" w:eastAsia="Times New Roman" w:hAnsi="Times New Roman" w:cs="Times New Roman"/>
          <w:sz w:val="28"/>
          <w:szCs w:val="28"/>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roofErr w:type="gramStart"/>
      <w:r w:rsidRPr="00DA16F9">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w:t>
      </w:r>
      <w:proofErr w:type="gramEnd"/>
      <w:r w:rsidRPr="00DA16F9">
        <w:rPr>
          <w:rFonts w:ascii="Arial" w:eastAsia="Times New Roman" w:hAnsi="Arial" w:cs="Arial"/>
          <w:sz w:val="24"/>
          <w:szCs w:val="24"/>
          <w:lang w:eastAsia="ru-RU"/>
        </w:rPr>
        <w:t xml:space="preserve"> года), в соответствии с заключением</w:t>
      </w:r>
      <w:proofErr w:type="gramStart"/>
      <w:r w:rsidRPr="00DA16F9">
        <w:rPr>
          <w:rFonts w:ascii="Arial" w:eastAsia="Times New Roman" w:hAnsi="Arial" w:cs="Arial"/>
          <w:sz w:val="24"/>
          <w:szCs w:val="24"/>
          <w:lang w:eastAsia="ru-RU"/>
        </w:rPr>
        <w:t xml:space="preserve"> </w:t>
      </w:r>
      <w:proofErr w:type="spellStart"/>
      <w:r w:rsidRPr="00DA16F9">
        <w:rPr>
          <w:rFonts w:ascii="Arial" w:eastAsia="Times New Roman" w:hAnsi="Arial" w:cs="Arial"/>
          <w:sz w:val="24"/>
          <w:szCs w:val="24"/>
          <w:lang w:eastAsia="ru-RU"/>
        </w:rPr>
        <w:t>К</w:t>
      </w:r>
      <w:proofErr w:type="gramEnd"/>
      <w:r w:rsidRPr="00DA16F9">
        <w:rPr>
          <w:rFonts w:ascii="Arial" w:eastAsia="Times New Roman" w:hAnsi="Arial" w:cs="Arial"/>
          <w:sz w:val="24"/>
          <w:szCs w:val="24"/>
          <w:lang w:eastAsia="ru-RU"/>
        </w:rPr>
        <w:t>онтрольно</w:t>
      </w:r>
      <w:proofErr w:type="spellEnd"/>
      <w:r w:rsidRPr="00DA16F9">
        <w:rPr>
          <w:rFonts w:ascii="Arial" w:eastAsia="Times New Roman" w:hAnsi="Arial" w:cs="Arial"/>
          <w:sz w:val="24"/>
          <w:szCs w:val="24"/>
          <w:lang w:eastAsia="ru-RU"/>
        </w:rPr>
        <w:t xml:space="preserve"> – счетной палаты Осинского муниципального района от 15.06.2022 года № 01-07/27 на отчет «Об исполнении бюджета муниципального образования «Майск», согласно отчета начальника финансового отдела администрации муниципального  образования «Майск» </w:t>
      </w:r>
      <w:proofErr w:type="spellStart"/>
      <w:r w:rsidRPr="00DA16F9">
        <w:rPr>
          <w:rFonts w:ascii="Arial" w:eastAsia="Times New Roman" w:hAnsi="Arial" w:cs="Arial"/>
          <w:sz w:val="24"/>
          <w:szCs w:val="24"/>
          <w:lang w:eastAsia="ru-RU"/>
        </w:rPr>
        <w:t>Н.И.Брянцевой</w:t>
      </w:r>
      <w:proofErr w:type="spellEnd"/>
      <w:r w:rsidRPr="00DA16F9">
        <w:rPr>
          <w:rFonts w:ascii="Arial" w:eastAsia="Times New Roman" w:hAnsi="Arial" w:cs="Arial"/>
          <w:sz w:val="24"/>
          <w:szCs w:val="24"/>
          <w:lang w:eastAsia="ru-RU"/>
        </w:rPr>
        <w:t xml:space="preserve"> «Об исполнении  бюджета муниципального образования  Майск за 3 месяца 2022 год» исполнение бюджета МО «Майск» по доходам составило 3 млн. 312 тыс. рублей или 22,1% от  планового назначения, по расходам 3 млн. 147  тыс. рублей или 18,1 %;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Собственные доходы поступили в сумме 882,14 тыс. рублей или 21,3 %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Финансовая помощь из областного бюджета выделена в размере 2430,31 тыс. руб. или 22,4 % от годового назначения, из них:</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Дотация на выравнивание уровня бюджетной обеспеченности – 2383,65 тыс. руб. или 25%.;</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субвенции бюджетам поселении на выполнение передаваемых полномочий субъектов РФ 11,35 тыс. рублей или 23,6%;</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35,31 тыс. рублей или 24,7%;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заработная плата и начисления на нее – 2783,07 тыс. рублей или 78 % в структуре расходов;</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коммунальные услуги – 177,61 тыс. рублей;</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воинский учет – 35,31 </w:t>
      </w:r>
      <w:proofErr w:type="spellStart"/>
      <w:r w:rsidRPr="00DA16F9">
        <w:rPr>
          <w:rFonts w:ascii="Arial" w:eastAsia="Times New Roman" w:hAnsi="Arial" w:cs="Arial"/>
          <w:sz w:val="24"/>
          <w:szCs w:val="24"/>
          <w:lang w:eastAsia="ru-RU"/>
        </w:rPr>
        <w:t>тыс</w:t>
      </w:r>
      <w:proofErr w:type="gramStart"/>
      <w:r w:rsidRPr="00DA16F9">
        <w:rPr>
          <w:rFonts w:ascii="Arial" w:eastAsia="Times New Roman" w:hAnsi="Arial" w:cs="Arial"/>
          <w:sz w:val="24"/>
          <w:szCs w:val="24"/>
          <w:lang w:eastAsia="ru-RU"/>
        </w:rPr>
        <w:t>.р</w:t>
      </w:r>
      <w:proofErr w:type="gramEnd"/>
      <w:r w:rsidRPr="00DA16F9">
        <w:rPr>
          <w:rFonts w:ascii="Arial" w:eastAsia="Times New Roman" w:hAnsi="Arial" w:cs="Arial"/>
          <w:sz w:val="24"/>
          <w:szCs w:val="24"/>
          <w:lang w:eastAsia="ru-RU"/>
        </w:rPr>
        <w:t>ублей</w:t>
      </w:r>
      <w:proofErr w:type="spellEnd"/>
      <w:r w:rsidRPr="00DA16F9">
        <w:rPr>
          <w:rFonts w:ascii="Arial" w:eastAsia="Times New Roman" w:hAnsi="Arial" w:cs="Arial"/>
          <w:sz w:val="24"/>
          <w:szCs w:val="24"/>
          <w:lang w:eastAsia="ru-RU"/>
        </w:rPr>
        <w:t>,</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lastRenderedPageBreak/>
        <w:t>-общеэкономические вопросы (тарифы)– 11,35 тыс. рублей</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дорожный фонд -198,19 </w:t>
      </w:r>
      <w:proofErr w:type="spellStart"/>
      <w:r w:rsidRPr="00DA16F9">
        <w:rPr>
          <w:rFonts w:ascii="Arial" w:eastAsia="Times New Roman" w:hAnsi="Arial" w:cs="Arial"/>
          <w:sz w:val="24"/>
          <w:szCs w:val="24"/>
          <w:lang w:eastAsia="ru-RU"/>
        </w:rPr>
        <w:t>тыс</w:t>
      </w:r>
      <w:proofErr w:type="gramStart"/>
      <w:r w:rsidRPr="00DA16F9">
        <w:rPr>
          <w:rFonts w:ascii="Arial" w:eastAsia="Times New Roman" w:hAnsi="Arial" w:cs="Arial"/>
          <w:sz w:val="24"/>
          <w:szCs w:val="24"/>
          <w:lang w:eastAsia="ru-RU"/>
        </w:rPr>
        <w:t>.р</w:t>
      </w:r>
      <w:proofErr w:type="gramEnd"/>
      <w:r w:rsidRPr="00DA16F9">
        <w:rPr>
          <w:rFonts w:ascii="Arial" w:eastAsia="Times New Roman" w:hAnsi="Arial" w:cs="Arial"/>
          <w:sz w:val="24"/>
          <w:szCs w:val="24"/>
          <w:lang w:eastAsia="ru-RU"/>
        </w:rPr>
        <w:t>ублей</w:t>
      </w:r>
      <w:proofErr w:type="spellEnd"/>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center"/>
        <w:rPr>
          <w:rFonts w:ascii="Arial" w:eastAsia="Times New Roman" w:hAnsi="Arial" w:cs="Arial"/>
          <w:b/>
          <w:sz w:val="30"/>
          <w:szCs w:val="30"/>
          <w:lang w:eastAsia="ru-RU"/>
        </w:rPr>
      </w:pPr>
      <w:r w:rsidRPr="00DA16F9">
        <w:rPr>
          <w:rFonts w:ascii="Arial" w:eastAsia="Times New Roman" w:hAnsi="Arial" w:cs="Arial"/>
          <w:b/>
          <w:sz w:val="30"/>
          <w:szCs w:val="30"/>
          <w:lang w:eastAsia="ru-RU"/>
        </w:rPr>
        <w:t>ПОСТАНОВЛЯЮ: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DA16F9">
        <w:rPr>
          <w:rFonts w:ascii="Arial" w:eastAsia="Times New Roman" w:hAnsi="Arial" w:cs="Arial"/>
          <w:sz w:val="24"/>
          <w:szCs w:val="24"/>
          <w:lang w:eastAsia="ru-RU"/>
        </w:rPr>
        <w:t>Н.И.Брянцева</w:t>
      </w:r>
      <w:proofErr w:type="spellEnd"/>
      <w:r w:rsidRPr="00DA16F9">
        <w:rPr>
          <w:rFonts w:ascii="Arial" w:eastAsia="Times New Roman" w:hAnsi="Arial" w:cs="Arial"/>
          <w:sz w:val="24"/>
          <w:szCs w:val="24"/>
          <w:lang w:eastAsia="ru-RU"/>
        </w:rPr>
        <w:t>) «Об исполнении бюджета муниципального образования «Майск» за 3 месяца 2022 года» утвердить.</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2.Финансовому отделу администрации МО «Майск» (</w:t>
      </w:r>
      <w:proofErr w:type="spellStart"/>
      <w:r w:rsidRPr="00DA16F9">
        <w:rPr>
          <w:rFonts w:ascii="Arial" w:eastAsia="Times New Roman" w:hAnsi="Arial" w:cs="Arial"/>
          <w:sz w:val="24"/>
          <w:szCs w:val="24"/>
          <w:lang w:eastAsia="ru-RU"/>
        </w:rPr>
        <w:t>Н.И.Брянцевой</w:t>
      </w:r>
      <w:proofErr w:type="spellEnd"/>
      <w:r w:rsidRPr="00DA16F9">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w:t>
      </w:r>
      <w:proofErr w:type="gramStart"/>
      <w:r w:rsidRPr="00DA16F9">
        <w:rPr>
          <w:rFonts w:ascii="Arial" w:eastAsia="Times New Roman" w:hAnsi="Arial" w:cs="Arial"/>
          <w:sz w:val="24"/>
          <w:szCs w:val="24"/>
          <w:lang w:eastAsia="ru-RU"/>
        </w:rPr>
        <w:t>Контроль за</w:t>
      </w:r>
      <w:proofErr w:type="gramEnd"/>
      <w:r w:rsidRPr="00DA16F9">
        <w:rPr>
          <w:rFonts w:ascii="Arial" w:eastAsia="Times New Roman" w:hAnsi="Arial" w:cs="Arial"/>
          <w:sz w:val="24"/>
          <w:szCs w:val="24"/>
          <w:lang w:eastAsia="ru-RU"/>
        </w:rPr>
        <w:t xml:space="preserve"> исполнением настоящего постановления оставляю за собой.</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Глава муниципального образования «Майск»</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А.И.Серебренников</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tabs>
          <w:tab w:val="left" w:pos="3698"/>
        </w:tabs>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ab/>
      </w:r>
    </w:p>
    <w:p w:rsidR="00DA16F9" w:rsidRPr="00DA16F9" w:rsidRDefault="00DA16F9" w:rsidP="00DA16F9">
      <w:pPr>
        <w:spacing w:after="0" w:line="240" w:lineRule="auto"/>
        <w:ind w:firstLine="709"/>
        <w:jc w:val="right"/>
        <w:rPr>
          <w:rFonts w:ascii="Courier New" w:eastAsia="Times New Roman" w:hAnsi="Courier New" w:cs="Courier New"/>
          <w:lang w:eastAsia="ru-RU"/>
        </w:rPr>
      </w:pPr>
      <w:r w:rsidRPr="00DA16F9">
        <w:rPr>
          <w:rFonts w:ascii="Courier New" w:eastAsia="Times New Roman" w:hAnsi="Courier New" w:cs="Courier New"/>
          <w:lang w:eastAsia="ru-RU"/>
        </w:rPr>
        <w:t>Приложение №1</w:t>
      </w:r>
    </w:p>
    <w:p w:rsidR="00DA16F9" w:rsidRPr="00DA16F9" w:rsidRDefault="00DA16F9" w:rsidP="00DA16F9">
      <w:pPr>
        <w:spacing w:after="0" w:line="240" w:lineRule="auto"/>
        <w:ind w:firstLine="709"/>
        <w:jc w:val="right"/>
        <w:rPr>
          <w:rFonts w:ascii="Courier New" w:eastAsia="Times New Roman" w:hAnsi="Courier New" w:cs="Courier New"/>
          <w:lang w:eastAsia="ru-RU"/>
        </w:rPr>
      </w:pPr>
      <w:r w:rsidRPr="00DA16F9">
        <w:rPr>
          <w:rFonts w:ascii="Courier New" w:eastAsia="Times New Roman" w:hAnsi="Courier New" w:cs="Courier New"/>
          <w:lang w:eastAsia="ru-RU"/>
        </w:rPr>
        <w:t>к постановлению МО «Майск»</w:t>
      </w:r>
    </w:p>
    <w:p w:rsidR="00DA16F9" w:rsidRPr="00DA16F9" w:rsidRDefault="00DA16F9" w:rsidP="00DA16F9">
      <w:pPr>
        <w:spacing w:after="0" w:line="240" w:lineRule="auto"/>
        <w:ind w:firstLine="709"/>
        <w:jc w:val="right"/>
        <w:rPr>
          <w:rFonts w:ascii="Courier New" w:eastAsia="Times New Roman" w:hAnsi="Courier New" w:cs="Courier New"/>
          <w:lang w:eastAsia="ru-RU"/>
        </w:rPr>
      </w:pPr>
      <w:r w:rsidRPr="00DA16F9">
        <w:rPr>
          <w:rFonts w:ascii="Courier New" w:eastAsia="Times New Roman" w:hAnsi="Courier New" w:cs="Courier New"/>
          <w:lang w:eastAsia="ru-RU"/>
        </w:rPr>
        <w:t>от 16.06.2022г. №67</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ПОЯСНИТЕЛЬНАЯ ЗАПИСКА</w:t>
      </w: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к отчету «Об исполнении бюджета Администрации</w:t>
      </w: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муниципального образования  «Майск» за 3 месяца 2022 года».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2022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ДОХОДЫ</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Исполнение доходной части местного бюджета за 3 месяца 2022 года составило 3312,45 тысяч рублей или 22,1 %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Финансовая помощь из областного бюджета выделена в размере 2430,31 тыс. руб. или 22,4 % от годового назначения, из них:</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Дотация на выравнивание уровня бюджетной обеспеченности – 2383,65 тыс. руб. или 25%.;</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субвенции бюджетам поселении на выполнение передаваемых полномочий субъектов РФ 11,35 тыс. рублей или 23,6%;</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35,31 тыс. рублей или 24,7%;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lastRenderedPageBreak/>
        <w:t xml:space="preserve"> Собственные доходы за отчетный период сформированы в сумме  882,14 тысяч рублей или 21,3 % к годовому назначению.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Платежи по налогу на доходы с физических лиц поступили на сумму 74,49 тыс. рублей или 19,7 %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Доходы от уплаты акцизов поступила в сумме 602,12 или  25,8%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Единый сельскохозяйственный налог 10,19 тыс. рублей или 117,2 %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Налог на имущество физических лиц 8,49 тыс. рублей или 56,6 %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Земельный налог в сумме 134,42 тыс. руб. или 20,1 %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Арендная плата за земельные участки 31,9 тыс. рублей или 6,1 %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Доходы от реализации имущества, находящегося в государственной и муниципальной собственности – 2,44 тыс. рублей или 2,4 %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18,09 тыс. рублей или 18,1 %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РАСХОДЫ</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Общий объем расходов за  3 месяца 2022 года составил 3147,26 тысяч рублей или 18,1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Расходы на органы самоуправления составили 1394,58 тыс. руб. или 23 % к годовому назначению.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Из них на оплату труда выделено:1232,73 тысяч рублей или 24 %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в том числе по разделу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0102 (глава муниципального образования) оплата труда 163,7 тысяч рублей или 26,7 % к годовому назначению; Начисления на оплату труда 49,43 тысяч рублей или 26,7 %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0104 (центральный аппарат) оплата труда 404,82 тысяч рублей или 22,6%  к годовому назначению; Начисления на оплату труда 117,25 тысяч рублей или 21,7 %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-Прочие расходы составили 121,56 тысяч рублей или 26,0 % к годовому назначению, в том числе на оплату связи 12,94 тысяч рублей; оплата электроэнергии 177,61 тысяч рублей;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Уплата налогов, сборов и иных платежей 0,01 тысяч рублей или 0,01 % к годовому назначению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0106 (финансовый отдел) оплата труда 361,3 тысяч рублей или 24,2 % к годовому назначению; начисления на оплату труда 136,23 тысяч рублей или 30,2% к годовому назначению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Расходы по разделу 0203 (воинский учет) составили 35,31 тысяч рублей или 24,7 % к годовому </w:t>
      </w:r>
      <w:proofErr w:type="gramStart"/>
      <w:r w:rsidRPr="00DA16F9">
        <w:rPr>
          <w:rFonts w:ascii="Arial" w:eastAsia="Times New Roman" w:hAnsi="Arial" w:cs="Arial"/>
          <w:sz w:val="24"/>
          <w:szCs w:val="24"/>
          <w:lang w:eastAsia="ru-RU"/>
        </w:rPr>
        <w:t>назначению</w:t>
      </w:r>
      <w:proofErr w:type="gramEnd"/>
      <w:r w:rsidRPr="00DA16F9">
        <w:rPr>
          <w:rFonts w:ascii="Arial" w:eastAsia="Times New Roman" w:hAnsi="Arial" w:cs="Arial"/>
          <w:sz w:val="24"/>
          <w:szCs w:val="24"/>
          <w:lang w:eastAsia="ru-RU"/>
        </w:rPr>
        <w:t xml:space="preserve"> в том числе заработная плата – 27,46 тысяч рублей или 25,4 % к годовому назначению, начисления на заработную  плату -7,84 тысяч рублей или 24 % к годовому назначению,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-по разделу 0401 общеэкономические вопросы (тарифы)– 11,35 тыс. </w:t>
      </w:r>
      <w:proofErr w:type="gramStart"/>
      <w:r w:rsidRPr="00DA16F9">
        <w:rPr>
          <w:rFonts w:ascii="Arial" w:eastAsia="Times New Roman" w:hAnsi="Arial" w:cs="Arial"/>
          <w:sz w:val="24"/>
          <w:szCs w:val="24"/>
          <w:lang w:eastAsia="ru-RU"/>
        </w:rPr>
        <w:t>рублей</w:t>
      </w:r>
      <w:proofErr w:type="gramEnd"/>
      <w:r w:rsidRPr="00DA16F9">
        <w:rPr>
          <w:rFonts w:ascii="Arial" w:eastAsia="Times New Roman" w:hAnsi="Arial" w:cs="Arial"/>
          <w:sz w:val="24"/>
          <w:szCs w:val="24"/>
          <w:lang w:eastAsia="ru-RU"/>
        </w:rPr>
        <w:t xml:space="preserve"> в том числе заработная плата – 8,71 тысяч рублей или 24,9 % к годовому назначению, начисления на заработную плату – 2,63 тысяч рублей или 24,8 % к годовому назначению.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lastRenderedPageBreak/>
        <w:t xml:space="preserve">- по разделу 0409 дорожный фонд – 198,19 тыс. рублей,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Финансирование по разделу «Культура и кинематография» 1472,64 тысяч рублей или 22,5 % к годовому назначению, в том числе на оплату труда работникам культуры 1203,70 тысяч рублей,</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Финансирование по разделу 1102 (физическая культура и спорт) 30,16 тысячи рублей  или 60,3 % к годовому назначению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Кредиторская задолженность по состоянию на 01.04.2022 года отсутствует.</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Начальник финансового отдела МО «Майск» </w:t>
      </w:r>
      <w:proofErr w:type="spellStart"/>
      <w:r w:rsidRPr="00DA16F9">
        <w:rPr>
          <w:rFonts w:ascii="Arial" w:eastAsia="Times New Roman" w:hAnsi="Arial" w:cs="Arial"/>
          <w:sz w:val="24"/>
          <w:szCs w:val="24"/>
          <w:lang w:eastAsia="ru-RU"/>
        </w:rPr>
        <w:t>Н.И.Брянцева</w:t>
      </w:r>
      <w:proofErr w:type="spellEnd"/>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tbl>
      <w:tblPr>
        <w:tblW w:w="10757" w:type="dxa"/>
        <w:tblInd w:w="-1118" w:type="dxa"/>
        <w:tblLook w:val="04A0" w:firstRow="1" w:lastRow="0" w:firstColumn="1" w:lastColumn="0" w:noHBand="0" w:noVBand="1"/>
      </w:tblPr>
      <w:tblGrid>
        <w:gridCol w:w="3134"/>
        <w:gridCol w:w="3969"/>
        <w:gridCol w:w="1273"/>
        <w:gridCol w:w="1240"/>
        <w:gridCol w:w="1141"/>
      </w:tblGrid>
      <w:tr w:rsidR="00DA16F9" w:rsidRPr="00DA16F9" w:rsidTr="00DA16F9">
        <w:trPr>
          <w:trHeight w:val="975"/>
        </w:trPr>
        <w:tc>
          <w:tcPr>
            <w:tcW w:w="10757" w:type="dxa"/>
            <w:gridSpan w:val="5"/>
            <w:tcBorders>
              <w:top w:val="nil"/>
              <w:left w:val="nil"/>
              <w:right w:val="nil"/>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Исполнение по доходам муниципального образования "Майск"</w:t>
            </w:r>
          </w:p>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за  3 месяцев 2022 года</w:t>
            </w:r>
          </w:p>
        </w:tc>
      </w:tr>
      <w:tr w:rsidR="00DA16F9" w:rsidRPr="00DA16F9" w:rsidTr="00DA16F9">
        <w:trPr>
          <w:trHeight w:val="27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КБК</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proofErr w:type="spellStart"/>
            <w:r w:rsidRPr="00DA16F9">
              <w:rPr>
                <w:rFonts w:ascii="Courier New" w:eastAsia="Times New Roman" w:hAnsi="Courier New" w:cs="Courier New"/>
                <w:iCs/>
                <w:lang w:eastAsia="ru-RU"/>
              </w:rPr>
              <w:t>год</w:t>
            </w:r>
            <w:proofErr w:type="gramStart"/>
            <w:r w:rsidRPr="00DA16F9">
              <w:rPr>
                <w:rFonts w:ascii="Courier New" w:eastAsia="Times New Roman" w:hAnsi="Courier New" w:cs="Courier New"/>
                <w:iCs/>
                <w:lang w:eastAsia="ru-RU"/>
              </w:rPr>
              <w:t>.п</w:t>
            </w:r>
            <w:proofErr w:type="gramEnd"/>
            <w:r w:rsidRPr="00DA16F9">
              <w:rPr>
                <w:rFonts w:ascii="Courier New" w:eastAsia="Times New Roman" w:hAnsi="Courier New" w:cs="Courier New"/>
                <w:iCs/>
                <w:lang w:eastAsia="ru-RU"/>
              </w:rPr>
              <w:t>лан</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факт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%исп.</w:t>
            </w:r>
          </w:p>
        </w:tc>
      </w:tr>
      <w:tr w:rsidR="00DA16F9" w:rsidRPr="00DA16F9" w:rsidTr="00DA16F9">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00010000000000000000</w:t>
            </w:r>
          </w:p>
        </w:tc>
        <w:tc>
          <w:tcPr>
            <w:tcW w:w="3969" w:type="dxa"/>
            <w:tcBorders>
              <w:top w:val="nil"/>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4142,00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882,14</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21,3</w:t>
            </w:r>
          </w:p>
        </w:tc>
      </w:tr>
      <w:tr w:rsidR="00DA16F9" w:rsidRPr="00DA16F9" w:rsidTr="00DA16F9">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00010100000000000000</w:t>
            </w:r>
          </w:p>
        </w:tc>
        <w:tc>
          <w:tcPr>
            <w:tcW w:w="3969" w:type="dxa"/>
            <w:tcBorders>
              <w:top w:val="nil"/>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НАЛОГ НА ПРИБЫЛЬ, 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74,49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19,7</w:t>
            </w:r>
          </w:p>
        </w:tc>
      </w:tr>
      <w:tr w:rsidR="00DA16F9" w:rsidRPr="00DA16F9" w:rsidTr="00DA16F9">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00010100000000000000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74,49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19,7</w:t>
            </w:r>
          </w:p>
        </w:tc>
      </w:tr>
      <w:tr w:rsidR="00DA16F9" w:rsidRPr="00DA16F9" w:rsidTr="00DA16F9">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00010100000000000000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 Налог на доходы с физических лиц</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74,49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19,7</w:t>
            </w:r>
          </w:p>
        </w:tc>
      </w:tr>
      <w:tr w:rsidR="00DA16F9" w:rsidRPr="00DA16F9" w:rsidTr="00DA16F9">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00010102000010000110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-налог на доходы </w:t>
            </w:r>
            <w:proofErr w:type="spellStart"/>
            <w:r w:rsidRPr="00DA16F9">
              <w:rPr>
                <w:rFonts w:ascii="Courier New" w:eastAsia="Times New Roman" w:hAnsi="Courier New" w:cs="Courier New"/>
                <w:iCs/>
                <w:lang w:eastAsia="ru-RU"/>
              </w:rPr>
              <w:t>физ</w:t>
            </w:r>
            <w:proofErr w:type="gramStart"/>
            <w:r w:rsidRPr="00DA16F9">
              <w:rPr>
                <w:rFonts w:ascii="Courier New" w:eastAsia="Times New Roman" w:hAnsi="Courier New" w:cs="Courier New"/>
                <w:iCs/>
                <w:lang w:eastAsia="ru-RU"/>
              </w:rPr>
              <w:t>.л</w:t>
            </w:r>
            <w:proofErr w:type="gramEnd"/>
            <w:r w:rsidRPr="00DA16F9">
              <w:rPr>
                <w:rFonts w:ascii="Courier New" w:eastAsia="Times New Roman" w:hAnsi="Courier New" w:cs="Courier New"/>
                <w:iCs/>
                <w:lang w:eastAsia="ru-RU"/>
              </w:rPr>
              <w:t>иц</w:t>
            </w:r>
            <w:proofErr w:type="spellEnd"/>
            <w:r w:rsidRPr="00DA16F9">
              <w:rPr>
                <w:rFonts w:ascii="Courier New" w:eastAsia="Times New Roman" w:hAnsi="Courier New" w:cs="Courier New"/>
                <w:iCs/>
                <w:lang w:eastAsia="ru-RU"/>
              </w:rPr>
              <w:t xml:space="preserve"> с доходов</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74,49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19,7</w:t>
            </w:r>
          </w:p>
        </w:tc>
      </w:tr>
      <w:tr w:rsidR="00DA16F9" w:rsidRPr="00DA16F9" w:rsidTr="00DA16F9">
        <w:trPr>
          <w:trHeight w:val="64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00010302000010000110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Налоги на товары (работы, услуги) реализуемые на территории РФ</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2334,70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602,12</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25,8</w:t>
            </w:r>
          </w:p>
        </w:tc>
      </w:tr>
      <w:tr w:rsidR="00DA16F9" w:rsidRPr="00DA16F9" w:rsidTr="00DA16F9">
        <w:trPr>
          <w:trHeight w:val="106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00010302230010000110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1055,50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289,17</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27,4</w:t>
            </w:r>
          </w:p>
        </w:tc>
      </w:tr>
      <w:tr w:rsidR="00DA16F9" w:rsidRPr="00DA16F9" w:rsidTr="00DA16F9">
        <w:trPr>
          <w:trHeight w:val="13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00010302240010000110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Доходы от уплаты акцизов на моторные масла для дизельных и (или) карбюраторных (</w:t>
            </w:r>
            <w:proofErr w:type="spellStart"/>
            <w:r w:rsidRPr="00DA16F9">
              <w:rPr>
                <w:rFonts w:ascii="Courier New" w:eastAsia="Times New Roman" w:hAnsi="Courier New" w:cs="Courier New"/>
                <w:iCs/>
                <w:lang w:eastAsia="ru-RU"/>
              </w:rPr>
              <w:t>инжекторных</w:t>
            </w:r>
            <w:proofErr w:type="spellEnd"/>
            <w:r w:rsidRPr="00DA16F9">
              <w:rPr>
                <w:rFonts w:ascii="Courier New" w:eastAsia="Times New Roman" w:hAnsi="Courier New" w:cs="Courier New"/>
                <w:iCs/>
                <w:lang w:eastAsia="ru-RU"/>
              </w:rPr>
              <w:t>) двигателей,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5,90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1,85</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31,4</w:t>
            </w:r>
          </w:p>
        </w:tc>
      </w:tr>
      <w:tr w:rsidR="00DA16F9" w:rsidRPr="00DA16F9" w:rsidTr="00DA16F9">
        <w:trPr>
          <w:trHeight w:val="136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00010302250010000110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1272,30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349,89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27,5</w:t>
            </w:r>
          </w:p>
        </w:tc>
      </w:tr>
      <w:tr w:rsidR="00DA16F9" w:rsidRPr="00DA16F9" w:rsidTr="00DA16F9">
        <w:trPr>
          <w:trHeight w:val="130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00010302260010000110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Доходы от уплаты акцизов на прямогонный бензин, производимый на территории Российской Федерации, подлежащие распределению в консолидированные бюджеты </w:t>
            </w:r>
            <w:r w:rsidRPr="00DA16F9">
              <w:rPr>
                <w:rFonts w:ascii="Courier New" w:eastAsia="Times New Roman" w:hAnsi="Courier New" w:cs="Courier New"/>
                <w:iCs/>
                <w:lang w:eastAsia="ru-RU"/>
              </w:rPr>
              <w:lastRenderedPageBreak/>
              <w:t>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lastRenderedPageBreak/>
              <w:t>1,00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-38,79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-3879,0</w:t>
            </w:r>
          </w:p>
        </w:tc>
      </w:tr>
      <w:tr w:rsidR="00DA16F9" w:rsidRPr="00DA16F9" w:rsidTr="00DA16F9">
        <w:trPr>
          <w:trHeight w:val="4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lastRenderedPageBreak/>
              <w:t>00010500000000000000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НАЛОГИ НА СОВОКУПНЫЙ ДОХОД</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8,69</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10,19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117,2</w:t>
            </w:r>
          </w:p>
        </w:tc>
      </w:tr>
      <w:tr w:rsidR="00DA16F9" w:rsidRPr="00DA16F9" w:rsidTr="00DA16F9">
        <w:trPr>
          <w:trHeight w:val="52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00010503010010000110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Единый сельскохозяйственный налог </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8,69</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10,19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117,2</w:t>
            </w:r>
          </w:p>
        </w:tc>
      </w:tr>
      <w:tr w:rsidR="00DA16F9" w:rsidRPr="00DA16F9" w:rsidTr="00DA16F9">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00010600000000000000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685,00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142,91</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20,9</w:t>
            </w:r>
          </w:p>
        </w:tc>
      </w:tr>
      <w:tr w:rsidR="00DA16F9" w:rsidRPr="00DA16F9" w:rsidTr="00DA16F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000 1 06 01000 00 0000 110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Налог на имущество </w:t>
            </w:r>
            <w:proofErr w:type="spellStart"/>
            <w:r w:rsidRPr="00DA16F9">
              <w:rPr>
                <w:rFonts w:ascii="Courier New" w:eastAsia="Times New Roman" w:hAnsi="Courier New" w:cs="Courier New"/>
                <w:iCs/>
                <w:lang w:eastAsia="ru-RU"/>
              </w:rPr>
              <w:t>физ</w:t>
            </w:r>
            <w:proofErr w:type="gramStart"/>
            <w:r w:rsidRPr="00DA16F9">
              <w:rPr>
                <w:rFonts w:ascii="Courier New" w:eastAsia="Times New Roman" w:hAnsi="Courier New" w:cs="Courier New"/>
                <w:iCs/>
                <w:lang w:eastAsia="ru-RU"/>
              </w:rPr>
              <w:t>.л</w:t>
            </w:r>
            <w:proofErr w:type="gramEnd"/>
            <w:r w:rsidRPr="00DA16F9">
              <w:rPr>
                <w:rFonts w:ascii="Courier New" w:eastAsia="Times New Roman" w:hAnsi="Courier New" w:cs="Courier New"/>
                <w:iCs/>
                <w:lang w:eastAsia="ru-RU"/>
              </w:rPr>
              <w:t>иц</w:t>
            </w:r>
            <w:proofErr w:type="spellEnd"/>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8,49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56,6</w:t>
            </w:r>
          </w:p>
        </w:tc>
      </w:tr>
      <w:tr w:rsidR="00DA16F9" w:rsidRPr="00DA16F9" w:rsidTr="00DA16F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182 1 06 01010 03 1000 110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-налог на имущество </w:t>
            </w:r>
            <w:proofErr w:type="spellStart"/>
            <w:r w:rsidRPr="00DA16F9">
              <w:rPr>
                <w:rFonts w:ascii="Courier New" w:eastAsia="Times New Roman" w:hAnsi="Courier New" w:cs="Courier New"/>
                <w:iCs/>
                <w:lang w:eastAsia="ru-RU"/>
              </w:rPr>
              <w:t>физ</w:t>
            </w:r>
            <w:proofErr w:type="gramStart"/>
            <w:r w:rsidRPr="00DA16F9">
              <w:rPr>
                <w:rFonts w:ascii="Courier New" w:eastAsia="Times New Roman" w:hAnsi="Courier New" w:cs="Courier New"/>
                <w:iCs/>
                <w:lang w:eastAsia="ru-RU"/>
              </w:rPr>
              <w:t>.л</w:t>
            </w:r>
            <w:proofErr w:type="gramEnd"/>
            <w:r w:rsidRPr="00DA16F9">
              <w:rPr>
                <w:rFonts w:ascii="Courier New" w:eastAsia="Times New Roman" w:hAnsi="Courier New" w:cs="Courier New"/>
                <w:iCs/>
                <w:lang w:eastAsia="ru-RU"/>
              </w:rPr>
              <w:t>иц</w:t>
            </w:r>
            <w:proofErr w:type="spellEnd"/>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8,49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56,6</w:t>
            </w:r>
          </w:p>
        </w:tc>
      </w:tr>
      <w:tr w:rsidR="00DA16F9" w:rsidRPr="00DA16F9" w:rsidTr="00DA16F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000 1 06 06000 00 0000 110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670,00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134,42</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20,1</w:t>
            </w:r>
          </w:p>
        </w:tc>
      </w:tr>
      <w:tr w:rsidR="00DA16F9" w:rsidRPr="00DA16F9" w:rsidTr="00DA16F9">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000 1 06 06010 00 0000 110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670,00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134,42</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20,1</w:t>
            </w:r>
          </w:p>
        </w:tc>
      </w:tr>
      <w:tr w:rsidR="00DA16F9" w:rsidRPr="00DA16F9" w:rsidTr="00DA16F9">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182 1 06 06011 03 1000 110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530,00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0,016</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182 1 06 06023 10 1000 110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140,00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134,40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96,0</w:t>
            </w:r>
          </w:p>
        </w:tc>
      </w:tr>
      <w:tr w:rsidR="00DA16F9" w:rsidRPr="00DA16F9" w:rsidTr="00DA16F9">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000 1 11 0501310 0000 120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Арендная плата за земельные участки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525,00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31,90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6,1</w:t>
            </w:r>
          </w:p>
        </w:tc>
      </w:tr>
      <w:tr w:rsidR="00DA16F9" w:rsidRPr="00DA16F9" w:rsidTr="00DA16F9">
        <w:trPr>
          <w:trHeight w:val="8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000 114 0205310 0000 410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2,44</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w:t>
            </w:r>
          </w:p>
        </w:tc>
      </w:tr>
      <w:tr w:rsidR="00DA16F9" w:rsidRPr="00DA16F9" w:rsidTr="00DA16F9">
        <w:trPr>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000 1 14 0602510 0000 430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18,09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18,1</w:t>
            </w:r>
          </w:p>
        </w:tc>
      </w:tr>
      <w:tr w:rsidR="00DA16F9" w:rsidRPr="00DA16F9" w:rsidTr="00DA16F9">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000 1 17 050510 0000 180</w:t>
            </w:r>
          </w:p>
        </w:tc>
        <w:tc>
          <w:tcPr>
            <w:tcW w:w="396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10,61</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5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000 2 00 00000 00 0000 000</w:t>
            </w:r>
          </w:p>
        </w:tc>
        <w:tc>
          <w:tcPr>
            <w:tcW w:w="3969" w:type="dxa"/>
            <w:tcBorders>
              <w:top w:val="nil"/>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xml:space="preserve">   БЕЗВОЗМЕЗДНЫЕ ПОСТУПЛЕНИЯ</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10839,69</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2430,31</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22,4</w:t>
            </w:r>
          </w:p>
        </w:tc>
      </w:tr>
      <w:tr w:rsidR="00DA16F9" w:rsidRPr="00DA16F9" w:rsidTr="00DA16F9">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000 2 02 00000 00 0000 000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Безвозмездные поступления от других бюджетов бюджетной </w:t>
            </w:r>
            <w:proofErr w:type="spellStart"/>
            <w:r w:rsidRPr="00DA16F9">
              <w:rPr>
                <w:rFonts w:ascii="Courier New" w:eastAsia="Times New Roman" w:hAnsi="Courier New" w:cs="Courier New"/>
                <w:iCs/>
                <w:lang w:eastAsia="ru-RU"/>
              </w:rPr>
              <w:t>сис</w:t>
            </w:r>
            <w:proofErr w:type="spellEnd"/>
            <w:r w:rsidRPr="00DA16F9">
              <w:rPr>
                <w:rFonts w:ascii="Courier New" w:eastAsia="Times New Roman" w:hAnsi="Courier New" w:cs="Courier New"/>
                <w:iCs/>
                <w:lang w:eastAsia="ru-RU"/>
              </w:rPr>
              <w:t>-мы РФ</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10839,69</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2430,31</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22,4</w:t>
            </w:r>
          </w:p>
        </w:tc>
      </w:tr>
      <w:tr w:rsidR="00DA16F9" w:rsidRPr="00DA16F9" w:rsidTr="00DA16F9">
        <w:trPr>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000 2 02 01000 00 0000 150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Дотация от других бюджетов бюджетной системы РФ</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9535,40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2383,65</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25,0</w:t>
            </w:r>
          </w:p>
        </w:tc>
      </w:tr>
      <w:tr w:rsidR="00DA16F9" w:rsidRPr="00DA16F9" w:rsidTr="00DA16F9">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000 2 02 01010 00 0000 150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-Дотация на выравнивание уровня бюджетной обеспеченности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9535,40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2383,65</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25,0</w:t>
            </w:r>
          </w:p>
        </w:tc>
      </w:tr>
      <w:tr w:rsidR="00DA16F9" w:rsidRPr="00DA16F9" w:rsidTr="00DA16F9">
        <w:trPr>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000 202 01001 100 00150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9535,40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2383,65</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25,0</w:t>
            </w:r>
          </w:p>
        </w:tc>
      </w:tr>
      <w:tr w:rsidR="00DA16F9" w:rsidRPr="00DA16F9" w:rsidTr="00DA16F9">
        <w:trPr>
          <w:trHeight w:val="7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000 202 20077100000150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Субсидии бюджета сельских поселений на </w:t>
            </w:r>
            <w:proofErr w:type="spellStart"/>
            <w:r w:rsidRPr="00DA16F9">
              <w:rPr>
                <w:rFonts w:ascii="Courier New" w:eastAsia="Times New Roman" w:hAnsi="Courier New" w:cs="Courier New"/>
                <w:iCs/>
                <w:lang w:eastAsia="ru-RU"/>
              </w:rPr>
              <w:t>софинансирование</w:t>
            </w:r>
            <w:proofErr w:type="spellEnd"/>
            <w:r w:rsidRPr="00DA16F9">
              <w:rPr>
                <w:rFonts w:ascii="Courier New" w:eastAsia="Times New Roman" w:hAnsi="Courier New" w:cs="Courier New"/>
                <w:iCs/>
                <w:lang w:eastAsia="ru-RU"/>
              </w:rPr>
              <w:t xml:space="preserve"> капитальных вложений в объекты муниципальной собственности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#ДЕЛ/0!</w:t>
            </w:r>
          </w:p>
        </w:tc>
      </w:tr>
      <w:tr w:rsidR="00DA16F9" w:rsidRPr="00DA16F9" w:rsidTr="00DA16F9">
        <w:trPr>
          <w:trHeight w:val="792"/>
        </w:trPr>
        <w:tc>
          <w:tcPr>
            <w:tcW w:w="3134" w:type="dxa"/>
            <w:tcBorders>
              <w:top w:val="nil"/>
              <w:left w:val="single" w:sz="4" w:space="0" w:color="auto"/>
              <w:bottom w:val="nil"/>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000 20229999100000150</w:t>
            </w:r>
          </w:p>
        </w:tc>
        <w:tc>
          <w:tcPr>
            <w:tcW w:w="3969" w:type="dxa"/>
            <w:tcBorders>
              <w:top w:val="nil"/>
              <w:left w:val="nil"/>
              <w:bottom w:val="nil"/>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Прочие субсидии бюджетам </w:t>
            </w:r>
            <w:proofErr w:type="gramStart"/>
            <w:r w:rsidRPr="00DA16F9">
              <w:rPr>
                <w:rFonts w:ascii="Courier New" w:eastAsia="Times New Roman" w:hAnsi="Courier New" w:cs="Courier New"/>
                <w:iCs/>
                <w:lang w:eastAsia="ru-RU"/>
              </w:rPr>
              <w:t>сельских</w:t>
            </w:r>
            <w:proofErr w:type="gramEnd"/>
            <w:r w:rsidRPr="00DA16F9">
              <w:rPr>
                <w:rFonts w:ascii="Courier New" w:eastAsia="Times New Roman" w:hAnsi="Courier New" w:cs="Courier New"/>
                <w:iCs/>
                <w:lang w:eastAsia="ru-RU"/>
              </w:rPr>
              <w:t xml:space="preserve"> поселении</w:t>
            </w:r>
          </w:p>
        </w:tc>
        <w:tc>
          <w:tcPr>
            <w:tcW w:w="1273" w:type="dxa"/>
            <w:tcBorders>
              <w:top w:val="nil"/>
              <w:left w:val="nil"/>
              <w:bottom w:val="nil"/>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503,20</w:t>
            </w:r>
          </w:p>
        </w:tc>
        <w:tc>
          <w:tcPr>
            <w:tcW w:w="1240" w:type="dxa"/>
            <w:tcBorders>
              <w:top w:val="nil"/>
              <w:left w:val="nil"/>
              <w:bottom w:val="nil"/>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5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000 2020302410000150</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Субвенции бюджетам поселении </w:t>
            </w:r>
            <w:r w:rsidRPr="00DA16F9">
              <w:rPr>
                <w:rFonts w:ascii="Courier New" w:eastAsia="Times New Roman" w:hAnsi="Courier New" w:cs="Courier New"/>
                <w:iCs/>
                <w:lang w:eastAsia="ru-RU"/>
              </w:rPr>
              <w:lastRenderedPageBreak/>
              <w:t>на выравнивание передаваемых полномочий субъектов Российской Федерации</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lastRenderedPageBreak/>
              <w:t>48,00</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11,35</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23,6</w:t>
            </w:r>
          </w:p>
        </w:tc>
      </w:tr>
      <w:tr w:rsidR="00DA16F9" w:rsidRPr="00DA16F9" w:rsidTr="00DA16F9">
        <w:trPr>
          <w:trHeight w:val="25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DA16F9" w:rsidRPr="00DA16F9" w:rsidRDefault="00DA16F9" w:rsidP="00DA16F9">
            <w:pPr>
              <w:spacing w:after="0" w:line="240" w:lineRule="auto"/>
              <w:rPr>
                <w:rFonts w:ascii="Courier New" w:eastAsia="Times New Roman" w:hAnsi="Courier New" w:cs="Courier New"/>
                <w:iCs/>
                <w:lang w:eastAsia="ru-RU"/>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DA16F9" w:rsidRPr="00DA16F9" w:rsidRDefault="00DA16F9" w:rsidP="00DA16F9">
            <w:pPr>
              <w:spacing w:after="0" w:line="240" w:lineRule="auto"/>
              <w:rPr>
                <w:rFonts w:ascii="Courier New" w:eastAsia="Times New Roman" w:hAnsi="Courier New" w:cs="Courier New"/>
                <w:iCs/>
                <w:lang w:eastAsia="ru-RU"/>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DA16F9" w:rsidRPr="00DA16F9" w:rsidRDefault="00DA16F9" w:rsidP="00DA16F9">
            <w:pPr>
              <w:spacing w:after="0" w:line="240" w:lineRule="auto"/>
              <w:rPr>
                <w:rFonts w:ascii="Courier New" w:eastAsia="Times New Roman" w:hAnsi="Courier New" w:cs="Courier New"/>
                <w:iCs/>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A16F9" w:rsidRPr="00DA16F9" w:rsidRDefault="00DA16F9" w:rsidP="00DA16F9">
            <w:pPr>
              <w:spacing w:after="0" w:line="240" w:lineRule="auto"/>
              <w:rPr>
                <w:rFonts w:ascii="Courier New" w:eastAsia="Times New Roman" w:hAnsi="Courier New" w:cs="Courier New"/>
                <w:iCs/>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DA16F9" w:rsidRPr="00DA16F9" w:rsidRDefault="00DA16F9" w:rsidP="00DA16F9">
            <w:pPr>
              <w:spacing w:after="0" w:line="240" w:lineRule="auto"/>
              <w:rPr>
                <w:rFonts w:ascii="Courier New" w:eastAsia="Times New Roman" w:hAnsi="Courier New" w:cs="Courier New"/>
                <w:iCs/>
                <w:lang w:eastAsia="ru-RU"/>
              </w:rPr>
            </w:pPr>
          </w:p>
        </w:tc>
      </w:tr>
      <w:tr w:rsidR="00DA16F9" w:rsidRPr="00DA16F9" w:rsidTr="00DA16F9">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lastRenderedPageBreak/>
              <w:t>000 20235118100000150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142,80</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35,31</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right"/>
              <w:rPr>
                <w:rFonts w:ascii="Courier New" w:eastAsia="Times New Roman" w:hAnsi="Courier New" w:cs="Courier New"/>
                <w:iCs/>
                <w:lang w:eastAsia="ru-RU"/>
              </w:rPr>
            </w:pPr>
            <w:r w:rsidRPr="00DA16F9">
              <w:rPr>
                <w:rFonts w:ascii="Courier New" w:eastAsia="Times New Roman" w:hAnsi="Courier New" w:cs="Courier New"/>
                <w:iCs/>
                <w:lang w:eastAsia="ru-RU"/>
              </w:rPr>
              <w:t>24,7</w:t>
            </w:r>
          </w:p>
        </w:tc>
      </w:tr>
      <w:tr w:rsidR="00DA16F9" w:rsidRPr="00DA16F9" w:rsidTr="00DA16F9">
        <w:trPr>
          <w:trHeight w:val="117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00020249999100000150</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610,29</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right"/>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w:t>
            </w:r>
          </w:p>
        </w:tc>
        <w:tc>
          <w:tcPr>
            <w:tcW w:w="396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итого собственные 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14981,69</w:t>
            </w:r>
          </w:p>
        </w:tc>
        <w:tc>
          <w:tcPr>
            <w:tcW w:w="1240"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3312,45</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right"/>
              <w:rPr>
                <w:rFonts w:ascii="Courier New" w:eastAsia="Times New Roman" w:hAnsi="Courier New" w:cs="Courier New"/>
                <w:iCs/>
                <w:lang w:eastAsia="ru-RU"/>
              </w:rPr>
            </w:pPr>
            <w:r w:rsidRPr="00DA16F9">
              <w:rPr>
                <w:rFonts w:ascii="Courier New" w:eastAsia="Times New Roman" w:hAnsi="Courier New" w:cs="Courier New"/>
                <w:iCs/>
                <w:lang w:eastAsia="ru-RU"/>
              </w:rPr>
              <w:t>22,1</w:t>
            </w:r>
          </w:p>
        </w:tc>
      </w:tr>
    </w:tbl>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tbl>
      <w:tblPr>
        <w:tblW w:w="10754" w:type="dxa"/>
        <w:tblInd w:w="-1148" w:type="dxa"/>
        <w:tblLook w:val="04A0" w:firstRow="1" w:lastRow="0" w:firstColumn="1" w:lastColumn="0" w:noHBand="0" w:noVBand="1"/>
      </w:tblPr>
      <w:tblGrid>
        <w:gridCol w:w="3099"/>
        <w:gridCol w:w="3979"/>
        <w:gridCol w:w="1301"/>
        <w:gridCol w:w="1141"/>
        <w:gridCol w:w="1234"/>
      </w:tblGrid>
      <w:tr w:rsidR="00DA16F9" w:rsidRPr="00DA16F9" w:rsidTr="00DA16F9">
        <w:trPr>
          <w:trHeight w:val="975"/>
        </w:trPr>
        <w:tc>
          <w:tcPr>
            <w:tcW w:w="10754" w:type="dxa"/>
            <w:gridSpan w:val="5"/>
            <w:tcBorders>
              <w:top w:val="nil"/>
              <w:left w:val="nil"/>
              <w:right w:val="nil"/>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Исполнение по расходам муниципального образования "Майск"</w:t>
            </w:r>
          </w:p>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за 3 месяца 2022 года</w:t>
            </w:r>
          </w:p>
        </w:tc>
      </w:tr>
      <w:tr w:rsidR="00DA16F9" w:rsidRPr="00DA16F9" w:rsidTr="00DA16F9">
        <w:trPr>
          <w:trHeight w:val="270"/>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КБК</w:t>
            </w:r>
          </w:p>
        </w:tc>
        <w:tc>
          <w:tcPr>
            <w:tcW w:w="3979"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Наименование</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год</w:t>
            </w:r>
            <w:proofErr w:type="gramStart"/>
            <w:r w:rsidRPr="00DA16F9">
              <w:rPr>
                <w:rFonts w:ascii="Courier New" w:eastAsia="Times New Roman" w:hAnsi="Courier New" w:cs="Courier New"/>
                <w:iCs/>
                <w:lang w:eastAsia="ru-RU"/>
              </w:rPr>
              <w:t>.</w:t>
            </w:r>
            <w:proofErr w:type="gramEnd"/>
            <w:r w:rsidRPr="00DA16F9">
              <w:rPr>
                <w:rFonts w:ascii="Courier New" w:eastAsia="Times New Roman" w:hAnsi="Courier New" w:cs="Courier New"/>
                <w:iCs/>
                <w:lang w:eastAsia="ru-RU"/>
              </w:rPr>
              <w:t xml:space="preserve"> </w:t>
            </w:r>
            <w:proofErr w:type="gramStart"/>
            <w:r w:rsidRPr="00DA16F9">
              <w:rPr>
                <w:rFonts w:ascii="Courier New" w:eastAsia="Times New Roman" w:hAnsi="Courier New" w:cs="Courier New"/>
                <w:iCs/>
                <w:lang w:eastAsia="ru-RU"/>
              </w:rPr>
              <w:t>п</w:t>
            </w:r>
            <w:proofErr w:type="gramEnd"/>
            <w:r w:rsidRPr="00DA16F9">
              <w:rPr>
                <w:rFonts w:ascii="Courier New" w:eastAsia="Times New Roman" w:hAnsi="Courier New" w:cs="Courier New"/>
                <w:iCs/>
                <w:lang w:eastAsia="ru-RU"/>
              </w:rPr>
              <w:t>лан</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факт </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%исп.</w:t>
            </w:r>
          </w:p>
        </w:tc>
      </w:tr>
      <w:tr w:rsidR="00DA16F9" w:rsidRPr="00DA16F9" w:rsidTr="00DA16F9">
        <w:trPr>
          <w:trHeight w:val="255"/>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w:t>
            </w:r>
          </w:p>
        </w:tc>
        <w:tc>
          <w:tcPr>
            <w:tcW w:w="3979" w:type="dxa"/>
            <w:tcBorders>
              <w:top w:val="nil"/>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Глава муниципального образования</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799,30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213,13</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26,7</w:t>
            </w:r>
          </w:p>
        </w:tc>
      </w:tr>
      <w:tr w:rsidR="00DA16F9" w:rsidRPr="00DA16F9" w:rsidTr="00DA16F9">
        <w:trPr>
          <w:trHeight w:val="255"/>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01 02 0020300000 121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Оплата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613,90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163,70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26,7</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01 02 0020300000 129</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Начисление на оплату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185,40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49,43</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26,7</w:t>
            </w:r>
          </w:p>
        </w:tc>
      </w:tr>
      <w:tr w:rsidR="00DA16F9" w:rsidRPr="00DA16F9" w:rsidTr="00DA16F9">
        <w:trPr>
          <w:trHeight w:val="270"/>
        </w:trPr>
        <w:tc>
          <w:tcPr>
            <w:tcW w:w="3099" w:type="dxa"/>
            <w:tcBorders>
              <w:top w:val="nil"/>
              <w:left w:val="nil"/>
              <w:bottom w:val="nil"/>
              <w:right w:val="nil"/>
            </w:tcBorders>
            <w:shd w:val="clear" w:color="auto" w:fill="auto"/>
            <w:noWrap/>
            <w:vAlign w:val="bottom"/>
            <w:hideMark/>
          </w:tcPr>
          <w:p w:rsidR="00DA16F9" w:rsidRPr="00DA16F9" w:rsidRDefault="00DA16F9" w:rsidP="00DA16F9">
            <w:pPr>
              <w:spacing w:after="0" w:line="240" w:lineRule="auto"/>
              <w:rPr>
                <w:rFonts w:ascii="Courier New" w:eastAsia="Times New Roman" w:hAnsi="Courier New" w:cs="Courier New"/>
                <w:lang w:eastAsia="ru-RU"/>
              </w:rPr>
            </w:pPr>
          </w:p>
        </w:tc>
        <w:tc>
          <w:tcPr>
            <w:tcW w:w="3979" w:type="dxa"/>
            <w:tcBorders>
              <w:top w:val="nil"/>
              <w:left w:val="single" w:sz="4" w:space="0" w:color="auto"/>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r>
      <w:tr w:rsidR="00DA16F9" w:rsidRPr="00DA16F9" w:rsidTr="00DA16F9">
        <w:trPr>
          <w:trHeight w:val="270"/>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Центральный аппарат</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5220,19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1204,25</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23,1</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01 03 0020400000 244 </w:t>
            </w:r>
          </w:p>
        </w:tc>
        <w:tc>
          <w:tcPr>
            <w:tcW w:w="3979" w:type="dxa"/>
            <w:tcBorders>
              <w:top w:val="nil"/>
              <w:left w:val="nil"/>
              <w:bottom w:val="nil"/>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Увеличение стоимости нематериальных активов</w:t>
            </w:r>
          </w:p>
        </w:tc>
        <w:tc>
          <w:tcPr>
            <w:tcW w:w="1301" w:type="dxa"/>
            <w:tcBorders>
              <w:top w:val="nil"/>
              <w:left w:val="nil"/>
              <w:bottom w:val="nil"/>
              <w:right w:val="nil"/>
            </w:tcBorders>
            <w:shd w:val="clear" w:color="auto" w:fill="auto"/>
            <w:noWrap/>
            <w:vAlign w:val="bottom"/>
            <w:hideMark/>
          </w:tcPr>
          <w:p w:rsidR="00DA16F9" w:rsidRPr="00DA16F9" w:rsidRDefault="00DA16F9" w:rsidP="00DA16F9">
            <w:pPr>
              <w:spacing w:after="0" w:line="240" w:lineRule="auto"/>
              <w:jc w:val="center"/>
              <w:rPr>
                <w:rFonts w:ascii="Courier New" w:eastAsia="Times New Roman" w:hAnsi="Courier New" w:cs="Courier New"/>
                <w:lang w:eastAsia="ru-RU"/>
              </w:rPr>
            </w:pPr>
            <w:r w:rsidRPr="00DA16F9">
              <w:rPr>
                <w:rFonts w:ascii="Courier New" w:eastAsia="Times New Roman" w:hAnsi="Courier New" w:cs="Courier New"/>
                <w:lang w:eastAsia="ru-RU"/>
              </w:rPr>
              <w:t>5,00</w:t>
            </w:r>
          </w:p>
        </w:tc>
        <w:tc>
          <w:tcPr>
            <w:tcW w:w="1141" w:type="dxa"/>
            <w:tcBorders>
              <w:top w:val="nil"/>
              <w:left w:val="nil"/>
              <w:bottom w:val="single" w:sz="4" w:space="0" w:color="auto"/>
              <w:right w:val="single" w:sz="4" w:space="0" w:color="auto"/>
            </w:tcBorders>
            <w:shd w:val="clear" w:color="auto" w:fill="auto"/>
            <w:noWrap/>
            <w:vAlign w:val="bottom"/>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 </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8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01 04 0020400000 121 </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Оплата труда</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1791,50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404,82</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22,6</w:t>
            </w:r>
          </w:p>
        </w:tc>
      </w:tr>
      <w:tr w:rsidR="00DA16F9" w:rsidRPr="00DA16F9" w:rsidTr="00DA16F9">
        <w:trPr>
          <w:trHeight w:val="28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01 04 0020400000 129</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Начисление на оплату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541,00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117,25</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21,7</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01 04 0020400000 244</w:t>
            </w:r>
          </w:p>
        </w:tc>
        <w:tc>
          <w:tcPr>
            <w:tcW w:w="3979" w:type="dxa"/>
            <w:tcBorders>
              <w:top w:val="nil"/>
              <w:left w:val="nil"/>
              <w:bottom w:val="nil"/>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Увеличение стоимости нематериальных активов</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467,19</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121,56</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26,0</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01 04 0020400000 247</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Закупка энергетических ресурсов</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200,90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63,08</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31,4</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01 04 0020400000 360</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Иные выплаты населению</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01 04 0020400000 850</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Уплата налогов, сборов и иных платежей</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47,10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0,01</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01 06 0020400000 121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Оплата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1495,80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361,30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24,2</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01 06 0020400000 129</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Начисление на оплату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451,70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136,23</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30,2</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01 07 0000000000 880</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Специальные расходы (выборы)</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200,00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300"/>
        </w:trPr>
        <w:tc>
          <w:tcPr>
            <w:tcW w:w="3099" w:type="dxa"/>
            <w:tcBorders>
              <w:top w:val="nil"/>
              <w:left w:val="nil"/>
              <w:bottom w:val="nil"/>
              <w:right w:val="nil"/>
            </w:tcBorders>
            <w:shd w:val="clear" w:color="auto" w:fill="auto"/>
            <w:noWrap/>
            <w:vAlign w:val="bottom"/>
            <w:hideMark/>
          </w:tcPr>
          <w:p w:rsidR="00DA16F9" w:rsidRPr="00DA16F9" w:rsidRDefault="00DA16F9" w:rsidP="00DA16F9">
            <w:pPr>
              <w:spacing w:after="0" w:line="240" w:lineRule="auto"/>
              <w:rPr>
                <w:rFonts w:ascii="Courier New" w:eastAsia="Times New Roman" w:hAnsi="Courier New" w:cs="Courier New"/>
                <w:lang w:eastAsia="ru-RU"/>
              </w:rPr>
            </w:pPr>
          </w:p>
        </w:tc>
        <w:tc>
          <w:tcPr>
            <w:tcW w:w="3979" w:type="dxa"/>
            <w:tcBorders>
              <w:top w:val="nil"/>
              <w:left w:val="single" w:sz="4" w:space="0" w:color="auto"/>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Резервные фонды</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r>
      <w:tr w:rsidR="00DA16F9" w:rsidRPr="00DA16F9" w:rsidTr="00DA16F9">
        <w:trPr>
          <w:trHeight w:val="300"/>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01 11 0700500000 870</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Прочие расходы</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Мобилизационная и вневойсковая подготовка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142,80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35,30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24,7</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02 03 0013600000 121</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Оплата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108,00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27,46</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25,4</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02 03 0013600000 129</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Начисление на оплату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32,60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7,84</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24,0</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02 03 0013600000 244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Увеличение стоимости нематериальных активов</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2,20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xml:space="preserve">Национальная безопасность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03 10 0000000 000 244</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Увеличение стоимости материальных запасов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lastRenderedPageBreak/>
              <w:t>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Национальная экономика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4545,84</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209,53</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4,6</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04 01 0000000000 121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xml:space="preserve">Заработная плата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35,00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8,71</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24,9</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04 01 0000000000 129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Начисления на выплаты по оплате труда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10,60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2,63</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24,8</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04 01 0000000000 244</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Увеличение стоимости материальных запасов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1,70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04 09 3150222000 244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Дорожное хозяйство</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4423,54</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184,25</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4,2</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04 09 3150222000 247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Закупка энергетических ресурсов</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70,00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13,94</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19,9</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04 12 3400300000 244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Другие вопросы в области национальной экономики</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proofErr w:type="spellStart"/>
            <w:r w:rsidRPr="00DA16F9">
              <w:rPr>
                <w:rFonts w:ascii="Courier New" w:eastAsia="Times New Roman" w:hAnsi="Courier New" w:cs="Courier New"/>
                <w:b/>
                <w:bCs/>
                <w:iCs/>
                <w:lang w:eastAsia="ru-RU"/>
              </w:rPr>
              <w:t>Жилищно</w:t>
            </w:r>
            <w:proofErr w:type="spellEnd"/>
            <w:r w:rsidRPr="00DA16F9">
              <w:rPr>
                <w:rFonts w:ascii="Courier New" w:eastAsia="Times New Roman" w:hAnsi="Courier New" w:cs="Courier New"/>
                <w:b/>
                <w:bCs/>
                <w:iCs/>
                <w:lang w:eastAsia="ru-RU"/>
              </w:rPr>
              <w:t xml:space="preserve"> - коммунальное хозяйство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49,20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05 02 7950005000 244</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ЦП "Энергосбережение на 2011-2015гг."</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05 03 6000200000 244</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Благоустройство</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39,20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7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b/>
                <w:bCs/>
                <w:lang w:eastAsia="ru-RU"/>
              </w:rPr>
            </w:pPr>
            <w:r w:rsidRPr="00DA16F9">
              <w:rPr>
                <w:rFonts w:ascii="Courier New" w:eastAsia="Times New Roman" w:hAnsi="Courier New" w:cs="Courier New"/>
                <w:b/>
                <w:bCs/>
                <w:lang w:eastAsia="ru-RU"/>
              </w:rPr>
              <w:t xml:space="preserve">Культура и кинематография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6532,87</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1472,64</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22,5</w:t>
            </w:r>
          </w:p>
        </w:tc>
      </w:tr>
      <w:tr w:rsidR="00DA16F9" w:rsidRPr="00DA16F9" w:rsidTr="00DA16F9">
        <w:trPr>
          <w:trHeight w:val="398"/>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xml:space="preserve">Культура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6532,87</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1472,64</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22,5</w:t>
            </w:r>
          </w:p>
        </w:tc>
      </w:tr>
      <w:tr w:rsidR="00DA16F9" w:rsidRPr="00DA16F9" w:rsidTr="00DA16F9">
        <w:trPr>
          <w:trHeight w:val="76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08 01 4409900000 244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1821,67</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168,35</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9,2</w:t>
            </w:r>
          </w:p>
        </w:tc>
      </w:tr>
      <w:tr w:rsidR="00DA16F9" w:rsidRPr="00DA16F9" w:rsidTr="00DA16F9">
        <w:trPr>
          <w:trHeight w:val="25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08 01 4409900000 247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Закупка энергетических ресурсов</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199,80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100,59</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50,3</w:t>
            </w:r>
          </w:p>
        </w:tc>
      </w:tr>
      <w:tr w:rsidR="00DA16F9" w:rsidRPr="00DA16F9" w:rsidTr="00DA16F9">
        <w:trPr>
          <w:trHeight w:val="51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08 01 4409900000 611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rPr>
                <w:rFonts w:ascii="Courier New" w:eastAsia="Times New Roman" w:hAnsi="Courier New" w:cs="Courier New"/>
                <w:iCs/>
                <w:lang w:eastAsia="ru-RU"/>
              </w:rPr>
            </w:pPr>
            <w:r w:rsidRPr="00DA16F9">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4511,40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1203,70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26,7</w:t>
            </w:r>
          </w:p>
        </w:tc>
      </w:tr>
      <w:tr w:rsidR="00DA16F9" w:rsidRPr="00DA16F9" w:rsidTr="00DA16F9">
        <w:trPr>
          <w:trHeight w:val="25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w:t>
            </w:r>
          </w:p>
        </w:tc>
        <w:tc>
          <w:tcPr>
            <w:tcW w:w="3979" w:type="dxa"/>
            <w:tcBorders>
              <w:top w:val="nil"/>
              <w:left w:val="nil"/>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Физическая культура и спорт</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30,16</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60,3</w:t>
            </w:r>
          </w:p>
        </w:tc>
      </w:tr>
      <w:tr w:rsidR="00DA16F9" w:rsidRPr="00DA16F9" w:rsidTr="00DA16F9">
        <w:trPr>
          <w:trHeight w:val="510"/>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11 02 0000000000 244</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Другие вопросы в области физической культуры и спорта</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50,00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30,16</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60,3</w:t>
            </w:r>
          </w:p>
        </w:tc>
      </w:tr>
      <w:tr w:rsidR="00DA16F9" w:rsidRPr="00DA16F9" w:rsidTr="00DA16F9">
        <w:trPr>
          <w:trHeight w:val="25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 xml:space="preserve">13 01 0000000000 730 </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xml:space="preserve">Обслуживание внутреннего долга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3,80</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0,0</w:t>
            </w:r>
          </w:p>
        </w:tc>
      </w:tr>
      <w:tr w:rsidR="00DA16F9" w:rsidRPr="00DA16F9" w:rsidTr="00DA16F9">
        <w:trPr>
          <w:trHeight w:val="255"/>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1403 0000000000 540</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Перечисления другим бюджетам бюджетной системы РФ</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58,62</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5,00</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iCs/>
                <w:lang w:eastAsia="ru-RU"/>
              </w:rPr>
            </w:pPr>
            <w:r w:rsidRPr="00DA16F9">
              <w:rPr>
                <w:rFonts w:ascii="Courier New" w:eastAsia="Times New Roman" w:hAnsi="Courier New" w:cs="Courier New"/>
                <w:iCs/>
                <w:lang w:eastAsia="ru-RU"/>
              </w:rPr>
              <w:t>8,5</w:t>
            </w:r>
          </w:p>
        </w:tc>
      </w:tr>
      <w:tr w:rsidR="00DA16F9" w:rsidRPr="00DA16F9" w:rsidTr="00DA16F9">
        <w:trPr>
          <w:trHeight w:val="300"/>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ВСЕГО расходы:</w:t>
            </w:r>
          </w:p>
        </w:tc>
        <w:tc>
          <w:tcPr>
            <w:tcW w:w="3979" w:type="dxa"/>
            <w:tcBorders>
              <w:top w:val="nil"/>
              <w:left w:val="nil"/>
              <w:bottom w:val="single" w:sz="4" w:space="0" w:color="auto"/>
              <w:right w:val="single" w:sz="4" w:space="0" w:color="auto"/>
            </w:tcBorders>
            <w:shd w:val="clear" w:color="auto" w:fill="auto"/>
            <w:vAlign w:val="bottom"/>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 </w:t>
            </w:r>
          </w:p>
        </w:tc>
        <w:tc>
          <w:tcPr>
            <w:tcW w:w="130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17417,63</w:t>
            </w:r>
          </w:p>
        </w:tc>
        <w:tc>
          <w:tcPr>
            <w:tcW w:w="1141"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3147,26</w:t>
            </w:r>
          </w:p>
        </w:tc>
        <w:tc>
          <w:tcPr>
            <w:tcW w:w="1234" w:type="dxa"/>
            <w:tcBorders>
              <w:top w:val="nil"/>
              <w:left w:val="nil"/>
              <w:bottom w:val="single" w:sz="4" w:space="0" w:color="auto"/>
              <w:right w:val="single" w:sz="4" w:space="0" w:color="auto"/>
            </w:tcBorders>
            <w:shd w:val="clear" w:color="auto" w:fill="auto"/>
            <w:noWrap/>
            <w:vAlign w:val="center"/>
            <w:hideMark/>
          </w:tcPr>
          <w:p w:rsidR="00DA16F9" w:rsidRPr="00DA16F9" w:rsidRDefault="00DA16F9" w:rsidP="00DA16F9">
            <w:pPr>
              <w:spacing w:after="0" w:line="240" w:lineRule="auto"/>
              <w:jc w:val="center"/>
              <w:rPr>
                <w:rFonts w:ascii="Courier New" w:eastAsia="Times New Roman" w:hAnsi="Courier New" w:cs="Courier New"/>
                <w:b/>
                <w:bCs/>
                <w:iCs/>
                <w:lang w:eastAsia="ru-RU"/>
              </w:rPr>
            </w:pPr>
            <w:r w:rsidRPr="00DA16F9">
              <w:rPr>
                <w:rFonts w:ascii="Courier New" w:eastAsia="Times New Roman" w:hAnsi="Courier New" w:cs="Courier New"/>
                <w:b/>
                <w:bCs/>
                <w:iCs/>
                <w:lang w:eastAsia="ru-RU"/>
              </w:rPr>
              <w:t>18,1</w:t>
            </w:r>
          </w:p>
        </w:tc>
      </w:tr>
    </w:tbl>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F74769" w:rsidRDefault="00F74769" w:rsidP="00DA16F9">
      <w:pPr>
        <w:spacing w:after="0" w:line="240" w:lineRule="auto"/>
        <w:jc w:val="center"/>
        <w:rPr>
          <w:rFonts w:ascii="Arial" w:eastAsia="Times New Roman" w:hAnsi="Arial" w:cs="Arial"/>
          <w:b/>
          <w:sz w:val="32"/>
          <w:szCs w:val="32"/>
          <w:lang w:eastAsia="ru-RU"/>
        </w:rPr>
      </w:pP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noProof/>
          <w:color w:val="000000"/>
          <w:sz w:val="32"/>
          <w:szCs w:val="32"/>
          <w:lang w:eastAsia="ru-RU"/>
        </w:rPr>
        <w:lastRenderedPageBreak/>
        <w:drawing>
          <wp:inline distT="0" distB="0" distL="0" distR="0" wp14:anchorId="427F68C3" wp14:editId="2CE2CDDE">
            <wp:extent cx="771525" cy="97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21.06.2022г. №68</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РОССИЙСКАЯ ФЕДЕРАЦИЯ</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ИРКУТСКАЯ ОБЛАСТЬ</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ОСИНСКИЙ МУНИЦИПАЛЬНЫЙ РАЙОН</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МАЙСКОЕ СЕЛЬСКОЕ ПОСЕЛЕНИЕ</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АДМИНИСТРАЦИЯ</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ПОСТАНОВЛЕНИЕ</w:t>
      </w:r>
    </w:p>
    <w:p w:rsidR="00DA16F9" w:rsidRPr="00DA16F9" w:rsidRDefault="00DA16F9" w:rsidP="00DA16F9">
      <w:pPr>
        <w:spacing w:after="0" w:line="240" w:lineRule="auto"/>
        <w:ind w:left="709"/>
        <w:jc w:val="center"/>
        <w:rPr>
          <w:rFonts w:ascii="Arial" w:eastAsia="Times New Roman" w:hAnsi="Arial" w:cs="Arial"/>
          <w:b/>
          <w:sz w:val="32"/>
          <w:szCs w:val="32"/>
          <w:lang w:eastAsia="ru-RU"/>
        </w:rPr>
      </w:pPr>
    </w:p>
    <w:p w:rsidR="00DA16F9" w:rsidRPr="00DA16F9" w:rsidRDefault="00DA16F9" w:rsidP="00DA16F9">
      <w:pPr>
        <w:spacing w:after="0" w:line="240" w:lineRule="auto"/>
        <w:jc w:val="center"/>
        <w:rPr>
          <w:rFonts w:ascii="Arial" w:eastAsia="Times New Roman" w:hAnsi="Arial" w:cs="Arial"/>
          <w:b/>
          <w:sz w:val="32"/>
          <w:szCs w:val="28"/>
          <w:lang w:eastAsia="ru-RU"/>
        </w:rPr>
      </w:pPr>
      <w:r w:rsidRPr="00DA16F9">
        <w:rPr>
          <w:rFonts w:ascii="Arial" w:eastAsia="Times New Roman" w:hAnsi="Arial" w:cs="Arial"/>
          <w:b/>
          <w:sz w:val="32"/>
          <w:szCs w:val="28"/>
          <w:lang w:eastAsia="ru-RU"/>
        </w:rPr>
        <w:t>О ПРОВЕДЕНИИ КУЛЬТУРНО-СПОРТИВНОГО ПРАЗДНИКА «ДЕНЬ СЕЛА - 2022»</w:t>
      </w:r>
    </w:p>
    <w:p w:rsidR="00DA16F9" w:rsidRPr="00DA16F9" w:rsidRDefault="00DA16F9" w:rsidP="00DA16F9">
      <w:pPr>
        <w:spacing w:after="0" w:line="240" w:lineRule="auto"/>
        <w:ind w:left="709"/>
        <w:jc w:val="center"/>
        <w:rPr>
          <w:rFonts w:ascii="Arial" w:eastAsia="Times New Roman" w:hAnsi="Arial" w:cs="Arial"/>
          <w:b/>
          <w:sz w:val="32"/>
          <w:szCs w:val="32"/>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roofErr w:type="gramStart"/>
      <w:r w:rsidRPr="00DA16F9">
        <w:rPr>
          <w:rFonts w:ascii="Arial" w:eastAsia="Times New Roman" w:hAnsi="Arial" w:cs="Arial"/>
          <w:sz w:val="24"/>
          <w:szCs w:val="24"/>
          <w:lang w:eastAsia="ru-RU"/>
        </w:rPr>
        <w:t>В целях развития и реализации творческих способностей населения, воспитания у слушателей и исполнителей художественного вкуса, сохранений культурных ценностей, развития лучших традиций инструментального и вокального исполнительства среди коллективов и сольных исполнителей, в рамках реализации мероприятий, муниципальной программы «Развитие культуры в муниципальном образовании «Майск» на 2018 – 2025гг, утверждённой Постановлением администрации МО «Майск» №137 от 26.12.2019г. (в ред. от 06.11.2020 года), руководствуясь</w:t>
      </w:r>
      <w:proofErr w:type="gramEnd"/>
      <w:r w:rsidRPr="00DA16F9">
        <w:rPr>
          <w:rFonts w:ascii="Arial" w:eastAsia="Times New Roman" w:hAnsi="Arial" w:cs="Arial"/>
          <w:sz w:val="24"/>
          <w:szCs w:val="24"/>
          <w:lang w:eastAsia="ru-RU"/>
        </w:rPr>
        <w:t xml:space="preserve"> пунктом 13 статьи 6, статьей 32, 45 Устава муниципального образования «Майск»</w:t>
      </w:r>
    </w:p>
    <w:p w:rsidR="00DA16F9" w:rsidRPr="00DA16F9" w:rsidRDefault="00DA16F9" w:rsidP="00DA16F9">
      <w:pPr>
        <w:spacing w:after="0" w:line="240" w:lineRule="auto"/>
        <w:jc w:val="both"/>
        <w:rPr>
          <w:rFonts w:ascii="Times New Roman" w:eastAsia="Times New Roman" w:hAnsi="Times New Roman" w:cs="Times New Roman"/>
          <w:sz w:val="28"/>
          <w:szCs w:val="28"/>
          <w:lang w:eastAsia="ru-RU"/>
        </w:rPr>
      </w:pPr>
    </w:p>
    <w:p w:rsidR="00DA16F9" w:rsidRPr="00DA16F9" w:rsidRDefault="00DA16F9" w:rsidP="00DA16F9">
      <w:pPr>
        <w:spacing w:after="0" w:line="240" w:lineRule="auto"/>
        <w:jc w:val="center"/>
        <w:rPr>
          <w:rFonts w:ascii="Arial" w:eastAsia="Times New Roman" w:hAnsi="Arial" w:cs="Arial"/>
          <w:b/>
          <w:sz w:val="30"/>
          <w:szCs w:val="30"/>
          <w:lang w:eastAsia="ru-RU"/>
        </w:rPr>
      </w:pPr>
      <w:r w:rsidRPr="00DA16F9">
        <w:rPr>
          <w:rFonts w:ascii="Arial" w:eastAsia="Times New Roman" w:hAnsi="Arial" w:cs="Arial"/>
          <w:b/>
          <w:sz w:val="30"/>
          <w:szCs w:val="30"/>
          <w:lang w:eastAsia="ru-RU"/>
        </w:rPr>
        <w:t>ПОСТАНОВЛЯЮ:</w:t>
      </w:r>
    </w:p>
    <w:p w:rsidR="00DA16F9" w:rsidRPr="00DA16F9" w:rsidRDefault="00DA16F9" w:rsidP="00DA16F9">
      <w:pPr>
        <w:spacing w:after="0" w:line="240" w:lineRule="auto"/>
        <w:jc w:val="both"/>
        <w:rPr>
          <w:rFonts w:ascii="Times New Roman" w:eastAsia="Times New Roman" w:hAnsi="Times New Roman" w:cs="Times New Roman"/>
          <w:b/>
          <w:sz w:val="28"/>
          <w:szCs w:val="28"/>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1. Провести 12 июля 2022 года культурно-спортивный праздник «День Села», место проведения зона отдыха мыс «Поповский» с. Майск, начало мероприятий 11.00 ч.</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2. Утвердить оргкомитет, жюри и судейскую коллегию по проведению культурно-спортивного праздника «День Села -2022» согласно приложению №1.</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3. Утвердить положение о проведении спортивных соревнований в рамках «Дня Села - 2022» согласно приложению №2.</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 Утвердить положение о межрайонном фестивале-конкурсе народно-инструментальных, вокально хоровых коллективов и солистов «ИГРАЙ, ГАРМОНЬ!», приложение №3.</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5. Утвердить положение о муниципальном конкурсе красоты «Мини – Мисс 2022» приложение № 4.</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6. Настоящее Постановление опубликовать в «Вестнике» и разместить на официальном сайте муниципального образования «Майск» </w:t>
      </w:r>
      <w:proofErr w:type="spellStart"/>
      <w:r w:rsidRPr="00DA16F9">
        <w:rPr>
          <w:rFonts w:ascii="Arial" w:eastAsia="Times New Roman" w:hAnsi="Arial" w:cs="Arial"/>
          <w:sz w:val="24"/>
          <w:szCs w:val="24"/>
          <w:lang w:eastAsia="ru-RU"/>
        </w:rPr>
        <w:t>www</w:t>
      </w:r>
      <w:proofErr w:type="spellEnd"/>
      <w:r w:rsidRPr="00DA16F9">
        <w:rPr>
          <w:rFonts w:ascii="Arial" w:eastAsia="Times New Roman" w:hAnsi="Arial" w:cs="Arial"/>
          <w:sz w:val="24"/>
          <w:szCs w:val="24"/>
          <w:lang w:eastAsia="ru-RU"/>
        </w:rPr>
        <w:t>. maisk-adm.ru.</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7. </w:t>
      </w:r>
      <w:proofErr w:type="gramStart"/>
      <w:r w:rsidRPr="00DA16F9">
        <w:rPr>
          <w:rFonts w:ascii="Arial" w:eastAsia="Times New Roman" w:hAnsi="Arial" w:cs="Arial"/>
          <w:sz w:val="24"/>
          <w:szCs w:val="24"/>
          <w:lang w:eastAsia="ru-RU"/>
        </w:rPr>
        <w:t>Контроль за</w:t>
      </w:r>
      <w:proofErr w:type="gramEnd"/>
      <w:r w:rsidRPr="00DA16F9">
        <w:rPr>
          <w:rFonts w:ascii="Arial" w:eastAsia="Times New Roman" w:hAnsi="Arial" w:cs="Arial"/>
          <w:sz w:val="24"/>
          <w:szCs w:val="24"/>
          <w:lang w:eastAsia="ru-RU"/>
        </w:rPr>
        <w:t xml:space="preserve"> исполнением настоящего постановления возложить на специалиста по спорту и молодежной политики администрации МО «Майск» Малееву Е.А., директора МБУК «Майский КДЦ» </w:t>
      </w:r>
      <w:proofErr w:type="spellStart"/>
      <w:r w:rsidRPr="00DA16F9">
        <w:rPr>
          <w:rFonts w:ascii="Arial" w:eastAsia="Times New Roman" w:hAnsi="Arial" w:cs="Arial"/>
          <w:sz w:val="24"/>
          <w:szCs w:val="24"/>
          <w:lang w:eastAsia="ru-RU"/>
        </w:rPr>
        <w:t>Пиперко</w:t>
      </w:r>
      <w:proofErr w:type="spellEnd"/>
      <w:r w:rsidRPr="00DA16F9">
        <w:rPr>
          <w:rFonts w:ascii="Arial" w:eastAsia="Times New Roman" w:hAnsi="Arial" w:cs="Arial"/>
          <w:sz w:val="24"/>
          <w:szCs w:val="24"/>
          <w:lang w:eastAsia="ru-RU"/>
        </w:rPr>
        <w:t xml:space="preserve"> Ирину Алексеевну.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Глава муниципального образования «Майск»</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lastRenderedPageBreak/>
        <w:t>А.И.Серебренников.</w:t>
      </w:r>
    </w:p>
    <w:p w:rsidR="00DA16F9" w:rsidRPr="00DA16F9" w:rsidRDefault="00DA16F9" w:rsidP="00DA16F9">
      <w:pPr>
        <w:spacing w:after="0" w:line="240" w:lineRule="auto"/>
        <w:jc w:val="right"/>
        <w:rPr>
          <w:rFonts w:ascii="Times New Roman" w:eastAsia="Times New Roman" w:hAnsi="Times New Roman" w:cs="Times New Roman"/>
          <w:sz w:val="28"/>
          <w:szCs w:val="28"/>
          <w:lang w:eastAsia="ru-RU"/>
        </w:rPr>
      </w:pPr>
    </w:p>
    <w:p w:rsidR="00DA16F9" w:rsidRPr="00DA16F9" w:rsidRDefault="00DA16F9" w:rsidP="00DA16F9">
      <w:pPr>
        <w:spacing w:after="0" w:line="240" w:lineRule="auto"/>
        <w:ind w:left="5670"/>
        <w:rPr>
          <w:rFonts w:ascii="Courier New" w:eastAsia="Times New Roman" w:hAnsi="Courier New" w:cs="Courier New"/>
          <w:lang w:eastAsia="ru-RU"/>
        </w:rPr>
      </w:pPr>
    </w:p>
    <w:p w:rsidR="00DA16F9" w:rsidRPr="00DA16F9" w:rsidRDefault="00DA16F9" w:rsidP="00DA16F9">
      <w:pPr>
        <w:spacing w:after="0" w:line="240" w:lineRule="auto"/>
        <w:ind w:left="5670"/>
        <w:rPr>
          <w:rFonts w:ascii="Courier New" w:eastAsia="Times New Roman" w:hAnsi="Courier New" w:cs="Courier New"/>
          <w:lang w:eastAsia="ru-RU"/>
        </w:rPr>
      </w:pPr>
    </w:p>
    <w:p w:rsidR="00DA16F9" w:rsidRPr="00DA16F9" w:rsidRDefault="00DA16F9" w:rsidP="00DA16F9">
      <w:pPr>
        <w:spacing w:after="0" w:line="240" w:lineRule="auto"/>
        <w:ind w:left="5670"/>
        <w:rPr>
          <w:rFonts w:ascii="Courier New" w:eastAsia="Times New Roman" w:hAnsi="Courier New" w:cs="Courier New"/>
          <w:lang w:eastAsia="ru-RU"/>
        </w:rPr>
      </w:pPr>
      <w:r w:rsidRPr="00DA16F9">
        <w:rPr>
          <w:rFonts w:ascii="Courier New" w:eastAsia="Times New Roman" w:hAnsi="Courier New" w:cs="Courier New"/>
          <w:lang w:eastAsia="ru-RU"/>
        </w:rPr>
        <w:t>Приложение № 1</w:t>
      </w:r>
    </w:p>
    <w:p w:rsidR="00DA16F9" w:rsidRPr="00DA16F9" w:rsidRDefault="00DA16F9" w:rsidP="00DA16F9">
      <w:pPr>
        <w:spacing w:after="0" w:line="240" w:lineRule="auto"/>
        <w:ind w:left="5670"/>
        <w:rPr>
          <w:rFonts w:ascii="Courier New" w:eastAsia="Times New Roman" w:hAnsi="Courier New" w:cs="Courier New"/>
          <w:lang w:eastAsia="ru-RU"/>
        </w:rPr>
      </w:pPr>
      <w:r w:rsidRPr="00DA16F9">
        <w:rPr>
          <w:rFonts w:ascii="Courier New" w:eastAsia="Times New Roman" w:hAnsi="Courier New" w:cs="Courier New"/>
          <w:lang w:eastAsia="ru-RU"/>
        </w:rPr>
        <w:t xml:space="preserve">к постановлению администрации МО «Майск» от 21.06.2022 № 68 </w:t>
      </w:r>
    </w:p>
    <w:p w:rsidR="00DA16F9" w:rsidRPr="00DA16F9" w:rsidRDefault="00DA16F9" w:rsidP="00DA16F9">
      <w:pPr>
        <w:spacing w:after="0" w:line="240" w:lineRule="auto"/>
        <w:jc w:val="right"/>
        <w:rPr>
          <w:rFonts w:ascii="Times New Roman" w:eastAsia="Times New Roman" w:hAnsi="Times New Roman" w:cs="Times New Roman"/>
          <w:sz w:val="28"/>
          <w:szCs w:val="28"/>
          <w:lang w:eastAsia="ru-RU"/>
        </w:rPr>
      </w:pPr>
    </w:p>
    <w:p w:rsidR="00DA16F9" w:rsidRPr="00DA16F9" w:rsidRDefault="00DA16F9" w:rsidP="00DA16F9">
      <w:pPr>
        <w:spacing w:after="0" w:line="240" w:lineRule="auto"/>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Оргкомитет, жюри и судейская коллегия по проведению культурно-спортивного праздника «День Села»</w:t>
      </w:r>
    </w:p>
    <w:p w:rsidR="00DA16F9" w:rsidRPr="00DA16F9" w:rsidRDefault="00DA16F9" w:rsidP="00DA16F9">
      <w:pPr>
        <w:spacing w:after="0" w:line="240" w:lineRule="auto"/>
        <w:jc w:val="center"/>
        <w:rPr>
          <w:rFonts w:ascii="Arial" w:eastAsia="Times New Roman" w:hAnsi="Arial" w:cs="Arial"/>
          <w:sz w:val="24"/>
          <w:szCs w:val="24"/>
          <w:lang w:eastAsia="ru-RU"/>
        </w:rPr>
      </w:pPr>
    </w:p>
    <w:p w:rsidR="00DA16F9" w:rsidRPr="00DA16F9" w:rsidRDefault="00DA16F9" w:rsidP="00DA16F9">
      <w:pPr>
        <w:spacing w:after="0" w:line="240" w:lineRule="auto"/>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Оргкомитет</w:t>
      </w:r>
    </w:p>
    <w:p w:rsidR="00DA16F9" w:rsidRPr="00DA16F9" w:rsidRDefault="00DA16F9" w:rsidP="00DA16F9">
      <w:pPr>
        <w:spacing w:after="0" w:line="240" w:lineRule="auto"/>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w:t>
      </w:r>
    </w:p>
    <w:p w:rsidR="00DA16F9" w:rsidRPr="00DA16F9" w:rsidRDefault="00DA16F9" w:rsidP="00DA16F9">
      <w:pPr>
        <w:spacing w:after="0" w:line="240" w:lineRule="auto"/>
        <w:ind w:firstLine="709"/>
        <w:contextualSpacing/>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1. Серебренников Александр Иннокентьевич – глава муниципального образования «Майск», председатель оргкомитета.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2. Малеева Екатерина Андреевна – Ио начальника отдела по социальным вопросам администрации МО «Майск», секретарь оргкомитета  и жюри.</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3. </w:t>
      </w:r>
      <w:proofErr w:type="spellStart"/>
      <w:r w:rsidRPr="00DA16F9">
        <w:rPr>
          <w:rFonts w:ascii="Arial" w:eastAsia="Times New Roman" w:hAnsi="Arial" w:cs="Arial"/>
          <w:sz w:val="24"/>
          <w:szCs w:val="24"/>
          <w:lang w:eastAsia="ru-RU"/>
        </w:rPr>
        <w:t>Пиперко</w:t>
      </w:r>
      <w:proofErr w:type="spellEnd"/>
      <w:r w:rsidRPr="00DA16F9">
        <w:rPr>
          <w:rFonts w:ascii="Arial" w:eastAsia="Times New Roman" w:hAnsi="Arial" w:cs="Arial"/>
          <w:sz w:val="24"/>
          <w:szCs w:val="24"/>
          <w:lang w:eastAsia="ru-RU"/>
        </w:rPr>
        <w:t xml:space="preserve"> Ирина Алексеевна  – директор МБУК «Майский КДЦ»</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4. </w:t>
      </w:r>
      <w:proofErr w:type="gramStart"/>
      <w:r w:rsidRPr="00DA16F9">
        <w:rPr>
          <w:rFonts w:ascii="Arial" w:eastAsia="Times New Roman" w:hAnsi="Arial" w:cs="Arial"/>
          <w:sz w:val="24"/>
          <w:szCs w:val="24"/>
          <w:lang w:eastAsia="ru-RU"/>
        </w:rPr>
        <w:t>Хороших</w:t>
      </w:r>
      <w:proofErr w:type="gramEnd"/>
      <w:r w:rsidRPr="00DA16F9">
        <w:rPr>
          <w:rFonts w:ascii="Arial" w:eastAsia="Times New Roman" w:hAnsi="Arial" w:cs="Arial"/>
          <w:sz w:val="24"/>
          <w:szCs w:val="24"/>
          <w:lang w:eastAsia="ru-RU"/>
        </w:rPr>
        <w:t xml:space="preserve"> Светлана Николаевна – художественный руководитель МБУК «Майский КДЦ».</w:t>
      </w:r>
    </w:p>
    <w:p w:rsidR="00DA16F9" w:rsidRPr="00DA16F9" w:rsidRDefault="00DA16F9" w:rsidP="00DA16F9">
      <w:pPr>
        <w:spacing w:after="0" w:line="240" w:lineRule="auto"/>
        <w:ind w:firstLine="709"/>
        <w:jc w:val="both"/>
        <w:rPr>
          <w:rFonts w:ascii="Arial" w:eastAsia="Times New Roman" w:hAnsi="Arial" w:cs="Arial"/>
          <w:bCs/>
          <w:iCs/>
          <w:sz w:val="24"/>
          <w:szCs w:val="24"/>
          <w:lang w:eastAsia="ru-RU"/>
        </w:rPr>
      </w:pPr>
      <w:r w:rsidRPr="00DA16F9">
        <w:rPr>
          <w:rFonts w:ascii="Arial" w:eastAsia="Times New Roman" w:hAnsi="Arial" w:cs="Arial"/>
          <w:sz w:val="24"/>
          <w:szCs w:val="24"/>
          <w:lang w:eastAsia="ru-RU"/>
        </w:rPr>
        <w:t>5. Копылов Александр Вячеславович - депутат Думы МО «Майск».</w:t>
      </w:r>
    </w:p>
    <w:p w:rsidR="00DA16F9" w:rsidRPr="00DA16F9" w:rsidRDefault="00DA16F9" w:rsidP="00DA16F9">
      <w:pPr>
        <w:spacing w:after="0" w:line="240" w:lineRule="auto"/>
        <w:ind w:firstLine="709"/>
        <w:rPr>
          <w:rFonts w:ascii="Arial" w:eastAsia="Times New Roman" w:hAnsi="Arial" w:cs="Arial"/>
          <w:sz w:val="24"/>
          <w:szCs w:val="24"/>
          <w:lang w:eastAsia="ru-RU"/>
        </w:rPr>
      </w:pP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Судейская коллегия</w:t>
      </w:r>
    </w:p>
    <w:p w:rsidR="00DA16F9" w:rsidRPr="00DA16F9" w:rsidRDefault="00DA16F9" w:rsidP="00DA16F9">
      <w:pPr>
        <w:spacing w:after="0" w:line="240" w:lineRule="auto"/>
        <w:ind w:firstLine="709"/>
        <w:jc w:val="center"/>
        <w:rPr>
          <w:rFonts w:ascii="Arial" w:eastAsia="Times New Roman" w:hAnsi="Arial" w:cs="Arial"/>
          <w:sz w:val="24"/>
          <w:szCs w:val="24"/>
          <w:lang w:eastAsia="ru-RU"/>
        </w:rPr>
      </w:pP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1. Копылов Александр Вячеславович – судья по гиревому спорту (по согласованию).</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2. </w:t>
      </w:r>
      <w:proofErr w:type="spellStart"/>
      <w:r w:rsidRPr="00DA16F9">
        <w:rPr>
          <w:rFonts w:ascii="Arial" w:eastAsia="Times New Roman" w:hAnsi="Arial" w:cs="Arial"/>
          <w:sz w:val="24"/>
          <w:szCs w:val="24"/>
          <w:lang w:eastAsia="ru-RU"/>
        </w:rPr>
        <w:t>Инкеев</w:t>
      </w:r>
      <w:proofErr w:type="spellEnd"/>
      <w:r w:rsidRPr="00DA16F9">
        <w:rPr>
          <w:rFonts w:ascii="Arial" w:eastAsia="Times New Roman" w:hAnsi="Arial" w:cs="Arial"/>
          <w:sz w:val="24"/>
          <w:szCs w:val="24"/>
          <w:lang w:eastAsia="ru-RU"/>
        </w:rPr>
        <w:t xml:space="preserve"> Максим Алексеевич – судья пляжный волейбол.</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3. Малыгина Юлия Николаевна – судья по стрельбе из бурятского лука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 Ершов Дмитрий Андреевич – судья по прыжкам в длину</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5. </w:t>
      </w:r>
      <w:proofErr w:type="spellStart"/>
      <w:r w:rsidRPr="00DA16F9">
        <w:rPr>
          <w:rFonts w:ascii="Arial" w:eastAsia="Times New Roman" w:hAnsi="Arial" w:cs="Arial"/>
          <w:sz w:val="24"/>
          <w:szCs w:val="24"/>
          <w:lang w:eastAsia="ru-RU"/>
        </w:rPr>
        <w:t>Серёдкин</w:t>
      </w:r>
      <w:proofErr w:type="spellEnd"/>
      <w:r w:rsidRPr="00DA16F9">
        <w:rPr>
          <w:rFonts w:ascii="Arial" w:eastAsia="Times New Roman" w:hAnsi="Arial" w:cs="Arial"/>
          <w:sz w:val="24"/>
          <w:szCs w:val="24"/>
          <w:lang w:eastAsia="ru-RU"/>
        </w:rPr>
        <w:t xml:space="preserve"> Николай Александрович - судья по конному спорту</w:t>
      </w:r>
    </w:p>
    <w:p w:rsidR="00DA16F9" w:rsidRPr="00DA16F9" w:rsidRDefault="00DA16F9" w:rsidP="00DA16F9">
      <w:pPr>
        <w:spacing w:after="0" w:line="240" w:lineRule="auto"/>
        <w:ind w:firstLine="709"/>
        <w:rPr>
          <w:rFonts w:ascii="Arial" w:eastAsia="Times New Roman" w:hAnsi="Arial" w:cs="Arial"/>
          <w:sz w:val="24"/>
          <w:szCs w:val="24"/>
          <w:lang w:eastAsia="ru-RU"/>
        </w:rPr>
      </w:pPr>
    </w:p>
    <w:p w:rsidR="00DA16F9" w:rsidRPr="00DA16F9" w:rsidRDefault="00DA16F9" w:rsidP="00DA16F9">
      <w:pPr>
        <w:tabs>
          <w:tab w:val="left" w:pos="8130"/>
        </w:tabs>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Состав жюри районного конкурса «Играй, гармонь!»</w:t>
      </w:r>
    </w:p>
    <w:p w:rsidR="00DA16F9" w:rsidRPr="00DA16F9" w:rsidRDefault="00DA16F9" w:rsidP="00DA16F9">
      <w:pPr>
        <w:tabs>
          <w:tab w:val="left" w:pos="8130"/>
        </w:tabs>
        <w:spacing w:after="0" w:line="240" w:lineRule="auto"/>
        <w:ind w:firstLine="709"/>
        <w:jc w:val="both"/>
        <w:rPr>
          <w:rFonts w:ascii="Arial" w:eastAsia="Times New Roman" w:hAnsi="Arial" w:cs="Arial"/>
          <w:sz w:val="24"/>
          <w:szCs w:val="24"/>
          <w:lang w:eastAsia="ru-RU"/>
        </w:rPr>
      </w:pPr>
    </w:p>
    <w:p w:rsidR="00DA16F9" w:rsidRPr="00DA16F9" w:rsidRDefault="00DA16F9" w:rsidP="00DA16F9">
      <w:pPr>
        <w:tabs>
          <w:tab w:val="left" w:pos="8130"/>
        </w:tabs>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Председатель жюри: Тельнова Анжелика </w:t>
      </w:r>
      <w:proofErr w:type="spellStart"/>
      <w:r w:rsidRPr="00DA16F9">
        <w:rPr>
          <w:rFonts w:ascii="Arial" w:eastAsia="Times New Roman" w:hAnsi="Arial" w:cs="Arial"/>
          <w:sz w:val="24"/>
          <w:szCs w:val="24"/>
          <w:lang w:eastAsia="ru-RU"/>
        </w:rPr>
        <w:t>Нурмухамедовна</w:t>
      </w:r>
      <w:proofErr w:type="spellEnd"/>
      <w:proofErr w:type="gramStart"/>
      <w:r w:rsidRPr="00DA16F9">
        <w:rPr>
          <w:rFonts w:ascii="Arial" w:eastAsia="Times New Roman" w:hAnsi="Arial" w:cs="Arial"/>
          <w:sz w:val="24"/>
          <w:szCs w:val="24"/>
          <w:lang w:eastAsia="ru-RU"/>
        </w:rPr>
        <w:t>.,.</w:t>
      </w:r>
      <w:proofErr w:type="gramEnd"/>
      <w:r w:rsidRPr="00DA16F9">
        <w:rPr>
          <w:rFonts w:ascii="Arial" w:eastAsia="Times New Roman" w:hAnsi="Arial" w:cs="Arial"/>
          <w:sz w:val="24"/>
          <w:szCs w:val="24"/>
          <w:lang w:eastAsia="ru-RU"/>
        </w:rPr>
        <w:t xml:space="preserve">преподаватель хоровых дисциплин детской школы искусств им. Сергея Васильевича Рахманинова г. Краснодара, лауреат международных и областных конкурсов. </w:t>
      </w:r>
    </w:p>
    <w:p w:rsidR="00DA16F9" w:rsidRPr="00DA16F9" w:rsidRDefault="00DA16F9" w:rsidP="00DA16F9">
      <w:pPr>
        <w:tabs>
          <w:tab w:val="left" w:pos="8130"/>
        </w:tabs>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Члены жюри:</w:t>
      </w:r>
    </w:p>
    <w:p w:rsidR="00DA16F9" w:rsidRPr="00DA16F9" w:rsidRDefault="00DA16F9" w:rsidP="00DA16F9">
      <w:pPr>
        <w:tabs>
          <w:tab w:val="left" w:pos="8130"/>
        </w:tabs>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1. Богданова Евгения Александровна - преподаватель </w:t>
      </w:r>
      <w:proofErr w:type="spellStart"/>
      <w:r w:rsidRPr="00DA16F9">
        <w:rPr>
          <w:rFonts w:ascii="Arial" w:eastAsia="Times New Roman" w:hAnsi="Arial" w:cs="Arial"/>
          <w:sz w:val="24"/>
          <w:szCs w:val="24"/>
          <w:lang w:eastAsia="ru-RU"/>
        </w:rPr>
        <w:t>Осинской</w:t>
      </w:r>
      <w:proofErr w:type="spellEnd"/>
      <w:r w:rsidRPr="00DA16F9">
        <w:rPr>
          <w:rFonts w:ascii="Arial" w:eastAsia="Times New Roman" w:hAnsi="Arial" w:cs="Arial"/>
          <w:sz w:val="24"/>
          <w:szCs w:val="24"/>
          <w:lang w:eastAsia="ru-RU"/>
        </w:rPr>
        <w:t xml:space="preserve"> детской школы искусств </w:t>
      </w:r>
    </w:p>
    <w:p w:rsidR="00DA16F9" w:rsidRPr="00DA16F9" w:rsidRDefault="00DA16F9" w:rsidP="00DA16F9">
      <w:pPr>
        <w:tabs>
          <w:tab w:val="left" w:pos="8130"/>
        </w:tabs>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2. </w:t>
      </w:r>
      <w:proofErr w:type="spellStart"/>
      <w:r w:rsidRPr="00DA16F9">
        <w:rPr>
          <w:rFonts w:ascii="Arial" w:eastAsia="Times New Roman" w:hAnsi="Arial" w:cs="Arial"/>
          <w:sz w:val="24"/>
          <w:szCs w:val="24"/>
          <w:lang w:eastAsia="ru-RU"/>
        </w:rPr>
        <w:t>Подымахин</w:t>
      </w:r>
      <w:proofErr w:type="spellEnd"/>
      <w:r w:rsidRPr="00DA16F9">
        <w:rPr>
          <w:rFonts w:ascii="Arial" w:eastAsia="Times New Roman" w:hAnsi="Arial" w:cs="Arial"/>
          <w:sz w:val="24"/>
          <w:szCs w:val="24"/>
          <w:lang w:eastAsia="ru-RU"/>
        </w:rPr>
        <w:t xml:space="preserve"> Д. В. – Преподаватель ДШИ (по согласованию)</w:t>
      </w:r>
    </w:p>
    <w:p w:rsidR="00DA16F9" w:rsidRPr="00DA16F9" w:rsidRDefault="00DA16F9" w:rsidP="00DA16F9">
      <w:pPr>
        <w:tabs>
          <w:tab w:val="left" w:pos="8130"/>
        </w:tabs>
        <w:spacing w:after="0" w:line="240" w:lineRule="auto"/>
        <w:jc w:val="both"/>
        <w:rPr>
          <w:rFonts w:ascii="Arial" w:eastAsia="Times New Roman" w:hAnsi="Arial" w:cs="Arial"/>
          <w:sz w:val="24"/>
          <w:szCs w:val="24"/>
          <w:lang w:eastAsia="ru-RU"/>
        </w:rPr>
      </w:pPr>
    </w:p>
    <w:p w:rsidR="00DA16F9" w:rsidRPr="00DA16F9" w:rsidRDefault="00DA16F9" w:rsidP="00DA16F9">
      <w:pPr>
        <w:tabs>
          <w:tab w:val="left" w:pos="8130"/>
        </w:tabs>
        <w:spacing w:after="0" w:line="240" w:lineRule="auto"/>
        <w:ind w:firstLine="567"/>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Состав жюри конкурса «Мини – Мисс Майск 2022»</w:t>
      </w:r>
    </w:p>
    <w:p w:rsidR="00DA16F9" w:rsidRPr="00DA16F9" w:rsidRDefault="00DA16F9" w:rsidP="00DA16F9">
      <w:pPr>
        <w:tabs>
          <w:tab w:val="left" w:pos="8130"/>
        </w:tabs>
        <w:spacing w:after="0" w:line="240" w:lineRule="auto"/>
        <w:ind w:firstLine="567"/>
        <w:jc w:val="center"/>
        <w:rPr>
          <w:rFonts w:ascii="Arial" w:eastAsia="Times New Roman" w:hAnsi="Arial" w:cs="Arial"/>
          <w:sz w:val="24"/>
          <w:szCs w:val="24"/>
          <w:lang w:eastAsia="ru-RU"/>
        </w:rPr>
      </w:pPr>
    </w:p>
    <w:p w:rsidR="00DA16F9" w:rsidRPr="00DA16F9" w:rsidRDefault="00DA16F9" w:rsidP="00DA16F9">
      <w:pPr>
        <w:spacing w:after="0" w:line="240" w:lineRule="auto"/>
        <w:ind w:firstLine="709"/>
        <w:contextualSpacing/>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1. Воронов С. А. - депутат Думы Осинского муниципального района, председатель жюри (по согласованию)</w:t>
      </w:r>
    </w:p>
    <w:p w:rsidR="00DA16F9" w:rsidRPr="00DA16F9" w:rsidRDefault="00DA16F9" w:rsidP="00DA16F9">
      <w:pPr>
        <w:tabs>
          <w:tab w:val="left" w:pos="567"/>
        </w:tabs>
        <w:spacing w:after="0" w:line="240" w:lineRule="auto"/>
        <w:ind w:firstLine="709"/>
        <w:contextualSpacing/>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2. </w:t>
      </w:r>
      <w:proofErr w:type="spellStart"/>
      <w:r w:rsidRPr="00DA16F9">
        <w:rPr>
          <w:rFonts w:ascii="Arial" w:eastAsia="Times New Roman" w:hAnsi="Arial" w:cs="Arial"/>
          <w:sz w:val="24"/>
          <w:szCs w:val="24"/>
          <w:lang w:eastAsia="ru-RU"/>
        </w:rPr>
        <w:t>Пиперко</w:t>
      </w:r>
      <w:proofErr w:type="spellEnd"/>
      <w:r w:rsidRPr="00DA16F9">
        <w:rPr>
          <w:rFonts w:ascii="Arial" w:eastAsia="Times New Roman" w:hAnsi="Arial" w:cs="Arial"/>
          <w:sz w:val="24"/>
          <w:szCs w:val="24"/>
          <w:lang w:eastAsia="ru-RU"/>
        </w:rPr>
        <w:t xml:space="preserve"> И. А. - Директор МБУК «Майский КДЦ» </w:t>
      </w:r>
    </w:p>
    <w:p w:rsidR="00DA16F9" w:rsidRPr="00DA16F9" w:rsidRDefault="00DA16F9" w:rsidP="00DA16F9">
      <w:pPr>
        <w:spacing w:after="0" w:line="240" w:lineRule="auto"/>
        <w:ind w:firstLine="709"/>
        <w:contextualSpacing/>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3. Казанцев Н. С. - Заместитель мэра по социальным вопросам Осинского района (по согласованию)</w:t>
      </w:r>
    </w:p>
    <w:p w:rsidR="00DA16F9" w:rsidRPr="00DA16F9" w:rsidRDefault="00DA16F9" w:rsidP="00DA16F9">
      <w:pPr>
        <w:tabs>
          <w:tab w:val="left" w:pos="8130"/>
        </w:tabs>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4.Токтонова А. – Корреспондент газеты «Знамя труда» (по согласованию).</w:t>
      </w:r>
    </w:p>
    <w:p w:rsidR="00DA16F9" w:rsidRPr="00DA16F9" w:rsidRDefault="00DA16F9" w:rsidP="00DA16F9">
      <w:pPr>
        <w:spacing w:after="0" w:line="240" w:lineRule="auto"/>
        <w:ind w:firstLine="709"/>
        <w:contextualSpacing/>
        <w:jc w:val="both"/>
        <w:rPr>
          <w:rFonts w:ascii="Arial" w:eastAsia="Times New Roman" w:hAnsi="Arial" w:cs="Arial"/>
          <w:sz w:val="24"/>
          <w:szCs w:val="24"/>
          <w:lang w:eastAsia="ru-RU"/>
        </w:rPr>
      </w:pPr>
    </w:p>
    <w:p w:rsidR="00DA16F9" w:rsidRPr="00DA16F9" w:rsidRDefault="00DA16F9" w:rsidP="00DA16F9">
      <w:pPr>
        <w:spacing w:after="0" w:line="240" w:lineRule="auto"/>
        <w:ind w:left="5670"/>
        <w:rPr>
          <w:rFonts w:ascii="Courier New" w:eastAsia="Times New Roman" w:hAnsi="Courier New" w:cs="Courier New"/>
          <w:lang w:eastAsia="ru-RU"/>
        </w:rPr>
      </w:pPr>
      <w:r w:rsidRPr="00DA16F9">
        <w:rPr>
          <w:rFonts w:ascii="Courier New" w:eastAsia="Times New Roman" w:hAnsi="Courier New" w:cs="Courier New"/>
          <w:lang w:eastAsia="ru-RU"/>
        </w:rPr>
        <w:t>Приложение № 2</w:t>
      </w:r>
    </w:p>
    <w:p w:rsidR="00DA16F9" w:rsidRPr="00DA16F9" w:rsidRDefault="00DA16F9" w:rsidP="00DA16F9">
      <w:pPr>
        <w:spacing w:after="0" w:line="240" w:lineRule="auto"/>
        <w:ind w:left="5670"/>
        <w:rPr>
          <w:rFonts w:ascii="Courier New" w:eastAsia="Times New Roman" w:hAnsi="Courier New" w:cs="Courier New"/>
          <w:lang w:eastAsia="ru-RU"/>
        </w:rPr>
      </w:pPr>
      <w:r w:rsidRPr="00DA16F9">
        <w:rPr>
          <w:rFonts w:ascii="Courier New" w:eastAsia="Times New Roman" w:hAnsi="Courier New" w:cs="Courier New"/>
          <w:lang w:eastAsia="ru-RU"/>
        </w:rPr>
        <w:lastRenderedPageBreak/>
        <w:t>к постановлению администрации МО «Майск» от 21.06.2022 № 68</w:t>
      </w:r>
    </w:p>
    <w:p w:rsidR="00DA16F9" w:rsidRPr="00DA16F9" w:rsidRDefault="00DA16F9" w:rsidP="00DA16F9">
      <w:pPr>
        <w:shd w:val="clear" w:color="auto" w:fill="FFFFFF"/>
        <w:spacing w:after="0" w:line="240" w:lineRule="auto"/>
        <w:rPr>
          <w:rFonts w:ascii="Courier New" w:eastAsia="Times New Roman" w:hAnsi="Courier New" w:cs="Courier New"/>
          <w:lang w:eastAsia="ru-RU"/>
        </w:rPr>
      </w:pPr>
    </w:p>
    <w:p w:rsidR="00DA16F9" w:rsidRPr="00DA16F9" w:rsidRDefault="00DA16F9" w:rsidP="00DA16F9">
      <w:pPr>
        <w:spacing w:after="0" w:line="240" w:lineRule="auto"/>
        <w:jc w:val="center"/>
        <w:rPr>
          <w:rFonts w:ascii="Times New Roman" w:eastAsia="Times New Roman" w:hAnsi="Times New Roman" w:cs="Times New Roman"/>
          <w:sz w:val="24"/>
          <w:szCs w:val="24"/>
          <w:lang w:eastAsia="ru-RU"/>
        </w:rPr>
      </w:pPr>
    </w:p>
    <w:p w:rsidR="00DA16F9" w:rsidRPr="00DA16F9" w:rsidRDefault="00DA16F9" w:rsidP="00DA16F9">
      <w:pPr>
        <w:spacing w:after="0" w:line="240" w:lineRule="auto"/>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ПОЛОЖЕНИЕ</w:t>
      </w:r>
    </w:p>
    <w:p w:rsidR="00DA16F9" w:rsidRPr="00DA16F9" w:rsidRDefault="00DA16F9" w:rsidP="00DA16F9">
      <w:pPr>
        <w:spacing w:after="0" w:line="240" w:lineRule="auto"/>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о проведении культурно-спортивного праздника «День села-2022» на территории МО «Майск»</w:t>
      </w:r>
    </w:p>
    <w:p w:rsidR="00DA16F9" w:rsidRPr="00DA16F9" w:rsidRDefault="00DA16F9" w:rsidP="00DA16F9">
      <w:pPr>
        <w:spacing w:after="0" w:line="240" w:lineRule="auto"/>
        <w:jc w:val="center"/>
        <w:rPr>
          <w:rFonts w:ascii="Arial" w:eastAsia="Times New Roman" w:hAnsi="Arial" w:cs="Arial"/>
          <w:sz w:val="24"/>
          <w:szCs w:val="24"/>
          <w:lang w:eastAsia="ru-RU"/>
        </w:rPr>
      </w:pP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1. Цели и задачи</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Традиционный праздник «День села» проводится в целях:</w:t>
      </w:r>
    </w:p>
    <w:p w:rsidR="00DA16F9" w:rsidRPr="00DA16F9" w:rsidRDefault="00DA16F9" w:rsidP="00DA16F9">
      <w:pPr>
        <w:spacing w:after="0" w:line="240" w:lineRule="auto"/>
        <w:ind w:firstLine="720"/>
        <w:jc w:val="both"/>
        <w:rPr>
          <w:rFonts w:ascii="Arial" w:eastAsia="Times New Roman" w:hAnsi="Arial" w:cs="Arial"/>
          <w:color w:val="000000"/>
          <w:sz w:val="24"/>
          <w:szCs w:val="24"/>
          <w:shd w:val="clear" w:color="auto" w:fill="F5F5F5"/>
          <w:lang w:eastAsia="ru-RU"/>
        </w:rPr>
      </w:pPr>
      <w:r w:rsidRPr="00DA16F9">
        <w:rPr>
          <w:rFonts w:ascii="Arial" w:eastAsia="Times New Roman" w:hAnsi="Arial" w:cs="Arial"/>
          <w:sz w:val="24"/>
          <w:szCs w:val="24"/>
          <w:lang w:eastAsia="ru-RU"/>
        </w:rPr>
        <w:t xml:space="preserve">- </w:t>
      </w:r>
      <w:r w:rsidRPr="00DA16F9">
        <w:rPr>
          <w:rFonts w:ascii="Arial" w:eastAsia="Times New Roman" w:hAnsi="Arial" w:cs="Arial"/>
          <w:color w:val="000000"/>
          <w:sz w:val="24"/>
          <w:szCs w:val="24"/>
          <w:lang w:eastAsia="ru-RU"/>
        </w:rPr>
        <w:t>дальнейшего развития  и популяризации культурно-массовых мероприятий в сельской местности, оздоровления населения, пропаганды здорового образа жизни.</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2. Сроки и место проведения соревнований</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Культурно-спортивный праздник «День села» проводится в с. Майск, мыс Поповский 12 июля 2022года. </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3. Участники соревнований</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Участие в соревнованиях принимают все желающие</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4. Руководство подготовкой и проведением соревнований</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Общее руководство подготовкой и проведением праздника «День села», осуществляется организационным комитетом, утвержденным главой МО «Майск», </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5. Виды спорта:</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5.1. КОННЫЙ СПОРТ</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Скачки проводятся на следующих дистанциях: скакуны – 1400м, 2000м., Личное первенство определяется по лучшему времени, судья соревнований по конному спорту Середкин Н.А.. </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5.2. Пляжный волейбол</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b/>
          <w:sz w:val="24"/>
          <w:szCs w:val="24"/>
          <w:lang w:eastAsia="ru-RU"/>
        </w:rPr>
        <w:t xml:space="preserve"> </w:t>
      </w:r>
      <w:r w:rsidRPr="00DA16F9">
        <w:rPr>
          <w:rFonts w:ascii="Arial" w:eastAsia="Times New Roman" w:hAnsi="Arial" w:cs="Arial"/>
          <w:sz w:val="24"/>
          <w:szCs w:val="24"/>
          <w:lang w:eastAsia="ru-RU"/>
        </w:rPr>
        <w:t xml:space="preserve">Состав команды – 2 мужчин, 2 женщин. Соревнования проводятся по действующим правилам из 3-х партий, судья по волейболу </w:t>
      </w:r>
      <w:proofErr w:type="spellStart"/>
      <w:r w:rsidRPr="00DA16F9">
        <w:rPr>
          <w:rFonts w:ascii="Arial" w:eastAsia="Times New Roman" w:hAnsi="Arial" w:cs="Arial"/>
          <w:sz w:val="24"/>
          <w:szCs w:val="24"/>
          <w:lang w:eastAsia="ru-RU"/>
        </w:rPr>
        <w:t>Инкеев</w:t>
      </w:r>
      <w:proofErr w:type="spellEnd"/>
      <w:r w:rsidRPr="00DA16F9">
        <w:rPr>
          <w:rFonts w:ascii="Arial" w:eastAsia="Times New Roman" w:hAnsi="Arial" w:cs="Arial"/>
          <w:sz w:val="24"/>
          <w:szCs w:val="24"/>
          <w:lang w:eastAsia="ru-RU"/>
        </w:rPr>
        <w:t xml:space="preserve"> М.А</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5.3. Гиревой спорт.</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Личное первенство определяется по количеству подъемов – гири 16 – юноши, 24 кг – мужчины, 12 кг - девушки. По окончании соревнования выявляется победители и призеры путем выбора лучших показателей. Судья по гиревому спорту Копылов А.</w:t>
      </w:r>
      <w:proofErr w:type="gramStart"/>
      <w:r w:rsidRPr="00DA16F9">
        <w:rPr>
          <w:rFonts w:ascii="Arial" w:eastAsia="Times New Roman" w:hAnsi="Arial" w:cs="Arial"/>
          <w:sz w:val="24"/>
          <w:szCs w:val="24"/>
          <w:lang w:eastAsia="ru-RU"/>
        </w:rPr>
        <w:t>В</w:t>
      </w:r>
      <w:proofErr w:type="gramEnd"/>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 xml:space="preserve">5.4. Стрельба из лука </w:t>
      </w:r>
    </w:p>
    <w:p w:rsidR="00DA16F9" w:rsidRPr="00DA16F9" w:rsidRDefault="00DA16F9" w:rsidP="00DA16F9">
      <w:pPr>
        <w:spacing w:after="0" w:line="240" w:lineRule="auto"/>
        <w:ind w:firstLine="720"/>
        <w:rPr>
          <w:rFonts w:ascii="Arial" w:eastAsia="Times New Roman" w:hAnsi="Arial" w:cs="Arial"/>
          <w:sz w:val="24"/>
          <w:szCs w:val="24"/>
          <w:lang w:eastAsia="ru-RU"/>
        </w:rPr>
      </w:pPr>
      <w:r w:rsidRPr="00DA16F9">
        <w:rPr>
          <w:rFonts w:ascii="Arial" w:eastAsia="Times New Roman" w:hAnsi="Arial" w:cs="Arial"/>
          <w:sz w:val="24"/>
          <w:szCs w:val="24"/>
          <w:lang w:eastAsia="ru-RU"/>
        </w:rPr>
        <w:t>Личное первенство по стрельбе из бурятского лука среди мужчин и женщин на дистанции 45 и 30 метров. На каждой дистанции выполняются четыре серии по две стрелы, всего 8 выстрелов. За выбивание «</w:t>
      </w:r>
      <w:proofErr w:type="spellStart"/>
      <w:r w:rsidRPr="00DA16F9">
        <w:rPr>
          <w:rFonts w:ascii="Arial" w:eastAsia="Times New Roman" w:hAnsi="Arial" w:cs="Arial"/>
          <w:sz w:val="24"/>
          <w:szCs w:val="24"/>
          <w:lang w:eastAsia="ru-RU"/>
        </w:rPr>
        <w:t>ласти</w:t>
      </w:r>
      <w:proofErr w:type="spellEnd"/>
      <w:r w:rsidRPr="00DA16F9">
        <w:rPr>
          <w:rFonts w:ascii="Arial" w:eastAsia="Times New Roman" w:hAnsi="Arial" w:cs="Arial"/>
          <w:sz w:val="24"/>
          <w:szCs w:val="24"/>
          <w:lang w:eastAsia="ru-RU"/>
        </w:rPr>
        <w:t>» 3 очка, кегли слева и справа от «</w:t>
      </w:r>
      <w:proofErr w:type="spellStart"/>
      <w:r w:rsidRPr="00DA16F9">
        <w:rPr>
          <w:rFonts w:ascii="Arial" w:eastAsia="Times New Roman" w:hAnsi="Arial" w:cs="Arial"/>
          <w:sz w:val="24"/>
          <w:szCs w:val="24"/>
          <w:lang w:eastAsia="ru-RU"/>
        </w:rPr>
        <w:t>ласти</w:t>
      </w:r>
      <w:proofErr w:type="spellEnd"/>
      <w:r w:rsidRPr="00DA16F9">
        <w:rPr>
          <w:rFonts w:ascii="Arial" w:eastAsia="Times New Roman" w:hAnsi="Arial" w:cs="Arial"/>
          <w:sz w:val="24"/>
          <w:szCs w:val="24"/>
          <w:lang w:eastAsia="ru-RU"/>
        </w:rPr>
        <w:t>» по два очка, остальные по 1 очку</w:t>
      </w:r>
      <w:proofErr w:type="gramStart"/>
      <w:r w:rsidRPr="00DA16F9">
        <w:rPr>
          <w:rFonts w:ascii="Arial" w:eastAsia="Times New Roman" w:hAnsi="Arial" w:cs="Arial"/>
          <w:sz w:val="24"/>
          <w:szCs w:val="24"/>
          <w:lang w:eastAsia="ru-RU"/>
        </w:rPr>
        <w:t>.</w:t>
      </w:r>
      <w:proofErr w:type="gramEnd"/>
      <w:r w:rsidRPr="00DA16F9">
        <w:rPr>
          <w:rFonts w:ascii="Arial" w:eastAsia="Times New Roman" w:hAnsi="Arial" w:cs="Arial"/>
          <w:sz w:val="24"/>
          <w:szCs w:val="24"/>
          <w:lang w:eastAsia="ru-RU"/>
        </w:rPr>
        <w:t xml:space="preserve"> </w:t>
      </w:r>
      <w:proofErr w:type="gramStart"/>
      <w:r w:rsidRPr="00DA16F9">
        <w:rPr>
          <w:rFonts w:ascii="Arial" w:eastAsia="Times New Roman" w:hAnsi="Arial" w:cs="Arial"/>
          <w:sz w:val="24"/>
          <w:szCs w:val="24"/>
          <w:lang w:eastAsia="ru-RU"/>
        </w:rPr>
        <w:t>п</w:t>
      </w:r>
      <w:proofErr w:type="gramEnd"/>
      <w:r w:rsidRPr="00DA16F9">
        <w:rPr>
          <w:rFonts w:ascii="Arial" w:eastAsia="Times New Roman" w:hAnsi="Arial" w:cs="Arial"/>
          <w:sz w:val="24"/>
          <w:szCs w:val="24"/>
          <w:lang w:eastAsia="ru-RU"/>
        </w:rPr>
        <w:t>редусмотрено два пробных выстрела на дистанцию.</w:t>
      </w:r>
    </w:p>
    <w:p w:rsidR="00DA16F9" w:rsidRPr="00DA16F9" w:rsidRDefault="00DA16F9" w:rsidP="00DA16F9">
      <w:pPr>
        <w:spacing w:after="0" w:line="240" w:lineRule="auto"/>
        <w:ind w:firstLine="720"/>
        <w:rPr>
          <w:rFonts w:ascii="Arial" w:eastAsia="Times New Roman" w:hAnsi="Arial" w:cs="Arial"/>
          <w:sz w:val="24"/>
          <w:szCs w:val="24"/>
          <w:lang w:eastAsia="ru-RU"/>
        </w:rPr>
      </w:pPr>
      <w:r w:rsidRPr="00DA16F9">
        <w:rPr>
          <w:rFonts w:ascii="Arial" w:eastAsia="Times New Roman" w:hAnsi="Arial" w:cs="Arial"/>
          <w:sz w:val="24"/>
          <w:szCs w:val="24"/>
          <w:lang w:eastAsia="ru-RU"/>
        </w:rPr>
        <w:t>По окончании соревнования определяется абсолютный чемпион среди  мужчин и женщин по сумме двух дистанций. Судья соревнований Малыгина Ю.Н.</w:t>
      </w:r>
    </w:p>
    <w:p w:rsidR="00DA16F9" w:rsidRPr="00DA16F9" w:rsidRDefault="00DA16F9" w:rsidP="00DA16F9">
      <w:pPr>
        <w:spacing w:after="0" w:line="240" w:lineRule="auto"/>
        <w:ind w:firstLine="720"/>
        <w:rPr>
          <w:rFonts w:ascii="Arial" w:eastAsia="Times New Roman" w:hAnsi="Arial" w:cs="Arial"/>
          <w:b/>
          <w:sz w:val="24"/>
          <w:szCs w:val="24"/>
          <w:lang w:eastAsia="ru-RU"/>
        </w:rPr>
      </w:pPr>
      <w:r w:rsidRPr="00DA16F9">
        <w:rPr>
          <w:rFonts w:ascii="Arial" w:eastAsia="Times New Roman" w:hAnsi="Arial" w:cs="Arial"/>
          <w:b/>
          <w:sz w:val="24"/>
          <w:szCs w:val="24"/>
          <w:lang w:eastAsia="ru-RU"/>
        </w:rPr>
        <w:t>5.4. Прыжки в длину</w:t>
      </w:r>
    </w:p>
    <w:p w:rsidR="00DA16F9" w:rsidRPr="00DA16F9" w:rsidRDefault="00DA16F9" w:rsidP="00DA16F9">
      <w:pPr>
        <w:shd w:val="clear" w:color="auto" w:fill="FFFFFF"/>
        <w:spacing w:after="0" w:line="240" w:lineRule="auto"/>
        <w:jc w:val="both"/>
        <w:rPr>
          <w:rFonts w:ascii="Arial" w:eastAsia="Times New Roman" w:hAnsi="Arial" w:cs="Arial"/>
          <w:color w:val="202020"/>
          <w:sz w:val="24"/>
          <w:szCs w:val="24"/>
          <w:lang w:eastAsia="ru-RU"/>
        </w:rPr>
      </w:pPr>
      <w:r w:rsidRPr="00DA16F9">
        <w:rPr>
          <w:rFonts w:ascii="Arial" w:eastAsia="Times New Roman" w:hAnsi="Arial" w:cs="Arial"/>
          <w:color w:val="202020"/>
          <w:sz w:val="24"/>
          <w:szCs w:val="24"/>
          <w:lang w:eastAsia="ru-RU"/>
        </w:rPr>
        <w:t>Соревнования проводятся по действующим правилам легкой атлетики. Победитель определяется по лучшему результату</w:t>
      </w:r>
      <w:proofErr w:type="gramStart"/>
      <w:r w:rsidRPr="00DA16F9">
        <w:rPr>
          <w:rFonts w:ascii="Arial" w:eastAsia="Times New Roman" w:hAnsi="Arial" w:cs="Arial"/>
          <w:color w:val="202020"/>
          <w:sz w:val="24"/>
          <w:szCs w:val="24"/>
          <w:lang w:eastAsia="ru-RU"/>
        </w:rPr>
        <w:t>.</w:t>
      </w:r>
      <w:proofErr w:type="gramEnd"/>
      <w:r w:rsidRPr="00DA16F9">
        <w:rPr>
          <w:rFonts w:ascii="Arial" w:eastAsia="Times New Roman" w:hAnsi="Arial" w:cs="Arial"/>
          <w:color w:val="202020"/>
          <w:sz w:val="24"/>
          <w:szCs w:val="24"/>
          <w:lang w:eastAsia="ru-RU"/>
        </w:rPr>
        <w:t xml:space="preserve"> </w:t>
      </w:r>
      <w:proofErr w:type="gramStart"/>
      <w:r w:rsidRPr="00DA16F9">
        <w:rPr>
          <w:rFonts w:ascii="Arial" w:eastAsia="Times New Roman" w:hAnsi="Arial" w:cs="Arial"/>
          <w:color w:val="202020"/>
          <w:sz w:val="24"/>
          <w:szCs w:val="24"/>
          <w:lang w:eastAsia="ru-RU"/>
        </w:rPr>
        <w:t>с</w:t>
      </w:r>
      <w:proofErr w:type="gramEnd"/>
      <w:r w:rsidRPr="00DA16F9">
        <w:rPr>
          <w:rFonts w:ascii="Arial" w:eastAsia="Times New Roman" w:hAnsi="Arial" w:cs="Arial"/>
          <w:color w:val="202020"/>
          <w:sz w:val="24"/>
          <w:szCs w:val="24"/>
          <w:lang w:eastAsia="ru-RU"/>
        </w:rPr>
        <w:t>удья Ершов Д.А</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6. Награждение.</w:t>
      </w:r>
    </w:p>
    <w:p w:rsidR="00DA16F9" w:rsidRPr="00DA16F9" w:rsidRDefault="00DA16F9" w:rsidP="00DA16F9">
      <w:pPr>
        <w:spacing w:after="0" w:line="240" w:lineRule="auto"/>
        <w:ind w:firstLine="720"/>
        <w:jc w:val="both"/>
        <w:rPr>
          <w:rFonts w:ascii="Arial" w:eastAsia="Times New Roman" w:hAnsi="Arial" w:cs="Arial"/>
          <w:color w:val="000000"/>
          <w:sz w:val="24"/>
          <w:szCs w:val="24"/>
          <w:shd w:val="clear" w:color="auto" w:fill="F5F5F5"/>
          <w:lang w:eastAsia="ru-RU"/>
        </w:rPr>
      </w:pPr>
      <w:r w:rsidRPr="00DA16F9">
        <w:rPr>
          <w:rFonts w:ascii="Arial" w:eastAsia="Times New Roman" w:hAnsi="Arial" w:cs="Arial"/>
          <w:color w:val="000000"/>
          <w:sz w:val="24"/>
          <w:szCs w:val="24"/>
          <w:shd w:val="clear" w:color="auto" w:fill="F5F5F5"/>
          <w:lang w:eastAsia="ru-RU"/>
        </w:rPr>
        <w:t>Участники, занявшие призовые места награждаются дипломами и денежными призами.</w:t>
      </w:r>
    </w:p>
    <w:p w:rsidR="00DA16F9" w:rsidRPr="00DA16F9" w:rsidRDefault="00DA16F9" w:rsidP="00DA16F9">
      <w:pPr>
        <w:spacing w:after="0" w:line="240" w:lineRule="auto"/>
        <w:ind w:firstLine="720"/>
        <w:jc w:val="both"/>
        <w:rPr>
          <w:rFonts w:ascii="Arial" w:eastAsia="Times New Roman" w:hAnsi="Arial" w:cs="Arial"/>
          <w:b/>
          <w:sz w:val="24"/>
          <w:szCs w:val="24"/>
          <w:lang w:eastAsia="ru-RU"/>
        </w:rPr>
      </w:pPr>
      <w:r w:rsidRPr="00DA16F9">
        <w:rPr>
          <w:rFonts w:ascii="Arial" w:eastAsia="Times New Roman" w:hAnsi="Arial" w:cs="Arial"/>
          <w:b/>
          <w:sz w:val="24"/>
          <w:szCs w:val="24"/>
          <w:lang w:eastAsia="ru-RU"/>
        </w:rPr>
        <w:t>7.</w:t>
      </w:r>
      <w:r w:rsidRPr="00DA16F9">
        <w:rPr>
          <w:rFonts w:ascii="Arial" w:eastAsia="Times New Roman" w:hAnsi="Arial" w:cs="Arial"/>
          <w:sz w:val="24"/>
          <w:szCs w:val="24"/>
          <w:lang w:eastAsia="ru-RU"/>
        </w:rPr>
        <w:t xml:space="preserve"> </w:t>
      </w:r>
      <w:r w:rsidRPr="00DA16F9">
        <w:rPr>
          <w:rFonts w:ascii="Arial" w:eastAsia="Times New Roman" w:hAnsi="Arial" w:cs="Arial"/>
          <w:b/>
          <w:sz w:val="24"/>
          <w:szCs w:val="24"/>
          <w:lang w:eastAsia="ru-RU"/>
        </w:rPr>
        <w:t>Расходы по подготовке и проведению праздника принимают на себя муниципальное образование «Майск».</w:t>
      </w:r>
    </w:p>
    <w:p w:rsidR="00DA16F9" w:rsidRPr="00DA16F9" w:rsidRDefault="00DA16F9" w:rsidP="00DA16F9">
      <w:pPr>
        <w:spacing w:after="0" w:line="240" w:lineRule="auto"/>
        <w:ind w:firstLine="720"/>
        <w:jc w:val="both"/>
        <w:rPr>
          <w:rFonts w:ascii="Arial" w:eastAsia="Times New Roman" w:hAnsi="Arial" w:cs="Arial"/>
          <w:sz w:val="24"/>
          <w:szCs w:val="24"/>
          <w:lang w:eastAsia="ru-RU"/>
        </w:rPr>
      </w:pPr>
    </w:p>
    <w:p w:rsidR="00DA16F9" w:rsidRPr="00DA16F9" w:rsidRDefault="00DA16F9" w:rsidP="00DA16F9">
      <w:pPr>
        <w:spacing w:after="0" w:line="240" w:lineRule="auto"/>
        <w:ind w:left="5670"/>
        <w:jc w:val="right"/>
        <w:rPr>
          <w:rFonts w:ascii="Courier New" w:eastAsia="Times New Roman" w:hAnsi="Courier New" w:cs="Courier New"/>
          <w:lang w:eastAsia="ru-RU"/>
        </w:rPr>
      </w:pPr>
      <w:r w:rsidRPr="00DA16F9">
        <w:rPr>
          <w:rFonts w:ascii="Courier New" w:eastAsia="Times New Roman" w:hAnsi="Courier New" w:cs="Courier New"/>
          <w:lang w:eastAsia="ru-RU"/>
        </w:rPr>
        <w:t>Приложение № 3</w:t>
      </w:r>
    </w:p>
    <w:p w:rsidR="00DA16F9" w:rsidRPr="00DA16F9" w:rsidRDefault="00DA16F9" w:rsidP="00DA16F9">
      <w:pPr>
        <w:spacing w:after="0" w:line="240" w:lineRule="auto"/>
        <w:ind w:left="5670"/>
        <w:jc w:val="right"/>
        <w:rPr>
          <w:rFonts w:ascii="Courier New" w:eastAsia="Times New Roman" w:hAnsi="Courier New" w:cs="Courier New"/>
          <w:lang w:eastAsia="ru-RU"/>
        </w:rPr>
      </w:pPr>
      <w:r w:rsidRPr="00DA16F9">
        <w:rPr>
          <w:rFonts w:ascii="Courier New" w:eastAsia="Times New Roman" w:hAnsi="Courier New" w:cs="Courier New"/>
          <w:lang w:eastAsia="ru-RU"/>
        </w:rPr>
        <w:lastRenderedPageBreak/>
        <w:t xml:space="preserve">к постановлению администрации МО «Майск» от 21.06.2022 № 68 </w:t>
      </w:r>
    </w:p>
    <w:p w:rsidR="00DA16F9" w:rsidRPr="00DA16F9" w:rsidRDefault="00DA16F9" w:rsidP="00DA16F9">
      <w:pPr>
        <w:spacing w:after="0" w:line="240" w:lineRule="auto"/>
        <w:ind w:left="5670"/>
        <w:rPr>
          <w:rFonts w:ascii="Arial" w:eastAsia="Times New Roman" w:hAnsi="Arial" w:cs="Arial"/>
          <w:sz w:val="24"/>
          <w:szCs w:val="24"/>
          <w:lang w:eastAsia="ru-RU"/>
        </w:rPr>
      </w:pPr>
      <w:r w:rsidRPr="00DA16F9">
        <w:rPr>
          <w:rFonts w:ascii="Arial" w:eastAsia="Times New Roman" w:hAnsi="Arial" w:cs="Arial"/>
          <w:sz w:val="24"/>
          <w:szCs w:val="24"/>
          <w:lang w:eastAsia="ru-RU"/>
        </w:rPr>
        <w:t>.</w:t>
      </w:r>
    </w:p>
    <w:p w:rsidR="00DA16F9" w:rsidRPr="00DA16F9" w:rsidRDefault="00DA16F9" w:rsidP="00DA16F9">
      <w:pPr>
        <w:spacing w:after="0" w:line="240" w:lineRule="auto"/>
        <w:jc w:val="center"/>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Положение</w:t>
      </w:r>
    </w:p>
    <w:p w:rsidR="00DA16F9" w:rsidRPr="00DA16F9" w:rsidRDefault="00DA16F9" w:rsidP="00DA16F9">
      <w:pPr>
        <w:spacing w:after="0" w:line="240" w:lineRule="auto"/>
        <w:jc w:val="center"/>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Межрайонного фестивал</w:t>
      </w:r>
      <w:proofErr w:type="gramStart"/>
      <w:r w:rsidRPr="00DA16F9">
        <w:rPr>
          <w:rFonts w:ascii="Arial" w:eastAsia="Times New Roman" w:hAnsi="Arial" w:cs="Arial"/>
          <w:b/>
          <w:bCs/>
          <w:sz w:val="24"/>
          <w:szCs w:val="24"/>
          <w:lang w:eastAsia="ru-RU"/>
        </w:rPr>
        <w:t>я-</w:t>
      </w:r>
      <w:proofErr w:type="gramEnd"/>
      <w:r w:rsidRPr="00DA16F9">
        <w:rPr>
          <w:rFonts w:ascii="Arial" w:eastAsia="Times New Roman" w:hAnsi="Arial" w:cs="Arial"/>
          <w:b/>
          <w:bCs/>
          <w:sz w:val="24"/>
          <w:szCs w:val="24"/>
          <w:lang w:eastAsia="ru-RU"/>
        </w:rPr>
        <w:t xml:space="preserve"> конкурса народно-инструментальных,</w:t>
      </w:r>
    </w:p>
    <w:p w:rsidR="00DA16F9" w:rsidRPr="00DA16F9" w:rsidRDefault="00DA16F9" w:rsidP="00DA16F9">
      <w:pPr>
        <w:spacing w:after="0" w:line="240" w:lineRule="auto"/>
        <w:jc w:val="center"/>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вокально-хоровых коллективов и солистов</w:t>
      </w:r>
    </w:p>
    <w:p w:rsidR="00DA16F9" w:rsidRPr="00DA16F9" w:rsidRDefault="00DA16F9" w:rsidP="00DA16F9">
      <w:pPr>
        <w:spacing w:after="0" w:line="240" w:lineRule="auto"/>
        <w:jc w:val="center"/>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«ИГРАЙ, ГАРМОНЬ!»</w:t>
      </w:r>
    </w:p>
    <w:p w:rsidR="00DA16F9" w:rsidRPr="00DA16F9" w:rsidRDefault="00DA16F9" w:rsidP="00DA16F9">
      <w:pPr>
        <w:spacing w:after="0" w:line="240" w:lineRule="auto"/>
        <w:jc w:val="center"/>
        <w:rPr>
          <w:rFonts w:ascii="Arial" w:eastAsia="Times New Roman" w:hAnsi="Arial" w:cs="Arial"/>
          <w:b/>
          <w:bCs/>
          <w:sz w:val="24"/>
          <w:szCs w:val="24"/>
          <w:lang w:eastAsia="ru-RU"/>
        </w:rPr>
      </w:pPr>
    </w:p>
    <w:p w:rsidR="00DA16F9" w:rsidRPr="00DA16F9" w:rsidRDefault="00DA16F9" w:rsidP="00DA16F9">
      <w:pPr>
        <w:spacing w:after="0" w:line="240" w:lineRule="auto"/>
        <w:ind w:firstLine="708"/>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Межрайонный фестиваль-конкурс народно-инструментальных, вокально-хоровых коллективов и солистов «Играй, гармонь!», далее фестиваль-конкурс, проводится администрацией МО «Майск» в рамках реализации мероприятий «Дня Села» муниципальной программы «Развитие культуры в муниципальном образовании «Майск» на 2015 – 2020 </w:t>
      </w:r>
      <w:proofErr w:type="spellStart"/>
      <w:proofErr w:type="gramStart"/>
      <w:r w:rsidRPr="00DA16F9">
        <w:rPr>
          <w:rFonts w:ascii="Arial" w:eastAsia="Times New Roman" w:hAnsi="Arial" w:cs="Arial"/>
          <w:sz w:val="24"/>
          <w:szCs w:val="24"/>
          <w:lang w:eastAsia="ru-RU"/>
        </w:rPr>
        <w:t>гг</w:t>
      </w:r>
      <w:proofErr w:type="spellEnd"/>
      <w:proofErr w:type="gramEnd"/>
      <w:r w:rsidRPr="00DA16F9">
        <w:rPr>
          <w:rFonts w:ascii="Arial" w:eastAsia="Times New Roman" w:hAnsi="Arial" w:cs="Arial"/>
          <w:sz w:val="24"/>
          <w:szCs w:val="24"/>
          <w:lang w:eastAsia="ru-RU"/>
        </w:rPr>
        <w:t>, утверждённой Постановлением администрации МО «Майск» от 01.11.2017г. № 132. (в редакции от 10.01.2022г. №1)</w:t>
      </w:r>
    </w:p>
    <w:p w:rsidR="00DA16F9" w:rsidRPr="00DA16F9" w:rsidRDefault="00DA16F9" w:rsidP="00DA16F9">
      <w:pPr>
        <w:spacing w:after="0"/>
        <w:ind w:firstLine="709"/>
        <w:jc w:val="both"/>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 xml:space="preserve"> Цели и задачи фестиваля-конкурса: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реализация творческих способностей населения;</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воспитания у слушателей и исполнителей художественного вкуса;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дальнейшее развитие народной инструментальной музыки;</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повышение исполнительского мастерства на народных инструментах;</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усовершенствование исполнительского вокального мастерства;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выявление новых талантливых музыкантов исполнителей и обогащение их репертуара;</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развития лучших традиций современного исполнительства среди любителей игры на народных инструментах и вокально-хоровых коллективов;</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привлечение к участию в фестивале-конкурсе детей и молодёжи;</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активизация творческой деятельности гармонистов – любителей;</w:t>
      </w:r>
    </w:p>
    <w:p w:rsidR="00DA16F9" w:rsidRPr="00DA16F9" w:rsidRDefault="00DA16F9" w:rsidP="00DA16F9">
      <w:pPr>
        <w:spacing w:after="0" w:line="240" w:lineRule="auto"/>
        <w:ind w:firstLine="709"/>
        <w:jc w:val="both"/>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Порядок и условия проведения фестивал</w:t>
      </w:r>
      <w:proofErr w:type="gramStart"/>
      <w:r w:rsidRPr="00DA16F9">
        <w:rPr>
          <w:rFonts w:ascii="Arial" w:eastAsia="Times New Roman" w:hAnsi="Arial" w:cs="Arial"/>
          <w:b/>
          <w:bCs/>
          <w:sz w:val="24"/>
          <w:szCs w:val="24"/>
          <w:lang w:eastAsia="ru-RU"/>
        </w:rPr>
        <w:t>я-</w:t>
      </w:r>
      <w:proofErr w:type="gramEnd"/>
      <w:r w:rsidRPr="00DA16F9">
        <w:rPr>
          <w:rFonts w:ascii="Arial" w:eastAsia="Times New Roman" w:hAnsi="Arial" w:cs="Arial"/>
          <w:b/>
          <w:bCs/>
          <w:sz w:val="24"/>
          <w:szCs w:val="24"/>
          <w:lang w:eastAsia="ru-RU"/>
        </w:rPr>
        <w:t xml:space="preserve"> конкурса. </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В фестивал</w:t>
      </w:r>
      <w:proofErr w:type="gramStart"/>
      <w:r w:rsidRPr="00DA16F9">
        <w:rPr>
          <w:rFonts w:ascii="Arial" w:eastAsia="Times New Roman" w:hAnsi="Arial" w:cs="Arial"/>
          <w:sz w:val="24"/>
          <w:szCs w:val="24"/>
          <w:lang w:eastAsia="ru-RU"/>
        </w:rPr>
        <w:t>е-</w:t>
      </w:r>
      <w:proofErr w:type="gramEnd"/>
      <w:r w:rsidRPr="00DA16F9">
        <w:rPr>
          <w:rFonts w:ascii="Arial" w:eastAsia="Times New Roman" w:hAnsi="Arial" w:cs="Arial"/>
          <w:sz w:val="24"/>
          <w:szCs w:val="24"/>
          <w:lang w:eastAsia="ru-RU"/>
        </w:rPr>
        <w:t xml:space="preserve"> конкурсе принимают участие творческие коллективы и индивидуальные исполнители, исполняющие русский фольклор культурно- досуговых учреждений муниципалитетов районов округа и области.</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Фестиваль-конкурс проводится 12 июля 2022 г.</w:t>
      </w:r>
    </w:p>
    <w:p w:rsidR="00DA16F9" w:rsidRPr="00DA16F9" w:rsidRDefault="00DA16F9" w:rsidP="00DA16F9">
      <w:pPr>
        <w:spacing w:after="0" w:line="240" w:lineRule="auto"/>
        <w:ind w:firstLine="709"/>
        <w:jc w:val="both"/>
        <w:rPr>
          <w:rFonts w:ascii="Arial" w:eastAsia="Arial" w:hAnsi="Arial" w:cs="Arial"/>
          <w:b/>
          <w:sz w:val="24"/>
          <w:szCs w:val="24"/>
          <w:lang w:eastAsia="ru-RU"/>
        </w:rPr>
      </w:pPr>
      <w:r w:rsidRPr="00DA16F9">
        <w:rPr>
          <w:rFonts w:ascii="Arial" w:eastAsia="Arial" w:hAnsi="Arial" w:cs="Arial"/>
          <w:b/>
          <w:sz w:val="24"/>
          <w:szCs w:val="24"/>
          <w:lang w:eastAsia="ru-RU"/>
        </w:rPr>
        <w:t>Номинации:</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 индивидуальные исполнители на гармониках и народных инструментах;</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 ансамбли гармонистов, ансамбли народных инструментов;</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 народное пение (солисты, ансамбли);</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 хор народный;</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 частушки;</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 авторская песня (музыка собственного сочинения);</w:t>
      </w:r>
    </w:p>
    <w:p w:rsidR="00DA16F9" w:rsidRPr="00DA16F9" w:rsidRDefault="00DA16F9" w:rsidP="00DA16F9">
      <w:pPr>
        <w:spacing w:after="0" w:line="240" w:lineRule="auto"/>
        <w:ind w:firstLine="708"/>
        <w:jc w:val="both"/>
        <w:rPr>
          <w:rFonts w:ascii="Arial" w:eastAsia="Arial" w:hAnsi="Arial" w:cs="Arial"/>
          <w:b/>
          <w:sz w:val="24"/>
          <w:szCs w:val="24"/>
          <w:lang w:eastAsia="ru-RU"/>
        </w:rPr>
      </w:pPr>
      <w:r w:rsidRPr="00DA16F9">
        <w:rPr>
          <w:rFonts w:ascii="Arial" w:eastAsia="Arial" w:hAnsi="Arial" w:cs="Arial"/>
          <w:b/>
          <w:sz w:val="24"/>
          <w:szCs w:val="24"/>
          <w:lang w:eastAsia="ru-RU"/>
        </w:rPr>
        <w:t>Требования к исполнению произведений по номинациям:</w:t>
      </w:r>
    </w:p>
    <w:p w:rsidR="00DA16F9" w:rsidRPr="00DA16F9" w:rsidRDefault="00DA16F9" w:rsidP="00DA16F9">
      <w:pPr>
        <w:spacing w:after="0" w:line="240" w:lineRule="auto"/>
        <w:ind w:firstLine="709"/>
        <w:contextualSpacing/>
        <w:jc w:val="both"/>
        <w:rPr>
          <w:rFonts w:ascii="Arial" w:eastAsia="Arial" w:hAnsi="Arial" w:cs="Arial"/>
          <w:sz w:val="24"/>
          <w:szCs w:val="24"/>
          <w:lang w:eastAsia="ru-RU"/>
        </w:rPr>
      </w:pPr>
      <w:r w:rsidRPr="00DA16F9">
        <w:rPr>
          <w:rFonts w:ascii="Arial" w:eastAsia="Arial" w:hAnsi="Arial" w:cs="Arial"/>
          <w:sz w:val="24"/>
          <w:szCs w:val="24"/>
          <w:lang w:eastAsia="ru-RU"/>
        </w:rPr>
        <w:t>1. Номинации Индивидуальные исполнители на гармониках и народных инструментах;</w:t>
      </w:r>
      <w:r w:rsidRPr="00DA16F9">
        <w:rPr>
          <w:rFonts w:ascii="Arial" w:eastAsia="Arial" w:hAnsi="Arial" w:cs="Arial"/>
          <w:b/>
          <w:sz w:val="24"/>
          <w:szCs w:val="24"/>
          <w:lang w:eastAsia="ru-RU"/>
        </w:rPr>
        <w:t xml:space="preserve"> </w:t>
      </w:r>
      <w:r w:rsidRPr="00DA16F9">
        <w:rPr>
          <w:rFonts w:ascii="Arial" w:eastAsia="Arial" w:hAnsi="Arial" w:cs="Arial"/>
          <w:sz w:val="24"/>
          <w:szCs w:val="24"/>
          <w:lang w:eastAsia="ru-RU"/>
        </w:rPr>
        <w:t>ансамбли гармонистов, ансамбли народных инструментов исполняют одно произведение.</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lang w:eastAsia="ru-RU"/>
        </w:rPr>
        <w:t>2 Номинации народное пение (солисты, ансамбли); хор народный; авторская песня (музыка собственного сочинения) исполнение двух разнохарактерных произведений.</w:t>
      </w:r>
    </w:p>
    <w:p w:rsidR="00DA16F9" w:rsidRPr="00DA16F9" w:rsidRDefault="00DA16F9" w:rsidP="00DA16F9">
      <w:pPr>
        <w:spacing w:after="0" w:line="240" w:lineRule="auto"/>
        <w:ind w:firstLine="709"/>
        <w:jc w:val="both"/>
        <w:rPr>
          <w:rFonts w:ascii="Arial" w:eastAsia="Arial" w:hAnsi="Arial" w:cs="Arial"/>
          <w:sz w:val="24"/>
          <w:szCs w:val="24"/>
          <w:lang w:eastAsia="ru-RU"/>
        </w:rPr>
      </w:pPr>
      <w:r w:rsidRPr="00DA16F9">
        <w:rPr>
          <w:rFonts w:ascii="Arial" w:eastAsia="Arial" w:hAnsi="Arial" w:cs="Arial"/>
          <w:sz w:val="24"/>
          <w:szCs w:val="24"/>
          <w:u w:val="single"/>
          <w:lang w:eastAsia="ru-RU"/>
        </w:rPr>
        <w:t xml:space="preserve">Внимание! </w:t>
      </w:r>
      <w:r w:rsidRPr="00DA16F9">
        <w:rPr>
          <w:rFonts w:ascii="Arial" w:eastAsia="Arial" w:hAnsi="Arial" w:cs="Arial"/>
          <w:sz w:val="24"/>
          <w:szCs w:val="24"/>
          <w:lang w:eastAsia="ru-RU"/>
        </w:rPr>
        <w:t xml:space="preserve">Вокальное исполнение приветствуется под народный инструмент или ансамбль народных инструментов, a </w:t>
      </w:r>
      <w:proofErr w:type="spellStart"/>
      <w:r w:rsidRPr="00DA16F9">
        <w:rPr>
          <w:rFonts w:ascii="Arial" w:eastAsia="Arial" w:hAnsi="Arial" w:cs="Arial"/>
          <w:sz w:val="24"/>
          <w:szCs w:val="24"/>
          <w:lang w:eastAsia="ru-RU"/>
        </w:rPr>
        <w:t>cappella</w:t>
      </w:r>
      <w:proofErr w:type="spellEnd"/>
      <w:r w:rsidRPr="00DA16F9">
        <w:rPr>
          <w:rFonts w:ascii="Arial" w:eastAsia="Arial" w:hAnsi="Arial" w:cs="Arial"/>
          <w:sz w:val="24"/>
          <w:szCs w:val="24"/>
          <w:lang w:eastAsia="ru-RU"/>
        </w:rPr>
        <w:t xml:space="preserve"> и минус. </w:t>
      </w:r>
    </w:p>
    <w:p w:rsidR="00DA16F9" w:rsidRPr="00DA16F9" w:rsidRDefault="00DA16F9" w:rsidP="00DA16F9">
      <w:pPr>
        <w:spacing w:after="0" w:line="240" w:lineRule="auto"/>
        <w:ind w:firstLine="708"/>
        <w:jc w:val="both"/>
        <w:rPr>
          <w:rFonts w:ascii="Arial" w:eastAsia="Arial" w:hAnsi="Arial" w:cs="Arial"/>
          <w:b/>
          <w:sz w:val="24"/>
          <w:szCs w:val="24"/>
          <w:lang w:eastAsia="ru-RU"/>
        </w:rPr>
      </w:pPr>
      <w:r w:rsidRPr="00DA16F9">
        <w:rPr>
          <w:rFonts w:ascii="Arial" w:eastAsia="Arial" w:hAnsi="Arial" w:cs="Arial"/>
          <w:b/>
          <w:sz w:val="24"/>
          <w:szCs w:val="24"/>
          <w:lang w:eastAsia="ru-RU"/>
        </w:rPr>
        <w:t>Возрастные категории:</w:t>
      </w:r>
    </w:p>
    <w:p w:rsidR="00DA16F9" w:rsidRPr="00DA16F9" w:rsidRDefault="00DA16F9" w:rsidP="00DA16F9">
      <w:pPr>
        <w:numPr>
          <w:ilvl w:val="0"/>
          <w:numId w:val="3"/>
        </w:numPr>
        <w:spacing w:after="0" w:line="240" w:lineRule="auto"/>
        <w:ind w:left="720" w:firstLine="708"/>
        <w:jc w:val="both"/>
        <w:rPr>
          <w:rFonts w:ascii="Arial" w:eastAsia="Arial" w:hAnsi="Arial" w:cs="Arial"/>
          <w:sz w:val="24"/>
          <w:szCs w:val="24"/>
          <w:lang w:eastAsia="ru-RU"/>
        </w:rPr>
      </w:pPr>
      <w:r w:rsidRPr="00DA16F9">
        <w:rPr>
          <w:rFonts w:ascii="Arial" w:eastAsia="Arial" w:hAnsi="Arial" w:cs="Arial"/>
          <w:sz w:val="24"/>
          <w:szCs w:val="24"/>
          <w:lang w:eastAsia="ru-RU"/>
        </w:rPr>
        <w:t>I группа – 4 -  7 лет;</w:t>
      </w:r>
    </w:p>
    <w:p w:rsidR="00DA16F9" w:rsidRPr="00DA16F9" w:rsidRDefault="00DA16F9" w:rsidP="00DA16F9">
      <w:pPr>
        <w:numPr>
          <w:ilvl w:val="0"/>
          <w:numId w:val="3"/>
        </w:numPr>
        <w:spacing w:after="0" w:line="240" w:lineRule="auto"/>
        <w:ind w:left="720" w:firstLine="708"/>
        <w:jc w:val="both"/>
        <w:rPr>
          <w:rFonts w:ascii="Arial" w:eastAsia="Arial" w:hAnsi="Arial" w:cs="Arial"/>
          <w:sz w:val="24"/>
          <w:szCs w:val="24"/>
          <w:lang w:eastAsia="ru-RU"/>
        </w:rPr>
      </w:pPr>
      <w:r w:rsidRPr="00DA16F9">
        <w:rPr>
          <w:rFonts w:ascii="Arial" w:eastAsia="Arial" w:hAnsi="Arial" w:cs="Arial"/>
          <w:sz w:val="24"/>
          <w:szCs w:val="24"/>
          <w:lang w:eastAsia="ru-RU"/>
        </w:rPr>
        <w:t>II группа – 8-10 лет;</w:t>
      </w:r>
    </w:p>
    <w:p w:rsidR="00DA16F9" w:rsidRPr="00DA16F9" w:rsidRDefault="00DA16F9" w:rsidP="00DA16F9">
      <w:pPr>
        <w:numPr>
          <w:ilvl w:val="0"/>
          <w:numId w:val="3"/>
        </w:numPr>
        <w:spacing w:after="0" w:line="240" w:lineRule="auto"/>
        <w:ind w:left="720" w:firstLine="708"/>
        <w:jc w:val="both"/>
        <w:rPr>
          <w:rFonts w:ascii="Arial" w:eastAsia="Arial" w:hAnsi="Arial" w:cs="Arial"/>
          <w:sz w:val="24"/>
          <w:szCs w:val="24"/>
          <w:lang w:eastAsia="ru-RU"/>
        </w:rPr>
      </w:pPr>
      <w:r w:rsidRPr="00DA16F9">
        <w:rPr>
          <w:rFonts w:ascii="Arial" w:eastAsia="Arial" w:hAnsi="Arial" w:cs="Arial"/>
          <w:sz w:val="24"/>
          <w:szCs w:val="24"/>
          <w:lang w:eastAsia="ru-RU"/>
        </w:rPr>
        <w:lastRenderedPageBreak/>
        <w:t>III группа - 11-13 лет;</w:t>
      </w:r>
    </w:p>
    <w:p w:rsidR="00DA16F9" w:rsidRPr="00DA16F9" w:rsidRDefault="00DA16F9" w:rsidP="00DA16F9">
      <w:pPr>
        <w:numPr>
          <w:ilvl w:val="0"/>
          <w:numId w:val="3"/>
        </w:numPr>
        <w:spacing w:after="0" w:line="240" w:lineRule="auto"/>
        <w:ind w:left="720" w:firstLine="708"/>
        <w:jc w:val="both"/>
        <w:rPr>
          <w:rFonts w:ascii="Arial" w:eastAsia="Arial" w:hAnsi="Arial" w:cs="Arial"/>
          <w:sz w:val="24"/>
          <w:szCs w:val="24"/>
          <w:lang w:eastAsia="ru-RU"/>
        </w:rPr>
      </w:pPr>
      <w:r w:rsidRPr="00DA16F9">
        <w:rPr>
          <w:rFonts w:ascii="Arial" w:eastAsia="Arial" w:hAnsi="Arial" w:cs="Arial"/>
          <w:sz w:val="24"/>
          <w:szCs w:val="24"/>
          <w:lang w:eastAsia="ru-RU"/>
        </w:rPr>
        <w:t>IV группа - 14- 16 лет;</w:t>
      </w:r>
    </w:p>
    <w:p w:rsidR="00DA16F9" w:rsidRPr="00DA16F9" w:rsidRDefault="00DA16F9" w:rsidP="00DA16F9">
      <w:pPr>
        <w:numPr>
          <w:ilvl w:val="0"/>
          <w:numId w:val="3"/>
        </w:numPr>
        <w:spacing w:after="0" w:line="240" w:lineRule="auto"/>
        <w:ind w:left="720" w:firstLine="708"/>
        <w:jc w:val="both"/>
        <w:rPr>
          <w:rFonts w:ascii="Arial" w:eastAsia="Arial" w:hAnsi="Arial" w:cs="Arial"/>
          <w:sz w:val="24"/>
          <w:szCs w:val="24"/>
          <w:lang w:eastAsia="ru-RU"/>
        </w:rPr>
      </w:pPr>
      <w:r w:rsidRPr="00DA16F9">
        <w:rPr>
          <w:rFonts w:ascii="Arial" w:eastAsia="Arial" w:hAnsi="Arial" w:cs="Arial"/>
          <w:sz w:val="24"/>
          <w:szCs w:val="24"/>
          <w:lang w:eastAsia="ru-RU"/>
        </w:rPr>
        <w:t>V группа - 17 – 20 лет;</w:t>
      </w:r>
    </w:p>
    <w:p w:rsidR="00DA16F9" w:rsidRPr="00DA16F9" w:rsidRDefault="00DA16F9" w:rsidP="00DA16F9">
      <w:pPr>
        <w:numPr>
          <w:ilvl w:val="0"/>
          <w:numId w:val="3"/>
        </w:numPr>
        <w:spacing w:after="0" w:line="240" w:lineRule="auto"/>
        <w:ind w:left="720" w:firstLine="708"/>
        <w:jc w:val="both"/>
        <w:rPr>
          <w:rFonts w:ascii="Arial" w:eastAsia="Arial" w:hAnsi="Arial" w:cs="Arial"/>
          <w:sz w:val="24"/>
          <w:szCs w:val="24"/>
          <w:lang w:eastAsia="ru-RU"/>
        </w:rPr>
      </w:pPr>
      <w:r w:rsidRPr="00DA16F9">
        <w:rPr>
          <w:rFonts w:ascii="Arial" w:eastAsia="Arial" w:hAnsi="Arial" w:cs="Arial"/>
          <w:sz w:val="24"/>
          <w:szCs w:val="24"/>
          <w:lang w:eastAsia="ru-RU"/>
        </w:rPr>
        <w:t>VI группа - от 21 года без ограничения возраста.</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Возрастная категория смешанных составов ансамблей, хоров, творческих коллективов определяется по возрасту большинства участников коллектива.</w:t>
      </w:r>
    </w:p>
    <w:p w:rsidR="00DA16F9" w:rsidRPr="00DA16F9" w:rsidRDefault="00DA16F9" w:rsidP="00DA16F9">
      <w:pPr>
        <w:spacing w:after="0" w:line="240" w:lineRule="auto"/>
        <w:ind w:firstLine="708"/>
        <w:jc w:val="both"/>
        <w:rPr>
          <w:rFonts w:ascii="Arial" w:eastAsia="Arial" w:hAnsi="Arial" w:cs="Arial"/>
          <w:b/>
          <w:sz w:val="24"/>
          <w:szCs w:val="24"/>
          <w:lang w:eastAsia="ru-RU"/>
        </w:rPr>
      </w:pPr>
      <w:r w:rsidRPr="00DA16F9">
        <w:rPr>
          <w:rFonts w:ascii="Arial" w:eastAsia="Arial" w:hAnsi="Arial" w:cs="Arial"/>
          <w:b/>
          <w:sz w:val="24"/>
          <w:szCs w:val="24"/>
          <w:lang w:eastAsia="ru-RU"/>
        </w:rPr>
        <w:t>Конкурсная программа, которая состоит из двух разнохарактерных произведений, должна отражать:</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 стиль данного коллектива или исполнителя, тематическую и жанровую направленность его творчества, исполнительские возможности, мастерство отдельных групп и музыкантов – солистов.</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 подлинные народные наигрыши, обработки народных наигрышей и песен, инструментовки, аранжировки народной музыки для разных составов ансамблей гармонистов;</w:t>
      </w:r>
    </w:p>
    <w:p w:rsidR="00DA16F9" w:rsidRPr="00DA16F9" w:rsidRDefault="00DA16F9" w:rsidP="00DA16F9">
      <w:pPr>
        <w:spacing w:after="0" w:line="240" w:lineRule="auto"/>
        <w:ind w:firstLine="708"/>
        <w:jc w:val="both"/>
        <w:rPr>
          <w:rFonts w:ascii="Arial" w:eastAsia="Arial" w:hAnsi="Arial" w:cs="Arial"/>
          <w:b/>
          <w:sz w:val="24"/>
          <w:szCs w:val="24"/>
          <w:lang w:eastAsia="ru-RU"/>
        </w:rPr>
      </w:pPr>
      <w:r w:rsidRPr="00DA16F9">
        <w:rPr>
          <w:rFonts w:ascii="Arial" w:eastAsia="Arial" w:hAnsi="Arial" w:cs="Arial"/>
          <w:b/>
          <w:sz w:val="24"/>
          <w:szCs w:val="24"/>
          <w:lang w:eastAsia="ru-RU"/>
        </w:rPr>
        <w:t>Дополнительные условия:</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 xml:space="preserve">Для участия в фестивале-конкурсе до 8 июля 2022 года направить заявку по электронному адресу: </w:t>
      </w:r>
      <w:hyperlink r:id="rId9" w:history="1">
        <w:r w:rsidRPr="00DA16F9">
          <w:rPr>
            <w:rFonts w:ascii="Arial" w:eastAsia="Arial" w:hAnsi="Arial" w:cs="Arial"/>
            <w:color w:val="0000FF"/>
            <w:sz w:val="24"/>
            <w:szCs w:val="24"/>
            <w:u w:val="single"/>
            <w:lang w:eastAsia="ru-RU"/>
          </w:rPr>
          <w:t>mayskiykdts@mail.ru</w:t>
        </w:r>
      </w:hyperlink>
      <w:r w:rsidRPr="00DA16F9">
        <w:rPr>
          <w:rFonts w:ascii="Arial" w:eastAsia="Arial" w:hAnsi="Arial" w:cs="Arial"/>
          <w:sz w:val="24"/>
          <w:szCs w:val="24"/>
          <w:lang w:eastAsia="ru-RU"/>
        </w:rPr>
        <w:t xml:space="preserve"> (Приложение 1к).</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Оргкомитет по представленным заявкам определяет участников конкурса. Порядок выступления конкурсантов определяет также оргкомитет.</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Члены Жюри формируются из специалистов в сфере культуры и искусства Осинского района.</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Решение жюри окончательное и обжалованию не подлежит.</w:t>
      </w:r>
    </w:p>
    <w:p w:rsidR="00DA16F9" w:rsidRPr="00DA16F9" w:rsidRDefault="00DA16F9" w:rsidP="00DA16F9">
      <w:pPr>
        <w:spacing w:after="0" w:line="240" w:lineRule="auto"/>
        <w:ind w:firstLine="708"/>
        <w:jc w:val="both"/>
        <w:rPr>
          <w:rFonts w:ascii="Arial" w:eastAsia="Arial" w:hAnsi="Arial" w:cs="Arial"/>
          <w:sz w:val="24"/>
          <w:szCs w:val="24"/>
          <w:lang w:eastAsia="ru-RU"/>
        </w:rPr>
      </w:pPr>
      <w:r w:rsidRPr="00DA16F9">
        <w:rPr>
          <w:rFonts w:ascii="Arial" w:eastAsia="Arial" w:hAnsi="Arial" w:cs="Arial"/>
          <w:sz w:val="24"/>
          <w:szCs w:val="24"/>
          <w:lang w:eastAsia="ru-RU"/>
        </w:rPr>
        <w:t>По решению жюри участники фестиваля-конкурса награждаются дипломами лауреата I, II, III степеней, дипломанта I, II, III степеней. Жюри имеет право дублировать дипломы I, II, III степени.</w:t>
      </w:r>
    </w:p>
    <w:p w:rsidR="00DA16F9" w:rsidRPr="00DA16F9" w:rsidRDefault="00DA16F9" w:rsidP="00DA16F9">
      <w:pPr>
        <w:spacing w:after="0" w:line="240" w:lineRule="auto"/>
        <w:ind w:firstLine="708"/>
        <w:rPr>
          <w:rFonts w:ascii="Arial" w:eastAsia="Arial" w:hAnsi="Arial" w:cs="Arial"/>
          <w:sz w:val="24"/>
          <w:szCs w:val="24"/>
          <w:lang w:eastAsia="ru-RU"/>
        </w:rPr>
      </w:pPr>
      <w:r w:rsidRPr="00DA16F9">
        <w:rPr>
          <w:rFonts w:ascii="Arial" w:eastAsia="Arial" w:hAnsi="Arial" w:cs="Arial"/>
          <w:sz w:val="24"/>
          <w:szCs w:val="24"/>
          <w:lang w:eastAsia="ru-RU"/>
        </w:rPr>
        <w:t xml:space="preserve">Координаторы конкурса – директор  МБУК «Майский КДЦ» </w:t>
      </w:r>
    </w:p>
    <w:p w:rsidR="00DA16F9" w:rsidRPr="00DA16F9" w:rsidRDefault="00DA16F9" w:rsidP="00DA16F9">
      <w:pPr>
        <w:spacing w:after="0" w:line="240" w:lineRule="auto"/>
        <w:ind w:firstLine="708"/>
        <w:rPr>
          <w:rFonts w:ascii="Arial" w:eastAsia="Arial" w:hAnsi="Arial" w:cs="Arial"/>
          <w:sz w:val="24"/>
          <w:szCs w:val="24"/>
          <w:lang w:eastAsia="ru-RU"/>
        </w:rPr>
      </w:pPr>
      <w:proofErr w:type="spellStart"/>
      <w:r w:rsidRPr="00DA16F9">
        <w:rPr>
          <w:rFonts w:ascii="Arial" w:eastAsia="Arial" w:hAnsi="Arial" w:cs="Arial"/>
          <w:sz w:val="24"/>
          <w:szCs w:val="24"/>
          <w:lang w:eastAsia="ru-RU"/>
        </w:rPr>
        <w:t>Пиперко</w:t>
      </w:r>
      <w:proofErr w:type="spellEnd"/>
      <w:r w:rsidRPr="00DA16F9">
        <w:rPr>
          <w:rFonts w:ascii="Arial" w:eastAsia="Arial" w:hAnsi="Arial" w:cs="Arial"/>
          <w:sz w:val="24"/>
          <w:szCs w:val="24"/>
          <w:lang w:eastAsia="ru-RU"/>
        </w:rPr>
        <w:t xml:space="preserve"> Ирина Алексеевна                  телефон: 89500865497</w:t>
      </w:r>
    </w:p>
    <w:p w:rsidR="00DA16F9" w:rsidRPr="00DA16F9" w:rsidRDefault="00DA16F9" w:rsidP="00DA16F9">
      <w:pPr>
        <w:spacing w:after="0" w:line="240" w:lineRule="auto"/>
        <w:ind w:firstLine="708"/>
        <w:rPr>
          <w:rFonts w:ascii="Arial" w:eastAsia="Arial" w:hAnsi="Arial" w:cs="Arial"/>
          <w:sz w:val="24"/>
          <w:szCs w:val="24"/>
          <w:lang w:eastAsia="ru-RU"/>
        </w:rPr>
      </w:pPr>
      <w:proofErr w:type="gramStart"/>
      <w:r w:rsidRPr="00DA16F9">
        <w:rPr>
          <w:rFonts w:ascii="Arial" w:eastAsia="Arial" w:hAnsi="Arial" w:cs="Arial"/>
          <w:sz w:val="24"/>
          <w:szCs w:val="24"/>
          <w:lang w:eastAsia="ru-RU"/>
        </w:rPr>
        <w:t>Хороших</w:t>
      </w:r>
      <w:proofErr w:type="gramEnd"/>
      <w:r w:rsidRPr="00DA16F9">
        <w:rPr>
          <w:rFonts w:ascii="Arial" w:eastAsia="Arial" w:hAnsi="Arial" w:cs="Arial"/>
          <w:sz w:val="24"/>
          <w:szCs w:val="24"/>
          <w:lang w:eastAsia="ru-RU"/>
        </w:rPr>
        <w:t xml:space="preserve"> Светлана Николаевна            телефон: 89647445284</w:t>
      </w:r>
    </w:p>
    <w:p w:rsidR="00DA16F9" w:rsidRPr="00DA16F9" w:rsidRDefault="00DA16F9" w:rsidP="00DA16F9">
      <w:pPr>
        <w:spacing w:after="0" w:line="240" w:lineRule="auto"/>
        <w:ind w:firstLine="708"/>
        <w:rPr>
          <w:rFonts w:ascii="Arial" w:eastAsia="Arial" w:hAnsi="Arial" w:cs="Arial"/>
          <w:sz w:val="24"/>
          <w:szCs w:val="24"/>
          <w:lang w:eastAsia="ru-RU"/>
        </w:rPr>
      </w:pPr>
      <w:r w:rsidRPr="00DA16F9">
        <w:rPr>
          <w:rFonts w:ascii="Arial" w:eastAsia="Arial" w:hAnsi="Arial" w:cs="Arial"/>
          <w:sz w:val="24"/>
          <w:szCs w:val="24"/>
          <w:lang w:eastAsia="ru-RU"/>
        </w:rPr>
        <w:t>Москвитина Анастасия Сергеевна        телефон: 89501054335</w:t>
      </w:r>
    </w:p>
    <w:p w:rsidR="00DA16F9" w:rsidRPr="00DA16F9" w:rsidRDefault="00DA16F9" w:rsidP="00DA16F9">
      <w:pPr>
        <w:spacing w:after="0" w:line="240" w:lineRule="auto"/>
        <w:rPr>
          <w:rFonts w:ascii="Courier New" w:eastAsia="Courier New" w:hAnsi="Courier New" w:cs="Courier New"/>
          <w:sz w:val="24"/>
          <w:szCs w:val="24"/>
          <w:lang w:eastAsia="ru-RU"/>
        </w:rPr>
      </w:pPr>
      <w:r w:rsidRPr="00DA16F9">
        <w:rPr>
          <w:rFonts w:ascii="Arial" w:eastAsia="Arial" w:hAnsi="Arial" w:cs="Arial"/>
          <w:sz w:val="24"/>
          <w:szCs w:val="24"/>
          <w:lang w:eastAsia="ru-RU"/>
        </w:rPr>
        <w:t xml:space="preserve">Электронная почта </w:t>
      </w:r>
      <w:hyperlink r:id="rId10" w:history="1">
        <w:r w:rsidRPr="00DA16F9">
          <w:rPr>
            <w:rFonts w:ascii="Arial" w:eastAsia="Arial" w:hAnsi="Arial" w:cs="Arial"/>
            <w:vanish/>
            <w:color w:val="0000FF"/>
            <w:sz w:val="24"/>
            <w:szCs w:val="24"/>
            <w:u w:val="single"/>
            <w:lang w:eastAsia="ru-RU"/>
          </w:rPr>
          <w:t>mayskiykdts@mail.ru</w:t>
        </w:r>
      </w:hyperlink>
    </w:p>
    <w:p w:rsidR="00DA16F9" w:rsidRPr="00DA16F9" w:rsidRDefault="00DA16F9" w:rsidP="00DA16F9">
      <w:pPr>
        <w:spacing w:after="0" w:line="240" w:lineRule="auto"/>
        <w:rPr>
          <w:rFonts w:ascii="Courier New" w:eastAsia="Courier New" w:hAnsi="Courier New" w:cs="Courier New"/>
          <w:sz w:val="24"/>
          <w:szCs w:val="24"/>
          <w:lang w:eastAsia="ru-RU"/>
        </w:rPr>
      </w:pPr>
    </w:p>
    <w:p w:rsidR="00DA16F9" w:rsidRPr="00DA16F9" w:rsidRDefault="00DA16F9" w:rsidP="00DA16F9">
      <w:pPr>
        <w:spacing w:after="0" w:line="240" w:lineRule="auto"/>
        <w:jc w:val="right"/>
        <w:rPr>
          <w:rFonts w:ascii="Courier New" w:eastAsia="Courier New" w:hAnsi="Courier New" w:cs="Courier New"/>
          <w:sz w:val="24"/>
          <w:szCs w:val="24"/>
          <w:lang w:eastAsia="ru-RU"/>
        </w:rPr>
      </w:pPr>
    </w:p>
    <w:p w:rsidR="00DA16F9" w:rsidRPr="00DA16F9" w:rsidRDefault="00DA16F9" w:rsidP="00DA16F9">
      <w:pPr>
        <w:spacing w:after="0" w:line="240" w:lineRule="auto"/>
        <w:jc w:val="right"/>
        <w:rPr>
          <w:rFonts w:ascii="Courier New" w:eastAsia="Courier New" w:hAnsi="Courier New" w:cs="Courier New"/>
          <w:lang w:eastAsia="ru-RU"/>
        </w:rPr>
      </w:pPr>
      <w:r w:rsidRPr="00DA16F9">
        <w:rPr>
          <w:rFonts w:ascii="Courier New" w:eastAsia="Courier New" w:hAnsi="Courier New" w:cs="Courier New"/>
          <w:lang w:eastAsia="ru-RU"/>
        </w:rPr>
        <w:t>Приложение 1к Положению</w:t>
      </w:r>
    </w:p>
    <w:p w:rsidR="00DA16F9" w:rsidRPr="00DA16F9" w:rsidRDefault="00DA16F9" w:rsidP="00DA16F9">
      <w:pPr>
        <w:spacing w:after="0" w:line="240" w:lineRule="auto"/>
        <w:jc w:val="right"/>
        <w:rPr>
          <w:rFonts w:ascii="Courier New" w:eastAsia="Courier New" w:hAnsi="Courier New" w:cs="Courier New"/>
          <w:lang w:eastAsia="ru-RU"/>
        </w:rPr>
      </w:pPr>
      <w:r w:rsidRPr="00DA16F9">
        <w:rPr>
          <w:rFonts w:ascii="Courier New" w:eastAsia="Courier New" w:hAnsi="Courier New" w:cs="Courier New"/>
          <w:lang w:eastAsia="ru-RU"/>
        </w:rPr>
        <w:t xml:space="preserve">межрайонного фестиваля-конкурса </w:t>
      </w:r>
    </w:p>
    <w:p w:rsidR="00DA16F9" w:rsidRPr="00DA16F9" w:rsidRDefault="00DA16F9" w:rsidP="00DA16F9">
      <w:pPr>
        <w:spacing w:after="0" w:line="240" w:lineRule="auto"/>
        <w:jc w:val="right"/>
        <w:rPr>
          <w:rFonts w:ascii="Courier New" w:eastAsia="Courier New" w:hAnsi="Courier New" w:cs="Courier New"/>
          <w:lang w:eastAsia="ru-RU"/>
        </w:rPr>
      </w:pPr>
      <w:r w:rsidRPr="00DA16F9">
        <w:rPr>
          <w:rFonts w:ascii="Courier New" w:eastAsia="Courier New" w:hAnsi="Courier New" w:cs="Courier New"/>
          <w:lang w:eastAsia="ru-RU"/>
        </w:rPr>
        <w:t>народно-инструментальных,</w:t>
      </w:r>
    </w:p>
    <w:p w:rsidR="00DA16F9" w:rsidRPr="00DA16F9" w:rsidRDefault="00DA16F9" w:rsidP="00DA16F9">
      <w:pPr>
        <w:spacing w:after="0" w:line="240" w:lineRule="auto"/>
        <w:jc w:val="right"/>
        <w:rPr>
          <w:rFonts w:ascii="Courier New" w:eastAsia="Courier New" w:hAnsi="Courier New" w:cs="Courier New"/>
          <w:lang w:eastAsia="ru-RU"/>
        </w:rPr>
      </w:pPr>
      <w:r w:rsidRPr="00DA16F9">
        <w:rPr>
          <w:rFonts w:ascii="Courier New" w:eastAsia="Courier New" w:hAnsi="Courier New" w:cs="Courier New"/>
          <w:lang w:eastAsia="ru-RU"/>
        </w:rPr>
        <w:t xml:space="preserve"> вокально-хоровых коллективов и </w:t>
      </w:r>
    </w:p>
    <w:p w:rsidR="00DA16F9" w:rsidRPr="00DA16F9" w:rsidRDefault="00DA16F9" w:rsidP="00DA16F9">
      <w:pPr>
        <w:spacing w:after="0" w:line="240" w:lineRule="auto"/>
        <w:jc w:val="right"/>
        <w:rPr>
          <w:rFonts w:ascii="Courier New" w:eastAsia="Courier New" w:hAnsi="Courier New" w:cs="Courier New"/>
          <w:lang w:eastAsia="ru-RU"/>
        </w:rPr>
      </w:pPr>
      <w:r w:rsidRPr="00DA16F9">
        <w:rPr>
          <w:rFonts w:ascii="Courier New" w:eastAsia="Courier New" w:hAnsi="Courier New" w:cs="Courier New"/>
          <w:lang w:eastAsia="ru-RU"/>
        </w:rPr>
        <w:t>солистов «ИГРАЙ, ГАРМОНЬ!»</w:t>
      </w:r>
    </w:p>
    <w:p w:rsidR="00DA16F9" w:rsidRPr="00DA16F9" w:rsidRDefault="00DA16F9" w:rsidP="00DA16F9">
      <w:pPr>
        <w:spacing w:after="0" w:line="240" w:lineRule="auto"/>
        <w:jc w:val="right"/>
        <w:rPr>
          <w:rFonts w:ascii="Courier New" w:eastAsia="Courier New" w:hAnsi="Courier New" w:cs="Courier New"/>
          <w:sz w:val="24"/>
          <w:szCs w:val="24"/>
          <w:lang w:eastAsia="ru-RU"/>
        </w:rPr>
      </w:pPr>
    </w:p>
    <w:p w:rsidR="00DA16F9" w:rsidRPr="00DA16F9" w:rsidRDefault="00DA16F9" w:rsidP="00DA16F9">
      <w:pPr>
        <w:spacing w:after="0" w:line="240" w:lineRule="auto"/>
        <w:jc w:val="center"/>
        <w:rPr>
          <w:rFonts w:ascii="Arial" w:eastAsia="Arial" w:hAnsi="Arial" w:cs="Arial"/>
          <w:sz w:val="24"/>
          <w:szCs w:val="24"/>
          <w:lang w:eastAsia="ru-RU"/>
        </w:rPr>
      </w:pPr>
      <w:r w:rsidRPr="00DA16F9">
        <w:rPr>
          <w:rFonts w:ascii="Arial" w:eastAsia="Arial" w:hAnsi="Arial" w:cs="Arial"/>
          <w:sz w:val="24"/>
          <w:szCs w:val="24"/>
          <w:lang w:eastAsia="ru-RU"/>
        </w:rPr>
        <w:t>Форма заявки</w:t>
      </w:r>
    </w:p>
    <w:p w:rsidR="00DA16F9" w:rsidRPr="00DA16F9" w:rsidRDefault="00DA16F9" w:rsidP="00DA16F9">
      <w:pPr>
        <w:spacing w:after="0" w:line="240" w:lineRule="auto"/>
        <w:jc w:val="center"/>
        <w:rPr>
          <w:rFonts w:ascii="Times New Roman" w:eastAsia="Arial" w:hAnsi="Times New Roman" w:cs="Times New Roman"/>
          <w:sz w:val="28"/>
          <w:szCs w:val="28"/>
          <w:lang w:eastAsia="ru-RU"/>
        </w:rPr>
      </w:pPr>
    </w:p>
    <w:tbl>
      <w:tblPr>
        <w:tblW w:w="0" w:type="auto"/>
        <w:tblInd w:w="284" w:type="dxa"/>
        <w:tblCellMar>
          <w:left w:w="10" w:type="dxa"/>
          <w:right w:w="10" w:type="dxa"/>
        </w:tblCellMar>
        <w:tblLook w:val="04A0" w:firstRow="1" w:lastRow="0" w:firstColumn="1" w:lastColumn="0" w:noHBand="0" w:noVBand="1"/>
      </w:tblPr>
      <w:tblGrid>
        <w:gridCol w:w="607"/>
        <w:gridCol w:w="5625"/>
        <w:gridCol w:w="2829"/>
      </w:tblGrid>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1.</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Муниципальное образование</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2.</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Организация, направляющая коллектив, телефон</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3.</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Наименование конкурса</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4.</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Название коллектива (ФИО участника)</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5.</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ФИО руководителя (полностью), телефон</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6.</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 xml:space="preserve">Номинация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7.</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Возрастная категория</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8.</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Количество участников</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jc w:val="center"/>
              <w:rPr>
                <w:rFonts w:ascii="Courier New" w:eastAsia="Calibri" w:hAnsi="Courier New" w:cs="Courier New"/>
                <w:lang w:eastAsia="ru-RU"/>
              </w:rPr>
            </w:pPr>
          </w:p>
        </w:tc>
      </w:tr>
      <w:tr w:rsidR="00DA16F9" w:rsidRPr="00DA16F9" w:rsidTr="00DA16F9">
        <w:trPr>
          <w:trHeight w:val="1"/>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jc w:val="center"/>
              <w:rPr>
                <w:rFonts w:ascii="Courier New" w:hAnsi="Courier New" w:cs="Courier New"/>
                <w:lang w:eastAsia="ru-RU"/>
              </w:rPr>
            </w:pPr>
            <w:r w:rsidRPr="00DA16F9">
              <w:rPr>
                <w:rFonts w:ascii="Courier New" w:eastAsia="Courier New" w:hAnsi="Courier New" w:cs="Courier New"/>
                <w:lang w:eastAsia="ru-RU"/>
              </w:rPr>
              <w:t>9.</w:t>
            </w:r>
          </w:p>
        </w:tc>
        <w:tc>
          <w:tcPr>
            <w:tcW w:w="5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Courier New" w:hAnsi="Courier New" w:cs="Courier New"/>
                <w:lang w:eastAsia="ru-RU"/>
              </w:rPr>
              <w:t>Программа выступления</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16F9" w:rsidRPr="00DA16F9" w:rsidRDefault="00DA16F9" w:rsidP="00DA16F9">
            <w:pPr>
              <w:spacing w:after="0" w:line="240" w:lineRule="auto"/>
              <w:rPr>
                <w:rFonts w:ascii="Courier New" w:eastAsia="Calibri" w:hAnsi="Courier New" w:cs="Courier New"/>
                <w:lang w:eastAsia="ru-RU"/>
              </w:rPr>
            </w:pPr>
          </w:p>
        </w:tc>
      </w:tr>
    </w:tbl>
    <w:p w:rsidR="00DA16F9" w:rsidRPr="00DA16F9" w:rsidRDefault="00DA16F9" w:rsidP="00DA16F9">
      <w:pPr>
        <w:spacing w:after="0" w:line="240" w:lineRule="auto"/>
        <w:ind w:left="284"/>
        <w:jc w:val="both"/>
        <w:rPr>
          <w:rFonts w:ascii="Times New Roman" w:eastAsia="Times New Roman" w:hAnsi="Times New Roman" w:cs="Times New Roman"/>
          <w:sz w:val="28"/>
          <w:szCs w:val="28"/>
        </w:rPr>
      </w:pPr>
    </w:p>
    <w:p w:rsidR="00DA16F9" w:rsidRPr="00DA16F9" w:rsidRDefault="00DA16F9" w:rsidP="00DA16F9">
      <w:pPr>
        <w:spacing w:after="0" w:line="240" w:lineRule="auto"/>
        <w:rPr>
          <w:rFonts w:ascii="Times New Roman" w:eastAsia="Arial" w:hAnsi="Times New Roman" w:cs="Times New Roman"/>
          <w:sz w:val="28"/>
          <w:szCs w:val="28"/>
          <w:lang w:eastAsia="ru-RU"/>
        </w:rPr>
      </w:pPr>
    </w:p>
    <w:p w:rsidR="00DA16F9" w:rsidRPr="00DA16F9" w:rsidRDefault="00DA16F9" w:rsidP="00DA16F9">
      <w:pPr>
        <w:spacing w:after="0" w:line="240" w:lineRule="auto"/>
        <w:rPr>
          <w:rFonts w:ascii="Arial" w:eastAsia="Arial" w:hAnsi="Arial" w:cs="Arial"/>
          <w:sz w:val="24"/>
          <w:szCs w:val="24"/>
          <w:lang w:eastAsia="ru-RU"/>
        </w:rPr>
      </w:pPr>
      <w:r w:rsidRPr="00DA16F9">
        <w:rPr>
          <w:rFonts w:ascii="Arial" w:eastAsia="Arial" w:hAnsi="Arial" w:cs="Arial"/>
          <w:sz w:val="24"/>
          <w:szCs w:val="24"/>
          <w:lang w:eastAsia="ru-RU"/>
        </w:rPr>
        <w:t xml:space="preserve">Руководитель </w:t>
      </w:r>
    </w:p>
    <w:p w:rsidR="00DA16F9" w:rsidRPr="00DA16F9" w:rsidRDefault="00DA16F9" w:rsidP="00DA16F9">
      <w:pPr>
        <w:spacing w:after="0" w:line="240" w:lineRule="auto"/>
        <w:rPr>
          <w:rFonts w:ascii="Arial" w:eastAsia="Arial" w:hAnsi="Arial" w:cs="Arial"/>
          <w:sz w:val="24"/>
          <w:szCs w:val="24"/>
          <w:lang w:eastAsia="ru-RU"/>
        </w:rPr>
      </w:pPr>
    </w:p>
    <w:p w:rsidR="00DA16F9" w:rsidRPr="00DA16F9" w:rsidRDefault="00DA16F9" w:rsidP="00DA16F9">
      <w:pPr>
        <w:spacing w:after="0" w:line="240" w:lineRule="auto"/>
        <w:rPr>
          <w:rFonts w:ascii="Arial" w:eastAsia="Arial" w:hAnsi="Arial" w:cs="Arial"/>
          <w:sz w:val="24"/>
          <w:szCs w:val="24"/>
          <w:lang w:eastAsia="ru-RU"/>
        </w:rPr>
      </w:pPr>
      <w:r w:rsidRPr="00DA16F9">
        <w:rPr>
          <w:rFonts w:ascii="Arial" w:eastAsia="Arial" w:hAnsi="Arial" w:cs="Arial"/>
          <w:sz w:val="24"/>
          <w:szCs w:val="24"/>
          <w:lang w:eastAsia="ru-RU"/>
        </w:rPr>
        <w:t>«_____» __________________2022г.</w:t>
      </w:r>
    </w:p>
    <w:p w:rsidR="00DA16F9" w:rsidRPr="00DA16F9" w:rsidRDefault="00DA16F9" w:rsidP="00DA16F9">
      <w:pPr>
        <w:spacing w:after="0" w:line="240" w:lineRule="auto"/>
        <w:rPr>
          <w:rFonts w:ascii="Arial" w:eastAsia="Times New Roman" w:hAnsi="Arial" w:cs="Arial"/>
          <w:sz w:val="24"/>
          <w:szCs w:val="24"/>
          <w:lang w:eastAsia="ru-RU"/>
        </w:rPr>
      </w:pPr>
    </w:p>
    <w:p w:rsidR="00DA16F9" w:rsidRPr="00DA16F9" w:rsidRDefault="00DA16F9" w:rsidP="00DA16F9">
      <w:pPr>
        <w:spacing w:after="0" w:line="240" w:lineRule="auto"/>
        <w:ind w:left="5670"/>
        <w:jc w:val="right"/>
        <w:rPr>
          <w:rFonts w:ascii="Courier New" w:eastAsia="Times New Roman" w:hAnsi="Courier New" w:cs="Courier New"/>
          <w:lang w:eastAsia="ru-RU"/>
        </w:rPr>
      </w:pPr>
    </w:p>
    <w:p w:rsidR="00DA16F9" w:rsidRPr="00DA16F9" w:rsidRDefault="00DA16F9" w:rsidP="00DA16F9">
      <w:pPr>
        <w:spacing w:after="0" w:line="240" w:lineRule="auto"/>
        <w:ind w:left="5670"/>
        <w:jc w:val="right"/>
        <w:rPr>
          <w:rFonts w:ascii="Courier New" w:eastAsia="Times New Roman" w:hAnsi="Courier New" w:cs="Courier New"/>
          <w:lang w:eastAsia="ru-RU"/>
        </w:rPr>
      </w:pPr>
      <w:r w:rsidRPr="00DA16F9">
        <w:rPr>
          <w:rFonts w:ascii="Courier New" w:eastAsia="Times New Roman" w:hAnsi="Courier New" w:cs="Courier New"/>
          <w:lang w:eastAsia="ru-RU"/>
        </w:rPr>
        <w:t>Приложение № 4</w:t>
      </w:r>
    </w:p>
    <w:p w:rsidR="00DA16F9" w:rsidRPr="00DA16F9" w:rsidRDefault="00DA16F9" w:rsidP="00DA16F9">
      <w:pPr>
        <w:spacing w:after="0" w:line="240" w:lineRule="auto"/>
        <w:ind w:left="5670"/>
        <w:jc w:val="right"/>
        <w:rPr>
          <w:rFonts w:ascii="Courier New" w:eastAsia="Times New Roman" w:hAnsi="Courier New" w:cs="Courier New"/>
          <w:lang w:eastAsia="ru-RU"/>
        </w:rPr>
      </w:pPr>
      <w:r w:rsidRPr="00DA16F9">
        <w:rPr>
          <w:rFonts w:ascii="Courier New" w:eastAsia="Times New Roman" w:hAnsi="Courier New" w:cs="Courier New"/>
          <w:lang w:eastAsia="ru-RU"/>
        </w:rPr>
        <w:t xml:space="preserve">к постановлению администрации МО «Майск» от </w:t>
      </w:r>
      <w:proofErr w:type="spellStart"/>
      <w:proofErr w:type="gramStart"/>
      <w:r w:rsidRPr="00DA16F9">
        <w:rPr>
          <w:rFonts w:ascii="Courier New" w:eastAsia="Times New Roman" w:hAnsi="Courier New" w:cs="Courier New"/>
          <w:lang w:eastAsia="ru-RU"/>
        </w:rPr>
        <w:t>от</w:t>
      </w:r>
      <w:proofErr w:type="spellEnd"/>
      <w:proofErr w:type="gramEnd"/>
      <w:r w:rsidRPr="00DA16F9">
        <w:rPr>
          <w:rFonts w:ascii="Courier New" w:eastAsia="Times New Roman" w:hAnsi="Courier New" w:cs="Courier New"/>
          <w:lang w:eastAsia="ru-RU"/>
        </w:rPr>
        <w:t xml:space="preserve"> 21.06.2022 № 68</w:t>
      </w:r>
    </w:p>
    <w:p w:rsidR="00DA16F9" w:rsidRPr="00DA16F9" w:rsidRDefault="00DA16F9" w:rsidP="00DA16F9">
      <w:pPr>
        <w:spacing w:after="0" w:line="240" w:lineRule="auto"/>
        <w:ind w:firstLine="709"/>
        <w:jc w:val="center"/>
        <w:rPr>
          <w:rFonts w:ascii="Arial" w:eastAsia="Times New Roman" w:hAnsi="Arial" w:cs="Arial"/>
          <w:b/>
          <w:color w:val="000000" w:themeColor="text1"/>
          <w:sz w:val="24"/>
          <w:szCs w:val="24"/>
          <w:lang w:eastAsia="ru-RU"/>
        </w:rPr>
      </w:pPr>
      <w:r w:rsidRPr="00DA16F9">
        <w:rPr>
          <w:rFonts w:ascii="Arial" w:eastAsia="Times New Roman" w:hAnsi="Arial" w:cs="Arial"/>
          <w:b/>
          <w:color w:val="000000" w:themeColor="text1"/>
          <w:sz w:val="24"/>
          <w:szCs w:val="24"/>
          <w:lang w:eastAsia="ru-RU"/>
        </w:rPr>
        <w:t>Положение</w:t>
      </w:r>
    </w:p>
    <w:p w:rsidR="00DA16F9" w:rsidRPr="00DA16F9" w:rsidRDefault="00DA16F9" w:rsidP="00DA16F9">
      <w:pPr>
        <w:spacing w:after="0" w:line="240" w:lineRule="auto"/>
        <w:ind w:firstLine="709"/>
        <w:jc w:val="center"/>
        <w:rPr>
          <w:rFonts w:ascii="Arial" w:eastAsia="Times New Roman" w:hAnsi="Arial" w:cs="Arial"/>
          <w:b/>
          <w:bCs/>
          <w:color w:val="000000" w:themeColor="text1"/>
          <w:sz w:val="24"/>
          <w:szCs w:val="24"/>
          <w:lang w:eastAsia="ru-RU"/>
        </w:rPr>
      </w:pPr>
      <w:r w:rsidRPr="00DA16F9">
        <w:rPr>
          <w:rFonts w:ascii="Arial" w:eastAsia="Times New Roman" w:hAnsi="Arial" w:cs="Arial"/>
          <w:b/>
          <w:bCs/>
          <w:color w:val="000000" w:themeColor="text1"/>
          <w:sz w:val="24"/>
          <w:szCs w:val="24"/>
          <w:lang w:eastAsia="ru-RU"/>
        </w:rPr>
        <w:t xml:space="preserve">положение о муниципальном конкурсе красоты </w:t>
      </w:r>
    </w:p>
    <w:p w:rsidR="00DA16F9" w:rsidRPr="00DA16F9" w:rsidRDefault="00DA16F9" w:rsidP="00DA16F9">
      <w:pPr>
        <w:spacing w:after="0" w:line="240" w:lineRule="auto"/>
        <w:ind w:firstLine="709"/>
        <w:jc w:val="center"/>
        <w:rPr>
          <w:rFonts w:ascii="Arial" w:eastAsia="Times New Roman" w:hAnsi="Arial" w:cs="Arial"/>
          <w:b/>
          <w:bCs/>
          <w:color w:val="000000" w:themeColor="text1"/>
          <w:sz w:val="24"/>
          <w:szCs w:val="24"/>
          <w:lang w:eastAsia="ru-RU"/>
        </w:rPr>
      </w:pPr>
      <w:r w:rsidRPr="00DA16F9">
        <w:rPr>
          <w:rFonts w:ascii="Arial" w:eastAsia="Times New Roman" w:hAnsi="Arial" w:cs="Arial"/>
          <w:b/>
          <w:bCs/>
          <w:color w:val="000000" w:themeColor="text1"/>
          <w:sz w:val="24"/>
          <w:szCs w:val="24"/>
          <w:lang w:eastAsia="ru-RU"/>
        </w:rPr>
        <w:t>«Мини – Мисс Майск 2022»</w:t>
      </w:r>
    </w:p>
    <w:p w:rsidR="00DA16F9" w:rsidRPr="00DA16F9" w:rsidRDefault="00DA16F9" w:rsidP="00DA16F9">
      <w:pPr>
        <w:spacing w:after="0" w:line="240" w:lineRule="auto"/>
        <w:ind w:firstLine="709"/>
        <w:jc w:val="center"/>
        <w:rPr>
          <w:rFonts w:ascii="Arial" w:eastAsia="Times New Roman" w:hAnsi="Arial" w:cs="Arial"/>
          <w:color w:val="000000" w:themeColor="text1"/>
          <w:sz w:val="24"/>
          <w:szCs w:val="24"/>
          <w:lang w:eastAsia="ru-RU"/>
        </w:rPr>
      </w:pPr>
    </w:p>
    <w:p w:rsidR="00DA16F9" w:rsidRPr="00DA16F9" w:rsidRDefault="00DA16F9" w:rsidP="00DA16F9">
      <w:pPr>
        <w:spacing w:after="0" w:line="240" w:lineRule="auto"/>
        <w:jc w:val="both"/>
        <w:rPr>
          <w:rFonts w:ascii="Arial" w:eastAsia="Times New Roman" w:hAnsi="Arial" w:cs="Arial"/>
          <w:b/>
          <w:bCs/>
          <w:sz w:val="24"/>
          <w:szCs w:val="24"/>
          <w:lang w:eastAsia="ru-RU"/>
        </w:rPr>
      </w:pPr>
      <w:r w:rsidRPr="00DA16F9">
        <w:rPr>
          <w:rFonts w:ascii="Arial" w:eastAsia="Times New Roman" w:hAnsi="Arial" w:cs="Arial"/>
          <w:b/>
          <w:bCs/>
          <w:sz w:val="24"/>
          <w:szCs w:val="24"/>
          <w:bdr w:val="none" w:sz="0" w:space="0" w:color="auto" w:frame="1"/>
          <w:lang w:eastAsia="ru-RU"/>
        </w:rPr>
        <w:t>1. Общие положения</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1.1. Настоящее положение определяет условия, порядок и сроки проведения конкурса </w:t>
      </w:r>
    </w:p>
    <w:p w:rsidR="00DA16F9" w:rsidRPr="00DA16F9" w:rsidRDefault="00DA16F9" w:rsidP="00DA16F9">
      <w:pPr>
        <w:spacing w:after="0" w:line="240" w:lineRule="auto"/>
        <w:jc w:val="both"/>
        <w:rPr>
          <w:rFonts w:ascii="Arial" w:eastAsia="Times New Roman" w:hAnsi="Arial" w:cs="Arial"/>
          <w:sz w:val="24"/>
          <w:szCs w:val="24"/>
          <w:bdr w:val="none" w:sz="0" w:space="0" w:color="auto" w:frame="1"/>
          <w:lang w:eastAsia="ru-RU"/>
        </w:rPr>
      </w:pPr>
      <w:r w:rsidRPr="00DA16F9">
        <w:rPr>
          <w:rFonts w:ascii="Arial" w:eastAsia="Times New Roman" w:hAnsi="Arial" w:cs="Arial"/>
          <w:sz w:val="24"/>
          <w:szCs w:val="24"/>
          <w:lang w:eastAsia="ru-RU"/>
        </w:rPr>
        <w:t>«</w:t>
      </w:r>
      <w:r w:rsidRPr="00DA16F9">
        <w:rPr>
          <w:rFonts w:ascii="Arial" w:eastAsia="Times New Roman" w:hAnsi="Arial" w:cs="Arial"/>
          <w:sz w:val="24"/>
          <w:szCs w:val="24"/>
          <w:bdr w:val="none" w:sz="0" w:space="0" w:color="auto" w:frame="1"/>
          <w:lang w:eastAsia="ru-RU"/>
        </w:rPr>
        <w:t>Мини – Мисс Майск 2022».</w:t>
      </w:r>
    </w:p>
    <w:p w:rsidR="00DA16F9" w:rsidRPr="00DA16F9" w:rsidRDefault="00DA16F9" w:rsidP="00DA16F9">
      <w:pPr>
        <w:spacing w:after="0" w:line="240" w:lineRule="auto"/>
        <w:jc w:val="both"/>
        <w:rPr>
          <w:rFonts w:ascii="Arial" w:eastAsia="Times New Roman" w:hAnsi="Arial" w:cs="Arial"/>
          <w:sz w:val="24"/>
          <w:szCs w:val="24"/>
          <w:bdr w:val="none" w:sz="0" w:space="0" w:color="auto" w:frame="1"/>
          <w:lang w:eastAsia="ru-RU"/>
        </w:rPr>
      </w:pPr>
    </w:p>
    <w:p w:rsidR="00DA16F9" w:rsidRPr="00DA16F9" w:rsidRDefault="00DA16F9" w:rsidP="00DA16F9">
      <w:pPr>
        <w:spacing w:after="0" w:line="240" w:lineRule="auto"/>
        <w:jc w:val="both"/>
        <w:rPr>
          <w:rFonts w:ascii="Arial" w:eastAsia="Times New Roman" w:hAnsi="Arial" w:cs="Arial"/>
          <w:b/>
          <w:bCs/>
          <w:sz w:val="24"/>
          <w:szCs w:val="24"/>
          <w:lang w:eastAsia="ru-RU"/>
        </w:rPr>
      </w:pPr>
      <w:r w:rsidRPr="00DA16F9">
        <w:rPr>
          <w:rFonts w:ascii="Arial" w:eastAsia="Times New Roman" w:hAnsi="Arial" w:cs="Arial"/>
          <w:b/>
          <w:bCs/>
          <w:sz w:val="24"/>
          <w:szCs w:val="24"/>
          <w:bdr w:val="none" w:sz="0" w:space="0" w:color="auto" w:frame="1"/>
          <w:lang w:eastAsia="ru-RU"/>
        </w:rPr>
        <w:t>2. Цель и задачи конкурса</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2.1. </w:t>
      </w:r>
      <w:r w:rsidRPr="00DA16F9">
        <w:rPr>
          <w:rFonts w:ascii="Arial" w:eastAsia="Times New Roman" w:hAnsi="Arial" w:cs="Arial"/>
          <w:b/>
          <w:bCs/>
          <w:sz w:val="24"/>
          <w:szCs w:val="24"/>
          <w:lang w:eastAsia="ru-RU"/>
        </w:rPr>
        <w:t>Цель конкурса:</w:t>
      </w:r>
    </w:p>
    <w:p w:rsidR="00DA16F9" w:rsidRPr="00DA16F9" w:rsidRDefault="00DA16F9" w:rsidP="00DA16F9">
      <w:pPr>
        <w:numPr>
          <w:ilvl w:val="0"/>
          <w:numId w:val="1"/>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популяризация интеллектуального, творческого и эстетического развития детей;</w:t>
      </w:r>
    </w:p>
    <w:p w:rsidR="00DA16F9" w:rsidRPr="00DA16F9" w:rsidRDefault="00DA16F9" w:rsidP="00DA16F9">
      <w:pPr>
        <w:numPr>
          <w:ilvl w:val="0"/>
          <w:numId w:val="1"/>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организация досуга подрастающего поколения;</w:t>
      </w:r>
    </w:p>
    <w:p w:rsidR="00DA16F9" w:rsidRPr="00DA16F9" w:rsidRDefault="00DA16F9" w:rsidP="00DA16F9">
      <w:pPr>
        <w:numPr>
          <w:ilvl w:val="0"/>
          <w:numId w:val="1"/>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выявление талантливых детей.</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2.2. </w:t>
      </w:r>
      <w:r w:rsidRPr="00DA16F9">
        <w:rPr>
          <w:rFonts w:ascii="Arial" w:eastAsia="Times New Roman" w:hAnsi="Arial" w:cs="Arial"/>
          <w:b/>
          <w:bCs/>
          <w:sz w:val="24"/>
          <w:szCs w:val="24"/>
          <w:lang w:eastAsia="ru-RU"/>
        </w:rPr>
        <w:t>Задачи конкурса:</w:t>
      </w:r>
    </w:p>
    <w:p w:rsidR="00DA16F9" w:rsidRPr="00DA16F9" w:rsidRDefault="00DA16F9" w:rsidP="00DA16F9">
      <w:pPr>
        <w:numPr>
          <w:ilvl w:val="0"/>
          <w:numId w:val="2"/>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развитие праздничной культуры детей;</w:t>
      </w:r>
    </w:p>
    <w:p w:rsidR="00DA16F9" w:rsidRPr="00DA16F9" w:rsidRDefault="00DA16F9" w:rsidP="00DA16F9">
      <w:pPr>
        <w:numPr>
          <w:ilvl w:val="0"/>
          <w:numId w:val="2"/>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развитие у участниц творческих навыков, артистизма, умения держать себя на сцене;</w:t>
      </w:r>
    </w:p>
    <w:p w:rsidR="00DA16F9" w:rsidRPr="00DA16F9" w:rsidRDefault="00DA16F9" w:rsidP="00DA16F9">
      <w:pPr>
        <w:numPr>
          <w:ilvl w:val="0"/>
          <w:numId w:val="2"/>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воспитание целеустремлённости, уверенности в себе.</w:t>
      </w:r>
    </w:p>
    <w:p w:rsidR="00DA16F9" w:rsidRPr="00DA16F9" w:rsidRDefault="00DA16F9" w:rsidP="00DA16F9">
      <w:pPr>
        <w:numPr>
          <w:ilvl w:val="0"/>
          <w:numId w:val="2"/>
        </w:num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организация содержательного досуга горожан.</w:t>
      </w:r>
    </w:p>
    <w:p w:rsidR="00DA16F9" w:rsidRPr="00DA16F9" w:rsidRDefault="00DA16F9" w:rsidP="00DA16F9">
      <w:pPr>
        <w:spacing w:after="0" w:line="240" w:lineRule="auto"/>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b/>
          <w:bCs/>
          <w:sz w:val="24"/>
          <w:szCs w:val="24"/>
          <w:bdr w:val="none" w:sz="0" w:space="0" w:color="auto" w:frame="1"/>
          <w:lang w:eastAsia="ru-RU"/>
        </w:rPr>
      </w:pPr>
      <w:r w:rsidRPr="00DA16F9">
        <w:rPr>
          <w:rFonts w:ascii="Arial" w:eastAsia="Times New Roman" w:hAnsi="Arial" w:cs="Arial"/>
          <w:b/>
          <w:bCs/>
          <w:sz w:val="24"/>
          <w:szCs w:val="24"/>
          <w:bdr w:val="none" w:sz="0" w:space="0" w:color="auto" w:frame="1"/>
          <w:lang w:eastAsia="ru-RU"/>
        </w:rPr>
        <w:t>3. Участники конкурса.</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3.1. В конкурсе  принимают участие девочки в возрасте от 5 до 7 лет (включительно).</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3.2. Участникам разрешено привлекать группу поддержки (не более 10 человек) для участия в конкурсных показах.  </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3.3. Возрастные ограничения для группы поддержки не применяются.</w:t>
      </w:r>
    </w:p>
    <w:p w:rsidR="00DA16F9" w:rsidRPr="00DA16F9" w:rsidRDefault="00DA16F9" w:rsidP="00DA16F9">
      <w:pPr>
        <w:spacing w:after="0" w:line="240" w:lineRule="auto"/>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b/>
          <w:bCs/>
          <w:sz w:val="24"/>
          <w:szCs w:val="24"/>
          <w:lang w:eastAsia="ru-RU"/>
        </w:rPr>
      </w:pPr>
      <w:r w:rsidRPr="00DA16F9">
        <w:rPr>
          <w:rFonts w:ascii="Arial" w:eastAsia="Times New Roman" w:hAnsi="Arial" w:cs="Arial"/>
          <w:b/>
          <w:bCs/>
          <w:sz w:val="24"/>
          <w:szCs w:val="24"/>
          <w:bdr w:val="none" w:sz="0" w:space="0" w:color="auto" w:frame="1"/>
          <w:lang w:eastAsia="ru-RU"/>
        </w:rPr>
        <w:t>4. Условия и порядок проведения конкурса.</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4.1. Заявки на участие в конкурсе заполняются по форме (приложение 1) и принимаются с 23 июня по 4 июля (включительно). Заявку можно подать лично организаторам либо по электронной почте на адрес: </w:t>
      </w:r>
      <w:r w:rsidRPr="00DA16F9">
        <w:rPr>
          <w:rFonts w:ascii="Arial" w:eastAsia="Times New Roman" w:hAnsi="Arial" w:cs="Arial"/>
          <w:b/>
          <w:bCs/>
          <w:sz w:val="24"/>
          <w:szCs w:val="24"/>
          <w:shd w:val="clear" w:color="auto" w:fill="FFFFFF"/>
          <w:lang w:eastAsia="ru-RU"/>
        </w:rPr>
        <w:t>mayskiykdts@mail.ru</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4.2. Форма заявки прилагается к настоящему Положению.</w:t>
      </w:r>
    </w:p>
    <w:p w:rsidR="00DA16F9" w:rsidRPr="00DA16F9" w:rsidRDefault="00DA16F9" w:rsidP="00DA16F9">
      <w:pPr>
        <w:spacing w:after="0" w:line="240" w:lineRule="auto"/>
        <w:jc w:val="both"/>
        <w:rPr>
          <w:rFonts w:ascii="Arial" w:eastAsia="Times New Roman" w:hAnsi="Arial" w:cs="Arial"/>
          <w:sz w:val="24"/>
          <w:szCs w:val="24"/>
          <w:bdr w:val="none" w:sz="0" w:space="0" w:color="auto" w:frame="1"/>
          <w:lang w:eastAsia="ru-RU"/>
        </w:rPr>
      </w:pPr>
      <w:r w:rsidRPr="00DA16F9">
        <w:rPr>
          <w:rFonts w:ascii="Arial" w:eastAsia="Times New Roman" w:hAnsi="Arial" w:cs="Arial"/>
          <w:sz w:val="24"/>
          <w:szCs w:val="24"/>
          <w:bdr w:val="none" w:sz="0" w:space="0" w:color="auto" w:frame="1"/>
          <w:lang w:eastAsia="ru-RU"/>
        </w:rPr>
        <w:t>4.3. Конкурс проводится 12 июля в 16:00 ч.</w:t>
      </w:r>
    </w:p>
    <w:p w:rsidR="00DA16F9" w:rsidRPr="00DA16F9" w:rsidRDefault="00DA16F9" w:rsidP="00DA16F9">
      <w:pPr>
        <w:spacing w:after="0" w:line="240" w:lineRule="auto"/>
        <w:jc w:val="both"/>
        <w:rPr>
          <w:rFonts w:ascii="Arial" w:eastAsia="Times New Roman" w:hAnsi="Arial" w:cs="Arial"/>
          <w:b/>
          <w:bCs/>
          <w:sz w:val="24"/>
          <w:szCs w:val="24"/>
          <w:bdr w:val="none" w:sz="0" w:space="0" w:color="auto" w:frame="1"/>
          <w:lang w:eastAsia="ru-RU"/>
        </w:rPr>
      </w:pPr>
    </w:p>
    <w:p w:rsidR="00DA16F9" w:rsidRPr="00DA16F9" w:rsidRDefault="00DA16F9" w:rsidP="00DA16F9">
      <w:pPr>
        <w:spacing w:after="0" w:line="240" w:lineRule="auto"/>
        <w:jc w:val="both"/>
        <w:rPr>
          <w:rFonts w:ascii="Arial" w:eastAsia="Times New Roman" w:hAnsi="Arial" w:cs="Arial"/>
          <w:b/>
          <w:bCs/>
          <w:sz w:val="24"/>
          <w:szCs w:val="24"/>
          <w:lang w:eastAsia="ru-RU"/>
        </w:rPr>
      </w:pPr>
      <w:r w:rsidRPr="00DA16F9">
        <w:rPr>
          <w:rFonts w:ascii="Arial" w:eastAsia="Times New Roman" w:hAnsi="Arial" w:cs="Arial"/>
          <w:b/>
          <w:bCs/>
          <w:sz w:val="24"/>
          <w:szCs w:val="24"/>
          <w:bdr w:val="none" w:sz="0" w:space="0" w:color="auto" w:frame="1"/>
          <w:lang w:eastAsia="ru-RU"/>
        </w:rPr>
        <w:t>5. Место проведения.</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5.1.  Конкурс проходит на открытой сцене с. Майск, Мыс «Поповский».</w:t>
      </w:r>
    </w:p>
    <w:p w:rsidR="00DA16F9" w:rsidRPr="00DA16F9" w:rsidRDefault="00DA16F9" w:rsidP="00DA16F9">
      <w:pPr>
        <w:spacing w:after="0" w:line="240" w:lineRule="auto"/>
        <w:jc w:val="both"/>
        <w:rPr>
          <w:rFonts w:ascii="Arial" w:eastAsia="Times New Roman" w:hAnsi="Arial" w:cs="Arial"/>
          <w:sz w:val="24"/>
          <w:szCs w:val="24"/>
          <w:bdr w:val="none" w:sz="0" w:space="0" w:color="auto" w:frame="1"/>
          <w:lang w:eastAsia="ru-RU"/>
        </w:rPr>
      </w:pP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b/>
          <w:bCs/>
          <w:sz w:val="24"/>
          <w:szCs w:val="24"/>
          <w:lang w:eastAsia="ru-RU"/>
        </w:rPr>
        <w:t>6. Названия конкурсов.</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b/>
          <w:bCs/>
          <w:sz w:val="24"/>
          <w:szCs w:val="24"/>
          <w:lang w:eastAsia="ru-RU"/>
        </w:rPr>
        <w:t xml:space="preserve"> </w:t>
      </w:r>
      <w:r w:rsidRPr="00DA16F9">
        <w:rPr>
          <w:rFonts w:ascii="Arial" w:eastAsia="Times New Roman" w:hAnsi="Arial" w:cs="Arial"/>
          <w:sz w:val="24"/>
          <w:szCs w:val="24"/>
          <w:lang w:eastAsia="ru-RU"/>
        </w:rPr>
        <w:t>«Посмотрите на меня»</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b/>
          <w:bCs/>
          <w:sz w:val="24"/>
          <w:szCs w:val="24"/>
          <w:lang w:eastAsia="ru-RU"/>
        </w:rPr>
        <w:t xml:space="preserve"> «</w:t>
      </w:r>
      <w:r w:rsidRPr="00DA16F9">
        <w:rPr>
          <w:rFonts w:ascii="Arial" w:eastAsia="Times New Roman" w:hAnsi="Arial" w:cs="Arial"/>
          <w:sz w:val="24"/>
          <w:szCs w:val="24"/>
          <w:lang w:eastAsia="ru-RU"/>
        </w:rPr>
        <w:t>Здравствуйте, а вот и я»</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w:t>
      </w:r>
      <w:proofErr w:type="spellStart"/>
      <w:r w:rsidRPr="00DA16F9">
        <w:rPr>
          <w:rFonts w:ascii="Arial" w:eastAsia="Times New Roman" w:hAnsi="Arial" w:cs="Arial"/>
          <w:sz w:val="24"/>
          <w:szCs w:val="24"/>
          <w:lang w:eastAsia="ru-RU"/>
        </w:rPr>
        <w:t>Угадайка</w:t>
      </w:r>
      <w:proofErr w:type="spellEnd"/>
      <w:r w:rsidRPr="00DA16F9">
        <w:rPr>
          <w:rFonts w:ascii="Arial" w:eastAsia="Times New Roman" w:hAnsi="Arial" w:cs="Arial"/>
          <w:sz w:val="24"/>
          <w:szCs w:val="24"/>
          <w:lang w:eastAsia="ru-RU"/>
        </w:rPr>
        <w:t>»</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b/>
          <w:bCs/>
          <w:sz w:val="24"/>
          <w:szCs w:val="24"/>
          <w:lang w:eastAsia="ru-RU"/>
        </w:rPr>
        <w:t>«</w:t>
      </w:r>
      <w:r w:rsidRPr="00DA16F9">
        <w:rPr>
          <w:rFonts w:ascii="Arial" w:eastAsia="Times New Roman" w:hAnsi="Arial" w:cs="Arial"/>
          <w:sz w:val="24"/>
          <w:szCs w:val="24"/>
          <w:lang w:eastAsia="ru-RU"/>
        </w:rPr>
        <w:t>Какая же я умница»</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b/>
          <w:bCs/>
          <w:sz w:val="24"/>
          <w:szCs w:val="24"/>
          <w:lang w:eastAsia="ru-RU"/>
        </w:rPr>
        <w:lastRenderedPageBreak/>
        <w:t>«</w:t>
      </w:r>
      <w:r w:rsidRPr="00DA16F9">
        <w:rPr>
          <w:rFonts w:ascii="Arial" w:eastAsia="Times New Roman" w:hAnsi="Arial" w:cs="Arial"/>
          <w:sz w:val="24"/>
          <w:szCs w:val="24"/>
          <w:lang w:eastAsia="ru-RU"/>
        </w:rPr>
        <w:t>А я талантливая»</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b/>
          <w:bCs/>
          <w:sz w:val="24"/>
          <w:szCs w:val="24"/>
          <w:lang w:eastAsia="ru-RU"/>
        </w:rPr>
        <w:t>«</w:t>
      </w:r>
      <w:r w:rsidRPr="00DA16F9">
        <w:rPr>
          <w:rFonts w:ascii="Arial" w:eastAsia="Times New Roman" w:hAnsi="Arial" w:cs="Arial"/>
          <w:sz w:val="24"/>
          <w:szCs w:val="24"/>
          <w:lang w:eastAsia="ru-RU"/>
        </w:rPr>
        <w:t>Дефиле»</w:t>
      </w:r>
    </w:p>
    <w:p w:rsidR="00DA16F9" w:rsidRPr="00DA16F9" w:rsidRDefault="00DA16F9" w:rsidP="00DA16F9">
      <w:pPr>
        <w:spacing w:after="0" w:line="240" w:lineRule="auto"/>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b/>
          <w:bCs/>
          <w:sz w:val="24"/>
          <w:szCs w:val="24"/>
          <w:lang w:eastAsia="ru-RU"/>
        </w:rPr>
      </w:pPr>
      <w:r w:rsidRPr="00DA16F9">
        <w:rPr>
          <w:rFonts w:ascii="Arial" w:eastAsia="Times New Roman" w:hAnsi="Arial" w:cs="Arial"/>
          <w:b/>
          <w:bCs/>
          <w:sz w:val="24"/>
          <w:szCs w:val="24"/>
          <w:lang w:eastAsia="ru-RU"/>
        </w:rPr>
        <w:t>7. Жюри и критерии оценки конкурса.</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7.1</w:t>
      </w:r>
      <w:proofErr w:type="gramStart"/>
      <w:r w:rsidRPr="00DA16F9">
        <w:rPr>
          <w:rFonts w:ascii="Arial" w:eastAsia="Times New Roman" w:hAnsi="Arial" w:cs="Arial"/>
          <w:sz w:val="24"/>
          <w:szCs w:val="24"/>
          <w:lang w:eastAsia="ru-RU"/>
        </w:rPr>
        <w:t xml:space="preserve"> В</w:t>
      </w:r>
      <w:proofErr w:type="gramEnd"/>
      <w:r w:rsidRPr="00DA16F9">
        <w:rPr>
          <w:rFonts w:ascii="Arial" w:eastAsia="Times New Roman" w:hAnsi="Arial" w:cs="Arial"/>
          <w:sz w:val="24"/>
          <w:szCs w:val="24"/>
          <w:lang w:eastAsia="ru-RU"/>
        </w:rPr>
        <w:t xml:space="preserve"> состав жюри входят (ФИО)</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7.2 Выступление конкурсанток оценивается по 5 бальной системе.</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7.3 Критерии оценки:</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Сценическая культура (умение держать себя на сцене, внешний вид, собранность, манеры)</w:t>
      </w:r>
    </w:p>
    <w:p w:rsidR="00DA16F9" w:rsidRPr="00DA16F9" w:rsidRDefault="00DA16F9" w:rsidP="00DA16F9">
      <w:pPr>
        <w:spacing w:after="0" w:line="240" w:lineRule="auto"/>
        <w:jc w:val="both"/>
        <w:rPr>
          <w:rFonts w:ascii="Arial" w:eastAsia="Times New Roman" w:hAnsi="Arial" w:cs="Arial"/>
          <w:sz w:val="24"/>
          <w:szCs w:val="24"/>
          <w:lang w:eastAsia="ru-RU"/>
        </w:rPr>
      </w:pPr>
      <w:proofErr w:type="gramStart"/>
      <w:r w:rsidRPr="00DA16F9">
        <w:rPr>
          <w:rFonts w:ascii="Arial" w:eastAsia="Times New Roman" w:hAnsi="Arial" w:cs="Arial"/>
          <w:sz w:val="24"/>
          <w:szCs w:val="24"/>
          <w:lang w:eastAsia="ru-RU"/>
        </w:rPr>
        <w:t>- Исполнительское мастерство (чистота исполнения творческих номеров, дикция,</w:t>
      </w:r>
      <w:proofErr w:type="gramEnd"/>
    </w:p>
    <w:p w:rsidR="00DA16F9" w:rsidRPr="00DA16F9" w:rsidRDefault="00DA16F9" w:rsidP="00DA16F9">
      <w:pPr>
        <w:spacing w:after="0" w:line="240" w:lineRule="auto"/>
        <w:jc w:val="both"/>
        <w:rPr>
          <w:rFonts w:ascii="Arial" w:eastAsia="Times New Roman" w:hAnsi="Arial" w:cs="Arial"/>
          <w:sz w:val="24"/>
          <w:szCs w:val="24"/>
          <w:lang w:eastAsia="ru-RU"/>
        </w:rPr>
      </w:pPr>
      <w:proofErr w:type="gramStart"/>
      <w:r w:rsidRPr="00DA16F9">
        <w:rPr>
          <w:rFonts w:ascii="Arial" w:eastAsia="Times New Roman" w:hAnsi="Arial" w:cs="Arial"/>
          <w:sz w:val="24"/>
          <w:szCs w:val="24"/>
          <w:lang w:eastAsia="ru-RU"/>
        </w:rPr>
        <w:t>открытость, использование выразительных средств (мимика, жест, интонация,</w:t>
      </w:r>
      <w:proofErr w:type="gramEnd"/>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эмоциональная окраска, контакт с аудиторией)</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Оригинальность (оригинальность ид</w:t>
      </w:r>
      <w:proofErr w:type="gramStart"/>
      <w:r w:rsidRPr="00DA16F9">
        <w:rPr>
          <w:rFonts w:ascii="Arial" w:eastAsia="Times New Roman" w:hAnsi="Arial" w:cs="Arial"/>
          <w:sz w:val="24"/>
          <w:szCs w:val="24"/>
          <w:lang w:eastAsia="ru-RU"/>
        </w:rPr>
        <w:t>еи и ее</w:t>
      </w:r>
      <w:proofErr w:type="gramEnd"/>
      <w:r w:rsidRPr="00DA16F9">
        <w:rPr>
          <w:rFonts w:ascii="Arial" w:eastAsia="Times New Roman" w:hAnsi="Arial" w:cs="Arial"/>
          <w:sz w:val="24"/>
          <w:szCs w:val="24"/>
          <w:lang w:eastAsia="ru-RU"/>
        </w:rPr>
        <w:t xml:space="preserve"> воплощения участницей)</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Творческое решение (костюмы, прическа, сценический макияж, грим, декорации)</w:t>
      </w:r>
    </w:p>
    <w:p w:rsidR="00DA16F9" w:rsidRPr="00DA16F9" w:rsidRDefault="00DA16F9" w:rsidP="00DA16F9">
      <w:pPr>
        <w:spacing w:after="0" w:line="240" w:lineRule="auto"/>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b/>
          <w:bCs/>
          <w:sz w:val="24"/>
          <w:szCs w:val="24"/>
          <w:bdr w:val="none" w:sz="0" w:space="0" w:color="auto" w:frame="1"/>
          <w:lang w:eastAsia="ru-RU"/>
        </w:rPr>
      </w:pPr>
      <w:r w:rsidRPr="00DA16F9">
        <w:rPr>
          <w:rFonts w:ascii="Arial" w:eastAsia="Times New Roman" w:hAnsi="Arial" w:cs="Arial"/>
          <w:b/>
          <w:bCs/>
          <w:sz w:val="24"/>
          <w:szCs w:val="24"/>
          <w:bdr w:val="none" w:sz="0" w:space="0" w:color="auto" w:frame="1"/>
          <w:lang w:eastAsia="ru-RU"/>
        </w:rPr>
        <w:t>8. Награждение.</w:t>
      </w:r>
    </w:p>
    <w:p w:rsidR="00DA16F9" w:rsidRPr="00DA16F9" w:rsidRDefault="00DA16F9" w:rsidP="00DA16F9">
      <w:pPr>
        <w:spacing w:after="0" w:line="240" w:lineRule="auto"/>
        <w:jc w:val="both"/>
        <w:rPr>
          <w:rFonts w:ascii="Arial" w:eastAsia="Times New Roman" w:hAnsi="Arial" w:cs="Arial"/>
          <w:sz w:val="24"/>
          <w:szCs w:val="24"/>
          <w:lang w:eastAsia="ru-RU"/>
        </w:rPr>
      </w:pPr>
      <w:bookmarkStart w:id="1" w:name="_Hlk106875621"/>
      <w:r w:rsidRPr="00DA16F9">
        <w:rPr>
          <w:rFonts w:ascii="Arial" w:eastAsia="Times New Roman" w:hAnsi="Arial" w:cs="Arial"/>
          <w:sz w:val="24"/>
          <w:szCs w:val="24"/>
          <w:lang w:eastAsia="ru-RU"/>
        </w:rPr>
        <w:t xml:space="preserve">8.1. Подведение итогов проводится по окончании конкурса. </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8.2. Всем участницам вручаются ленты и дипломы в номинациях. </w:t>
      </w:r>
    </w:p>
    <w:p w:rsidR="00DA16F9" w:rsidRPr="00DA16F9" w:rsidRDefault="00DA16F9" w:rsidP="00DA16F9">
      <w:pPr>
        <w:spacing w:after="0" w:line="240" w:lineRule="auto"/>
        <w:jc w:val="both"/>
        <w:rPr>
          <w:rFonts w:ascii="Arial" w:eastAsia="Times New Roman" w:hAnsi="Arial" w:cs="Arial"/>
          <w:b/>
          <w:bCs/>
          <w:sz w:val="24"/>
          <w:szCs w:val="24"/>
          <w:lang w:eastAsia="ru-RU"/>
        </w:rPr>
      </w:pPr>
      <w:r w:rsidRPr="00DA16F9">
        <w:rPr>
          <w:rFonts w:ascii="Arial" w:eastAsia="Times New Roman" w:hAnsi="Arial" w:cs="Arial"/>
          <w:sz w:val="24"/>
          <w:szCs w:val="24"/>
          <w:lang w:eastAsia="ru-RU"/>
        </w:rPr>
        <w:t>8.3. Победительницей конкурса становится участница, набравшая наибольшее количество баллов. Победительница награждается короной, дипломом и лентой «Мини – Мисс Майск 2022» и соответствующими призами.</w:t>
      </w:r>
    </w:p>
    <w:bookmarkEnd w:id="1"/>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8.4. Так же выявляется 1 Вице – Мисс и 2 Вице – Мисс.</w:t>
      </w:r>
    </w:p>
    <w:p w:rsidR="00DA16F9" w:rsidRPr="00DA16F9" w:rsidRDefault="00DA16F9" w:rsidP="00DA16F9">
      <w:pPr>
        <w:spacing w:after="0" w:line="240" w:lineRule="auto"/>
        <w:jc w:val="both"/>
        <w:rPr>
          <w:rFonts w:ascii="Arial" w:eastAsia="Times New Roman" w:hAnsi="Arial" w:cs="Arial"/>
          <w:sz w:val="24"/>
          <w:szCs w:val="24"/>
          <w:lang w:eastAsia="ru-RU"/>
        </w:rPr>
      </w:pP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Контактный телефон: 89647445284 </w:t>
      </w:r>
      <w:proofErr w:type="gramStart"/>
      <w:r w:rsidRPr="00DA16F9">
        <w:rPr>
          <w:rFonts w:ascii="Arial" w:eastAsia="Times New Roman" w:hAnsi="Arial" w:cs="Arial"/>
          <w:sz w:val="24"/>
          <w:szCs w:val="24"/>
          <w:lang w:eastAsia="ru-RU"/>
        </w:rPr>
        <w:t>Хороших</w:t>
      </w:r>
      <w:proofErr w:type="gramEnd"/>
      <w:r w:rsidRPr="00DA16F9">
        <w:rPr>
          <w:rFonts w:ascii="Arial" w:eastAsia="Times New Roman" w:hAnsi="Arial" w:cs="Arial"/>
          <w:sz w:val="24"/>
          <w:szCs w:val="24"/>
          <w:lang w:eastAsia="ru-RU"/>
        </w:rPr>
        <w:t xml:space="preserve"> С.Н.</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89501054335 Москвитина А.С.</w:t>
      </w:r>
    </w:p>
    <w:p w:rsidR="00DA16F9" w:rsidRPr="00DA16F9" w:rsidRDefault="00DA16F9" w:rsidP="00DA16F9">
      <w:pPr>
        <w:spacing w:after="0" w:line="240" w:lineRule="auto"/>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Электронная почта </w:t>
      </w:r>
      <w:hyperlink r:id="rId11" w:history="1">
        <w:r w:rsidRPr="00DA16F9">
          <w:rPr>
            <w:rFonts w:ascii="Arial" w:eastAsia="Times New Roman" w:hAnsi="Arial" w:cs="Arial"/>
            <w:color w:val="0000FF"/>
            <w:sz w:val="24"/>
            <w:szCs w:val="24"/>
            <w:u w:val="single"/>
            <w:lang w:val="en-US" w:eastAsia="ru-RU"/>
          </w:rPr>
          <w:t>mayskiykdts</w:t>
        </w:r>
        <w:r w:rsidRPr="00DA16F9">
          <w:rPr>
            <w:rFonts w:ascii="Arial" w:eastAsia="Times New Roman" w:hAnsi="Arial" w:cs="Arial"/>
            <w:color w:val="0000FF"/>
            <w:sz w:val="24"/>
            <w:szCs w:val="24"/>
            <w:u w:val="single"/>
            <w:lang w:eastAsia="ru-RU"/>
          </w:rPr>
          <w:t>@</w:t>
        </w:r>
        <w:r w:rsidRPr="00DA16F9">
          <w:rPr>
            <w:rFonts w:ascii="Arial" w:eastAsia="Times New Roman" w:hAnsi="Arial" w:cs="Arial"/>
            <w:color w:val="0000FF"/>
            <w:sz w:val="24"/>
            <w:szCs w:val="24"/>
            <w:u w:val="single"/>
            <w:lang w:val="en-US" w:eastAsia="ru-RU"/>
          </w:rPr>
          <w:t>mail</w:t>
        </w:r>
        <w:r w:rsidRPr="00DA16F9">
          <w:rPr>
            <w:rFonts w:ascii="Arial" w:eastAsia="Times New Roman" w:hAnsi="Arial" w:cs="Arial"/>
            <w:color w:val="0000FF"/>
            <w:sz w:val="24"/>
            <w:szCs w:val="24"/>
            <w:u w:val="single"/>
            <w:lang w:eastAsia="ru-RU"/>
          </w:rPr>
          <w:t>.</w:t>
        </w:r>
        <w:proofErr w:type="spellStart"/>
        <w:r w:rsidRPr="00DA16F9">
          <w:rPr>
            <w:rFonts w:ascii="Arial" w:eastAsia="Times New Roman" w:hAnsi="Arial" w:cs="Arial"/>
            <w:color w:val="0000FF"/>
            <w:sz w:val="24"/>
            <w:szCs w:val="24"/>
            <w:u w:val="single"/>
            <w:lang w:val="en-US" w:eastAsia="ru-RU"/>
          </w:rPr>
          <w:t>ru</w:t>
        </w:r>
        <w:proofErr w:type="spellEnd"/>
      </w:hyperlink>
      <w:r w:rsidRPr="00DA16F9">
        <w:rPr>
          <w:rFonts w:ascii="Arial" w:eastAsia="Times New Roman" w:hAnsi="Arial" w:cs="Arial"/>
          <w:sz w:val="24"/>
          <w:szCs w:val="24"/>
          <w:lang w:eastAsia="ru-RU"/>
        </w:rPr>
        <w:t>.</w:t>
      </w:r>
    </w:p>
    <w:p w:rsidR="00DA16F9" w:rsidRPr="00DA16F9" w:rsidRDefault="00DA16F9" w:rsidP="00DA16F9">
      <w:pPr>
        <w:spacing w:after="0" w:line="240" w:lineRule="auto"/>
        <w:jc w:val="both"/>
        <w:rPr>
          <w:rFonts w:ascii="Arial" w:eastAsia="Times New Roman" w:hAnsi="Arial" w:cs="Arial"/>
          <w:sz w:val="24"/>
          <w:szCs w:val="24"/>
          <w:bdr w:val="none" w:sz="0" w:space="0" w:color="auto" w:frame="1"/>
          <w:lang w:eastAsia="ru-RU"/>
        </w:rPr>
      </w:pPr>
    </w:p>
    <w:p w:rsidR="00DA16F9" w:rsidRPr="00DA16F9" w:rsidRDefault="00DA16F9" w:rsidP="00DA16F9">
      <w:pPr>
        <w:spacing w:after="0" w:line="240" w:lineRule="auto"/>
        <w:rPr>
          <w:rFonts w:ascii="Times New Roman" w:eastAsia="Times New Roman" w:hAnsi="Times New Roman" w:cs="Times New Roman"/>
          <w:sz w:val="24"/>
          <w:szCs w:val="24"/>
          <w:bdr w:val="none" w:sz="0" w:space="0" w:color="auto" w:frame="1"/>
          <w:lang w:eastAsia="ru-RU"/>
        </w:rPr>
      </w:pPr>
    </w:p>
    <w:p w:rsidR="00DA16F9" w:rsidRPr="00DA16F9" w:rsidRDefault="00DA16F9" w:rsidP="00DA16F9">
      <w:pPr>
        <w:spacing w:after="0" w:line="240" w:lineRule="auto"/>
        <w:rPr>
          <w:rFonts w:ascii="Times New Roman" w:eastAsia="Times New Roman" w:hAnsi="Times New Roman" w:cs="Times New Roman"/>
          <w:sz w:val="24"/>
          <w:szCs w:val="24"/>
          <w:bdr w:val="none" w:sz="0" w:space="0" w:color="auto" w:frame="1"/>
          <w:lang w:eastAsia="ru-RU"/>
        </w:rPr>
      </w:pPr>
    </w:p>
    <w:p w:rsidR="00DA16F9" w:rsidRPr="00DA16F9" w:rsidRDefault="00DA16F9" w:rsidP="00DA16F9">
      <w:pPr>
        <w:spacing w:after="0" w:line="240" w:lineRule="auto"/>
        <w:jc w:val="right"/>
        <w:rPr>
          <w:rFonts w:ascii="Times New Roman" w:eastAsia="Times New Roman" w:hAnsi="Times New Roman" w:cs="Times New Roman"/>
          <w:sz w:val="24"/>
          <w:szCs w:val="24"/>
          <w:bdr w:val="none" w:sz="0" w:space="0" w:color="auto" w:frame="1"/>
          <w:lang w:eastAsia="ru-RU"/>
        </w:rPr>
      </w:pPr>
      <w:r w:rsidRPr="00DA16F9">
        <w:rPr>
          <w:rFonts w:ascii="Courier New" w:eastAsia="Times New Roman" w:hAnsi="Courier New" w:cs="Courier New"/>
          <w:bdr w:val="none" w:sz="0" w:space="0" w:color="auto" w:frame="1"/>
          <w:lang w:eastAsia="ru-RU"/>
        </w:rPr>
        <w:t>Приложение 1</w:t>
      </w:r>
      <w:r w:rsidRPr="00DA16F9">
        <w:rPr>
          <w:rFonts w:ascii="Times New Roman" w:eastAsia="Times New Roman" w:hAnsi="Times New Roman" w:cs="Times New Roman"/>
          <w:sz w:val="24"/>
          <w:szCs w:val="24"/>
          <w:bdr w:val="none" w:sz="0" w:space="0" w:color="auto" w:frame="1"/>
          <w:lang w:eastAsia="ru-RU"/>
        </w:rPr>
        <w:t>.</w:t>
      </w:r>
    </w:p>
    <w:p w:rsidR="00DA16F9" w:rsidRPr="00DA16F9" w:rsidRDefault="00DA16F9" w:rsidP="00DA16F9">
      <w:pPr>
        <w:spacing w:after="0" w:line="240" w:lineRule="auto"/>
        <w:rPr>
          <w:rFonts w:ascii="Times New Roman" w:eastAsia="Times New Roman" w:hAnsi="Times New Roman" w:cs="Times New Roman"/>
          <w:sz w:val="24"/>
          <w:szCs w:val="24"/>
          <w:bdr w:val="none" w:sz="0" w:space="0" w:color="auto" w:frame="1"/>
          <w:lang w:eastAsia="ru-RU"/>
        </w:rPr>
      </w:pPr>
    </w:p>
    <w:p w:rsidR="00DA16F9" w:rsidRPr="00DA16F9" w:rsidRDefault="00DA16F9" w:rsidP="00DA16F9">
      <w:pPr>
        <w:spacing w:after="0" w:line="240" w:lineRule="auto"/>
        <w:jc w:val="center"/>
        <w:rPr>
          <w:rFonts w:ascii="Arial" w:eastAsia="Times New Roman" w:hAnsi="Arial" w:cs="Arial"/>
          <w:sz w:val="24"/>
          <w:szCs w:val="24"/>
          <w:bdr w:val="none" w:sz="0" w:space="0" w:color="auto" w:frame="1"/>
          <w:lang w:eastAsia="ru-RU"/>
        </w:rPr>
      </w:pPr>
      <w:r w:rsidRPr="00DA16F9">
        <w:rPr>
          <w:rFonts w:ascii="Arial" w:eastAsia="Times New Roman" w:hAnsi="Arial" w:cs="Arial"/>
          <w:sz w:val="24"/>
          <w:szCs w:val="24"/>
          <w:bdr w:val="none" w:sz="0" w:space="0" w:color="auto" w:frame="1"/>
          <w:lang w:eastAsia="ru-RU"/>
        </w:rPr>
        <w:t>ЗАЯВКА</w:t>
      </w:r>
      <w:r w:rsidRPr="00DA16F9">
        <w:rPr>
          <w:rFonts w:ascii="Arial" w:eastAsia="Times New Roman" w:hAnsi="Arial" w:cs="Arial"/>
          <w:sz w:val="24"/>
          <w:szCs w:val="24"/>
          <w:lang w:eastAsia="ru-RU"/>
        </w:rPr>
        <w:t> </w:t>
      </w:r>
      <w:r w:rsidRPr="00DA16F9">
        <w:rPr>
          <w:rFonts w:ascii="Arial" w:eastAsia="Times New Roman" w:hAnsi="Arial" w:cs="Arial"/>
          <w:sz w:val="24"/>
          <w:szCs w:val="24"/>
          <w:bdr w:val="none" w:sz="0" w:space="0" w:color="auto" w:frame="1"/>
          <w:lang w:eastAsia="ru-RU"/>
        </w:rPr>
        <w:t>на участие в конкурсе « Мини - Мисс Майск 2022»</w:t>
      </w:r>
    </w:p>
    <w:p w:rsidR="00DA16F9" w:rsidRPr="00DA16F9" w:rsidRDefault="00DA16F9" w:rsidP="00DA16F9">
      <w:pPr>
        <w:spacing w:after="0" w:line="240" w:lineRule="auto"/>
        <w:jc w:val="center"/>
        <w:rPr>
          <w:rFonts w:ascii="Arial" w:eastAsia="Times New Roman" w:hAnsi="Arial" w:cs="Arial"/>
          <w:sz w:val="24"/>
          <w:szCs w:val="24"/>
          <w:lang w:eastAsia="ru-RU"/>
        </w:rPr>
      </w:pPr>
    </w:p>
    <w:p w:rsidR="00DA16F9" w:rsidRPr="00DA16F9" w:rsidRDefault="00DA16F9" w:rsidP="00DA16F9">
      <w:pPr>
        <w:spacing w:after="0" w:line="240" w:lineRule="auto"/>
        <w:jc w:val="center"/>
        <w:rPr>
          <w:rFonts w:ascii="Arial" w:eastAsia="Times New Roman" w:hAnsi="Arial" w:cs="Arial"/>
          <w:sz w:val="24"/>
          <w:szCs w:val="24"/>
          <w:lang w:eastAsia="ru-RU"/>
        </w:rPr>
      </w:pPr>
    </w:p>
    <w:tbl>
      <w:tblPr>
        <w:tblW w:w="9123" w:type="dxa"/>
        <w:shd w:val="clear" w:color="auto" w:fill="FFFFFF"/>
        <w:tblCellMar>
          <w:left w:w="0" w:type="dxa"/>
          <w:right w:w="0" w:type="dxa"/>
        </w:tblCellMar>
        <w:tblLook w:val="04A0" w:firstRow="1" w:lastRow="0" w:firstColumn="1" w:lastColumn="0" w:noHBand="0" w:noVBand="1"/>
      </w:tblPr>
      <w:tblGrid>
        <w:gridCol w:w="676"/>
        <w:gridCol w:w="1732"/>
        <w:gridCol w:w="1394"/>
        <w:gridCol w:w="3222"/>
        <w:gridCol w:w="2099"/>
      </w:tblGrid>
      <w:tr w:rsidR="00DA16F9" w:rsidRPr="00DA16F9" w:rsidTr="00DA16F9">
        <w:trPr>
          <w:trHeight w:val="106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 xml:space="preserve">№ </w:t>
            </w:r>
            <w:proofErr w:type="gramStart"/>
            <w:r w:rsidRPr="00DA16F9">
              <w:rPr>
                <w:rFonts w:ascii="Courier New" w:eastAsia="Times New Roman" w:hAnsi="Courier New" w:cs="Courier New"/>
                <w:lang w:eastAsia="ru-RU"/>
              </w:rPr>
              <w:t>п</w:t>
            </w:r>
            <w:proofErr w:type="gramEnd"/>
            <w:r w:rsidRPr="00DA16F9">
              <w:rPr>
                <w:rFonts w:ascii="Courier New" w:eastAsia="Times New Roman" w:hAnsi="Courier New" w:cs="Courier New"/>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ФИО участника</w:t>
            </w:r>
          </w:p>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(полностью)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Дата рождения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Название творческого номера, для творческой программы. Кол-во участников группы поддержки.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r w:rsidRPr="00DA16F9">
              <w:rPr>
                <w:rFonts w:ascii="Courier New" w:eastAsia="Times New Roman" w:hAnsi="Courier New" w:cs="Courier New"/>
                <w:lang w:eastAsia="ru-RU"/>
              </w:rPr>
              <w:t>Необходимые технические средства</w:t>
            </w:r>
          </w:p>
        </w:tc>
      </w:tr>
      <w:tr w:rsidR="00DA16F9" w:rsidRPr="00DA16F9" w:rsidTr="00DA16F9">
        <w:trPr>
          <w:trHeight w:val="24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rsidR="00DA16F9" w:rsidRPr="00DA16F9" w:rsidRDefault="00DA16F9" w:rsidP="00DA16F9">
            <w:pPr>
              <w:spacing w:after="0" w:line="240" w:lineRule="auto"/>
              <w:rPr>
                <w:rFonts w:ascii="Courier New" w:eastAsia="Times New Roman" w:hAnsi="Courier New" w:cs="Courier New"/>
                <w:lang w:eastAsia="ru-RU"/>
              </w:rPr>
            </w:pPr>
          </w:p>
        </w:tc>
      </w:tr>
    </w:tbl>
    <w:p w:rsidR="00DA16F9" w:rsidRPr="00DA16F9" w:rsidRDefault="00DA16F9" w:rsidP="00DA16F9">
      <w:pPr>
        <w:spacing w:after="0" w:line="240" w:lineRule="auto"/>
        <w:rPr>
          <w:rFonts w:ascii="Times New Roman" w:eastAsia="Times New Roman" w:hAnsi="Times New Roman" w:cs="Times New Roman"/>
          <w:sz w:val="24"/>
          <w:szCs w:val="24"/>
          <w:lang w:eastAsia="ru-RU"/>
        </w:rPr>
      </w:pPr>
      <w:r w:rsidRPr="00DA16F9">
        <w:rPr>
          <w:rFonts w:ascii="Times New Roman" w:eastAsia="Times New Roman" w:hAnsi="Times New Roman" w:cs="Times New Roman"/>
          <w:sz w:val="24"/>
          <w:szCs w:val="24"/>
          <w:lang w:eastAsia="ru-RU"/>
        </w:rPr>
        <w:t>                                              </w:t>
      </w:r>
    </w:p>
    <w:p w:rsidR="00DA16F9" w:rsidRPr="00DA16F9" w:rsidRDefault="00DA16F9" w:rsidP="00DA16F9">
      <w:pPr>
        <w:tabs>
          <w:tab w:val="left" w:pos="3643"/>
        </w:tabs>
        <w:spacing w:after="0" w:line="240" w:lineRule="auto"/>
        <w:rPr>
          <w:rFonts w:ascii="Arial" w:eastAsia="Times New Roman" w:hAnsi="Arial" w:cs="Arial"/>
          <w:sz w:val="26"/>
          <w:szCs w:val="26"/>
          <w:lang w:eastAsia="ru-RU"/>
        </w:rPr>
      </w:pPr>
      <w:r w:rsidRPr="00DA16F9">
        <w:rPr>
          <w:rFonts w:ascii="Arial" w:eastAsia="Times New Roman" w:hAnsi="Arial" w:cs="Arial"/>
          <w:sz w:val="24"/>
          <w:szCs w:val="24"/>
          <w:lang w:eastAsia="ru-RU"/>
        </w:rPr>
        <w:t>Краткий рассказ об участнице</w:t>
      </w:r>
      <w:r w:rsidRPr="00DA16F9">
        <w:rPr>
          <w:rFonts w:ascii="Arial" w:eastAsia="Times New Roman" w:hAnsi="Arial" w:cs="Arial"/>
          <w:sz w:val="26"/>
          <w:szCs w:val="26"/>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A16F9">
        <w:rPr>
          <w:rFonts w:ascii="Arial" w:eastAsia="Times New Roman" w:hAnsi="Arial" w:cs="Arial"/>
          <w:sz w:val="26"/>
          <w:szCs w:val="26"/>
          <w:lang w:eastAsia="ru-RU"/>
        </w:rPr>
        <w:lastRenderedPageBreak/>
        <w:t>________________________________________________________________________________________________________________________________</w:t>
      </w:r>
    </w:p>
    <w:p w:rsidR="00DA16F9" w:rsidRPr="00DA16F9" w:rsidRDefault="00DA16F9" w:rsidP="00DA16F9">
      <w:pPr>
        <w:spacing w:after="0" w:line="240" w:lineRule="auto"/>
        <w:rPr>
          <w:rFonts w:ascii="Arial" w:eastAsia="Times New Roman" w:hAnsi="Arial" w:cs="Arial"/>
          <w:sz w:val="24"/>
          <w:szCs w:val="24"/>
          <w:lang w:eastAsia="ru-RU"/>
        </w:rPr>
      </w:pPr>
      <w:r w:rsidRPr="00DA16F9">
        <w:rPr>
          <w:rFonts w:ascii="Arial" w:eastAsia="Times New Roman" w:hAnsi="Arial" w:cs="Arial"/>
          <w:sz w:val="24"/>
          <w:szCs w:val="24"/>
          <w:lang w:eastAsia="ru-RU"/>
        </w:rPr>
        <w:t>Ответственный за ребенка (родитель, руководитель) _______________      _______</w:t>
      </w:r>
    </w:p>
    <w:p w:rsidR="00DA16F9" w:rsidRPr="00DA16F9" w:rsidRDefault="00DA16F9" w:rsidP="00DA16F9">
      <w:pPr>
        <w:spacing w:after="0" w:line="240" w:lineRule="auto"/>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                                                                                                       (ФИО)          (подпись)</w:t>
      </w:r>
    </w:p>
    <w:p w:rsidR="00DA16F9" w:rsidRPr="00DA16F9" w:rsidRDefault="00DA16F9" w:rsidP="00DA16F9">
      <w:pPr>
        <w:spacing w:after="0" w:line="240" w:lineRule="auto"/>
        <w:rPr>
          <w:rFonts w:ascii="Arial" w:eastAsia="Times New Roman" w:hAnsi="Arial" w:cs="Arial"/>
          <w:sz w:val="24"/>
          <w:szCs w:val="24"/>
          <w:lang w:eastAsia="ru-RU"/>
        </w:rPr>
      </w:pPr>
    </w:p>
    <w:p w:rsidR="00DA16F9" w:rsidRPr="00DA16F9" w:rsidRDefault="00DA16F9" w:rsidP="00DA16F9">
      <w:pPr>
        <w:spacing w:after="0" w:line="240" w:lineRule="auto"/>
        <w:rPr>
          <w:rFonts w:ascii="Arial" w:eastAsia="Times New Roman" w:hAnsi="Arial" w:cs="Arial"/>
          <w:lang w:eastAsia="ru-RU"/>
        </w:rPr>
      </w:pP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Приложение 1к Положениям</w:t>
      </w: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межрайонного фестиваля-конкурса</w:t>
      </w: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 xml:space="preserve"> народно-инструментальных,</w:t>
      </w: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 xml:space="preserve"> вокально-хоровых коллективов и солистов </w:t>
      </w: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 xml:space="preserve"> «ИГРАЙ, ГАРМОНЬ!»</w:t>
      </w: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 xml:space="preserve"> районного фестиваля юмора </w:t>
      </w:r>
    </w:p>
    <w:p w:rsidR="00DA16F9" w:rsidRPr="00DA16F9" w:rsidRDefault="00DA16F9" w:rsidP="00DA16F9">
      <w:pPr>
        <w:spacing w:after="0" w:line="240" w:lineRule="auto"/>
        <w:jc w:val="right"/>
        <w:rPr>
          <w:rFonts w:ascii="Courier New" w:eastAsia="Times New Roman" w:hAnsi="Courier New" w:cs="Courier New"/>
          <w:lang w:eastAsia="ru-RU"/>
        </w:rPr>
      </w:pPr>
      <w:r w:rsidRPr="00DA16F9">
        <w:rPr>
          <w:rFonts w:ascii="Courier New" w:eastAsia="Times New Roman" w:hAnsi="Courier New" w:cs="Courier New"/>
          <w:lang w:eastAsia="ru-RU"/>
        </w:rPr>
        <w:t>«Майский аншлаг зажигает»</w:t>
      </w:r>
    </w:p>
    <w:p w:rsidR="00DA16F9" w:rsidRPr="00DA16F9" w:rsidRDefault="00DA16F9" w:rsidP="00DA16F9">
      <w:pPr>
        <w:spacing w:after="0" w:line="240" w:lineRule="auto"/>
        <w:jc w:val="right"/>
        <w:rPr>
          <w:rFonts w:ascii="Arial" w:eastAsia="Times New Roman" w:hAnsi="Arial" w:cs="Arial"/>
          <w:sz w:val="24"/>
          <w:szCs w:val="24"/>
          <w:lang w:eastAsia="ru-RU"/>
        </w:rPr>
      </w:pPr>
    </w:p>
    <w:p w:rsidR="00DA16F9" w:rsidRPr="00DA16F9" w:rsidRDefault="00DA16F9" w:rsidP="00DA16F9">
      <w:pPr>
        <w:spacing w:after="0" w:line="240" w:lineRule="auto"/>
        <w:jc w:val="center"/>
        <w:rPr>
          <w:rFonts w:ascii="Arial" w:eastAsia="Times New Roman" w:hAnsi="Arial" w:cs="Arial"/>
          <w:sz w:val="24"/>
          <w:szCs w:val="24"/>
          <w:lang w:eastAsia="ru-RU"/>
        </w:rPr>
      </w:pPr>
      <w:r w:rsidRPr="00DA16F9">
        <w:rPr>
          <w:rFonts w:ascii="Arial" w:eastAsia="Times New Roman" w:hAnsi="Arial" w:cs="Arial"/>
          <w:sz w:val="24"/>
          <w:szCs w:val="24"/>
          <w:lang w:eastAsia="ru-RU"/>
        </w:rPr>
        <w:t>Форма заявки</w:t>
      </w:r>
    </w:p>
    <w:p w:rsidR="00DA16F9" w:rsidRPr="00DA16F9" w:rsidRDefault="00DA16F9" w:rsidP="00DA16F9">
      <w:pPr>
        <w:spacing w:after="0" w:line="240" w:lineRule="auto"/>
        <w:jc w:val="center"/>
        <w:rPr>
          <w:rFonts w:ascii="Arial" w:eastAsia="Times New Roman" w:hAnsi="Arial" w:cs="Arial"/>
          <w:sz w:val="24"/>
          <w:szCs w:val="24"/>
          <w:lang w:eastAsia="ru-RU"/>
        </w:rPr>
      </w:pPr>
    </w:p>
    <w:tbl>
      <w:tblPr>
        <w:tblStyle w:val="a6"/>
        <w:tblW w:w="0" w:type="auto"/>
        <w:tblInd w:w="284" w:type="dxa"/>
        <w:tblLook w:val="04A0" w:firstRow="1" w:lastRow="0" w:firstColumn="1" w:lastColumn="0" w:noHBand="0" w:noVBand="1"/>
      </w:tblPr>
      <w:tblGrid>
        <w:gridCol w:w="613"/>
        <w:gridCol w:w="5485"/>
        <w:gridCol w:w="3190"/>
      </w:tblGrid>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1.</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Муниципальное образование</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lang w:val="en-US"/>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2.</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Наименование учреждения</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lang w:val="en-US"/>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3.</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Организация, направляющая коллектив, телефон</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lang w:val="en-US"/>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4.</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Наименование конкурса</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lang w:val="en-US"/>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5.</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 xml:space="preserve">Название коллектива </w:t>
            </w:r>
            <w:proofErr w:type="gramStart"/>
            <w:r w:rsidRPr="00DA16F9">
              <w:rPr>
                <w:rFonts w:ascii="Courier New" w:hAnsi="Courier New" w:cs="Courier New"/>
                <w:b/>
              </w:rPr>
              <w:t xml:space="preserve">( </w:t>
            </w:r>
            <w:proofErr w:type="spellStart"/>
            <w:proofErr w:type="gramEnd"/>
            <w:r w:rsidRPr="00DA16F9">
              <w:rPr>
                <w:rFonts w:ascii="Courier New" w:hAnsi="Courier New" w:cs="Courier New"/>
                <w:b/>
              </w:rPr>
              <w:t>фио</w:t>
            </w:r>
            <w:proofErr w:type="spellEnd"/>
            <w:r w:rsidRPr="00DA16F9">
              <w:rPr>
                <w:rFonts w:ascii="Courier New" w:hAnsi="Courier New" w:cs="Courier New"/>
                <w:b/>
              </w:rPr>
              <w:t xml:space="preserve"> участника)</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6.</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ФИО руководителя (полностью), телефон</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7.</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 xml:space="preserve">Номинация </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8.</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Возрастная категория</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9.</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Количество участников</w:t>
            </w:r>
          </w:p>
        </w:tc>
        <w:tc>
          <w:tcPr>
            <w:tcW w:w="3226" w:type="dxa"/>
          </w:tcPr>
          <w:p w:rsidR="00DA16F9" w:rsidRPr="00DA16F9" w:rsidRDefault="00DA16F9" w:rsidP="00DA16F9">
            <w:pPr>
              <w:widowControl w:val="0"/>
              <w:autoSpaceDE w:val="0"/>
              <w:autoSpaceDN w:val="0"/>
              <w:adjustRightInd w:val="0"/>
              <w:jc w:val="center"/>
              <w:rPr>
                <w:rFonts w:ascii="Courier New" w:hAnsi="Courier New" w:cs="Courier New"/>
                <w:b/>
              </w:rPr>
            </w:pPr>
          </w:p>
        </w:tc>
      </w:tr>
      <w:tr w:rsidR="00DA16F9" w:rsidRPr="00DA16F9" w:rsidTr="00DA16F9">
        <w:tc>
          <w:tcPr>
            <w:tcW w:w="533" w:type="dxa"/>
          </w:tcPr>
          <w:p w:rsidR="00DA16F9" w:rsidRPr="00DA16F9" w:rsidRDefault="00DA16F9" w:rsidP="00DA16F9">
            <w:pPr>
              <w:widowControl w:val="0"/>
              <w:autoSpaceDE w:val="0"/>
              <w:autoSpaceDN w:val="0"/>
              <w:adjustRightInd w:val="0"/>
              <w:jc w:val="center"/>
              <w:rPr>
                <w:rFonts w:ascii="Courier New" w:hAnsi="Courier New" w:cs="Courier New"/>
                <w:b/>
              </w:rPr>
            </w:pPr>
            <w:r w:rsidRPr="00DA16F9">
              <w:rPr>
                <w:rFonts w:ascii="Courier New" w:hAnsi="Courier New" w:cs="Courier New"/>
                <w:b/>
              </w:rPr>
              <w:t>10.</w:t>
            </w:r>
          </w:p>
        </w:tc>
        <w:tc>
          <w:tcPr>
            <w:tcW w:w="5528" w:type="dxa"/>
          </w:tcPr>
          <w:p w:rsidR="00DA16F9" w:rsidRPr="00DA16F9" w:rsidRDefault="00DA16F9" w:rsidP="00DA16F9">
            <w:pPr>
              <w:widowControl w:val="0"/>
              <w:autoSpaceDE w:val="0"/>
              <w:autoSpaceDN w:val="0"/>
              <w:adjustRightInd w:val="0"/>
              <w:rPr>
                <w:rFonts w:ascii="Courier New" w:hAnsi="Courier New" w:cs="Courier New"/>
                <w:b/>
              </w:rPr>
            </w:pPr>
            <w:r w:rsidRPr="00DA16F9">
              <w:rPr>
                <w:rFonts w:ascii="Courier New" w:hAnsi="Courier New" w:cs="Courier New"/>
                <w:b/>
              </w:rPr>
              <w:t>Программа выступления</w:t>
            </w:r>
          </w:p>
        </w:tc>
        <w:tc>
          <w:tcPr>
            <w:tcW w:w="3226" w:type="dxa"/>
          </w:tcPr>
          <w:p w:rsidR="00DA16F9" w:rsidRPr="00DA16F9" w:rsidRDefault="00DA16F9" w:rsidP="00DA16F9">
            <w:pPr>
              <w:widowControl w:val="0"/>
              <w:autoSpaceDE w:val="0"/>
              <w:autoSpaceDN w:val="0"/>
              <w:adjustRightInd w:val="0"/>
              <w:rPr>
                <w:rFonts w:ascii="Courier New" w:hAnsi="Courier New" w:cs="Courier New"/>
              </w:rPr>
            </w:pPr>
          </w:p>
        </w:tc>
      </w:tr>
    </w:tbl>
    <w:p w:rsidR="00DA16F9" w:rsidRPr="00DA16F9" w:rsidRDefault="00DA16F9" w:rsidP="00DA16F9">
      <w:pPr>
        <w:widowControl w:val="0"/>
        <w:autoSpaceDE w:val="0"/>
        <w:autoSpaceDN w:val="0"/>
        <w:adjustRightInd w:val="0"/>
        <w:spacing w:after="0"/>
        <w:ind w:left="284"/>
        <w:jc w:val="both"/>
        <w:rPr>
          <w:rFonts w:ascii="Times New Roman" w:hAnsi="Times New Roman" w:cs="Times New Roman"/>
          <w:sz w:val="24"/>
          <w:szCs w:val="24"/>
        </w:rPr>
      </w:pPr>
    </w:p>
    <w:p w:rsidR="00DA16F9" w:rsidRPr="00DA16F9" w:rsidRDefault="00DA16F9" w:rsidP="00DA16F9">
      <w:pPr>
        <w:autoSpaceDE w:val="0"/>
        <w:autoSpaceDN w:val="0"/>
        <w:adjustRightInd w:val="0"/>
        <w:spacing w:line="240" w:lineRule="auto"/>
        <w:rPr>
          <w:rFonts w:ascii="Arial" w:hAnsi="Arial" w:cs="Arial"/>
          <w:sz w:val="24"/>
          <w:szCs w:val="24"/>
        </w:rPr>
      </w:pPr>
    </w:p>
    <w:p w:rsidR="00DA16F9" w:rsidRPr="00DA16F9" w:rsidRDefault="00DA16F9" w:rsidP="00DA16F9">
      <w:pPr>
        <w:autoSpaceDE w:val="0"/>
        <w:autoSpaceDN w:val="0"/>
        <w:adjustRightInd w:val="0"/>
        <w:spacing w:line="240" w:lineRule="auto"/>
        <w:rPr>
          <w:rFonts w:ascii="Arial" w:hAnsi="Arial" w:cs="Arial"/>
          <w:sz w:val="24"/>
          <w:szCs w:val="24"/>
        </w:rPr>
      </w:pPr>
      <w:r w:rsidRPr="00DA16F9">
        <w:rPr>
          <w:rFonts w:ascii="Arial" w:hAnsi="Arial" w:cs="Arial"/>
          <w:sz w:val="24"/>
          <w:szCs w:val="24"/>
        </w:rPr>
        <w:t xml:space="preserve">Руководитель </w:t>
      </w:r>
    </w:p>
    <w:p w:rsidR="00DA16F9" w:rsidRPr="00DA16F9" w:rsidRDefault="00DA16F9" w:rsidP="00DA16F9">
      <w:pPr>
        <w:autoSpaceDE w:val="0"/>
        <w:autoSpaceDN w:val="0"/>
        <w:adjustRightInd w:val="0"/>
        <w:spacing w:line="240" w:lineRule="auto"/>
        <w:rPr>
          <w:rFonts w:ascii="Arial" w:hAnsi="Arial" w:cs="Arial"/>
          <w:sz w:val="24"/>
          <w:szCs w:val="24"/>
        </w:rPr>
      </w:pPr>
    </w:p>
    <w:p w:rsidR="00DA16F9" w:rsidRDefault="00DA16F9" w:rsidP="00DA16F9">
      <w:pPr>
        <w:rPr>
          <w:rFonts w:ascii="Arial" w:hAnsi="Arial" w:cs="Arial"/>
          <w:sz w:val="24"/>
          <w:szCs w:val="24"/>
        </w:rPr>
      </w:pPr>
      <w:r w:rsidRPr="00DA16F9">
        <w:rPr>
          <w:rFonts w:ascii="Arial" w:hAnsi="Arial" w:cs="Arial"/>
          <w:sz w:val="24"/>
          <w:szCs w:val="24"/>
        </w:rPr>
        <w:t>«_____»__________________202</w:t>
      </w:r>
    </w:p>
    <w:p w:rsidR="00F74769" w:rsidRDefault="00F74769" w:rsidP="00DA16F9">
      <w:pPr>
        <w:spacing w:after="0" w:line="240" w:lineRule="auto"/>
        <w:ind w:left="-284"/>
        <w:jc w:val="center"/>
        <w:rPr>
          <w:rFonts w:ascii="Arial" w:eastAsia="Times New Roman" w:hAnsi="Arial" w:cs="Arial"/>
          <w:b/>
          <w:sz w:val="32"/>
          <w:szCs w:val="32"/>
          <w:lang w:eastAsia="ru-RU"/>
        </w:rPr>
      </w:pPr>
    </w:p>
    <w:p w:rsidR="00F74769" w:rsidRDefault="00F74769" w:rsidP="00DA16F9">
      <w:pPr>
        <w:spacing w:after="0" w:line="240" w:lineRule="auto"/>
        <w:ind w:left="-284"/>
        <w:jc w:val="center"/>
        <w:rPr>
          <w:rFonts w:ascii="Arial" w:eastAsia="Times New Roman" w:hAnsi="Arial" w:cs="Arial"/>
          <w:b/>
          <w:sz w:val="32"/>
          <w:szCs w:val="32"/>
          <w:lang w:eastAsia="ru-RU"/>
        </w:rPr>
      </w:pPr>
    </w:p>
    <w:p w:rsidR="00F74769" w:rsidRDefault="00F74769" w:rsidP="00DA16F9">
      <w:pPr>
        <w:spacing w:after="0" w:line="240" w:lineRule="auto"/>
        <w:ind w:left="-284"/>
        <w:jc w:val="center"/>
        <w:rPr>
          <w:rFonts w:ascii="Arial" w:eastAsia="Times New Roman" w:hAnsi="Arial" w:cs="Arial"/>
          <w:b/>
          <w:sz w:val="32"/>
          <w:szCs w:val="32"/>
          <w:lang w:eastAsia="ru-RU"/>
        </w:rPr>
      </w:pPr>
    </w:p>
    <w:p w:rsidR="00F74769" w:rsidRDefault="00F74769" w:rsidP="00DA16F9">
      <w:pPr>
        <w:spacing w:after="0" w:line="240" w:lineRule="auto"/>
        <w:ind w:left="-284"/>
        <w:jc w:val="center"/>
        <w:rPr>
          <w:rFonts w:ascii="Arial" w:eastAsia="Times New Roman" w:hAnsi="Arial" w:cs="Arial"/>
          <w:b/>
          <w:sz w:val="32"/>
          <w:szCs w:val="32"/>
          <w:lang w:eastAsia="ru-RU"/>
        </w:rPr>
      </w:pPr>
    </w:p>
    <w:p w:rsidR="00F74769" w:rsidRDefault="00F74769" w:rsidP="00DA16F9">
      <w:pPr>
        <w:spacing w:after="0" w:line="240" w:lineRule="auto"/>
        <w:ind w:left="-284"/>
        <w:jc w:val="center"/>
        <w:rPr>
          <w:rFonts w:ascii="Arial" w:eastAsia="Times New Roman" w:hAnsi="Arial" w:cs="Arial"/>
          <w:b/>
          <w:sz w:val="32"/>
          <w:szCs w:val="32"/>
          <w:lang w:eastAsia="ru-RU"/>
        </w:rPr>
      </w:pPr>
    </w:p>
    <w:p w:rsidR="00F74769" w:rsidRDefault="00F74769" w:rsidP="00DA16F9">
      <w:pPr>
        <w:spacing w:after="0" w:line="240" w:lineRule="auto"/>
        <w:ind w:left="-284"/>
        <w:jc w:val="center"/>
        <w:rPr>
          <w:rFonts w:ascii="Arial" w:eastAsia="Times New Roman" w:hAnsi="Arial" w:cs="Arial"/>
          <w:b/>
          <w:sz w:val="32"/>
          <w:szCs w:val="32"/>
          <w:lang w:eastAsia="ru-RU"/>
        </w:rPr>
      </w:pPr>
    </w:p>
    <w:p w:rsidR="00043217" w:rsidRDefault="00043217" w:rsidP="00DA16F9">
      <w:pPr>
        <w:spacing w:after="0" w:line="240" w:lineRule="auto"/>
        <w:ind w:left="-284"/>
        <w:jc w:val="center"/>
        <w:rPr>
          <w:rFonts w:ascii="Arial" w:eastAsia="Times New Roman" w:hAnsi="Arial" w:cs="Arial"/>
          <w:b/>
          <w:sz w:val="32"/>
          <w:szCs w:val="32"/>
          <w:lang w:eastAsia="ru-RU"/>
        </w:rPr>
      </w:pPr>
    </w:p>
    <w:p w:rsidR="00F74769" w:rsidRDefault="00F74769" w:rsidP="00DA16F9">
      <w:pPr>
        <w:spacing w:after="0" w:line="240" w:lineRule="auto"/>
        <w:ind w:left="-284"/>
        <w:jc w:val="center"/>
        <w:rPr>
          <w:rFonts w:ascii="Arial" w:eastAsia="Times New Roman" w:hAnsi="Arial" w:cs="Arial"/>
          <w:b/>
          <w:sz w:val="32"/>
          <w:szCs w:val="32"/>
          <w:lang w:eastAsia="ru-RU"/>
        </w:rPr>
      </w:pPr>
    </w:p>
    <w:p w:rsidR="00DA16F9" w:rsidRPr="00DA16F9" w:rsidRDefault="00DA16F9" w:rsidP="00DA16F9">
      <w:pPr>
        <w:spacing w:after="0" w:line="240" w:lineRule="auto"/>
        <w:ind w:left="-284"/>
        <w:jc w:val="center"/>
        <w:rPr>
          <w:rFonts w:ascii="Arial" w:eastAsia="Times New Roman" w:hAnsi="Arial" w:cs="Arial"/>
          <w:b/>
          <w:sz w:val="32"/>
          <w:szCs w:val="32"/>
          <w:lang w:eastAsia="ru-RU"/>
        </w:rPr>
      </w:pPr>
      <w:r w:rsidRPr="00DA16F9">
        <w:rPr>
          <w:rFonts w:ascii="Times New Roman" w:eastAsia="Times New Roman" w:hAnsi="Times New Roman" w:cs="Times New Roman"/>
          <w:noProof/>
          <w:sz w:val="24"/>
          <w:szCs w:val="24"/>
          <w:lang w:eastAsia="ru-RU"/>
        </w:rPr>
        <w:drawing>
          <wp:inline distT="0" distB="0" distL="0" distR="0" wp14:anchorId="64E89003" wp14:editId="48E9ACAA">
            <wp:extent cx="771525" cy="971550"/>
            <wp:effectExtent l="0" t="0" r="9525" b="0"/>
            <wp:docPr id="3" name="Рисунок 3"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A16F9" w:rsidRPr="00DA16F9" w:rsidRDefault="00DA16F9" w:rsidP="00DA16F9">
      <w:pPr>
        <w:spacing w:after="0" w:line="240" w:lineRule="auto"/>
        <w:ind w:left="-284"/>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24.06.2022г. № 69</w:t>
      </w:r>
    </w:p>
    <w:p w:rsidR="00DA16F9" w:rsidRPr="00DA16F9" w:rsidRDefault="00DA16F9" w:rsidP="00DA16F9">
      <w:pPr>
        <w:spacing w:after="0"/>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lastRenderedPageBreak/>
        <w:t>РОССИЙСКАЯ ФЕДЕРАЦИЯ</w:t>
      </w:r>
    </w:p>
    <w:p w:rsidR="00DA16F9" w:rsidRPr="00DA16F9" w:rsidRDefault="00DA16F9" w:rsidP="00DA16F9">
      <w:pPr>
        <w:spacing w:after="0"/>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ИРКУТСКАЯ ОБЛАСТЬ</w:t>
      </w:r>
    </w:p>
    <w:p w:rsidR="00DA16F9" w:rsidRPr="00DA16F9" w:rsidRDefault="00DA16F9" w:rsidP="00DA16F9">
      <w:pPr>
        <w:spacing w:after="0"/>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ОСИНСКИЙ МУНИЦИПАЛЬНЫЙ РАЙОН</w:t>
      </w:r>
    </w:p>
    <w:p w:rsidR="00DA16F9" w:rsidRPr="00DA16F9" w:rsidRDefault="00DA16F9" w:rsidP="00DA16F9">
      <w:pPr>
        <w:spacing w:after="0"/>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МАЙСКОЕ СЕЛЬСКОЕ ПОСЕЛЕНИЕ</w:t>
      </w:r>
    </w:p>
    <w:p w:rsidR="00DA16F9" w:rsidRPr="00DA16F9" w:rsidRDefault="00DA16F9" w:rsidP="00DA16F9">
      <w:pPr>
        <w:spacing w:after="0"/>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АДМИНИСТРАЦИЯ</w:t>
      </w:r>
    </w:p>
    <w:p w:rsidR="00DA16F9" w:rsidRPr="00DA16F9" w:rsidRDefault="00DA16F9" w:rsidP="00DA16F9">
      <w:pPr>
        <w:spacing w:after="0"/>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ПОСТАНОВЛЕНИЕ</w:t>
      </w:r>
    </w:p>
    <w:p w:rsidR="00DA16F9" w:rsidRPr="00DA16F9" w:rsidRDefault="00DA16F9" w:rsidP="00DA16F9">
      <w:pPr>
        <w:spacing w:after="0"/>
        <w:jc w:val="center"/>
        <w:rPr>
          <w:rFonts w:ascii="Arial" w:eastAsia="Calibri" w:hAnsi="Arial" w:cs="Arial"/>
          <w:sz w:val="30"/>
          <w:szCs w:val="30"/>
        </w:rPr>
      </w:pPr>
    </w:p>
    <w:p w:rsidR="00DA16F9" w:rsidRPr="00DA16F9" w:rsidRDefault="00DA16F9" w:rsidP="00DA16F9">
      <w:pPr>
        <w:spacing w:after="0" w:line="240" w:lineRule="auto"/>
        <w:jc w:val="center"/>
        <w:rPr>
          <w:rFonts w:ascii="Arial" w:eastAsia="Times New Roman" w:hAnsi="Arial" w:cs="Arial"/>
          <w:b/>
          <w:sz w:val="32"/>
          <w:szCs w:val="32"/>
          <w:lang w:eastAsia="ru-RU"/>
        </w:rPr>
      </w:pPr>
      <w:bookmarkStart w:id="2" w:name="OLE_LINK1"/>
      <w:r w:rsidRPr="00DA16F9">
        <w:rPr>
          <w:rFonts w:ascii="Arial" w:eastAsia="Times New Roman" w:hAnsi="Arial" w:cs="Arial"/>
          <w:b/>
          <w:sz w:val="32"/>
          <w:szCs w:val="32"/>
          <w:lang w:eastAsia="ru-RU"/>
        </w:rPr>
        <w:t>ОБ УТВЕРЖДЕНИИ СМЕТНОЙ ДОКУМЕНТАЦИИ</w:t>
      </w:r>
    </w:p>
    <w:bookmarkEnd w:id="2"/>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НА ОТСЫПКУ ВЫРАВНИВАЮЩЕГО СЛОЯ  (ДРЕСВОЙ - МЕСТНЫМ, МЕЛКИМ ГРУНТОМ) ДОРОЖНОГО ПОЛОТНА В СЕЛЕ МАЙСК ПО УЛИЦАМ МЕНДЕЛЕЕВА, СЕРЕБРЯКОВКА И ШЛЮНДИХА</w:t>
      </w:r>
    </w:p>
    <w:p w:rsidR="00DA16F9" w:rsidRPr="00DA16F9" w:rsidRDefault="00DA16F9" w:rsidP="00DA16F9">
      <w:pPr>
        <w:spacing w:after="0" w:line="240" w:lineRule="auto"/>
        <w:jc w:val="center"/>
        <w:rPr>
          <w:rFonts w:ascii="Arial" w:eastAsia="Times New Roman" w:hAnsi="Arial" w:cs="Arial"/>
          <w:b/>
          <w:sz w:val="24"/>
          <w:szCs w:val="24"/>
          <w:lang w:eastAsia="ru-RU"/>
        </w:rPr>
      </w:pPr>
    </w:p>
    <w:p w:rsidR="00DA16F9" w:rsidRPr="00DA16F9" w:rsidRDefault="00DA16F9" w:rsidP="00DA16F9">
      <w:pPr>
        <w:spacing w:after="0" w:line="240" w:lineRule="auto"/>
        <w:ind w:firstLine="708"/>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На основании статьи 14</w:t>
      </w:r>
      <w:r w:rsidRPr="00DA16F9">
        <w:rPr>
          <w:rFonts w:ascii="Arial" w:eastAsia="Calibri" w:hAnsi="Arial" w:cs="Arial"/>
          <w:sz w:val="24"/>
          <w:szCs w:val="24"/>
        </w:rPr>
        <w:t xml:space="preserve">  Федерального закона от 06.10.2003г №131-ФЗ «Об общих принципах организации местного самоуправления в Российской Федерации», </w:t>
      </w:r>
      <w:r w:rsidRPr="00DA16F9">
        <w:rPr>
          <w:rFonts w:ascii="Arial" w:eastAsia="Times New Roman" w:hAnsi="Arial" w:cs="Arial"/>
          <w:sz w:val="24"/>
          <w:szCs w:val="24"/>
          <w:lang w:eastAsia="ru-RU"/>
        </w:rPr>
        <w:t xml:space="preserve">Решения Думы МО «Майск» от 28.01.2013г. №131 «Об использовании автомобильных дорог и осуществлении дорожной деятельности на территории муниципального образования «Майск», </w:t>
      </w:r>
      <w:r w:rsidRPr="00DA16F9">
        <w:rPr>
          <w:rFonts w:ascii="Arial" w:eastAsia="Calibri" w:hAnsi="Arial" w:cs="Arial"/>
          <w:sz w:val="24"/>
          <w:szCs w:val="24"/>
        </w:rPr>
        <w:t>руководствуясь статьей 32 Устава  муниципального образования «Майск»</w:t>
      </w:r>
    </w:p>
    <w:p w:rsidR="00DA16F9" w:rsidRPr="00DA16F9" w:rsidRDefault="00DA16F9" w:rsidP="00DA16F9">
      <w:pPr>
        <w:spacing w:after="0" w:line="240" w:lineRule="auto"/>
        <w:jc w:val="both"/>
        <w:rPr>
          <w:rFonts w:ascii="Times New Roman" w:eastAsia="Times New Roman" w:hAnsi="Times New Roman" w:cs="Times New Roman"/>
          <w:sz w:val="24"/>
          <w:szCs w:val="24"/>
          <w:lang w:eastAsia="ru-RU"/>
        </w:rPr>
      </w:pPr>
    </w:p>
    <w:p w:rsidR="00DA16F9" w:rsidRPr="00DA16F9" w:rsidRDefault="00DA16F9" w:rsidP="00DA16F9">
      <w:pPr>
        <w:spacing w:after="0" w:line="240" w:lineRule="auto"/>
        <w:jc w:val="center"/>
        <w:rPr>
          <w:rFonts w:ascii="Arial" w:eastAsia="Times New Roman" w:hAnsi="Arial" w:cs="Arial"/>
          <w:b/>
          <w:sz w:val="30"/>
          <w:szCs w:val="30"/>
          <w:lang w:eastAsia="ru-RU"/>
        </w:rPr>
      </w:pPr>
      <w:r w:rsidRPr="00DA16F9">
        <w:rPr>
          <w:rFonts w:ascii="Arial" w:eastAsia="Times New Roman" w:hAnsi="Arial" w:cs="Arial"/>
          <w:b/>
          <w:sz w:val="30"/>
          <w:szCs w:val="30"/>
          <w:lang w:eastAsia="ru-RU"/>
        </w:rPr>
        <w:t>ПОСТАНОВЛЯЮ:</w:t>
      </w:r>
    </w:p>
    <w:p w:rsidR="00DA16F9" w:rsidRPr="00DA16F9" w:rsidRDefault="00DA16F9" w:rsidP="00DA16F9">
      <w:pPr>
        <w:spacing w:after="0" w:line="240" w:lineRule="auto"/>
        <w:jc w:val="center"/>
        <w:rPr>
          <w:rFonts w:ascii="Times New Roman" w:eastAsia="Times New Roman" w:hAnsi="Times New Roman" w:cs="Times New Roman"/>
          <w:sz w:val="30"/>
          <w:szCs w:val="30"/>
          <w:lang w:eastAsia="ru-RU"/>
        </w:rPr>
      </w:pPr>
    </w:p>
    <w:p w:rsidR="00DA16F9" w:rsidRPr="00DA16F9" w:rsidRDefault="00DA16F9" w:rsidP="00DA16F9">
      <w:pPr>
        <w:spacing w:after="0" w:line="240" w:lineRule="auto"/>
        <w:ind w:firstLine="709"/>
        <w:jc w:val="both"/>
        <w:rPr>
          <w:rFonts w:ascii="Arial" w:eastAsia="Times New Roman" w:hAnsi="Arial" w:cs="Arial"/>
          <w:lang w:eastAsia="ru-RU"/>
        </w:rPr>
      </w:pPr>
      <w:proofErr w:type="gramStart"/>
      <w:r w:rsidRPr="00DA16F9">
        <w:rPr>
          <w:rFonts w:ascii="Arial" w:eastAsia="Times New Roman" w:hAnsi="Arial" w:cs="Arial"/>
          <w:sz w:val="24"/>
          <w:szCs w:val="24"/>
          <w:lang w:eastAsia="ru-RU"/>
        </w:rPr>
        <w:t xml:space="preserve">1.Утвердить локальный ресурсный сметный расчет на отсыпку выравнивающего слоя  (дресвой - местным, мелким грунтом) дорожного полотна в селе Майск по улице Менделеева 631 метр, сметной стоимостью (в ценах по состоянию на 1 кв. 2022г.) в сумме 102257,00 руб., с. Майск по улице </w:t>
      </w:r>
      <w:proofErr w:type="spellStart"/>
      <w:r w:rsidRPr="00DA16F9">
        <w:rPr>
          <w:rFonts w:ascii="Arial" w:eastAsia="Times New Roman" w:hAnsi="Arial" w:cs="Arial"/>
          <w:sz w:val="24"/>
          <w:szCs w:val="24"/>
          <w:lang w:eastAsia="ru-RU"/>
        </w:rPr>
        <w:t>Серебряковка</w:t>
      </w:r>
      <w:proofErr w:type="spellEnd"/>
      <w:r w:rsidRPr="00DA16F9">
        <w:rPr>
          <w:rFonts w:ascii="Arial" w:eastAsia="Times New Roman" w:hAnsi="Arial" w:cs="Arial"/>
          <w:sz w:val="24"/>
          <w:szCs w:val="24"/>
          <w:lang w:eastAsia="ru-RU"/>
        </w:rPr>
        <w:t xml:space="preserve"> 1000 метров сметной стоимостью (в ценах по состоянию на 1 кв. 2022г.) в сумме 162056,00 руб., с</w:t>
      </w:r>
      <w:proofErr w:type="gramEnd"/>
      <w:r w:rsidRPr="00DA16F9">
        <w:rPr>
          <w:rFonts w:ascii="Arial" w:eastAsia="Times New Roman" w:hAnsi="Arial" w:cs="Arial"/>
          <w:sz w:val="24"/>
          <w:szCs w:val="24"/>
          <w:lang w:eastAsia="ru-RU"/>
        </w:rPr>
        <w:t xml:space="preserve">. Майск по улице </w:t>
      </w:r>
      <w:proofErr w:type="spellStart"/>
      <w:r w:rsidRPr="00DA16F9">
        <w:rPr>
          <w:rFonts w:ascii="Arial" w:eastAsia="Times New Roman" w:hAnsi="Arial" w:cs="Arial"/>
          <w:sz w:val="24"/>
          <w:szCs w:val="24"/>
          <w:lang w:eastAsia="ru-RU"/>
        </w:rPr>
        <w:t>Шлюндиха</w:t>
      </w:r>
      <w:proofErr w:type="spellEnd"/>
      <w:r w:rsidRPr="00DA16F9">
        <w:rPr>
          <w:rFonts w:ascii="Arial" w:eastAsia="Times New Roman" w:hAnsi="Arial" w:cs="Arial"/>
          <w:sz w:val="24"/>
          <w:szCs w:val="24"/>
          <w:lang w:eastAsia="ru-RU"/>
        </w:rPr>
        <w:t xml:space="preserve">  сметной стоимостью (в ценах по состоянию на 1 кв. 2022г.) в сумме 162056,00 руб.</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2.Утвержденный пунктом 1 настоящего постановления локальный ресурсный сметный расчет использовать в 2022 году при реализации мероприятий муниципальной программы «Об утверждении муниципальной программы «Развитие дорожного хозяйства муниципального образования «Майск» на 2019-2023 годы», утвержденной Решением Думы МО «Майск» от 26.12.2018 г. №138.</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 xml:space="preserve">3.Настоящее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DA16F9">
        <w:rPr>
          <w:rFonts w:ascii="Arial" w:eastAsia="Times New Roman" w:hAnsi="Arial" w:cs="Arial"/>
          <w:sz w:val="24"/>
          <w:szCs w:val="24"/>
          <w:lang w:eastAsia="ru-RU"/>
        </w:rPr>
        <w:t>www</w:t>
      </w:r>
      <w:proofErr w:type="spellEnd"/>
      <w:r w:rsidRPr="00DA16F9">
        <w:rPr>
          <w:rFonts w:ascii="Arial" w:eastAsia="Times New Roman" w:hAnsi="Arial" w:cs="Arial"/>
          <w:sz w:val="24"/>
          <w:szCs w:val="24"/>
          <w:lang w:eastAsia="ru-RU"/>
        </w:rPr>
        <w:t>. maisk-adm.ru.</w:t>
      </w:r>
    </w:p>
    <w:p w:rsidR="00DA16F9" w:rsidRPr="00DA16F9" w:rsidRDefault="00DA16F9" w:rsidP="00DA16F9">
      <w:pPr>
        <w:spacing w:after="0" w:line="240" w:lineRule="auto"/>
        <w:ind w:firstLine="709"/>
        <w:jc w:val="both"/>
        <w:rPr>
          <w:rFonts w:ascii="Arial" w:eastAsia="Times New Roman" w:hAnsi="Arial" w:cs="Arial"/>
          <w:sz w:val="24"/>
          <w:szCs w:val="24"/>
          <w:lang w:eastAsia="ru-RU"/>
        </w:rPr>
      </w:pPr>
      <w:r w:rsidRPr="00DA16F9">
        <w:rPr>
          <w:rFonts w:ascii="Arial" w:eastAsia="Times New Roman" w:hAnsi="Arial" w:cs="Arial"/>
          <w:sz w:val="24"/>
          <w:szCs w:val="24"/>
          <w:lang w:eastAsia="ru-RU"/>
        </w:rPr>
        <w:t>4.</w:t>
      </w:r>
      <w:proofErr w:type="gramStart"/>
      <w:r w:rsidRPr="00DA16F9">
        <w:rPr>
          <w:rFonts w:ascii="Arial" w:eastAsia="Times New Roman" w:hAnsi="Arial" w:cs="Arial"/>
          <w:sz w:val="24"/>
          <w:szCs w:val="24"/>
          <w:lang w:eastAsia="ru-RU"/>
        </w:rPr>
        <w:t>Контроль за</w:t>
      </w:r>
      <w:proofErr w:type="gramEnd"/>
      <w:r w:rsidRPr="00DA16F9">
        <w:rPr>
          <w:rFonts w:ascii="Arial" w:eastAsia="Times New Roman" w:hAnsi="Arial" w:cs="Arial"/>
          <w:sz w:val="24"/>
          <w:szCs w:val="24"/>
          <w:lang w:eastAsia="ru-RU"/>
        </w:rPr>
        <w:t xml:space="preserve"> исполнением настоящего постановления оставляю за собой.</w:t>
      </w:r>
    </w:p>
    <w:p w:rsidR="00DA16F9" w:rsidRPr="00DA16F9" w:rsidRDefault="00DA16F9" w:rsidP="00DA16F9">
      <w:pPr>
        <w:spacing w:after="0" w:line="240" w:lineRule="auto"/>
        <w:ind w:firstLine="709"/>
        <w:jc w:val="both"/>
        <w:rPr>
          <w:rFonts w:ascii="Arial" w:eastAsia="Calibri" w:hAnsi="Arial" w:cs="Arial"/>
          <w:sz w:val="24"/>
          <w:szCs w:val="24"/>
        </w:rPr>
      </w:pPr>
    </w:p>
    <w:p w:rsidR="00DA16F9" w:rsidRPr="00DA16F9" w:rsidRDefault="00DA16F9" w:rsidP="00DA16F9">
      <w:pPr>
        <w:spacing w:after="0" w:line="240" w:lineRule="auto"/>
        <w:jc w:val="both"/>
        <w:rPr>
          <w:rFonts w:ascii="Arial" w:eastAsia="Calibri" w:hAnsi="Arial" w:cs="Arial"/>
          <w:sz w:val="24"/>
          <w:szCs w:val="24"/>
        </w:rPr>
      </w:pPr>
    </w:p>
    <w:p w:rsidR="00DA16F9" w:rsidRPr="00DA16F9" w:rsidRDefault="00DA16F9" w:rsidP="00DA16F9">
      <w:pPr>
        <w:spacing w:after="0" w:line="240" w:lineRule="auto"/>
        <w:rPr>
          <w:rFonts w:ascii="Arial" w:eastAsia="Times New Roman" w:hAnsi="Arial" w:cs="Arial"/>
          <w:sz w:val="24"/>
          <w:szCs w:val="24"/>
          <w:lang w:eastAsia="ru-RU"/>
        </w:rPr>
      </w:pPr>
      <w:r w:rsidRPr="00DA16F9">
        <w:rPr>
          <w:rFonts w:ascii="Arial" w:eastAsia="Times New Roman" w:hAnsi="Arial" w:cs="Arial"/>
          <w:sz w:val="24"/>
          <w:szCs w:val="24"/>
          <w:lang w:eastAsia="ru-RU"/>
        </w:rPr>
        <w:t>Глава муниципального образования «Майск»</w:t>
      </w:r>
    </w:p>
    <w:p w:rsidR="00DA16F9" w:rsidRDefault="00DA16F9" w:rsidP="00DA16F9">
      <w:pPr>
        <w:spacing w:after="0" w:line="240" w:lineRule="auto"/>
        <w:rPr>
          <w:rFonts w:ascii="Arial" w:eastAsia="Times New Roman" w:hAnsi="Arial" w:cs="Arial"/>
          <w:sz w:val="24"/>
          <w:szCs w:val="24"/>
          <w:lang w:eastAsia="ru-RU"/>
        </w:rPr>
      </w:pPr>
      <w:r w:rsidRPr="00DA16F9">
        <w:rPr>
          <w:rFonts w:ascii="Arial" w:eastAsia="Times New Roman" w:hAnsi="Arial" w:cs="Arial"/>
          <w:sz w:val="24"/>
          <w:szCs w:val="24"/>
          <w:lang w:eastAsia="ru-RU"/>
        </w:rPr>
        <w:t>А.И. Серебренников</w:t>
      </w:r>
    </w:p>
    <w:p w:rsidR="001938E0" w:rsidRDefault="001938E0" w:rsidP="001938E0">
      <w:pPr>
        <w:spacing w:after="0" w:line="240" w:lineRule="auto"/>
        <w:ind w:left="-284"/>
        <w:jc w:val="center"/>
        <w:rPr>
          <w:rFonts w:ascii="Arial" w:eastAsia="Times New Roman" w:hAnsi="Arial" w:cs="Arial"/>
          <w:b/>
          <w:sz w:val="32"/>
          <w:szCs w:val="32"/>
          <w:lang w:eastAsia="ru-RU"/>
        </w:rPr>
      </w:pPr>
    </w:p>
    <w:p w:rsidR="001938E0" w:rsidRPr="001938E0" w:rsidRDefault="001938E0" w:rsidP="001938E0">
      <w:pPr>
        <w:spacing w:after="0" w:line="240" w:lineRule="auto"/>
        <w:ind w:left="-284"/>
        <w:jc w:val="center"/>
        <w:rPr>
          <w:rFonts w:ascii="Arial" w:eastAsia="Times New Roman" w:hAnsi="Arial" w:cs="Arial"/>
          <w:b/>
          <w:sz w:val="32"/>
          <w:szCs w:val="32"/>
          <w:lang w:eastAsia="ru-RU"/>
        </w:rPr>
      </w:pPr>
      <w:r w:rsidRPr="001938E0">
        <w:rPr>
          <w:rFonts w:ascii="Times New Roman" w:eastAsia="Times New Roman" w:hAnsi="Times New Roman" w:cs="Times New Roman"/>
          <w:noProof/>
          <w:sz w:val="24"/>
          <w:szCs w:val="24"/>
          <w:lang w:eastAsia="ru-RU"/>
        </w:rPr>
        <w:lastRenderedPageBreak/>
        <w:drawing>
          <wp:inline distT="0" distB="0" distL="0" distR="0" wp14:anchorId="19B8628D" wp14:editId="51A96CD3">
            <wp:extent cx="771525" cy="971550"/>
            <wp:effectExtent l="0" t="0" r="9525" b="0"/>
            <wp:docPr id="5" name="Рисунок 5"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938E0" w:rsidRPr="001938E0" w:rsidRDefault="001938E0" w:rsidP="001938E0">
      <w:pPr>
        <w:spacing w:after="0" w:line="240" w:lineRule="auto"/>
        <w:ind w:left="-284"/>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24.06.2022г. № 71</w:t>
      </w:r>
    </w:p>
    <w:p w:rsidR="001938E0" w:rsidRPr="001938E0" w:rsidRDefault="001938E0" w:rsidP="001938E0">
      <w:pPr>
        <w:spacing w:after="0"/>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РОССИЙСКАЯ ФЕДЕРАЦИЯ</w:t>
      </w:r>
    </w:p>
    <w:p w:rsidR="001938E0" w:rsidRPr="001938E0" w:rsidRDefault="001938E0" w:rsidP="001938E0">
      <w:pPr>
        <w:spacing w:after="0"/>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ИРКУТСКАЯ ОБЛАСТЬ</w:t>
      </w:r>
    </w:p>
    <w:p w:rsidR="001938E0" w:rsidRPr="001938E0" w:rsidRDefault="001938E0" w:rsidP="001938E0">
      <w:pPr>
        <w:spacing w:after="0"/>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ОСИНСКИЙ МУНИЦИПАЛЬНЫЙ РАЙОН</w:t>
      </w:r>
    </w:p>
    <w:p w:rsidR="001938E0" w:rsidRPr="001938E0" w:rsidRDefault="001938E0" w:rsidP="001938E0">
      <w:pPr>
        <w:spacing w:after="0"/>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МАЙСКОЕ СЕЛЬСКОЕ ПОСЕЛЕНИЕ</w:t>
      </w:r>
    </w:p>
    <w:p w:rsidR="001938E0" w:rsidRPr="001938E0" w:rsidRDefault="001938E0" w:rsidP="001938E0">
      <w:pPr>
        <w:spacing w:after="0"/>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АДМИНИСТРАЦИЯ</w:t>
      </w:r>
    </w:p>
    <w:p w:rsidR="001938E0" w:rsidRPr="001938E0" w:rsidRDefault="001938E0" w:rsidP="001938E0">
      <w:pPr>
        <w:spacing w:after="0"/>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ПОСТАНОВЛЕНИЕ</w:t>
      </w:r>
    </w:p>
    <w:p w:rsidR="001938E0" w:rsidRPr="001938E0" w:rsidRDefault="001938E0" w:rsidP="001938E0">
      <w:pPr>
        <w:spacing w:after="0"/>
        <w:jc w:val="center"/>
        <w:rPr>
          <w:rFonts w:ascii="Arial" w:eastAsia="Calibri" w:hAnsi="Arial" w:cs="Arial"/>
          <w:sz w:val="30"/>
          <w:szCs w:val="30"/>
        </w:rPr>
      </w:pPr>
    </w:p>
    <w:p w:rsidR="001938E0" w:rsidRPr="001938E0" w:rsidRDefault="001938E0" w:rsidP="001938E0">
      <w:pPr>
        <w:spacing w:after="0" w:line="240" w:lineRule="auto"/>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ОБ УТВЕРЖДЕНИИ СМЕТНОЙ ДОКУМЕНТАЦИИ</w:t>
      </w:r>
    </w:p>
    <w:p w:rsidR="001938E0" w:rsidRPr="001938E0" w:rsidRDefault="001938E0" w:rsidP="001938E0">
      <w:pPr>
        <w:spacing w:after="0" w:line="240" w:lineRule="auto"/>
        <w:jc w:val="center"/>
        <w:rPr>
          <w:rFonts w:ascii="Arial" w:eastAsia="Times New Roman" w:hAnsi="Arial" w:cs="Arial"/>
          <w:b/>
          <w:sz w:val="32"/>
          <w:szCs w:val="32"/>
          <w:lang w:eastAsia="ru-RU"/>
        </w:rPr>
      </w:pPr>
      <w:r w:rsidRPr="001938E0">
        <w:rPr>
          <w:rFonts w:ascii="Arial" w:eastAsia="Times New Roman" w:hAnsi="Arial" w:cs="Arial"/>
          <w:b/>
          <w:sz w:val="32"/>
          <w:szCs w:val="32"/>
          <w:lang w:eastAsia="ru-RU"/>
        </w:rPr>
        <w:t>НА УСТРОИСТВО ПОДСТИЛАЮЩЕГО СЛОЯ ДОРОЖНОГО ПОЛОТНА В СЕЛЕ МАЙСК ПО УЛИЦАМ МЕНДЕЛЕЕВА, СЕРЕБРЯКОВКА И ШЛЮНДИХА</w:t>
      </w:r>
    </w:p>
    <w:p w:rsidR="001938E0" w:rsidRPr="001938E0" w:rsidRDefault="001938E0" w:rsidP="001938E0">
      <w:pPr>
        <w:spacing w:after="0" w:line="240" w:lineRule="auto"/>
        <w:jc w:val="center"/>
        <w:rPr>
          <w:rFonts w:ascii="Arial" w:eastAsia="Times New Roman" w:hAnsi="Arial" w:cs="Arial"/>
          <w:b/>
          <w:sz w:val="24"/>
          <w:szCs w:val="24"/>
          <w:lang w:eastAsia="ru-RU"/>
        </w:rPr>
      </w:pPr>
    </w:p>
    <w:p w:rsidR="001938E0" w:rsidRPr="001938E0" w:rsidRDefault="001938E0" w:rsidP="001938E0">
      <w:pPr>
        <w:spacing w:after="0" w:line="240" w:lineRule="auto"/>
        <w:ind w:firstLine="708"/>
        <w:jc w:val="both"/>
        <w:rPr>
          <w:rFonts w:ascii="Arial" w:eastAsia="Times New Roman" w:hAnsi="Arial" w:cs="Arial"/>
          <w:sz w:val="24"/>
          <w:szCs w:val="24"/>
          <w:lang w:eastAsia="ru-RU"/>
        </w:rPr>
      </w:pPr>
      <w:r w:rsidRPr="001938E0">
        <w:rPr>
          <w:rFonts w:ascii="Arial" w:eastAsia="Times New Roman" w:hAnsi="Arial" w:cs="Arial"/>
          <w:sz w:val="24"/>
          <w:szCs w:val="24"/>
          <w:lang w:eastAsia="ru-RU"/>
        </w:rPr>
        <w:t>На основании статьи 14</w:t>
      </w:r>
      <w:r w:rsidRPr="001938E0">
        <w:rPr>
          <w:rFonts w:ascii="Arial" w:eastAsia="Calibri" w:hAnsi="Arial" w:cs="Arial"/>
          <w:sz w:val="24"/>
          <w:szCs w:val="24"/>
        </w:rPr>
        <w:t xml:space="preserve">  Федерального закона от 06.10.2003г №131-ФЗ «Об общих принципах организации местного самоуправления в Российской Федерации», </w:t>
      </w:r>
      <w:r w:rsidRPr="001938E0">
        <w:rPr>
          <w:rFonts w:ascii="Arial" w:eastAsia="Times New Roman" w:hAnsi="Arial" w:cs="Arial"/>
          <w:sz w:val="24"/>
          <w:szCs w:val="24"/>
          <w:lang w:eastAsia="ru-RU"/>
        </w:rPr>
        <w:t xml:space="preserve">Решения Думы МО «Майск» от 28.01.2013г. №131 «Об использовании автомобильных дорог и осуществлении дорожной деятельности на территории муниципального образования «Майск», </w:t>
      </w:r>
      <w:r w:rsidRPr="001938E0">
        <w:rPr>
          <w:rFonts w:ascii="Arial" w:eastAsia="Calibri" w:hAnsi="Arial" w:cs="Arial"/>
          <w:sz w:val="24"/>
          <w:szCs w:val="24"/>
        </w:rPr>
        <w:t>руководствуясь статьей 32 Устава  муниципального образования «Майск»</w:t>
      </w:r>
    </w:p>
    <w:p w:rsidR="001938E0" w:rsidRPr="001938E0" w:rsidRDefault="001938E0" w:rsidP="001938E0">
      <w:pPr>
        <w:spacing w:after="0" w:line="240" w:lineRule="auto"/>
        <w:jc w:val="both"/>
        <w:rPr>
          <w:rFonts w:ascii="Times New Roman" w:eastAsia="Times New Roman" w:hAnsi="Times New Roman" w:cs="Times New Roman"/>
          <w:sz w:val="24"/>
          <w:szCs w:val="24"/>
          <w:lang w:eastAsia="ru-RU"/>
        </w:rPr>
      </w:pPr>
    </w:p>
    <w:p w:rsidR="001938E0" w:rsidRPr="001938E0" w:rsidRDefault="001938E0" w:rsidP="001938E0">
      <w:pPr>
        <w:spacing w:after="0" w:line="240" w:lineRule="auto"/>
        <w:jc w:val="center"/>
        <w:rPr>
          <w:rFonts w:ascii="Arial" w:eastAsia="Times New Roman" w:hAnsi="Arial" w:cs="Arial"/>
          <w:b/>
          <w:sz w:val="30"/>
          <w:szCs w:val="30"/>
          <w:lang w:eastAsia="ru-RU"/>
        </w:rPr>
      </w:pPr>
      <w:r w:rsidRPr="001938E0">
        <w:rPr>
          <w:rFonts w:ascii="Arial" w:eastAsia="Times New Roman" w:hAnsi="Arial" w:cs="Arial"/>
          <w:b/>
          <w:sz w:val="30"/>
          <w:szCs w:val="30"/>
          <w:lang w:eastAsia="ru-RU"/>
        </w:rPr>
        <w:t>ПОСТАНОВЛЯЮ:</w:t>
      </w:r>
    </w:p>
    <w:p w:rsidR="001938E0" w:rsidRPr="001938E0" w:rsidRDefault="001938E0" w:rsidP="001938E0">
      <w:pPr>
        <w:spacing w:after="0" w:line="240" w:lineRule="auto"/>
        <w:ind w:firstLine="709"/>
        <w:jc w:val="both"/>
        <w:rPr>
          <w:rFonts w:ascii="Arial" w:eastAsia="Times New Roman" w:hAnsi="Arial" w:cs="Arial"/>
          <w:lang w:eastAsia="ru-RU"/>
        </w:rPr>
      </w:pPr>
      <w:proofErr w:type="gramStart"/>
      <w:r w:rsidRPr="001938E0">
        <w:rPr>
          <w:rFonts w:ascii="Arial" w:eastAsia="Times New Roman" w:hAnsi="Arial" w:cs="Arial"/>
          <w:sz w:val="24"/>
          <w:szCs w:val="24"/>
          <w:lang w:eastAsia="ru-RU"/>
        </w:rPr>
        <w:t xml:space="preserve">1.Утвердить локальный ресурсный сметный расчет на устройство подстилающего слоя дорожного полотна в селе Майск по улице Менделеева 631 метр, сметной стоимостью (в ценах по состоянию на 1 кв. 2022г.) в сумме 161186,00 руб., с. Майск по улице </w:t>
      </w:r>
      <w:proofErr w:type="spellStart"/>
      <w:r w:rsidRPr="001938E0">
        <w:rPr>
          <w:rFonts w:ascii="Arial" w:eastAsia="Times New Roman" w:hAnsi="Arial" w:cs="Arial"/>
          <w:sz w:val="24"/>
          <w:szCs w:val="24"/>
          <w:lang w:eastAsia="ru-RU"/>
        </w:rPr>
        <w:t>Серебряковка</w:t>
      </w:r>
      <w:proofErr w:type="spellEnd"/>
      <w:r w:rsidRPr="001938E0">
        <w:rPr>
          <w:rFonts w:ascii="Arial" w:eastAsia="Times New Roman" w:hAnsi="Arial" w:cs="Arial"/>
          <w:sz w:val="24"/>
          <w:szCs w:val="24"/>
          <w:lang w:eastAsia="ru-RU"/>
        </w:rPr>
        <w:t xml:space="preserve"> 1000 метров сметной стоимостью (в ценах по состоянию на 1 кв. 2022г.) в сумме 255446,00 руб., с. Майск по улице </w:t>
      </w:r>
      <w:proofErr w:type="spellStart"/>
      <w:r w:rsidRPr="001938E0">
        <w:rPr>
          <w:rFonts w:ascii="Arial" w:eastAsia="Times New Roman" w:hAnsi="Arial" w:cs="Arial"/>
          <w:sz w:val="24"/>
          <w:szCs w:val="24"/>
          <w:lang w:eastAsia="ru-RU"/>
        </w:rPr>
        <w:t>Шлюндиха</w:t>
      </w:r>
      <w:proofErr w:type="spellEnd"/>
      <w:proofErr w:type="gramEnd"/>
      <w:r w:rsidRPr="001938E0">
        <w:rPr>
          <w:rFonts w:ascii="Arial" w:eastAsia="Times New Roman" w:hAnsi="Arial" w:cs="Arial"/>
          <w:sz w:val="24"/>
          <w:szCs w:val="24"/>
          <w:lang w:eastAsia="ru-RU"/>
        </w:rPr>
        <w:t xml:space="preserve">  сметной стоимостью (в ценах по состоянию на 1 кв. 2022г.) в сумме 255446,00 руб.</w:t>
      </w:r>
    </w:p>
    <w:p w:rsidR="001938E0" w:rsidRPr="001938E0" w:rsidRDefault="001938E0" w:rsidP="001938E0">
      <w:pPr>
        <w:spacing w:after="0" w:line="240" w:lineRule="auto"/>
        <w:ind w:firstLine="709"/>
        <w:jc w:val="both"/>
        <w:rPr>
          <w:rFonts w:ascii="Arial" w:eastAsia="Times New Roman" w:hAnsi="Arial" w:cs="Arial"/>
          <w:sz w:val="24"/>
          <w:szCs w:val="24"/>
          <w:lang w:eastAsia="ru-RU"/>
        </w:rPr>
      </w:pPr>
      <w:r w:rsidRPr="001938E0">
        <w:rPr>
          <w:rFonts w:ascii="Arial" w:eastAsia="Times New Roman" w:hAnsi="Arial" w:cs="Arial"/>
          <w:sz w:val="24"/>
          <w:szCs w:val="24"/>
          <w:lang w:eastAsia="ru-RU"/>
        </w:rPr>
        <w:t>2.Утвержденный пунктом 1 настоящего постановления локальный ресурсный сметный расчет использовать в 2022 году при реализации мероприятий муниципальной программы «Об утверждении муниципальной программы «Развитие дорожного хозяйства муниципального образования «Майск» на 2019-2023 годы», утвержденной Решением Думы МО «Майск» от 26.12.2018 г. №138.</w:t>
      </w:r>
    </w:p>
    <w:p w:rsidR="001938E0" w:rsidRPr="001938E0" w:rsidRDefault="001938E0" w:rsidP="001938E0">
      <w:pPr>
        <w:spacing w:after="0" w:line="240" w:lineRule="auto"/>
        <w:ind w:firstLine="709"/>
        <w:jc w:val="both"/>
        <w:rPr>
          <w:rFonts w:ascii="Arial" w:eastAsia="Times New Roman" w:hAnsi="Arial" w:cs="Arial"/>
          <w:sz w:val="24"/>
          <w:szCs w:val="24"/>
          <w:lang w:eastAsia="ru-RU"/>
        </w:rPr>
      </w:pPr>
      <w:r w:rsidRPr="001938E0">
        <w:rPr>
          <w:rFonts w:ascii="Arial" w:eastAsia="Times New Roman" w:hAnsi="Arial" w:cs="Arial"/>
          <w:sz w:val="24"/>
          <w:szCs w:val="24"/>
          <w:lang w:eastAsia="ru-RU"/>
        </w:rPr>
        <w:t xml:space="preserve">3.Настоящее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1938E0">
        <w:rPr>
          <w:rFonts w:ascii="Arial" w:eastAsia="Times New Roman" w:hAnsi="Arial" w:cs="Arial"/>
          <w:sz w:val="24"/>
          <w:szCs w:val="24"/>
          <w:lang w:eastAsia="ru-RU"/>
        </w:rPr>
        <w:t>www</w:t>
      </w:r>
      <w:proofErr w:type="spellEnd"/>
      <w:r w:rsidRPr="001938E0">
        <w:rPr>
          <w:rFonts w:ascii="Arial" w:eastAsia="Times New Roman" w:hAnsi="Arial" w:cs="Arial"/>
          <w:sz w:val="24"/>
          <w:szCs w:val="24"/>
          <w:lang w:eastAsia="ru-RU"/>
        </w:rPr>
        <w:t>. maisk-adm.ru.</w:t>
      </w:r>
    </w:p>
    <w:p w:rsidR="001938E0" w:rsidRPr="001938E0" w:rsidRDefault="001938E0" w:rsidP="001938E0">
      <w:pPr>
        <w:spacing w:after="0" w:line="240" w:lineRule="auto"/>
        <w:ind w:firstLine="709"/>
        <w:jc w:val="both"/>
        <w:rPr>
          <w:rFonts w:ascii="Arial" w:eastAsia="Times New Roman" w:hAnsi="Arial" w:cs="Arial"/>
          <w:sz w:val="24"/>
          <w:szCs w:val="24"/>
          <w:lang w:eastAsia="ru-RU"/>
        </w:rPr>
      </w:pPr>
      <w:r w:rsidRPr="001938E0">
        <w:rPr>
          <w:rFonts w:ascii="Arial" w:eastAsia="Times New Roman" w:hAnsi="Arial" w:cs="Arial"/>
          <w:sz w:val="24"/>
          <w:szCs w:val="24"/>
          <w:lang w:eastAsia="ru-RU"/>
        </w:rPr>
        <w:t>4.</w:t>
      </w:r>
      <w:proofErr w:type="gramStart"/>
      <w:r w:rsidRPr="001938E0">
        <w:rPr>
          <w:rFonts w:ascii="Arial" w:eastAsia="Times New Roman" w:hAnsi="Arial" w:cs="Arial"/>
          <w:sz w:val="24"/>
          <w:szCs w:val="24"/>
          <w:lang w:eastAsia="ru-RU"/>
        </w:rPr>
        <w:t>Контроль за</w:t>
      </w:r>
      <w:proofErr w:type="gramEnd"/>
      <w:r w:rsidRPr="001938E0">
        <w:rPr>
          <w:rFonts w:ascii="Arial" w:eastAsia="Times New Roman" w:hAnsi="Arial" w:cs="Arial"/>
          <w:sz w:val="24"/>
          <w:szCs w:val="24"/>
          <w:lang w:eastAsia="ru-RU"/>
        </w:rPr>
        <w:t xml:space="preserve"> исполнением настоящего постановления оставляю за собой.</w:t>
      </w:r>
    </w:p>
    <w:p w:rsidR="001938E0" w:rsidRPr="001938E0" w:rsidRDefault="001938E0" w:rsidP="001938E0">
      <w:pPr>
        <w:spacing w:after="0" w:line="240" w:lineRule="auto"/>
        <w:jc w:val="both"/>
        <w:rPr>
          <w:rFonts w:ascii="Arial" w:eastAsia="Calibri" w:hAnsi="Arial" w:cs="Arial"/>
          <w:sz w:val="24"/>
          <w:szCs w:val="24"/>
        </w:rPr>
      </w:pPr>
    </w:p>
    <w:p w:rsidR="001938E0" w:rsidRPr="001938E0" w:rsidRDefault="001938E0" w:rsidP="001938E0">
      <w:pPr>
        <w:spacing w:after="0" w:line="240" w:lineRule="auto"/>
        <w:rPr>
          <w:rFonts w:ascii="Arial" w:eastAsia="Times New Roman" w:hAnsi="Arial" w:cs="Arial"/>
          <w:sz w:val="24"/>
          <w:szCs w:val="24"/>
          <w:lang w:eastAsia="ru-RU"/>
        </w:rPr>
      </w:pPr>
      <w:r w:rsidRPr="001938E0">
        <w:rPr>
          <w:rFonts w:ascii="Arial" w:eastAsia="Times New Roman" w:hAnsi="Arial" w:cs="Arial"/>
          <w:sz w:val="24"/>
          <w:szCs w:val="24"/>
          <w:lang w:eastAsia="ru-RU"/>
        </w:rPr>
        <w:t>Глава муниципального образования «Майск»</w:t>
      </w:r>
    </w:p>
    <w:p w:rsidR="001938E0" w:rsidRPr="001938E0" w:rsidRDefault="001938E0" w:rsidP="001938E0">
      <w:pPr>
        <w:spacing w:after="0" w:line="240" w:lineRule="auto"/>
        <w:rPr>
          <w:rFonts w:ascii="Arial" w:eastAsia="Times New Roman" w:hAnsi="Arial" w:cs="Arial"/>
          <w:sz w:val="24"/>
          <w:szCs w:val="24"/>
          <w:lang w:eastAsia="ru-RU"/>
        </w:rPr>
      </w:pPr>
      <w:r w:rsidRPr="001938E0">
        <w:rPr>
          <w:rFonts w:ascii="Arial" w:eastAsia="Times New Roman" w:hAnsi="Arial" w:cs="Arial"/>
          <w:sz w:val="24"/>
          <w:szCs w:val="24"/>
          <w:lang w:eastAsia="ru-RU"/>
        </w:rPr>
        <w:t>А.И. Серебренников</w:t>
      </w:r>
    </w:p>
    <w:p w:rsidR="00DA16F9" w:rsidRPr="00DA16F9" w:rsidRDefault="00DA16F9" w:rsidP="00DA16F9">
      <w:pPr>
        <w:spacing w:after="0" w:line="240" w:lineRule="auto"/>
        <w:jc w:val="center"/>
        <w:rPr>
          <w:rFonts w:ascii="Times New Roman" w:eastAsia="Times New Roman" w:hAnsi="Times New Roman" w:cs="Times New Roman"/>
          <w:noProof/>
          <w:sz w:val="24"/>
          <w:szCs w:val="24"/>
          <w:lang w:eastAsia="ru-RU"/>
        </w:rPr>
      </w:pPr>
      <w:r w:rsidRPr="00DA16F9">
        <w:rPr>
          <w:rFonts w:ascii="Times New Roman" w:eastAsia="Times New Roman" w:hAnsi="Times New Roman" w:cs="Times New Roman"/>
          <w:noProof/>
          <w:sz w:val="24"/>
          <w:szCs w:val="24"/>
          <w:lang w:eastAsia="ru-RU"/>
        </w:rPr>
        <w:lastRenderedPageBreak/>
        <w:drawing>
          <wp:inline distT="0" distB="0" distL="0" distR="0" wp14:anchorId="54B0A6DC" wp14:editId="17FE3724">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A16F9" w:rsidRPr="00DA16F9" w:rsidRDefault="006E426C" w:rsidP="00DA16F9">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30</w:t>
      </w:r>
      <w:r w:rsidR="00DA16F9" w:rsidRPr="00DA16F9">
        <w:rPr>
          <w:rFonts w:ascii="Arial" w:eastAsia="Times New Roman" w:hAnsi="Arial" w:cs="Arial"/>
          <w:b/>
          <w:sz w:val="32"/>
          <w:szCs w:val="32"/>
          <w:lang w:eastAsia="ru-RU"/>
        </w:rPr>
        <w:t>.06.2022 г. №205</w:t>
      </w:r>
    </w:p>
    <w:p w:rsidR="00DA16F9" w:rsidRPr="00DA16F9" w:rsidRDefault="00DA16F9" w:rsidP="00DA16F9">
      <w:pPr>
        <w:spacing w:after="0" w:line="240" w:lineRule="auto"/>
        <w:jc w:val="center"/>
        <w:outlineLvl w:val="0"/>
        <w:rPr>
          <w:rFonts w:ascii="Arial" w:eastAsia="Times New Roman" w:hAnsi="Arial" w:cs="Arial"/>
          <w:b/>
          <w:sz w:val="32"/>
          <w:szCs w:val="32"/>
          <w:lang w:eastAsia="ru-RU"/>
        </w:rPr>
      </w:pPr>
      <w:r w:rsidRPr="00DA16F9">
        <w:rPr>
          <w:rFonts w:ascii="Arial" w:eastAsia="Times New Roman" w:hAnsi="Arial" w:cs="Arial"/>
          <w:b/>
          <w:sz w:val="32"/>
          <w:szCs w:val="32"/>
          <w:lang w:eastAsia="ru-RU"/>
        </w:rPr>
        <w:t>РОССИЙСКАЯ ФЕДЕРАЦИЯ</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ИРКУТСКАЯ ОБЛАСТЬ</w:t>
      </w:r>
    </w:p>
    <w:p w:rsidR="00DA16F9" w:rsidRPr="00DA16F9" w:rsidRDefault="00DA16F9" w:rsidP="00DA16F9">
      <w:pPr>
        <w:spacing w:after="0" w:line="240" w:lineRule="auto"/>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ОСИНСКИЙ МУНИЦИПАЛЬНЫЙ РАЙОН</w:t>
      </w:r>
    </w:p>
    <w:p w:rsidR="00DA16F9" w:rsidRPr="00DA16F9" w:rsidRDefault="00DA16F9" w:rsidP="00DA16F9">
      <w:pPr>
        <w:shd w:val="clear" w:color="auto" w:fill="FFFFFF"/>
        <w:spacing w:after="0" w:line="326" w:lineRule="exact"/>
        <w:ind w:right="-7"/>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МАЙСКОЕ СЕЛЬСКОЕ ПОСЕЛЕНИЕ</w:t>
      </w:r>
    </w:p>
    <w:p w:rsidR="00DA16F9" w:rsidRPr="00DA16F9" w:rsidRDefault="00DA16F9" w:rsidP="00DA16F9">
      <w:pPr>
        <w:shd w:val="clear" w:color="auto" w:fill="FFFFFF"/>
        <w:spacing w:after="0" w:line="326" w:lineRule="exact"/>
        <w:ind w:right="-7"/>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ДУМА</w:t>
      </w:r>
    </w:p>
    <w:p w:rsidR="00DA16F9" w:rsidRPr="00DA16F9" w:rsidRDefault="00DA16F9" w:rsidP="00DA16F9">
      <w:pPr>
        <w:shd w:val="clear" w:color="auto" w:fill="FFFFFF"/>
        <w:spacing w:after="0" w:line="326" w:lineRule="exact"/>
        <w:ind w:right="-7"/>
        <w:jc w:val="center"/>
        <w:rPr>
          <w:rFonts w:ascii="Arial" w:eastAsia="Times New Roman" w:hAnsi="Arial" w:cs="Arial"/>
          <w:b/>
          <w:sz w:val="32"/>
          <w:szCs w:val="32"/>
          <w:lang w:eastAsia="ru-RU"/>
        </w:rPr>
      </w:pPr>
      <w:r w:rsidRPr="00DA16F9">
        <w:rPr>
          <w:rFonts w:ascii="Arial" w:eastAsia="Times New Roman" w:hAnsi="Arial" w:cs="Arial"/>
          <w:b/>
          <w:sz w:val="32"/>
          <w:szCs w:val="32"/>
          <w:lang w:eastAsia="ru-RU"/>
        </w:rPr>
        <w:t>РЕШЕНИЕ</w:t>
      </w:r>
    </w:p>
    <w:p w:rsidR="00DA16F9" w:rsidRPr="00DA16F9" w:rsidRDefault="00DA16F9" w:rsidP="00DA16F9">
      <w:pPr>
        <w:shd w:val="clear" w:color="auto" w:fill="FFFFFF"/>
        <w:spacing w:after="0" w:line="326" w:lineRule="exact"/>
        <w:ind w:right="-7"/>
        <w:jc w:val="center"/>
        <w:rPr>
          <w:rFonts w:ascii="Arial" w:eastAsia="Times New Roman" w:hAnsi="Arial" w:cs="Arial"/>
          <w:b/>
          <w:sz w:val="32"/>
          <w:szCs w:val="32"/>
          <w:lang w:eastAsia="ru-RU"/>
        </w:rPr>
      </w:pPr>
    </w:p>
    <w:p w:rsidR="00DA16F9" w:rsidRPr="00DA16F9" w:rsidRDefault="00DA16F9" w:rsidP="00DA16F9">
      <w:pPr>
        <w:shd w:val="clear" w:color="auto" w:fill="FFFFFF"/>
        <w:spacing w:after="0" w:line="326" w:lineRule="exact"/>
        <w:ind w:right="-7"/>
        <w:jc w:val="center"/>
        <w:rPr>
          <w:rFonts w:ascii="Arial" w:eastAsia="Courier New" w:hAnsi="Arial" w:cs="Arial"/>
          <w:b/>
          <w:color w:val="000000"/>
          <w:sz w:val="32"/>
          <w:szCs w:val="32"/>
          <w:lang w:eastAsia="ru-RU" w:bidi="ru-RU"/>
        </w:rPr>
      </w:pPr>
      <w:r w:rsidRPr="00DA16F9">
        <w:rPr>
          <w:rFonts w:ascii="Arial" w:eastAsia="Courier New" w:hAnsi="Arial" w:cs="Arial"/>
          <w:b/>
          <w:color w:val="000000"/>
          <w:sz w:val="30"/>
          <w:szCs w:val="30"/>
          <w:lang w:eastAsia="ru-RU" w:bidi="ru-RU"/>
        </w:rPr>
        <w:t xml:space="preserve">ОБ УТВЕРЖДЕНИИ ПОРЯДКА УСТАНОВЛЕНИЯ И ОЦЕНКИ ПРИМЕНЕНИЯ ОБЯЗАТЕЛЬНЫХ ТРЕБОВАНИЙ, УСТАНАВЛИВАЕМЫХ НОРМАТИВНЫМИ ПРАВОВЫМИ АКТАМИ </w:t>
      </w:r>
      <w:r w:rsidRPr="00DA16F9">
        <w:rPr>
          <w:rFonts w:ascii="Arial" w:eastAsia="Courier New" w:hAnsi="Arial" w:cs="Arial"/>
          <w:b/>
          <w:bCs/>
          <w:color w:val="000000"/>
          <w:sz w:val="32"/>
          <w:szCs w:val="32"/>
          <w:lang w:eastAsia="ru-RU" w:bidi="ru-RU"/>
        </w:rPr>
        <w:t xml:space="preserve">МУНИЦИПАЛЬНОГО ОБРАЗОВАНИЯ </w:t>
      </w:r>
      <w:r w:rsidRPr="00DA16F9">
        <w:rPr>
          <w:rFonts w:ascii="Arial" w:eastAsia="Courier New" w:hAnsi="Arial" w:cs="Arial"/>
          <w:b/>
          <w:iCs/>
          <w:color w:val="000000"/>
          <w:sz w:val="32"/>
          <w:szCs w:val="32"/>
          <w:lang w:eastAsia="ru-RU" w:bidi="ru-RU"/>
        </w:rPr>
        <w:t>«</w:t>
      </w:r>
      <w:r w:rsidRPr="00DA16F9">
        <w:rPr>
          <w:rFonts w:ascii="Arial" w:eastAsia="Courier New" w:hAnsi="Arial" w:cs="Arial"/>
          <w:b/>
          <w:color w:val="000000"/>
          <w:sz w:val="32"/>
          <w:szCs w:val="32"/>
          <w:lang w:eastAsia="ru-RU" w:bidi="ru-RU"/>
        </w:rPr>
        <w:t>МАЙСК»</w:t>
      </w:r>
    </w:p>
    <w:p w:rsidR="00DA16F9" w:rsidRPr="00DA16F9" w:rsidRDefault="00DA16F9" w:rsidP="00DA16F9">
      <w:pPr>
        <w:shd w:val="clear" w:color="auto" w:fill="FFFFFF"/>
        <w:spacing w:after="0" w:line="326" w:lineRule="exact"/>
        <w:ind w:right="-7"/>
        <w:jc w:val="center"/>
        <w:rPr>
          <w:rFonts w:ascii="Arial" w:eastAsia="Courier New" w:hAnsi="Arial" w:cs="Arial"/>
          <w:i/>
          <w:color w:val="000000"/>
          <w:sz w:val="30"/>
          <w:szCs w:val="30"/>
          <w:lang w:eastAsia="ru-RU" w:bidi="ru-RU"/>
        </w:rPr>
      </w:pPr>
    </w:p>
    <w:p w:rsidR="00DA16F9" w:rsidRPr="00DA16F9" w:rsidRDefault="00DA16F9" w:rsidP="00DA16F9">
      <w:pPr>
        <w:widowControl w:val="0"/>
        <w:spacing w:after="0" w:line="240" w:lineRule="auto"/>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статьей 40 Устава </w:t>
      </w:r>
      <w:r w:rsidRPr="00DA16F9">
        <w:rPr>
          <w:rFonts w:ascii="Arial" w:eastAsia="Times New Roman" w:hAnsi="Arial" w:cs="Arial"/>
          <w:color w:val="000000"/>
          <w:sz w:val="24"/>
          <w:szCs w:val="24"/>
          <w:lang w:eastAsia="ru-RU" w:bidi="ru-RU"/>
        </w:rPr>
        <w:tab/>
        <w:t>МО «Майск», Дума муниципального образования «Майск»</w:t>
      </w:r>
    </w:p>
    <w:p w:rsidR="00DA16F9" w:rsidRPr="00DA16F9" w:rsidRDefault="00DA16F9" w:rsidP="00DA16F9">
      <w:pPr>
        <w:widowControl w:val="0"/>
        <w:spacing w:after="0" w:line="240" w:lineRule="auto"/>
        <w:ind w:left="20" w:right="40" w:firstLine="680"/>
        <w:jc w:val="both"/>
        <w:rPr>
          <w:rFonts w:ascii="Arial" w:eastAsia="Times New Roman" w:hAnsi="Arial" w:cs="Arial"/>
          <w:b/>
          <w:color w:val="000000"/>
          <w:sz w:val="24"/>
          <w:szCs w:val="24"/>
          <w:lang w:eastAsia="ru-RU" w:bidi="ru-RU"/>
        </w:rPr>
      </w:pPr>
    </w:p>
    <w:p w:rsidR="00DA16F9" w:rsidRPr="00DA16F9" w:rsidRDefault="00DA16F9" w:rsidP="00DA16F9">
      <w:pPr>
        <w:widowControl w:val="0"/>
        <w:spacing w:after="0" w:line="240" w:lineRule="auto"/>
        <w:ind w:left="20" w:right="40"/>
        <w:jc w:val="center"/>
        <w:rPr>
          <w:rFonts w:ascii="Arial" w:eastAsia="Times New Roman" w:hAnsi="Arial" w:cs="Arial"/>
          <w:b/>
          <w:color w:val="000000"/>
          <w:sz w:val="30"/>
          <w:szCs w:val="30"/>
          <w:lang w:eastAsia="ru-RU" w:bidi="ru-RU"/>
        </w:rPr>
      </w:pPr>
      <w:r w:rsidRPr="00DA16F9">
        <w:rPr>
          <w:rFonts w:ascii="Arial" w:eastAsia="Times New Roman" w:hAnsi="Arial" w:cs="Arial"/>
          <w:b/>
          <w:color w:val="000000"/>
          <w:sz w:val="30"/>
          <w:szCs w:val="30"/>
          <w:lang w:eastAsia="ru-RU" w:bidi="ru-RU"/>
        </w:rPr>
        <w:t>РЕШИЛА</w:t>
      </w:r>
    </w:p>
    <w:p w:rsidR="00DA16F9" w:rsidRPr="00DA16F9" w:rsidRDefault="00DA16F9" w:rsidP="00DA16F9">
      <w:pPr>
        <w:widowControl w:val="0"/>
        <w:spacing w:after="0" w:line="240" w:lineRule="auto"/>
        <w:ind w:left="20" w:right="40"/>
        <w:jc w:val="center"/>
        <w:rPr>
          <w:rFonts w:ascii="Arial" w:eastAsia="Times New Roman" w:hAnsi="Arial" w:cs="Arial"/>
          <w:color w:val="000000"/>
          <w:sz w:val="30"/>
          <w:szCs w:val="30"/>
          <w:lang w:eastAsia="ru-RU" w:bidi="ru-RU"/>
        </w:rPr>
      </w:pPr>
    </w:p>
    <w:p w:rsidR="00DA16F9" w:rsidRPr="00DA16F9" w:rsidRDefault="00DA16F9" w:rsidP="00DA16F9">
      <w:pPr>
        <w:widowControl w:val="0"/>
        <w:spacing w:after="0" w:line="240" w:lineRule="auto"/>
        <w:ind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«Майск»</w:t>
      </w:r>
    </w:p>
    <w:p w:rsidR="00DA16F9" w:rsidRPr="00DA16F9" w:rsidRDefault="00DA16F9" w:rsidP="00DA16F9">
      <w:pPr>
        <w:widowControl w:val="0"/>
        <w:spacing w:after="0" w:line="240" w:lineRule="auto"/>
        <w:ind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2. Настоящее Решение вступает в силу со дня его официального опубликования.</w:t>
      </w:r>
    </w:p>
    <w:p w:rsidR="00DA16F9" w:rsidRPr="00DA16F9" w:rsidRDefault="00DA16F9" w:rsidP="00DA16F9">
      <w:pPr>
        <w:widowControl w:val="0"/>
        <w:spacing w:after="0" w:line="240" w:lineRule="auto"/>
        <w:ind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3. Настоящее Решение опубликовать в «Вестнике» и обнародовать на официальном сайте администрации МО «Майск» </w:t>
      </w:r>
      <w:hyperlink r:id="rId13" w:history="1">
        <w:r w:rsidRPr="00DA16F9">
          <w:rPr>
            <w:rFonts w:ascii="Arial" w:eastAsia="Times New Roman" w:hAnsi="Arial" w:cs="Arial"/>
            <w:color w:val="0066CC"/>
            <w:sz w:val="24"/>
            <w:szCs w:val="24"/>
            <w:u w:val="single"/>
            <w:lang w:eastAsia="ru-RU" w:bidi="ru-RU"/>
          </w:rPr>
          <w:t>www.maisk-adm.ru</w:t>
        </w:r>
      </w:hyperlink>
      <w:r w:rsidRPr="00DA16F9">
        <w:rPr>
          <w:rFonts w:ascii="Arial" w:eastAsia="Times New Roman" w:hAnsi="Arial" w:cs="Arial"/>
          <w:color w:val="000000"/>
          <w:sz w:val="24"/>
          <w:szCs w:val="24"/>
          <w:lang w:eastAsia="ru-RU" w:bidi="ru-RU"/>
        </w:rPr>
        <w:t>.</w:t>
      </w:r>
    </w:p>
    <w:p w:rsidR="00DA16F9" w:rsidRPr="00DA16F9" w:rsidRDefault="00DA16F9" w:rsidP="00DA16F9">
      <w:pPr>
        <w:widowControl w:val="0"/>
        <w:spacing w:after="0" w:line="240" w:lineRule="auto"/>
        <w:ind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4. </w:t>
      </w:r>
      <w:proofErr w:type="gramStart"/>
      <w:r w:rsidRPr="00DA16F9">
        <w:rPr>
          <w:rFonts w:ascii="Arial" w:eastAsia="Times New Roman" w:hAnsi="Arial" w:cs="Arial"/>
          <w:color w:val="000000"/>
          <w:sz w:val="24"/>
          <w:szCs w:val="24"/>
          <w:lang w:eastAsia="ru-RU" w:bidi="ru-RU"/>
        </w:rPr>
        <w:t>Контроль за</w:t>
      </w:r>
      <w:proofErr w:type="gramEnd"/>
      <w:r w:rsidRPr="00DA16F9">
        <w:rPr>
          <w:rFonts w:ascii="Arial" w:eastAsia="Times New Roman" w:hAnsi="Arial" w:cs="Arial"/>
          <w:color w:val="000000"/>
          <w:sz w:val="24"/>
          <w:szCs w:val="24"/>
          <w:lang w:eastAsia="ru-RU" w:bidi="ru-RU"/>
        </w:rPr>
        <w:t xml:space="preserve"> исполнением настоящего Решения Дума муниципального образования «Майск» оставляет за собой.</w:t>
      </w:r>
    </w:p>
    <w:p w:rsidR="00DA16F9" w:rsidRPr="00DA16F9" w:rsidRDefault="00DA16F9" w:rsidP="00DA16F9">
      <w:pPr>
        <w:widowControl w:val="0"/>
        <w:spacing w:after="0" w:line="240" w:lineRule="auto"/>
        <w:ind w:right="40" w:firstLine="700"/>
        <w:jc w:val="both"/>
        <w:rPr>
          <w:rFonts w:ascii="Arial" w:eastAsia="Times New Roman" w:hAnsi="Arial" w:cs="Arial"/>
          <w:color w:val="000000"/>
          <w:sz w:val="24"/>
          <w:szCs w:val="24"/>
          <w:lang w:eastAsia="ru-RU" w:bidi="ru-RU"/>
        </w:rPr>
      </w:pPr>
    </w:p>
    <w:p w:rsidR="00DA16F9" w:rsidRPr="00DA16F9" w:rsidRDefault="00DA16F9" w:rsidP="00DA16F9">
      <w:pPr>
        <w:widowControl w:val="0"/>
        <w:spacing w:after="0" w:line="240" w:lineRule="auto"/>
        <w:ind w:right="40" w:firstLine="700"/>
        <w:jc w:val="both"/>
        <w:rPr>
          <w:rFonts w:ascii="Arial" w:eastAsia="Times New Roman" w:hAnsi="Arial" w:cs="Arial"/>
          <w:color w:val="000000"/>
          <w:sz w:val="24"/>
          <w:szCs w:val="24"/>
          <w:lang w:eastAsia="ru-RU" w:bidi="ru-RU"/>
        </w:rPr>
      </w:pPr>
    </w:p>
    <w:p w:rsidR="00DA16F9" w:rsidRPr="00DA16F9" w:rsidRDefault="00DA16F9" w:rsidP="00DA16F9">
      <w:pPr>
        <w:widowControl w:val="0"/>
        <w:spacing w:after="0" w:line="240" w:lineRule="auto"/>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Председатель Думы муниципального образования «Майск»</w:t>
      </w:r>
    </w:p>
    <w:p w:rsidR="00DA16F9" w:rsidRPr="00DA16F9" w:rsidRDefault="00DA16F9" w:rsidP="00DA16F9">
      <w:pPr>
        <w:widowControl w:val="0"/>
        <w:spacing w:after="0" w:line="240" w:lineRule="auto"/>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А.И.Серебренников</w:t>
      </w:r>
    </w:p>
    <w:p w:rsidR="00DA16F9" w:rsidRPr="00DA16F9" w:rsidRDefault="00DA16F9" w:rsidP="00DA16F9">
      <w:pPr>
        <w:widowControl w:val="0"/>
        <w:spacing w:after="0" w:line="240" w:lineRule="auto"/>
        <w:ind w:right="40"/>
        <w:jc w:val="both"/>
        <w:rPr>
          <w:rFonts w:ascii="Arial" w:eastAsia="Times New Roman" w:hAnsi="Arial" w:cs="Arial"/>
          <w:color w:val="000000"/>
          <w:sz w:val="24"/>
          <w:szCs w:val="24"/>
          <w:lang w:eastAsia="ru-RU" w:bidi="ru-RU"/>
        </w:rPr>
      </w:pPr>
    </w:p>
    <w:p w:rsidR="00DA16F9" w:rsidRPr="00DA16F9" w:rsidRDefault="00DA16F9" w:rsidP="00DA16F9">
      <w:pPr>
        <w:widowControl w:val="0"/>
        <w:spacing w:after="0" w:line="240" w:lineRule="auto"/>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Глава муниципального образования «Майск»</w:t>
      </w:r>
    </w:p>
    <w:p w:rsidR="00DA16F9" w:rsidRPr="00DA16F9" w:rsidRDefault="00DA16F9" w:rsidP="00DA16F9">
      <w:pPr>
        <w:widowControl w:val="0"/>
        <w:spacing w:after="549" w:line="240" w:lineRule="auto"/>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А.И.Серебренников </w:t>
      </w:r>
    </w:p>
    <w:p w:rsidR="00DA16F9" w:rsidRPr="00DA16F9" w:rsidRDefault="00DA16F9" w:rsidP="00DA16F9">
      <w:pPr>
        <w:widowControl w:val="0"/>
        <w:spacing w:after="0" w:line="240" w:lineRule="exact"/>
        <w:ind w:left="-3402" w:firstLine="3402"/>
        <w:jc w:val="right"/>
        <w:rPr>
          <w:rFonts w:ascii="Courier New" w:eastAsia="Times New Roman" w:hAnsi="Courier New" w:cs="Courier New"/>
          <w:color w:val="000000"/>
          <w:lang w:eastAsia="ru-RU" w:bidi="ru-RU"/>
        </w:rPr>
      </w:pPr>
      <w:r w:rsidRPr="00DA16F9">
        <w:rPr>
          <w:rFonts w:ascii="Courier New" w:eastAsia="Times New Roman" w:hAnsi="Courier New" w:cs="Courier New"/>
          <w:color w:val="000000"/>
          <w:lang w:eastAsia="ru-RU" w:bidi="ru-RU"/>
        </w:rPr>
        <w:t>УТВЕРЖДЕНО</w:t>
      </w:r>
    </w:p>
    <w:p w:rsidR="00DA16F9" w:rsidRPr="00DA16F9" w:rsidRDefault="00DA16F9" w:rsidP="00DA16F9">
      <w:pPr>
        <w:widowControl w:val="0"/>
        <w:spacing w:after="0" w:line="240" w:lineRule="exact"/>
        <w:ind w:left="-3402" w:firstLine="3402"/>
        <w:jc w:val="right"/>
        <w:rPr>
          <w:rFonts w:ascii="Courier New" w:eastAsia="Times New Roman" w:hAnsi="Courier New" w:cs="Courier New"/>
          <w:color w:val="000000"/>
          <w:lang w:eastAsia="ru-RU" w:bidi="ru-RU"/>
        </w:rPr>
      </w:pPr>
      <w:r w:rsidRPr="00DA16F9">
        <w:rPr>
          <w:rFonts w:ascii="Courier New" w:eastAsia="Times New Roman" w:hAnsi="Courier New" w:cs="Courier New"/>
          <w:color w:val="000000"/>
          <w:lang w:eastAsia="ru-RU" w:bidi="ru-RU"/>
        </w:rPr>
        <w:t>Решением Думы МО «Майск»</w:t>
      </w:r>
    </w:p>
    <w:p w:rsidR="00DA16F9" w:rsidRPr="00DA16F9" w:rsidRDefault="00DA16F9" w:rsidP="00DA16F9">
      <w:pPr>
        <w:widowControl w:val="0"/>
        <w:spacing w:after="0" w:line="240" w:lineRule="exact"/>
        <w:ind w:left="-3402" w:firstLine="3402"/>
        <w:jc w:val="right"/>
        <w:rPr>
          <w:rFonts w:ascii="Courier New" w:eastAsia="Times New Roman" w:hAnsi="Courier New" w:cs="Courier New"/>
          <w:color w:val="000000"/>
          <w:lang w:eastAsia="ru-RU" w:bidi="ru-RU"/>
        </w:rPr>
      </w:pPr>
      <w:r w:rsidRPr="00DA16F9">
        <w:rPr>
          <w:rFonts w:ascii="Courier New" w:eastAsia="Times New Roman" w:hAnsi="Courier New" w:cs="Courier New"/>
          <w:color w:val="000000"/>
          <w:lang w:eastAsia="ru-RU" w:bidi="ru-RU"/>
        </w:rPr>
        <w:t>от 27.06.2022 № 206</w:t>
      </w:r>
    </w:p>
    <w:p w:rsidR="00DA16F9" w:rsidRPr="00DA16F9" w:rsidRDefault="00DA16F9" w:rsidP="00DA16F9">
      <w:pPr>
        <w:widowControl w:val="0"/>
        <w:spacing w:after="0" w:line="240" w:lineRule="exact"/>
        <w:ind w:left="-3402" w:firstLine="3402"/>
        <w:jc w:val="right"/>
        <w:rPr>
          <w:rFonts w:ascii="Times New Roman" w:eastAsia="Times New Roman" w:hAnsi="Times New Roman" w:cs="Times New Roman"/>
          <w:color w:val="000000"/>
          <w:sz w:val="24"/>
          <w:szCs w:val="24"/>
          <w:lang w:eastAsia="ru-RU" w:bidi="ru-RU"/>
        </w:rPr>
      </w:pPr>
    </w:p>
    <w:p w:rsidR="00DA16F9" w:rsidRPr="00DA16F9" w:rsidRDefault="00DA16F9" w:rsidP="00DA16F9">
      <w:pPr>
        <w:widowControl w:val="0"/>
        <w:spacing w:after="0" w:line="307" w:lineRule="exact"/>
        <w:jc w:val="center"/>
        <w:rPr>
          <w:rFonts w:ascii="Arial" w:eastAsia="Times New Roman" w:hAnsi="Arial" w:cs="Arial"/>
          <w:b/>
          <w:bCs/>
          <w:color w:val="000000"/>
          <w:sz w:val="24"/>
          <w:szCs w:val="24"/>
          <w:lang w:eastAsia="ru-RU" w:bidi="ru-RU"/>
        </w:rPr>
      </w:pPr>
      <w:r w:rsidRPr="00DA16F9">
        <w:rPr>
          <w:rFonts w:ascii="Arial" w:eastAsia="Times New Roman" w:hAnsi="Arial" w:cs="Arial"/>
          <w:b/>
          <w:bCs/>
          <w:color w:val="000000"/>
          <w:sz w:val="24"/>
          <w:szCs w:val="24"/>
          <w:lang w:eastAsia="ru-RU" w:bidi="ru-RU"/>
        </w:rPr>
        <w:t>Порядок</w:t>
      </w:r>
    </w:p>
    <w:p w:rsidR="00DA16F9" w:rsidRPr="00DA16F9" w:rsidRDefault="00DA16F9" w:rsidP="00DA16F9">
      <w:pPr>
        <w:widowControl w:val="0"/>
        <w:spacing w:after="0" w:line="307" w:lineRule="exact"/>
        <w:jc w:val="center"/>
        <w:rPr>
          <w:rFonts w:ascii="Arial" w:eastAsia="Times New Roman" w:hAnsi="Arial" w:cs="Arial"/>
          <w:b/>
          <w:bCs/>
          <w:iCs/>
          <w:color w:val="000000"/>
          <w:sz w:val="24"/>
          <w:szCs w:val="24"/>
          <w:lang w:eastAsia="ru-RU" w:bidi="ru-RU"/>
        </w:rPr>
      </w:pPr>
      <w:r w:rsidRPr="00DA16F9">
        <w:rPr>
          <w:rFonts w:ascii="Arial" w:eastAsia="Times New Roman" w:hAnsi="Arial" w:cs="Arial"/>
          <w:b/>
          <w:bCs/>
          <w:color w:val="000000"/>
          <w:sz w:val="24"/>
          <w:szCs w:val="24"/>
          <w:lang w:eastAsia="ru-RU" w:bidi="ru-RU"/>
        </w:rPr>
        <w:lastRenderedPageBreak/>
        <w:t xml:space="preserve">установления и оценки применения обязательных требований, устанавливаемых нормативными правовыми актами муниципального образования </w:t>
      </w:r>
      <w:r w:rsidRPr="00DA16F9">
        <w:rPr>
          <w:rFonts w:ascii="Arial" w:eastAsia="Times New Roman" w:hAnsi="Arial" w:cs="Arial"/>
          <w:b/>
          <w:bCs/>
          <w:iCs/>
          <w:color w:val="000000"/>
          <w:sz w:val="24"/>
          <w:szCs w:val="24"/>
          <w:lang w:eastAsia="ru-RU" w:bidi="ru-RU"/>
        </w:rPr>
        <w:t>«Майск»</w:t>
      </w:r>
    </w:p>
    <w:p w:rsidR="00DA16F9" w:rsidRPr="00DA16F9" w:rsidRDefault="00DA16F9" w:rsidP="00DA16F9">
      <w:pPr>
        <w:widowControl w:val="0"/>
        <w:spacing w:after="0" w:line="307" w:lineRule="exact"/>
        <w:jc w:val="center"/>
        <w:rPr>
          <w:rFonts w:ascii="Arial" w:eastAsia="Times New Roman" w:hAnsi="Arial" w:cs="Arial"/>
          <w:b/>
          <w:bCs/>
          <w:i/>
          <w:color w:val="000000"/>
          <w:sz w:val="24"/>
          <w:szCs w:val="24"/>
          <w:lang w:eastAsia="ru-RU" w:bidi="ru-RU"/>
        </w:rPr>
      </w:pPr>
    </w:p>
    <w:p w:rsidR="00DA16F9" w:rsidRPr="00DA16F9" w:rsidRDefault="00DA16F9" w:rsidP="00DA16F9">
      <w:pPr>
        <w:widowControl w:val="0"/>
        <w:spacing w:after="0" w:line="240" w:lineRule="exact"/>
        <w:ind w:left="3140"/>
        <w:rPr>
          <w:rFonts w:ascii="Arial" w:eastAsia="Times New Roman" w:hAnsi="Arial" w:cs="Arial"/>
          <w:b/>
          <w:bCs/>
          <w:color w:val="000000"/>
          <w:sz w:val="24"/>
          <w:szCs w:val="24"/>
          <w:lang w:eastAsia="ru-RU" w:bidi="ru-RU"/>
        </w:rPr>
      </w:pPr>
      <w:r w:rsidRPr="00DA16F9">
        <w:rPr>
          <w:rFonts w:ascii="Arial" w:eastAsia="Times New Roman" w:hAnsi="Arial" w:cs="Arial"/>
          <w:b/>
          <w:bCs/>
          <w:color w:val="000000"/>
          <w:sz w:val="24"/>
          <w:szCs w:val="24"/>
          <w:lang w:eastAsia="ru-RU" w:bidi="ru-RU"/>
        </w:rPr>
        <w:t>Раздел 1. Общие положения</w:t>
      </w:r>
    </w:p>
    <w:p w:rsidR="00DA16F9" w:rsidRPr="00DA16F9" w:rsidRDefault="00DA16F9" w:rsidP="00DA16F9">
      <w:pPr>
        <w:widowControl w:val="0"/>
        <w:spacing w:after="0" w:line="240" w:lineRule="exact"/>
        <w:ind w:left="3140"/>
        <w:rPr>
          <w:rFonts w:ascii="Arial" w:eastAsia="Times New Roman" w:hAnsi="Arial" w:cs="Arial"/>
          <w:b/>
          <w:bCs/>
          <w:color w:val="000000"/>
          <w:sz w:val="24"/>
          <w:szCs w:val="24"/>
          <w:lang w:eastAsia="ru-RU" w:bidi="ru-RU"/>
        </w:rPr>
      </w:pP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Настоящий Порядок определяет правила установления и оценки </w:t>
      </w:r>
      <w:proofErr w:type="gramStart"/>
      <w:r w:rsidRPr="00DA16F9">
        <w:rPr>
          <w:rFonts w:ascii="Arial" w:eastAsia="Times New Roman" w:hAnsi="Arial" w:cs="Arial"/>
          <w:color w:val="000000"/>
          <w:sz w:val="24"/>
          <w:szCs w:val="24"/>
          <w:lang w:eastAsia="ru-RU" w:bidi="ru-RU"/>
        </w:rPr>
        <w:t>применения</w:t>
      </w:r>
      <w:proofErr w:type="gramEnd"/>
      <w:r w:rsidRPr="00DA16F9">
        <w:rPr>
          <w:rFonts w:ascii="Arial" w:eastAsia="Times New Roman" w:hAnsi="Arial" w:cs="Arial"/>
          <w:color w:val="000000"/>
          <w:sz w:val="24"/>
          <w:szCs w:val="24"/>
          <w:lang w:eastAsia="ru-RU" w:bidi="ru-RU"/>
        </w:rPr>
        <w:t xml:space="preserve"> содержащихся в нормативных правовых актах муниципального образования «</w:t>
      </w:r>
      <w:r w:rsidRPr="00DA16F9">
        <w:rPr>
          <w:rFonts w:ascii="Arial" w:eastAsia="Times New Roman" w:hAnsi="Arial" w:cs="Arial"/>
          <w:iCs/>
          <w:color w:val="000000"/>
          <w:sz w:val="24"/>
          <w:szCs w:val="24"/>
          <w:lang w:eastAsia="ru-RU" w:bidi="ru-RU"/>
        </w:rPr>
        <w:t xml:space="preserve">Майск» </w:t>
      </w:r>
      <w:r w:rsidRPr="00DA16F9">
        <w:rPr>
          <w:rFonts w:ascii="Arial" w:eastAsia="Times New Roman" w:hAnsi="Arial" w:cs="Arial"/>
          <w:color w:val="000000"/>
          <w:sz w:val="24"/>
          <w:szCs w:val="24"/>
          <w:lang w:eastAsia="ru-RU" w:bidi="ru-RU"/>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Обязательные требования устанавливаются нормативными правовыми актами муниципального образования </w:t>
      </w:r>
      <w:r w:rsidRPr="00DA16F9">
        <w:rPr>
          <w:rFonts w:ascii="Arial" w:eastAsia="Times New Roman" w:hAnsi="Arial" w:cs="Arial"/>
          <w:iCs/>
          <w:color w:val="000000"/>
          <w:sz w:val="24"/>
          <w:szCs w:val="24"/>
          <w:lang w:eastAsia="ru-RU" w:bidi="ru-RU"/>
        </w:rPr>
        <w:t xml:space="preserve">МО «Майск» </w:t>
      </w:r>
      <w:r w:rsidRPr="00DA16F9">
        <w:rPr>
          <w:rFonts w:ascii="Arial" w:eastAsia="Times New Roman" w:hAnsi="Arial" w:cs="Arial"/>
          <w:i/>
          <w:color w:val="000000"/>
          <w:sz w:val="24"/>
          <w:szCs w:val="24"/>
          <w:lang w:eastAsia="ru-RU" w:bidi="ru-RU"/>
        </w:rPr>
        <w:t>(</w:t>
      </w:r>
      <w:r w:rsidRPr="00DA16F9">
        <w:rPr>
          <w:rFonts w:ascii="Arial" w:eastAsia="Times New Roman" w:hAnsi="Arial" w:cs="Arial"/>
          <w:color w:val="000000"/>
          <w:sz w:val="24"/>
          <w:szCs w:val="24"/>
          <w:lang w:eastAsia="ru-RU" w:bidi="ru-RU"/>
        </w:rPr>
        <w:t>далее соответственно — муниципальное образование, муниципальные акты) в соответствии с положениями Федерального закона № 247-ФЗ.</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DA16F9" w:rsidRPr="00DA16F9" w:rsidRDefault="00DA16F9" w:rsidP="00DA16F9">
      <w:pPr>
        <w:widowControl w:val="0"/>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DA16F9" w:rsidRPr="00DA16F9" w:rsidRDefault="00DA16F9" w:rsidP="00DA16F9">
      <w:pPr>
        <w:widowControl w:val="0"/>
        <w:spacing w:after="0" w:line="307" w:lineRule="exact"/>
        <w:ind w:left="20" w:right="40" w:firstLine="700"/>
        <w:jc w:val="both"/>
        <w:rPr>
          <w:rFonts w:ascii="Arial" w:eastAsia="Times New Roman" w:hAnsi="Arial" w:cs="Arial"/>
          <w:color w:val="000000"/>
          <w:sz w:val="24"/>
          <w:szCs w:val="24"/>
          <w:lang w:eastAsia="ru-RU" w:bidi="ru-RU"/>
        </w:rPr>
      </w:pPr>
      <w:proofErr w:type="gramStart"/>
      <w:r w:rsidRPr="00DA16F9">
        <w:rPr>
          <w:rFonts w:ascii="Arial" w:eastAsia="Times New Roman" w:hAnsi="Arial" w:cs="Arial"/>
          <w:color w:val="000000"/>
          <w:sz w:val="24"/>
          <w:szCs w:val="24"/>
          <w:lang w:eastAsia="ru-RU" w:bidi="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DA16F9">
        <w:rPr>
          <w:rFonts w:ascii="Arial" w:eastAsia="Times New Roman" w:hAnsi="Arial" w:cs="Arial"/>
          <w:color w:val="000000"/>
          <w:sz w:val="24"/>
          <w:szCs w:val="24"/>
          <w:lang w:eastAsia="ru-RU" w:bidi="ru-RU"/>
        </w:rPr>
        <w:t>муниципально</w:t>
      </w:r>
      <w:proofErr w:type="spellEnd"/>
      <w:r w:rsidRPr="00DA16F9">
        <w:rPr>
          <w:rFonts w:ascii="Arial" w:eastAsia="Times New Roman" w:hAnsi="Arial" w:cs="Arial"/>
          <w:color w:val="000000"/>
          <w:sz w:val="24"/>
          <w:szCs w:val="24"/>
          <w:lang w:eastAsia="ru-RU" w:bidi="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DA16F9">
        <w:rPr>
          <w:rFonts w:ascii="Arial" w:eastAsia="Times New Roman" w:hAnsi="Arial" w:cs="Arial"/>
          <w:color w:val="000000"/>
          <w:sz w:val="24"/>
          <w:szCs w:val="24"/>
          <w:lang w:eastAsia="ru-RU" w:bidi="ru-RU"/>
        </w:rPr>
        <w:t>муниципально</w:t>
      </w:r>
      <w:proofErr w:type="spellEnd"/>
      <w:r w:rsidRPr="00DA16F9">
        <w:rPr>
          <w:rFonts w:ascii="Arial" w:eastAsia="Times New Roman" w:hAnsi="Arial" w:cs="Arial"/>
          <w:color w:val="000000"/>
          <w:sz w:val="24"/>
          <w:szCs w:val="24"/>
          <w:lang w:eastAsia="ru-RU" w:bidi="ru-RU"/>
        </w:rPr>
        <w:t xml:space="preserve">-частном партнерстве, предусмотренных Федеральным законом от 13 июля 2015 года № 224-ФЗ «О </w:t>
      </w:r>
      <w:proofErr w:type="spellStart"/>
      <w:r w:rsidRPr="00DA16F9">
        <w:rPr>
          <w:rFonts w:ascii="Arial" w:eastAsia="Times New Roman" w:hAnsi="Arial" w:cs="Arial"/>
          <w:color w:val="000000"/>
          <w:sz w:val="24"/>
          <w:szCs w:val="24"/>
          <w:lang w:eastAsia="ru-RU" w:bidi="ru-RU"/>
        </w:rPr>
        <w:t>государственно</w:t>
      </w:r>
      <w:r w:rsidRPr="00DA16F9">
        <w:rPr>
          <w:rFonts w:ascii="Arial" w:eastAsia="Times New Roman" w:hAnsi="Arial" w:cs="Arial"/>
          <w:color w:val="000000"/>
          <w:sz w:val="24"/>
          <w:szCs w:val="24"/>
          <w:lang w:eastAsia="ru-RU" w:bidi="ru-RU"/>
        </w:rPr>
        <w:softHyphen/>
        <w:t>частном</w:t>
      </w:r>
      <w:proofErr w:type="spellEnd"/>
      <w:r w:rsidRPr="00DA16F9">
        <w:rPr>
          <w:rFonts w:ascii="Arial" w:eastAsia="Times New Roman" w:hAnsi="Arial" w:cs="Arial"/>
          <w:color w:val="000000"/>
          <w:sz w:val="24"/>
          <w:szCs w:val="24"/>
          <w:lang w:eastAsia="ru-RU" w:bidi="ru-RU"/>
        </w:rPr>
        <w:t xml:space="preserve"> партнерстве, </w:t>
      </w:r>
      <w:proofErr w:type="spellStart"/>
      <w:r w:rsidRPr="00DA16F9">
        <w:rPr>
          <w:rFonts w:ascii="Arial" w:eastAsia="Times New Roman" w:hAnsi="Arial" w:cs="Arial"/>
          <w:color w:val="000000"/>
          <w:sz w:val="24"/>
          <w:szCs w:val="24"/>
          <w:lang w:eastAsia="ru-RU" w:bidi="ru-RU"/>
        </w:rPr>
        <w:t>муниципально</w:t>
      </w:r>
      <w:proofErr w:type="spellEnd"/>
      <w:r w:rsidRPr="00DA16F9">
        <w:rPr>
          <w:rFonts w:ascii="Arial" w:eastAsia="Times New Roman" w:hAnsi="Arial" w:cs="Arial"/>
          <w:color w:val="000000"/>
          <w:sz w:val="24"/>
          <w:szCs w:val="24"/>
          <w:lang w:eastAsia="ru-RU" w:bidi="ru-RU"/>
        </w:rPr>
        <w:t>-частном партнерстве в Российской Федерации и внесении изменений в отдельные законодательные акты</w:t>
      </w:r>
      <w:proofErr w:type="gramEnd"/>
      <w:r w:rsidRPr="00DA16F9">
        <w:rPr>
          <w:rFonts w:ascii="Arial" w:eastAsia="Times New Roman" w:hAnsi="Arial" w:cs="Arial"/>
          <w:color w:val="000000"/>
          <w:sz w:val="24"/>
          <w:szCs w:val="24"/>
          <w:lang w:eastAsia="ru-RU" w:bidi="ru-RU"/>
        </w:rPr>
        <w:t xml:space="preserve"> Российской Федерации», публичным </w:t>
      </w:r>
      <w:proofErr w:type="gramStart"/>
      <w:r w:rsidRPr="00DA16F9">
        <w:rPr>
          <w:rFonts w:ascii="Arial" w:eastAsia="Times New Roman" w:hAnsi="Arial" w:cs="Arial"/>
          <w:color w:val="000000"/>
          <w:sz w:val="24"/>
          <w:szCs w:val="24"/>
          <w:lang w:eastAsia="ru-RU" w:bidi="ru-RU"/>
        </w:rPr>
        <w:t>партнером</w:t>
      </w:r>
      <w:proofErr w:type="gramEnd"/>
      <w:r w:rsidRPr="00DA16F9">
        <w:rPr>
          <w:rFonts w:ascii="Arial" w:eastAsia="Times New Roman" w:hAnsi="Arial" w:cs="Arial"/>
          <w:color w:val="000000"/>
          <w:sz w:val="24"/>
          <w:szCs w:val="24"/>
          <w:lang w:eastAsia="ru-RU" w:bidi="ru-RU"/>
        </w:rPr>
        <w:t xml:space="preserve"> по которым выступает муниципальное образование.</w:t>
      </w:r>
    </w:p>
    <w:p w:rsidR="00DA16F9" w:rsidRPr="00DA16F9" w:rsidRDefault="00DA16F9" w:rsidP="00DA16F9">
      <w:pPr>
        <w:widowControl w:val="0"/>
        <w:numPr>
          <w:ilvl w:val="0"/>
          <w:numId w:val="4"/>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w:t>
      </w:r>
      <w:proofErr w:type="gramStart"/>
      <w:r w:rsidRPr="00DA16F9">
        <w:rPr>
          <w:rFonts w:ascii="Arial" w:eastAsia="Times New Roman" w:hAnsi="Arial" w:cs="Arial"/>
          <w:color w:val="000000"/>
          <w:sz w:val="24"/>
          <w:szCs w:val="24"/>
          <w:lang w:eastAsia="ru-RU" w:bidi="ru-RU"/>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w:t>
      </w:r>
      <w:r w:rsidRPr="00DA16F9">
        <w:rPr>
          <w:rFonts w:ascii="Arial" w:eastAsia="Times New Roman" w:hAnsi="Arial" w:cs="Arial"/>
          <w:color w:val="000000"/>
          <w:sz w:val="24"/>
          <w:szCs w:val="24"/>
          <w:lang w:eastAsia="ru-RU" w:bidi="ru-RU"/>
        </w:rPr>
        <w:lastRenderedPageBreak/>
        <w:t>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DA16F9" w:rsidRPr="00DA16F9" w:rsidRDefault="00DA16F9" w:rsidP="00DA16F9">
      <w:pPr>
        <w:widowControl w:val="0"/>
        <w:numPr>
          <w:ilvl w:val="0"/>
          <w:numId w:val="5"/>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проектов муниципальных актов представительного органа муниципального образования </w:t>
      </w:r>
      <w:r w:rsidRPr="00DA16F9">
        <w:rPr>
          <w:rFonts w:ascii="Arial" w:eastAsia="Times New Roman" w:hAnsi="Arial" w:cs="Arial"/>
          <w:iCs/>
          <w:color w:val="000000"/>
          <w:sz w:val="24"/>
          <w:szCs w:val="24"/>
          <w:lang w:eastAsia="ru-RU" w:bidi="ru-RU"/>
        </w:rPr>
        <w:t>Думы МО «Майск»,</w:t>
      </w:r>
      <w:r w:rsidRPr="00DA16F9">
        <w:rPr>
          <w:rFonts w:ascii="Arial" w:eastAsia="Times New Roman" w:hAnsi="Arial" w:cs="Arial"/>
          <w:color w:val="000000"/>
          <w:sz w:val="24"/>
          <w:szCs w:val="24"/>
          <w:lang w:eastAsia="ru-RU" w:bidi="ru-RU"/>
        </w:rPr>
        <w:t xml:space="preserve"> устанавливающих, изменяющих, приостанавливающих, отменяющих местные налоги и сборы;</w:t>
      </w:r>
    </w:p>
    <w:p w:rsidR="00DA16F9" w:rsidRPr="00DA16F9" w:rsidRDefault="00DA16F9" w:rsidP="00DA16F9">
      <w:pPr>
        <w:widowControl w:val="0"/>
        <w:numPr>
          <w:ilvl w:val="0"/>
          <w:numId w:val="5"/>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проектов муниципальных актов представительного органа муниципального образования Думы МО «Майск» регулирующих бюджетные правоотношения;</w:t>
      </w:r>
    </w:p>
    <w:p w:rsidR="00DA16F9" w:rsidRPr="00DA16F9" w:rsidRDefault="00DA16F9" w:rsidP="00DA16F9">
      <w:pPr>
        <w:widowControl w:val="0"/>
        <w:numPr>
          <w:ilvl w:val="0"/>
          <w:numId w:val="5"/>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16F9" w:rsidRPr="00DA16F9" w:rsidRDefault="00DA16F9" w:rsidP="00DA16F9">
      <w:pPr>
        <w:widowControl w:val="0"/>
        <w:numPr>
          <w:ilvl w:val="0"/>
          <w:numId w:val="4"/>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В случае</w:t>
      </w:r>
      <w:proofErr w:type="gramStart"/>
      <w:r w:rsidRPr="00DA16F9">
        <w:rPr>
          <w:rFonts w:ascii="Arial" w:eastAsia="Times New Roman" w:hAnsi="Arial" w:cs="Arial"/>
          <w:color w:val="000000"/>
          <w:sz w:val="24"/>
          <w:szCs w:val="24"/>
          <w:lang w:eastAsia="ru-RU" w:bidi="ru-RU"/>
        </w:rPr>
        <w:t>,</w:t>
      </w:r>
      <w:proofErr w:type="gramEnd"/>
      <w:r w:rsidRPr="00DA16F9">
        <w:rPr>
          <w:rFonts w:ascii="Arial" w:eastAsia="Times New Roman" w:hAnsi="Arial" w:cs="Arial"/>
          <w:color w:val="000000"/>
          <w:sz w:val="24"/>
          <w:szCs w:val="24"/>
          <w:lang w:eastAsia="ru-RU" w:bidi="ru-RU"/>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DA16F9" w:rsidRPr="00DA16F9" w:rsidRDefault="00DA16F9" w:rsidP="00DA16F9">
      <w:pPr>
        <w:widowControl w:val="0"/>
        <w:numPr>
          <w:ilvl w:val="0"/>
          <w:numId w:val="6"/>
        </w:numPr>
        <w:tabs>
          <w:tab w:val="left" w:pos="1244"/>
        </w:tabs>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проектов муниципальных актов представительного органа муниципального образования Думы МО «Майск», устанавливающих, изменяющих, приостанавливающих, отменяющих местные налоги и сборы;</w:t>
      </w:r>
    </w:p>
    <w:p w:rsidR="00DA16F9" w:rsidRPr="00DA16F9" w:rsidRDefault="00DA16F9" w:rsidP="00DA16F9">
      <w:pPr>
        <w:widowControl w:val="0"/>
        <w:numPr>
          <w:ilvl w:val="0"/>
          <w:numId w:val="6"/>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проектов муниципальных актов представительного органа муниципального образования Думы МО «Майск», регулирующих бюджетные правоотношения;</w:t>
      </w:r>
    </w:p>
    <w:p w:rsidR="00DA16F9" w:rsidRPr="00DA16F9" w:rsidRDefault="00DA16F9" w:rsidP="00DA16F9">
      <w:pPr>
        <w:widowControl w:val="0"/>
        <w:numPr>
          <w:ilvl w:val="0"/>
          <w:numId w:val="6"/>
        </w:numPr>
        <w:spacing w:after="232" w:line="302"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16F9" w:rsidRPr="00DA16F9" w:rsidRDefault="00DA16F9" w:rsidP="00DA16F9">
      <w:pPr>
        <w:widowControl w:val="0"/>
        <w:spacing w:after="244" w:line="312" w:lineRule="exact"/>
        <w:ind w:left="20"/>
        <w:jc w:val="center"/>
        <w:rPr>
          <w:rFonts w:ascii="Arial" w:eastAsia="Times New Roman" w:hAnsi="Arial" w:cs="Arial"/>
          <w:b/>
          <w:bCs/>
          <w:color w:val="000000"/>
          <w:sz w:val="24"/>
          <w:szCs w:val="24"/>
          <w:lang w:eastAsia="ru-RU" w:bidi="ru-RU"/>
        </w:rPr>
      </w:pPr>
      <w:r w:rsidRPr="00DA16F9">
        <w:rPr>
          <w:rFonts w:ascii="Arial" w:eastAsia="Times New Roman" w:hAnsi="Arial" w:cs="Arial"/>
          <w:b/>
          <w:bCs/>
          <w:color w:val="000000"/>
          <w:sz w:val="24"/>
          <w:szCs w:val="24"/>
          <w:lang w:eastAsia="ru-RU" w:bidi="ru-RU"/>
        </w:rPr>
        <w:t>Раздел 2. Порядок установления обязательных требований</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В муниципальных актах, устанавливающих обязательные требования, должны быть определены:</w:t>
      </w:r>
    </w:p>
    <w:p w:rsidR="00DA16F9" w:rsidRPr="00DA16F9" w:rsidRDefault="00DA16F9" w:rsidP="00DA16F9">
      <w:pPr>
        <w:widowControl w:val="0"/>
        <w:numPr>
          <w:ilvl w:val="0"/>
          <w:numId w:val="7"/>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содержание обязательных требований (условия, ограничения, запреты, обязанности);</w:t>
      </w:r>
    </w:p>
    <w:p w:rsidR="00DA16F9" w:rsidRPr="00DA16F9" w:rsidRDefault="00DA16F9" w:rsidP="00DA16F9">
      <w:pPr>
        <w:widowControl w:val="0"/>
        <w:numPr>
          <w:ilvl w:val="0"/>
          <w:numId w:val="7"/>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лица, обязанные соблюдать обязательные требования;</w:t>
      </w:r>
    </w:p>
    <w:p w:rsidR="00DA16F9" w:rsidRPr="00DA16F9" w:rsidRDefault="00DA16F9" w:rsidP="00DA16F9">
      <w:pPr>
        <w:widowControl w:val="0"/>
        <w:numPr>
          <w:ilvl w:val="0"/>
          <w:numId w:val="7"/>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в зависимости от объекта установления обязательных требований:</w:t>
      </w:r>
    </w:p>
    <w:p w:rsidR="00DA16F9" w:rsidRPr="00DA16F9" w:rsidRDefault="00DA16F9" w:rsidP="00DA16F9">
      <w:pPr>
        <w:widowControl w:val="0"/>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а) осуществляемая деятельность, совершаемые действия, в отношении которых устанавливаются обязательные требования;</w:t>
      </w:r>
    </w:p>
    <w:p w:rsidR="00DA16F9" w:rsidRPr="00DA16F9" w:rsidRDefault="00DA16F9" w:rsidP="00DA16F9">
      <w:pPr>
        <w:widowControl w:val="0"/>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б) лица и используемые объекты, к которым предъявляются обязательные требования при осуществлении деятельности, совершении действий;</w:t>
      </w:r>
    </w:p>
    <w:p w:rsidR="00DA16F9" w:rsidRPr="00DA16F9" w:rsidRDefault="00DA16F9" w:rsidP="00DA16F9">
      <w:pPr>
        <w:widowControl w:val="0"/>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в) результаты осуществления деятельности, совершения действий, в </w:t>
      </w:r>
      <w:r w:rsidRPr="00DA16F9">
        <w:rPr>
          <w:rFonts w:ascii="Arial" w:eastAsia="Times New Roman" w:hAnsi="Arial" w:cs="Arial"/>
          <w:color w:val="000000"/>
          <w:sz w:val="24"/>
          <w:szCs w:val="24"/>
          <w:lang w:eastAsia="ru-RU" w:bidi="ru-RU"/>
        </w:rPr>
        <w:lastRenderedPageBreak/>
        <w:t>отношении которых устанавливаются обязательные требования;</w:t>
      </w:r>
    </w:p>
    <w:p w:rsidR="00DA16F9" w:rsidRPr="00DA16F9" w:rsidRDefault="00DA16F9" w:rsidP="00DA16F9">
      <w:pPr>
        <w:widowControl w:val="0"/>
        <w:numPr>
          <w:ilvl w:val="0"/>
          <w:numId w:val="7"/>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A16F9" w:rsidRPr="00DA16F9" w:rsidRDefault="00DA16F9" w:rsidP="00DA16F9">
      <w:pPr>
        <w:widowControl w:val="0"/>
        <w:numPr>
          <w:ilvl w:val="0"/>
          <w:numId w:val="7"/>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Проекты муниципальных актов подлежат публичному обсуждению. В целях </w:t>
      </w:r>
      <w:proofErr w:type="gramStart"/>
      <w:r w:rsidRPr="00DA16F9">
        <w:rPr>
          <w:rFonts w:ascii="Arial" w:eastAsia="Times New Roman" w:hAnsi="Arial" w:cs="Arial"/>
          <w:color w:val="000000"/>
          <w:sz w:val="24"/>
          <w:szCs w:val="24"/>
          <w:lang w:eastAsia="ru-RU" w:bidi="ru-RU"/>
        </w:rPr>
        <w:t>обеспечения проведения публичного обсуждения проекта муниципального акта</w:t>
      </w:r>
      <w:proofErr w:type="gramEnd"/>
      <w:r w:rsidRPr="00DA16F9">
        <w:rPr>
          <w:rFonts w:ascii="Arial" w:eastAsia="Times New Roman" w:hAnsi="Arial" w:cs="Arial"/>
          <w:color w:val="000000"/>
          <w:sz w:val="24"/>
          <w:szCs w:val="24"/>
          <w:lang w:eastAsia="ru-RU" w:bidi="ru-RU"/>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DA16F9" w:rsidRPr="00DA16F9" w:rsidRDefault="00DA16F9" w:rsidP="00DA16F9">
      <w:pPr>
        <w:widowControl w:val="0"/>
        <w:numPr>
          <w:ilvl w:val="0"/>
          <w:numId w:val="8"/>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 муниципального акта;</w:t>
      </w:r>
    </w:p>
    <w:p w:rsidR="00DA16F9" w:rsidRPr="00DA16F9" w:rsidRDefault="00DA16F9" w:rsidP="00DA16F9">
      <w:pPr>
        <w:widowControl w:val="0"/>
        <w:numPr>
          <w:ilvl w:val="0"/>
          <w:numId w:val="8"/>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пояснительную записку к проекту муниципального акта;</w:t>
      </w:r>
    </w:p>
    <w:p w:rsidR="00DA16F9" w:rsidRPr="00DA16F9" w:rsidRDefault="00DA16F9" w:rsidP="00DA16F9">
      <w:pPr>
        <w:widowControl w:val="0"/>
        <w:numPr>
          <w:ilvl w:val="0"/>
          <w:numId w:val="8"/>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информацию о сроках проведения публичного обсуждения, </w:t>
      </w:r>
      <w:proofErr w:type="gramStart"/>
      <w:r w:rsidRPr="00DA16F9">
        <w:rPr>
          <w:rFonts w:ascii="Arial" w:eastAsia="Times New Roman" w:hAnsi="Arial" w:cs="Arial"/>
          <w:color w:val="000000"/>
          <w:sz w:val="24"/>
          <w:szCs w:val="24"/>
          <w:lang w:eastAsia="ru-RU" w:bidi="ru-RU"/>
        </w:rPr>
        <w:t>который</w:t>
      </w:r>
      <w:proofErr w:type="gramEnd"/>
      <w:r w:rsidRPr="00DA16F9">
        <w:rPr>
          <w:rFonts w:ascii="Arial" w:eastAsia="Times New Roman" w:hAnsi="Arial" w:cs="Arial"/>
          <w:color w:val="000000"/>
          <w:sz w:val="24"/>
          <w:szCs w:val="24"/>
          <w:lang w:eastAsia="ru-RU" w:bidi="ru-RU"/>
        </w:rPr>
        <w:t xml:space="preserve"> не может составлять менее 14 календарных дней со дня размещения проекта муниципального акта на официальном сайте;</w:t>
      </w:r>
    </w:p>
    <w:p w:rsidR="00DA16F9" w:rsidRPr="00DA16F9" w:rsidRDefault="00DA16F9" w:rsidP="00DA16F9">
      <w:pPr>
        <w:widowControl w:val="0"/>
        <w:numPr>
          <w:ilvl w:val="0"/>
          <w:numId w:val="8"/>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DA16F9" w:rsidRPr="00DA16F9" w:rsidRDefault="00DA16F9" w:rsidP="00DA16F9">
      <w:pPr>
        <w:widowControl w:val="0"/>
        <w:numPr>
          <w:ilvl w:val="0"/>
          <w:numId w:val="4"/>
        </w:numPr>
        <w:spacing w:after="0" w:line="307" w:lineRule="exact"/>
        <w:ind w:left="20" w:right="2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DA16F9" w:rsidRPr="00DA16F9" w:rsidRDefault="00DA16F9" w:rsidP="00DA16F9">
      <w:pPr>
        <w:widowControl w:val="0"/>
        <w:numPr>
          <w:ilvl w:val="0"/>
          <w:numId w:val="4"/>
        </w:numPr>
        <w:spacing w:after="0" w:line="307" w:lineRule="exact"/>
        <w:ind w:left="20" w:right="2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DA16F9" w:rsidRPr="00DA16F9" w:rsidRDefault="00DA16F9" w:rsidP="00DA16F9">
      <w:pPr>
        <w:widowControl w:val="0"/>
        <w:numPr>
          <w:ilvl w:val="0"/>
          <w:numId w:val="4"/>
        </w:numPr>
        <w:spacing w:after="0" w:line="307" w:lineRule="exact"/>
        <w:ind w:left="20" w:right="2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w:t>
      </w:r>
      <w:proofErr w:type="gramStart"/>
      <w:r w:rsidRPr="00DA16F9">
        <w:rPr>
          <w:rFonts w:ascii="Arial" w:eastAsia="Times New Roman" w:hAnsi="Arial" w:cs="Arial"/>
          <w:color w:val="000000"/>
          <w:sz w:val="24"/>
          <w:szCs w:val="24"/>
          <w:lang w:eastAsia="ru-RU" w:bidi="ru-RU"/>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DA16F9" w:rsidRPr="00DA16F9" w:rsidRDefault="00DA16F9" w:rsidP="00DA16F9">
      <w:pPr>
        <w:widowControl w:val="0"/>
        <w:spacing w:after="0" w:line="307" w:lineRule="exact"/>
        <w:ind w:left="20" w:right="20" w:firstLine="700"/>
        <w:jc w:val="both"/>
        <w:rPr>
          <w:rFonts w:ascii="Arial" w:eastAsia="Times New Roman" w:hAnsi="Arial" w:cs="Arial"/>
          <w:color w:val="000000"/>
          <w:sz w:val="24"/>
          <w:szCs w:val="24"/>
          <w:lang w:eastAsia="ru-RU" w:bidi="ru-RU"/>
        </w:rPr>
      </w:pPr>
      <w:proofErr w:type="gramStart"/>
      <w:r w:rsidRPr="00DA16F9">
        <w:rPr>
          <w:rFonts w:ascii="Arial" w:eastAsia="Times New Roman" w:hAnsi="Arial" w:cs="Arial"/>
          <w:color w:val="000000"/>
          <w:sz w:val="24"/>
          <w:szCs w:val="24"/>
          <w:lang w:eastAsia="ru-RU" w:bidi="ru-RU"/>
        </w:rPr>
        <w:t xml:space="preserve">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w:t>
      </w:r>
      <w:r w:rsidRPr="00DA16F9">
        <w:rPr>
          <w:rFonts w:ascii="Arial" w:eastAsia="Times New Roman" w:hAnsi="Arial" w:cs="Arial"/>
          <w:color w:val="000000"/>
          <w:sz w:val="24"/>
          <w:szCs w:val="24"/>
          <w:lang w:eastAsia="ru-RU" w:bidi="ru-RU"/>
        </w:rPr>
        <w:lastRenderedPageBreak/>
        <w:t>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DA16F9">
        <w:rPr>
          <w:rFonts w:ascii="Arial" w:eastAsia="Times New Roman" w:hAnsi="Arial" w:cs="Arial"/>
          <w:color w:val="000000"/>
          <w:sz w:val="24"/>
          <w:szCs w:val="24"/>
          <w:lang w:eastAsia="ru-RU" w:bidi="ru-RU"/>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A16F9" w:rsidRPr="00DA16F9" w:rsidRDefault="00DA16F9" w:rsidP="00DA16F9">
      <w:pPr>
        <w:widowControl w:val="0"/>
        <w:spacing w:after="0" w:line="307" w:lineRule="exact"/>
        <w:ind w:left="20" w:right="20" w:firstLine="700"/>
        <w:jc w:val="both"/>
        <w:rPr>
          <w:rFonts w:ascii="Arial" w:eastAsia="Times New Roman" w:hAnsi="Arial" w:cs="Arial"/>
          <w:color w:val="000000"/>
          <w:sz w:val="24"/>
          <w:szCs w:val="24"/>
          <w:lang w:eastAsia="ru-RU" w:bidi="ru-RU"/>
        </w:rPr>
      </w:pPr>
      <w:proofErr w:type="gramStart"/>
      <w:r w:rsidRPr="00DA16F9">
        <w:rPr>
          <w:rFonts w:ascii="Arial" w:eastAsia="Times New Roman" w:hAnsi="Arial" w:cs="Arial"/>
          <w:color w:val="000000"/>
          <w:sz w:val="24"/>
          <w:szCs w:val="24"/>
          <w:lang w:eastAsia="ru-RU" w:bidi="ru-RU"/>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DA16F9">
        <w:rPr>
          <w:rFonts w:ascii="Arial" w:eastAsia="Times New Roman" w:hAnsi="Arial" w:cs="Arial"/>
          <w:color w:val="000000"/>
          <w:sz w:val="24"/>
          <w:szCs w:val="24"/>
          <w:lang w:eastAsia="ru-RU" w:bidi="ru-RU"/>
        </w:rPr>
        <w:t xml:space="preserve"> предусматривают установление новых условий, ограничений, запретов, обязанностей.</w:t>
      </w:r>
    </w:p>
    <w:p w:rsidR="00DA16F9" w:rsidRPr="00DA16F9" w:rsidRDefault="00DA16F9" w:rsidP="00DA16F9">
      <w:pPr>
        <w:widowControl w:val="0"/>
        <w:numPr>
          <w:ilvl w:val="0"/>
          <w:numId w:val="4"/>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Pr="00DA16F9">
        <w:rPr>
          <w:rFonts w:ascii="Arial" w:eastAsia="Times New Roman" w:hAnsi="Arial" w:cs="Arial"/>
          <w:iCs/>
          <w:color w:val="000000"/>
          <w:sz w:val="24"/>
          <w:szCs w:val="24"/>
          <w:lang w:eastAsia="ru-RU" w:bidi="ru-RU"/>
        </w:rPr>
        <w:t>Майск</w:t>
      </w:r>
      <w:r w:rsidRPr="00DA16F9">
        <w:rPr>
          <w:rFonts w:ascii="Arial" w:eastAsia="Times New Roman" w:hAnsi="Arial" w:cs="Arial"/>
          <w:i/>
          <w:iCs/>
          <w:color w:val="000000"/>
          <w:sz w:val="24"/>
          <w:szCs w:val="24"/>
          <w:lang w:eastAsia="ru-RU" w:bidi="ru-RU"/>
        </w:rPr>
        <w:t xml:space="preserve"> </w:t>
      </w:r>
      <w:r w:rsidRPr="00DA16F9">
        <w:rPr>
          <w:rFonts w:ascii="Arial" w:eastAsia="Times New Roman" w:hAnsi="Arial" w:cs="Arial"/>
          <w:color w:val="000000"/>
          <w:sz w:val="24"/>
          <w:szCs w:val="24"/>
          <w:lang w:eastAsia="ru-RU" w:bidi="ru-RU"/>
        </w:rPr>
        <w:t>и иными муниципальными актами муниципального образования.</w:t>
      </w:r>
    </w:p>
    <w:p w:rsidR="00DA16F9" w:rsidRPr="00DA16F9" w:rsidRDefault="00DA16F9" w:rsidP="00DA16F9">
      <w:pPr>
        <w:widowControl w:val="0"/>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rsidR="00DA16F9" w:rsidRPr="00DA16F9" w:rsidRDefault="00DA16F9" w:rsidP="00DA16F9">
      <w:pPr>
        <w:widowControl w:val="0"/>
        <w:spacing w:after="24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DA16F9" w:rsidRPr="00DA16F9" w:rsidRDefault="00DA16F9" w:rsidP="00DA16F9">
      <w:pPr>
        <w:widowControl w:val="0"/>
        <w:spacing w:after="240" w:line="307" w:lineRule="exact"/>
        <w:ind w:left="20"/>
        <w:jc w:val="center"/>
        <w:rPr>
          <w:rFonts w:ascii="Arial" w:eastAsia="Times New Roman" w:hAnsi="Arial" w:cs="Arial"/>
          <w:b/>
          <w:bCs/>
          <w:color w:val="000000"/>
          <w:sz w:val="24"/>
          <w:szCs w:val="24"/>
          <w:lang w:eastAsia="ru-RU" w:bidi="ru-RU"/>
        </w:rPr>
      </w:pPr>
      <w:r w:rsidRPr="00DA16F9">
        <w:rPr>
          <w:rFonts w:ascii="Arial" w:eastAsia="Times New Roman" w:hAnsi="Arial" w:cs="Arial"/>
          <w:b/>
          <w:bCs/>
          <w:color w:val="000000"/>
          <w:sz w:val="24"/>
          <w:szCs w:val="24"/>
          <w:lang w:eastAsia="ru-RU" w:bidi="ru-RU"/>
        </w:rPr>
        <w:t>Раздел 3. Порядок оценки применения обязательных требований</w:t>
      </w:r>
    </w:p>
    <w:p w:rsidR="00DA16F9" w:rsidRPr="00DA16F9" w:rsidRDefault="00DA16F9" w:rsidP="00DA16F9">
      <w:pPr>
        <w:widowControl w:val="0"/>
        <w:numPr>
          <w:ilvl w:val="0"/>
          <w:numId w:val="4"/>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DA16F9" w:rsidRPr="00DA16F9" w:rsidRDefault="00DA16F9" w:rsidP="00DA16F9">
      <w:pPr>
        <w:widowControl w:val="0"/>
        <w:numPr>
          <w:ilvl w:val="0"/>
          <w:numId w:val="4"/>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DA16F9">
        <w:rPr>
          <w:rFonts w:ascii="Arial" w:eastAsia="Times New Roman" w:hAnsi="Arial" w:cs="Arial"/>
          <w:color w:val="000000"/>
          <w:sz w:val="24"/>
          <w:szCs w:val="24"/>
          <w:lang w:eastAsia="ru-RU" w:bidi="ru-RU"/>
        </w:rPr>
        <w:t>рассмотрения проекта доклада решения уполномоченного органа</w:t>
      </w:r>
      <w:proofErr w:type="gramEnd"/>
      <w:r w:rsidRPr="00DA16F9">
        <w:rPr>
          <w:rFonts w:ascii="Arial" w:eastAsia="Times New Roman" w:hAnsi="Arial" w:cs="Arial"/>
          <w:color w:val="000000"/>
          <w:sz w:val="24"/>
          <w:szCs w:val="24"/>
          <w:lang w:eastAsia="ru-RU" w:bidi="ru-RU"/>
        </w:rPr>
        <w:t>.</w:t>
      </w:r>
    </w:p>
    <w:p w:rsidR="00DA16F9" w:rsidRPr="00DA16F9" w:rsidRDefault="00DA16F9" w:rsidP="00DA16F9">
      <w:pPr>
        <w:widowControl w:val="0"/>
        <w:numPr>
          <w:ilvl w:val="0"/>
          <w:numId w:val="4"/>
        </w:numPr>
        <w:spacing w:after="0" w:line="307" w:lineRule="exact"/>
        <w:ind w:left="20" w:right="4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DA16F9" w:rsidRPr="00DA16F9" w:rsidRDefault="00DA16F9" w:rsidP="00DA16F9">
      <w:pPr>
        <w:widowControl w:val="0"/>
        <w:numPr>
          <w:ilvl w:val="0"/>
          <w:numId w:val="4"/>
        </w:numPr>
        <w:spacing w:after="0" w:line="307" w:lineRule="exact"/>
        <w:ind w:left="20" w:firstLine="70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lastRenderedPageBreak/>
        <w:t xml:space="preserve"> Источниками информации для подготовки доклада являются:</w:t>
      </w:r>
    </w:p>
    <w:p w:rsidR="00DA16F9" w:rsidRPr="00DA16F9" w:rsidRDefault="00DA16F9" w:rsidP="00DA16F9">
      <w:pPr>
        <w:widowControl w:val="0"/>
        <w:numPr>
          <w:ilvl w:val="0"/>
          <w:numId w:val="9"/>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результаты мониторинга муниципальных актов;</w:t>
      </w:r>
    </w:p>
    <w:p w:rsidR="00DA16F9" w:rsidRPr="00DA16F9" w:rsidRDefault="00DA16F9" w:rsidP="00DA16F9">
      <w:pPr>
        <w:widowControl w:val="0"/>
        <w:numPr>
          <w:ilvl w:val="0"/>
          <w:numId w:val="9"/>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результаты анализа осуществления муниципального контроля;</w:t>
      </w:r>
    </w:p>
    <w:p w:rsidR="00DA16F9" w:rsidRPr="00DA16F9" w:rsidRDefault="00DA16F9" w:rsidP="00DA16F9">
      <w:pPr>
        <w:widowControl w:val="0"/>
        <w:numPr>
          <w:ilvl w:val="0"/>
          <w:numId w:val="9"/>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результаты анализа административной и судебной практики;</w:t>
      </w:r>
    </w:p>
    <w:p w:rsidR="00DA16F9" w:rsidRPr="00DA16F9" w:rsidRDefault="00DA16F9" w:rsidP="00DA16F9">
      <w:pPr>
        <w:widowControl w:val="0"/>
        <w:numPr>
          <w:ilvl w:val="0"/>
          <w:numId w:val="9"/>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предложения и замечания субъектов предпринимательской и иной экономической деятельности, к которым применяются обязательные требования;</w:t>
      </w:r>
    </w:p>
    <w:p w:rsidR="00DA16F9" w:rsidRPr="00DA16F9" w:rsidRDefault="00DA16F9" w:rsidP="00DA16F9">
      <w:pPr>
        <w:widowControl w:val="0"/>
        <w:numPr>
          <w:ilvl w:val="0"/>
          <w:numId w:val="9"/>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DA16F9" w:rsidRPr="00DA16F9" w:rsidRDefault="00DA16F9" w:rsidP="00DA16F9">
      <w:pPr>
        <w:widowControl w:val="0"/>
        <w:numPr>
          <w:ilvl w:val="0"/>
          <w:numId w:val="9"/>
        </w:numPr>
        <w:tabs>
          <w:tab w:val="left" w:pos="1114"/>
        </w:tabs>
        <w:spacing w:after="0" w:line="283"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иные сведения, позволяющие оценить результаты применения обязательных требований.</w:t>
      </w:r>
    </w:p>
    <w:p w:rsidR="00DA16F9" w:rsidRPr="00DA16F9" w:rsidRDefault="00DA16F9" w:rsidP="00DA16F9">
      <w:pPr>
        <w:widowControl w:val="0"/>
        <w:numPr>
          <w:ilvl w:val="0"/>
          <w:numId w:val="4"/>
        </w:numPr>
        <w:spacing w:after="0" w:line="302" w:lineRule="exact"/>
        <w:ind w:lef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В доклад включается следующая информация:</w:t>
      </w:r>
    </w:p>
    <w:p w:rsidR="00DA16F9" w:rsidRPr="00DA16F9" w:rsidRDefault="00DA16F9" w:rsidP="00DA16F9">
      <w:pPr>
        <w:widowControl w:val="0"/>
        <w:numPr>
          <w:ilvl w:val="0"/>
          <w:numId w:val="10"/>
        </w:numPr>
        <w:spacing w:after="0" w:line="302"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общая характеристика системы оцениваемых обязательных требований в соответствующей сфере регулирования;</w:t>
      </w:r>
    </w:p>
    <w:p w:rsidR="00DA16F9" w:rsidRPr="00DA16F9" w:rsidRDefault="00DA16F9" w:rsidP="00DA16F9">
      <w:pPr>
        <w:widowControl w:val="0"/>
        <w:numPr>
          <w:ilvl w:val="0"/>
          <w:numId w:val="10"/>
        </w:numPr>
        <w:spacing w:after="0" w:line="302"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результаты </w:t>
      </w:r>
      <w:proofErr w:type="gramStart"/>
      <w:r w:rsidRPr="00DA16F9">
        <w:rPr>
          <w:rFonts w:ascii="Arial" w:eastAsia="Times New Roman" w:hAnsi="Arial" w:cs="Arial"/>
          <w:color w:val="000000"/>
          <w:sz w:val="24"/>
          <w:szCs w:val="24"/>
          <w:lang w:eastAsia="ru-RU" w:bidi="ru-RU"/>
        </w:rPr>
        <w:t>оценки достижения целей введения обязательных требований</w:t>
      </w:r>
      <w:proofErr w:type="gramEnd"/>
      <w:r w:rsidRPr="00DA16F9">
        <w:rPr>
          <w:rFonts w:ascii="Arial" w:eastAsia="Times New Roman" w:hAnsi="Arial" w:cs="Arial"/>
          <w:color w:val="000000"/>
          <w:sz w:val="24"/>
          <w:szCs w:val="24"/>
          <w:lang w:eastAsia="ru-RU" w:bidi="ru-RU"/>
        </w:rPr>
        <w:t>;</w:t>
      </w:r>
    </w:p>
    <w:p w:rsidR="00DA16F9" w:rsidRPr="00DA16F9" w:rsidRDefault="00DA16F9" w:rsidP="00DA16F9">
      <w:pPr>
        <w:widowControl w:val="0"/>
        <w:numPr>
          <w:ilvl w:val="0"/>
          <w:numId w:val="10"/>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выводы и предложения по итогам </w:t>
      </w:r>
      <w:proofErr w:type="gramStart"/>
      <w:r w:rsidRPr="00DA16F9">
        <w:rPr>
          <w:rFonts w:ascii="Arial" w:eastAsia="Times New Roman" w:hAnsi="Arial" w:cs="Arial"/>
          <w:color w:val="000000"/>
          <w:sz w:val="24"/>
          <w:szCs w:val="24"/>
          <w:lang w:eastAsia="ru-RU" w:bidi="ru-RU"/>
        </w:rPr>
        <w:t>оценки достижения целей введения обязательных требований</w:t>
      </w:r>
      <w:proofErr w:type="gramEnd"/>
      <w:r w:rsidRPr="00DA16F9">
        <w:rPr>
          <w:rFonts w:ascii="Arial" w:eastAsia="Times New Roman" w:hAnsi="Arial" w:cs="Arial"/>
          <w:color w:val="000000"/>
          <w:sz w:val="24"/>
          <w:szCs w:val="24"/>
          <w:lang w:eastAsia="ru-RU" w:bidi="ru-RU"/>
        </w:rPr>
        <w:t>.</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A16F9" w:rsidRPr="00DA16F9" w:rsidRDefault="00DA16F9" w:rsidP="00DA16F9">
      <w:pPr>
        <w:widowControl w:val="0"/>
        <w:numPr>
          <w:ilvl w:val="0"/>
          <w:numId w:val="11"/>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DA16F9" w:rsidRPr="00DA16F9" w:rsidRDefault="00DA16F9" w:rsidP="00DA16F9">
      <w:pPr>
        <w:widowControl w:val="0"/>
        <w:numPr>
          <w:ilvl w:val="0"/>
          <w:numId w:val="11"/>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перечень муниципальных актов и содержащихся в них обязательных требований;</w:t>
      </w:r>
    </w:p>
    <w:p w:rsidR="00DA16F9" w:rsidRPr="00DA16F9" w:rsidRDefault="00DA16F9" w:rsidP="00DA16F9">
      <w:pPr>
        <w:widowControl w:val="0"/>
        <w:numPr>
          <w:ilvl w:val="0"/>
          <w:numId w:val="11"/>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сведения о внесенных в муниципальный акт изменениях (при наличии);</w:t>
      </w:r>
    </w:p>
    <w:p w:rsidR="00DA16F9" w:rsidRPr="00DA16F9" w:rsidRDefault="00DA16F9" w:rsidP="00DA16F9">
      <w:pPr>
        <w:widowControl w:val="0"/>
        <w:numPr>
          <w:ilvl w:val="0"/>
          <w:numId w:val="11"/>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сведения о полномочиях органа местного самоуправления муниципального образования на установление обязательных требований;</w:t>
      </w:r>
    </w:p>
    <w:p w:rsidR="00DA16F9" w:rsidRPr="00DA16F9" w:rsidRDefault="00DA16F9" w:rsidP="00DA16F9">
      <w:pPr>
        <w:widowControl w:val="0"/>
        <w:numPr>
          <w:ilvl w:val="0"/>
          <w:numId w:val="11"/>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период действия муниципального акта и его отдельных положений;</w:t>
      </w:r>
    </w:p>
    <w:p w:rsidR="00DA16F9" w:rsidRPr="00DA16F9" w:rsidRDefault="00DA16F9" w:rsidP="00DA16F9">
      <w:pPr>
        <w:widowControl w:val="0"/>
        <w:numPr>
          <w:ilvl w:val="0"/>
          <w:numId w:val="11"/>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DA16F9" w:rsidRPr="00DA16F9" w:rsidRDefault="00DA16F9" w:rsidP="00DA16F9">
      <w:pPr>
        <w:widowControl w:val="0"/>
        <w:numPr>
          <w:ilvl w:val="0"/>
          <w:numId w:val="12"/>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соблюдение принципов установления и оценки применения обязательных требований, установленных Федеральным законом № 247-ФЗ;</w:t>
      </w:r>
    </w:p>
    <w:p w:rsidR="00DA16F9" w:rsidRPr="00DA16F9" w:rsidRDefault="00DA16F9" w:rsidP="00DA16F9">
      <w:pPr>
        <w:widowControl w:val="0"/>
        <w:numPr>
          <w:ilvl w:val="0"/>
          <w:numId w:val="12"/>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A16F9" w:rsidRPr="00DA16F9" w:rsidRDefault="00DA16F9" w:rsidP="00DA16F9">
      <w:pPr>
        <w:widowControl w:val="0"/>
        <w:numPr>
          <w:ilvl w:val="0"/>
          <w:numId w:val="12"/>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DA16F9" w:rsidRPr="00DA16F9" w:rsidRDefault="00DA16F9" w:rsidP="00DA16F9">
      <w:pPr>
        <w:widowControl w:val="0"/>
        <w:numPr>
          <w:ilvl w:val="0"/>
          <w:numId w:val="12"/>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сведения об уровне соблюдения обязательных требований в регулируемой сфере, в том числе данные о привлечении к ответственности за нарушение </w:t>
      </w:r>
      <w:r w:rsidRPr="00DA16F9">
        <w:rPr>
          <w:rFonts w:ascii="Arial" w:eastAsia="Times New Roman" w:hAnsi="Arial" w:cs="Arial"/>
          <w:color w:val="000000"/>
          <w:sz w:val="24"/>
          <w:szCs w:val="24"/>
          <w:lang w:eastAsia="ru-RU" w:bidi="ru-RU"/>
        </w:rPr>
        <w:lastRenderedPageBreak/>
        <w:t>обязательных требований, о типовых и массовых нарушениях обязательных требований (в разрезе нарушенных обязательных требований);</w:t>
      </w:r>
    </w:p>
    <w:p w:rsidR="00DA16F9" w:rsidRPr="00DA16F9" w:rsidRDefault="00DA16F9" w:rsidP="00DA16F9">
      <w:pPr>
        <w:widowControl w:val="0"/>
        <w:numPr>
          <w:ilvl w:val="0"/>
          <w:numId w:val="12"/>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количество, содержание и результаты анализа обращений контролируемых лиц, связанных с применением обязательных требований;</w:t>
      </w:r>
    </w:p>
    <w:p w:rsidR="00DA16F9" w:rsidRPr="00DA16F9" w:rsidRDefault="00DA16F9" w:rsidP="00DA16F9">
      <w:pPr>
        <w:widowControl w:val="0"/>
        <w:numPr>
          <w:ilvl w:val="0"/>
          <w:numId w:val="12"/>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Итоги оценки применения обязательных требований, содержащиеся в проекте доклада, должны содержать один из следующих выводов:</w:t>
      </w:r>
    </w:p>
    <w:p w:rsidR="00DA16F9" w:rsidRPr="00DA16F9" w:rsidRDefault="00DA16F9" w:rsidP="00DA16F9">
      <w:pPr>
        <w:widowControl w:val="0"/>
        <w:numPr>
          <w:ilvl w:val="0"/>
          <w:numId w:val="13"/>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A16F9" w:rsidRPr="00DA16F9" w:rsidRDefault="00DA16F9" w:rsidP="00DA16F9">
      <w:pPr>
        <w:widowControl w:val="0"/>
        <w:numPr>
          <w:ilvl w:val="0"/>
          <w:numId w:val="13"/>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A16F9" w:rsidRPr="00DA16F9" w:rsidRDefault="00DA16F9" w:rsidP="00DA16F9">
      <w:pPr>
        <w:widowControl w:val="0"/>
        <w:numPr>
          <w:ilvl w:val="0"/>
          <w:numId w:val="13"/>
        </w:numPr>
        <w:spacing w:after="0" w:line="307" w:lineRule="exact"/>
        <w:ind w:right="4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нецелесообразности дальнейшего применения обязательных требований и признании </w:t>
      </w:r>
      <w:proofErr w:type="gramStart"/>
      <w:r w:rsidRPr="00DA16F9">
        <w:rPr>
          <w:rFonts w:ascii="Arial" w:eastAsia="Times New Roman" w:hAnsi="Arial" w:cs="Arial"/>
          <w:color w:val="000000"/>
          <w:sz w:val="24"/>
          <w:szCs w:val="24"/>
          <w:lang w:eastAsia="ru-RU" w:bidi="ru-RU"/>
        </w:rPr>
        <w:t>утратившим</w:t>
      </w:r>
      <w:proofErr w:type="gramEnd"/>
      <w:r w:rsidRPr="00DA16F9">
        <w:rPr>
          <w:rFonts w:ascii="Arial" w:eastAsia="Times New Roman" w:hAnsi="Arial" w:cs="Arial"/>
          <w:color w:val="000000"/>
          <w:sz w:val="24"/>
          <w:szCs w:val="24"/>
          <w:lang w:eastAsia="ru-RU" w:bidi="ru-RU"/>
        </w:rPr>
        <w:t xml:space="preserve"> силу муниципального акта, содержащего обязательные требования.</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DA16F9">
        <w:rPr>
          <w:rFonts w:ascii="Arial" w:eastAsia="Times New Roman" w:hAnsi="Arial" w:cs="Arial"/>
          <w:color w:val="000000"/>
          <w:sz w:val="24"/>
          <w:szCs w:val="24"/>
          <w:lang w:eastAsia="ru-RU" w:bidi="ru-RU"/>
        </w:rPr>
        <w:t>целями</w:t>
      </w:r>
      <w:proofErr w:type="gramEnd"/>
      <w:r w:rsidRPr="00DA16F9">
        <w:rPr>
          <w:rFonts w:ascii="Arial" w:eastAsia="Times New Roman" w:hAnsi="Arial" w:cs="Arial"/>
          <w:color w:val="000000"/>
          <w:sz w:val="24"/>
          <w:szCs w:val="24"/>
          <w:lang w:eastAsia="ru-RU" w:bidi="ru-RU"/>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DA16F9" w:rsidRPr="00DA16F9" w:rsidRDefault="00DA16F9" w:rsidP="00DA16F9">
      <w:pPr>
        <w:widowControl w:val="0"/>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Срок публичного обсуждения проекта доклада составляет не менее 20 рабочих дней со дня его размещения на официальном сайте.</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w:t>
      </w:r>
      <w:proofErr w:type="gramStart"/>
      <w:r w:rsidRPr="00DA16F9">
        <w:rPr>
          <w:rFonts w:ascii="Arial" w:eastAsia="Times New Roman" w:hAnsi="Arial" w:cs="Arial"/>
          <w:color w:val="000000"/>
          <w:sz w:val="24"/>
          <w:szCs w:val="24"/>
          <w:lang w:eastAsia="ru-RU" w:bidi="ru-RU"/>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DA16F9">
        <w:rPr>
          <w:rFonts w:ascii="Arial" w:eastAsia="Times New Roman" w:hAnsi="Arial" w:cs="Arial"/>
          <w:color w:val="000000"/>
          <w:sz w:val="24"/>
          <w:szCs w:val="24"/>
          <w:lang w:eastAsia="ru-RU" w:bidi="ru-RU"/>
        </w:rPr>
        <w:t xml:space="preserve"> официальном </w:t>
      </w:r>
      <w:proofErr w:type="gramStart"/>
      <w:r w:rsidRPr="00DA16F9">
        <w:rPr>
          <w:rFonts w:ascii="Arial" w:eastAsia="Times New Roman" w:hAnsi="Arial" w:cs="Arial"/>
          <w:color w:val="000000"/>
          <w:sz w:val="24"/>
          <w:szCs w:val="24"/>
          <w:lang w:eastAsia="ru-RU" w:bidi="ru-RU"/>
        </w:rPr>
        <w:t>сайте</w:t>
      </w:r>
      <w:proofErr w:type="gramEnd"/>
      <w:r w:rsidRPr="00DA16F9">
        <w:rPr>
          <w:rFonts w:ascii="Arial" w:eastAsia="Times New Roman" w:hAnsi="Arial" w:cs="Arial"/>
          <w:color w:val="000000"/>
          <w:sz w:val="24"/>
          <w:szCs w:val="24"/>
          <w:lang w:eastAsia="ru-RU" w:bidi="ru-RU"/>
        </w:rPr>
        <w:t>. Сводка предложений подписывается заместителем руководителя уполномоченного органа и приобщается к проекту доклада.</w:t>
      </w:r>
    </w:p>
    <w:p w:rsidR="00DA16F9" w:rsidRPr="00DA16F9" w:rsidRDefault="00DA16F9" w:rsidP="00DA16F9">
      <w:pPr>
        <w:widowControl w:val="0"/>
        <w:numPr>
          <w:ilvl w:val="0"/>
          <w:numId w:val="4"/>
        </w:numPr>
        <w:spacing w:after="0" w:line="307" w:lineRule="exact"/>
        <w:ind w:left="20" w:right="4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Совет в течение 15 рабочих дней с момента поступления проекта </w:t>
      </w:r>
      <w:r w:rsidRPr="00DA16F9">
        <w:rPr>
          <w:rFonts w:ascii="Arial" w:eastAsia="Times New Roman" w:hAnsi="Arial" w:cs="Arial"/>
          <w:color w:val="000000"/>
          <w:sz w:val="24"/>
          <w:szCs w:val="24"/>
          <w:lang w:eastAsia="ru-RU" w:bidi="ru-RU"/>
        </w:rPr>
        <w:lastRenderedPageBreak/>
        <w:t>доклада рассматривает его и принимает одну из следующих рекомендаций:</w:t>
      </w:r>
    </w:p>
    <w:p w:rsidR="00DA16F9" w:rsidRPr="00DA16F9" w:rsidRDefault="00DA16F9" w:rsidP="00DA16F9">
      <w:pPr>
        <w:widowControl w:val="0"/>
        <w:numPr>
          <w:ilvl w:val="0"/>
          <w:numId w:val="14"/>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DA16F9" w:rsidRPr="00DA16F9" w:rsidRDefault="00DA16F9" w:rsidP="00DA16F9">
      <w:pPr>
        <w:widowControl w:val="0"/>
        <w:numPr>
          <w:ilvl w:val="0"/>
          <w:numId w:val="14"/>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DA16F9" w:rsidRPr="00DA16F9" w:rsidRDefault="00DA16F9" w:rsidP="00DA16F9">
      <w:pPr>
        <w:widowControl w:val="0"/>
        <w:numPr>
          <w:ilvl w:val="0"/>
          <w:numId w:val="14"/>
        </w:numPr>
        <w:spacing w:after="0" w:line="307" w:lineRule="exact"/>
        <w:ind w:right="2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об отсутствии необходимости дальнейшего применения обязательных требований и признании </w:t>
      </w:r>
      <w:proofErr w:type="gramStart"/>
      <w:r w:rsidRPr="00DA16F9">
        <w:rPr>
          <w:rFonts w:ascii="Arial" w:eastAsia="Times New Roman" w:hAnsi="Arial" w:cs="Arial"/>
          <w:color w:val="000000"/>
          <w:sz w:val="24"/>
          <w:szCs w:val="24"/>
          <w:lang w:eastAsia="ru-RU" w:bidi="ru-RU"/>
        </w:rPr>
        <w:t>утратившим</w:t>
      </w:r>
      <w:proofErr w:type="gramEnd"/>
      <w:r w:rsidRPr="00DA16F9">
        <w:rPr>
          <w:rFonts w:ascii="Arial" w:eastAsia="Times New Roman" w:hAnsi="Arial" w:cs="Arial"/>
          <w:color w:val="000000"/>
          <w:sz w:val="24"/>
          <w:szCs w:val="24"/>
          <w:lang w:eastAsia="ru-RU" w:bidi="ru-RU"/>
        </w:rPr>
        <w:t xml:space="preserve"> силу муниципального акта, содержащего обязательные требования.</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DA16F9" w:rsidRPr="00DA16F9" w:rsidRDefault="00DA16F9" w:rsidP="00DA16F9">
      <w:pPr>
        <w:widowControl w:val="0"/>
        <w:numPr>
          <w:ilvl w:val="0"/>
          <w:numId w:val="4"/>
        </w:numPr>
        <w:spacing w:after="0" w:line="307" w:lineRule="exact"/>
        <w:ind w:left="20" w:right="20" w:firstLine="680"/>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DA16F9" w:rsidRPr="00DA16F9" w:rsidRDefault="00DA16F9" w:rsidP="00DA16F9">
      <w:pPr>
        <w:widowControl w:val="0"/>
        <w:numPr>
          <w:ilvl w:val="0"/>
          <w:numId w:val="15"/>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продлении срока действия муниципального акта;</w:t>
      </w:r>
    </w:p>
    <w:p w:rsidR="00DA16F9" w:rsidRPr="00DA16F9" w:rsidRDefault="00DA16F9" w:rsidP="00DA16F9">
      <w:pPr>
        <w:widowControl w:val="0"/>
        <w:numPr>
          <w:ilvl w:val="0"/>
          <w:numId w:val="15"/>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внесении изменений в муниципальный акт;</w:t>
      </w:r>
    </w:p>
    <w:p w:rsidR="00DA16F9" w:rsidRPr="00DA16F9" w:rsidRDefault="00DA16F9" w:rsidP="00DA16F9">
      <w:pPr>
        <w:widowControl w:val="0"/>
        <w:numPr>
          <w:ilvl w:val="0"/>
          <w:numId w:val="15"/>
        </w:numPr>
        <w:spacing w:after="0" w:line="307" w:lineRule="exact"/>
        <w:jc w:val="both"/>
        <w:rPr>
          <w:rFonts w:ascii="Arial" w:eastAsia="Times New Roman" w:hAnsi="Arial" w:cs="Arial"/>
          <w:color w:val="000000"/>
          <w:sz w:val="24"/>
          <w:szCs w:val="24"/>
          <w:lang w:eastAsia="ru-RU" w:bidi="ru-RU"/>
        </w:rPr>
      </w:pPr>
      <w:r w:rsidRPr="00DA16F9">
        <w:rPr>
          <w:rFonts w:ascii="Arial" w:eastAsia="Times New Roman" w:hAnsi="Arial" w:cs="Arial"/>
          <w:color w:val="000000"/>
          <w:sz w:val="24"/>
          <w:szCs w:val="24"/>
          <w:lang w:eastAsia="ru-RU" w:bidi="ru-RU"/>
        </w:rPr>
        <w:t xml:space="preserve"> о признании </w:t>
      </w:r>
      <w:proofErr w:type="gramStart"/>
      <w:r w:rsidRPr="00DA16F9">
        <w:rPr>
          <w:rFonts w:ascii="Arial" w:eastAsia="Times New Roman" w:hAnsi="Arial" w:cs="Arial"/>
          <w:color w:val="000000"/>
          <w:sz w:val="24"/>
          <w:szCs w:val="24"/>
          <w:lang w:eastAsia="ru-RU" w:bidi="ru-RU"/>
        </w:rPr>
        <w:t>утратившим</w:t>
      </w:r>
      <w:proofErr w:type="gramEnd"/>
      <w:r w:rsidRPr="00DA16F9">
        <w:rPr>
          <w:rFonts w:ascii="Arial" w:eastAsia="Times New Roman" w:hAnsi="Arial" w:cs="Arial"/>
          <w:color w:val="000000"/>
          <w:sz w:val="24"/>
          <w:szCs w:val="24"/>
          <w:lang w:eastAsia="ru-RU" w:bidi="ru-RU"/>
        </w:rPr>
        <w:t xml:space="preserve"> силу муниципального акта.</w:t>
      </w:r>
    </w:p>
    <w:p w:rsidR="00DA16F9" w:rsidRDefault="00DA16F9" w:rsidP="00DA16F9"/>
    <w:p w:rsidR="00502DE3" w:rsidRPr="00502DE3" w:rsidRDefault="00502DE3" w:rsidP="00502DE3">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02DE3" w:rsidRPr="00502DE3" w:rsidRDefault="00502DE3" w:rsidP="00502DE3">
      <w:pPr>
        <w:spacing w:after="0" w:line="240" w:lineRule="auto"/>
        <w:jc w:val="center"/>
        <w:outlineLvl w:val="0"/>
        <w:rPr>
          <w:rFonts w:ascii="Arial" w:eastAsia="Times New Roman" w:hAnsi="Arial" w:cs="Arial"/>
          <w:b/>
          <w:sz w:val="32"/>
          <w:szCs w:val="32"/>
          <w:lang w:eastAsia="ru-RU"/>
        </w:rPr>
      </w:pPr>
      <w:r w:rsidRPr="00502DE3">
        <w:rPr>
          <w:rFonts w:ascii="Arial" w:eastAsia="Times New Roman" w:hAnsi="Arial" w:cs="Arial"/>
          <w:b/>
          <w:sz w:val="32"/>
          <w:szCs w:val="32"/>
          <w:lang w:eastAsia="ru-RU"/>
        </w:rPr>
        <w:t>30.06.2022 г. №206</w:t>
      </w:r>
    </w:p>
    <w:p w:rsidR="00502DE3" w:rsidRPr="00502DE3" w:rsidRDefault="00502DE3" w:rsidP="00502DE3">
      <w:pPr>
        <w:spacing w:after="0" w:line="240" w:lineRule="auto"/>
        <w:jc w:val="center"/>
        <w:outlineLvl w:val="0"/>
        <w:rPr>
          <w:rFonts w:ascii="Arial" w:eastAsia="Times New Roman" w:hAnsi="Arial" w:cs="Arial"/>
          <w:b/>
          <w:sz w:val="32"/>
          <w:szCs w:val="32"/>
          <w:lang w:eastAsia="ru-RU"/>
        </w:rPr>
      </w:pPr>
      <w:r w:rsidRPr="00502DE3">
        <w:rPr>
          <w:rFonts w:ascii="Arial" w:eastAsia="Times New Roman" w:hAnsi="Arial" w:cs="Arial"/>
          <w:b/>
          <w:sz w:val="32"/>
          <w:szCs w:val="32"/>
          <w:lang w:eastAsia="ru-RU"/>
        </w:rPr>
        <w:t>РОССИЙСКАЯ ФЕДЕРАЦИЯ</w:t>
      </w:r>
    </w:p>
    <w:p w:rsidR="00502DE3" w:rsidRPr="00502DE3" w:rsidRDefault="00502DE3" w:rsidP="00502DE3">
      <w:pPr>
        <w:spacing w:after="0" w:line="240" w:lineRule="auto"/>
        <w:jc w:val="center"/>
        <w:rPr>
          <w:rFonts w:ascii="Arial" w:eastAsia="Times New Roman" w:hAnsi="Arial" w:cs="Arial"/>
          <w:b/>
          <w:sz w:val="32"/>
          <w:szCs w:val="32"/>
          <w:lang w:eastAsia="ru-RU"/>
        </w:rPr>
      </w:pPr>
      <w:r w:rsidRPr="00502DE3">
        <w:rPr>
          <w:rFonts w:ascii="Arial" w:eastAsia="Times New Roman" w:hAnsi="Arial" w:cs="Arial"/>
          <w:b/>
          <w:sz w:val="32"/>
          <w:szCs w:val="32"/>
          <w:lang w:eastAsia="ru-RU"/>
        </w:rPr>
        <w:t>ИРКУТСКАЯ ОБЛАСТЬ</w:t>
      </w:r>
    </w:p>
    <w:p w:rsidR="00502DE3" w:rsidRPr="00502DE3" w:rsidRDefault="00502DE3" w:rsidP="00502DE3">
      <w:pPr>
        <w:spacing w:after="0" w:line="240" w:lineRule="auto"/>
        <w:jc w:val="center"/>
        <w:rPr>
          <w:rFonts w:ascii="Arial" w:eastAsia="Times New Roman" w:hAnsi="Arial" w:cs="Arial"/>
          <w:b/>
          <w:sz w:val="32"/>
          <w:szCs w:val="32"/>
          <w:lang w:eastAsia="ru-RU"/>
        </w:rPr>
      </w:pPr>
      <w:r w:rsidRPr="00502DE3">
        <w:rPr>
          <w:rFonts w:ascii="Arial" w:eastAsia="Times New Roman" w:hAnsi="Arial" w:cs="Arial"/>
          <w:b/>
          <w:sz w:val="32"/>
          <w:szCs w:val="32"/>
          <w:lang w:eastAsia="ru-RU"/>
        </w:rPr>
        <w:t>ОСИНСКИЙ МУНИЦИПАЛЬНЫЙ РАЙОН</w:t>
      </w:r>
    </w:p>
    <w:p w:rsidR="00502DE3" w:rsidRPr="00502DE3" w:rsidRDefault="00502DE3" w:rsidP="00502DE3">
      <w:pPr>
        <w:shd w:val="clear" w:color="auto" w:fill="FFFFFF"/>
        <w:spacing w:after="0" w:line="326" w:lineRule="exact"/>
        <w:ind w:right="-7"/>
        <w:jc w:val="center"/>
        <w:rPr>
          <w:rFonts w:ascii="Arial" w:eastAsia="Times New Roman" w:hAnsi="Arial" w:cs="Arial"/>
          <w:b/>
          <w:sz w:val="32"/>
          <w:szCs w:val="32"/>
          <w:lang w:eastAsia="ru-RU"/>
        </w:rPr>
      </w:pPr>
      <w:r w:rsidRPr="00502DE3">
        <w:rPr>
          <w:rFonts w:ascii="Arial" w:eastAsia="Times New Roman" w:hAnsi="Arial" w:cs="Arial"/>
          <w:b/>
          <w:sz w:val="32"/>
          <w:szCs w:val="32"/>
          <w:lang w:eastAsia="ru-RU"/>
        </w:rPr>
        <w:t>МАЙСКОЕ СЕЛЬСКОЕ ПОСЕЛЕНИЕ</w:t>
      </w:r>
    </w:p>
    <w:p w:rsidR="00502DE3" w:rsidRPr="00502DE3" w:rsidRDefault="00502DE3" w:rsidP="00502DE3">
      <w:pPr>
        <w:shd w:val="clear" w:color="auto" w:fill="FFFFFF"/>
        <w:spacing w:after="0" w:line="326" w:lineRule="exact"/>
        <w:ind w:right="-7"/>
        <w:jc w:val="center"/>
        <w:rPr>
          <w:rFonts w:ascii="Arial" w:eastAsia="Times New Roman" w:hAnsi="Arial" w:cs="Arial"/>
          <w:b/>
          <w:sz w:val="32"/>
          <w:szCs w:val="32"/>
          <w:lang w:eastAsia="ru-RU"/>
        </w:rPr>
      </w:pPr>
      <w:r w:rsidRPr="00502DE3">
        <w:rPr>
          <w:rFonts w:ascii="Arial" w:eastAsia="Times New Roman" w:hAnsi="Arial" w:cs="Arial"/>
          <w:b/>
          <w:sz w:val="32"/>
          <w:szCs w:val="32"/>
          <w:lang w:eastAsia="ru-RU"/>
        </w:rPr>
        <w:t>ДУМА</w:t>
      </w:r>
    </w:p>
    <w:p w:rsidR="00502DE3" w:rsidRPr="00502DE3" w:rsidRDefault="00502DE3" w:rsidP="00502DE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2DE3">
        <w:rPr>
          <w:rFonts w:ascii="Arial" w:eastAsia="Times New Roman" w:hAnsi="Arial" w:cs="Arial"/>
          <w:b/>
          <w:sz w:val="32"/>
          <w:szCs w:val="32"/>
          <w:lang w:eastAsia="ru-RU"/>
        </w:rPr>
        <w:t>РЕШЕНИЕ</w:t>
      </w:r>
      <w:r w:rsidRPr="00502DE3">
        <w:rPr>
          <w:rFonts w:ascii="Times New Roman" w:eastAsia="Times New Roman" w:hAnsi="Times New Roman" w:cs="Times New Roman"/>
          <w:bCs/>
          <w:sz w:val="28"/>
          <w:szCs w:val="28"/>
          <w:lang w:eastAsia="ru-RU"/>
        </w:rPr>
        <w:t xml:space="preserve"> </w:t>
      </w:r>
    </w:p>
    <w:p w:rsidR="00502DE3" w:rsidRPr="00502DE3" w:rsidRDefault="00502DE3" w:rsidP="00502DE3">
      <w:pPr>
        <w:spacing w:after="0" w:line="240" w:lineRule="auto"/>
        <w:jc w:val="both"/>
        <w:rPr>
          <w:rFonts w:ascii="Times New Roman" w:eastAsia="Times New Roman" w:hAnsi="Times New Roman" w:cs="Times New Roman"/>
          <w:sz w:val="28"/>
          <w:szCs w:val="28"/>
          <w:lang w:eastAsia="ru-RU"/>
        </w:rPr>
      </w:pPr>
    </w:p>
    <w:p w:rsidR="00502DE3" w:rsidRPr="00502DE3" w:rsidRDefault="00502DE3" w:rsidP="00502DE3">
      <w:pPr>
        <w:spacing w:after="0" w:line="240" w:lineRule="auto"/>
        <w:jc w:val="center"/>
        <w:rPr>
          <w:rFonts w:ascii="Arial" w:eastAsia="Times New Roman" w:hAnsi="Arial" w:cs="Arial"/>
          <w:b/>
          <w:sz w:val="32"/>
          <w:szCs w:val="32"/>
          <w:lang w:eastAsia="ru-RU"/>
        </w:rPr>
      </w:pPr>
      <w:r w:rsidRPr="00502DE3">
        <w:rPr>
          <w:rFonts w:ascii="Arial" w:eastAsia="Times New Roman" w:hAnsi="Arial" w:cs="Arial"/>
          <w:b/>
          <w:sz w:val="32"/>
          <w:szCs w:val="32"/>
          <w:lang w:eastAsia="ru-RU"/>
        </w:rPr>
        <w:t>О ВНЕСЕНИИ ИЗМЕНЕНИИ В РЕШЕНИЕ ДУМЫ МО «МАЙСК»№ 180 ОТ 28</w:t>
      </w:r>
      <w:r w:rsidRPr="00502DE3">
        <w:rPr>
          <w:rFonts w:ascii="Arial" w:eastAsia="Times New Roman" w:hAnsi="Arial" w:cs="Arial"/>
          <w:b/>
          <w:spacing w:val="-2"/>
          <w:sz w:val="32"/>
          <w:szCs w:val="32"/>
          <w:lang w:eastAsia="ru-RU"/>
        </w:rPr>
        <w:t xml:space="preserve">.12.2021 </w:t>
      </w:r>
      <w:r w:rsidRPr="00502DE3">
        <w:rPr>
          <w:rFonts w:ascii="Arial" w:eastAsia="Times New Roman" w:hAnsi="Arial" w:cs="Arial"/>
          <w:b/>
          <w:sz w:val="32"/>
          <w:szCs w:val="32"/>
          <w:lang w:eastAsia="ru-RU"/>
        </w:rPr>
        <w:t>Г. «О БЮДЖЕТЕ МУНИЦИПАЛЬНОГО ОБРАЗОВАНИЯ «МАЙСК» НА 2022 ГОД И ПЛАНОВЫЙ ПЕРИОД 2023 И 2024 ГОДОВ»</w:t>
      </w:r>
    </w:p>
    <w:p w:rsidR="00502DE3" w:rsidRPr="00502DE3" w:rsidRDefault="00502DE3" w:rsidP="00502DE3">
      <w:pPr>
        <w:spacing w:after="0" w:line="240" w:lineRule="auto"/>
        <w:ind w:right="4756"/>
        <w:rPr>
          <w:rFonts w:ascii="Times New Roman" w:eastAsia="Times New Roman" w:hAnsi="Times New Roman" w:cs="Times New Roman"/>
          <w:sz w:val="28"/>
          <w:szCs w:val="28"/>
          <w:lang w:eastAsia="ru-RU"/>
        </w:rPr>
      </w:pPr>
    </w:p>
    <w:p w:rsidR="00502DE3" w:rsidRPr="00502DE3" w:rsidRDefault="00502DE3" w:rsidP="00502DE3">
      <w:pPr>
        <w:spacing w:after="0" w:line="240" w:lineRule="auto"/>
        <w:ind w:firstLine="708"/>
        <w:jc w:val="both"/>
        <w:rPr>
          <w:rFonts w:ascii="Arial" w:eastAsia="Times New Roman" w:hAnsi="Arial" w:cs="Arial"/>
          <w:sz w:val="24"/>
          <w:szCs w:val="24"/>
          <w:lang w:eastAsia="ru-RU"/>
        </w:rPr>
      </w:pPr>
      <w:proofErr w:type="gramStart"/>
      <w:r w:rsidRPr="00502DE3">
        <w:rPr>
          <w:rFonts w:ascii="Arial" w:eastAsia="Times New Roman" w:hAnsi="Arial" w:cs="Arial"/>
          <w:sz w:val="24"/>
          <w:szCs w:val="24"/>
          <w:lang w:eastAsia="ru-RU"/>
        </w:rPr>
        <w:t xml:space="preserve">На основании пункта 1 статьи 185 Бюджетного кодекса РФ, пункта 1 </w:t>
      </w:r>
      <w:hyperlink r:id="rId14" w:history="1">
        <w:r w:rsidRPr="00502DE3">
          <w:rPr>
            <w:rFonts w:ascii="Arial" w:eastAsia="Times New Roman" w:hAnsi="Arial" w:cs="Arial"/>
            <w:sz w:val="24"/>
            <w:szCs w:val="24"/>
            <w:lang w:eastAsia="ru-RU"/>
          </w:rPr>
          <w:t>части 1 статьи 14</w:t>
        </w:r>
      </w:hyperlink>
      <w:r w:rsidRPr="00502DE3">
        <w:rPr>
          <w:rFonts w:ascii="Arial" w:eastAsia="Times New Roman" w:hAnsi="Arial" w:cs="Arial"/>
          <w:sz w:val="24"/>
          <w:szCs w:val="24"/>
          <w:lang w:eastAsia="ru-RU"/>
        </w:rPr>
        <w:t xml:space="preserve">, пункта 2 части 10 статьи </w:t>
      </w:r>
      <w:hyperlink r:id="rId15" w:history="1">
        <w:r w:rsidRPr="00502DE3">
          <w:rPr>
            <w:rFonts w:ascii="Arial" w:eastAsia="Times New Roman" w:hAnsi="Arial" w:cs="Arial"/>
            <w:sz w:val="24"/>
            <w:szCs w:val="24"/>
            <w:lang w:eastAsia="ru-RU"/>
          </w:rPr>
          <w:t>35</w:t>
        </w:r>
      </w:hyperlink>
      <w:r w:rsidRPr="00502DE3">
        <w:rPr>
          <w:rFonts w:ascii="Arial" w:eastAsia="Times New Roman" w:hAnsi="Arial" w:cs="Arial"/>
          <w:sz w:val="24"/>
          <w:szCs w:val="24"/>
          <w:lang w:eastAsia="ru-RU"/>
        </w:rPr>
        <w:t xml:space="preserve">,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w:t>
      </w:r>
      <w:r w:rsidRPr="00502DE3">
        <w:rPr>
          <w:rFonts w:ascii="Arial" w:eastAsia="Times New Roman" w:hAnsi="Arial" w:cs="Arial"/>
          <w:sz w:val="24"/>
          <w:szCs w:val="24"/>
          <w:lang w:eastAsia="ru-RU"/>
        </w:rPr>
        <w:lastRenderedPageBreak/>
        <w:t>2016 года № 152 (в</w:t>
      </w:r>
      <w:proofErr w:type="gramEnd"/>
      <w:r w:rsidRPr="00502DE3">
        <w:rPr>
          <w:rFonts w:ascii="Arial" w:eastAsia="Times New Roman" w:hAnsi="Arial" w:cs="Arial"/>
          <w:sz w:val="24"/>
          <w:szCs w:val="24"/>
          <w:lang w:eastAsia="ru-RU"/>
        </w:rPr>
        <w:t xml:space="preserve"> редакции от 27 декабря 2018 года № 21) ,письма </w:t>
      </w:r>
      <w:proofErr w:type="spellStart"/>
      <w:r w:rsidRPr="00502DE3">
        <w:rPr>
          <w:rFonts w:ascii="Arial" w:eastAsia="Times New Roman" w:hAnsi="Arial" w:cs="Arial"/>
          <w:sz w:val="24"/>
          <w:szCs w:val="24"/>
          <w:lang w:eastAsia="ru-RU"/>
        </w:rPr>
        <w:t>Осинской</w:t>
      </w:r>
      <w:proofErr w:type="spellEnd"/>
      <w:r w:rsidRPr="00502DE3">
        <w:rPr>
          <w:rFonts w:ascii="Arial" w:eastAsia="Times New Roman" w:hAnsi="Arial" w:cs="Arial"/>
          <w:sz w:val="24"/>
          <w:szCs w:val="24"/>
          <w:lang w:eastAsia="ru-RU"/>
        </w:rPr>
        <w:t xml:space="preserve"> территориальной избирательной комиссии от 24.06.2022 № 01-08/42   </w:t>
      </w:r>
    </w:p>
    <w:p w:rsidR="00502DE3" w:rsidRPr="00502DE3" w:rsidRDefault="00502DE3" w:rsidP="00502DE3">
      <w:pPr>
        <w:spacing w:after="0"/>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502DE3">
        <w:rPr>
          <w:rFonts w:ascii="Arial" w:eastAsia="Times New Roman" w:hAnsi="Arial" w:cs="Arial"/>
          <w:b/>
          <w:sz w:val="24"/>
          <w:szCs w:val="24"/>
          <w:lang w:eastAsia="ru-RU"/>
        </w:rPr>
        <w:t xml:space="preserve"> </w:t>
      </w:r>
      <w:r w:rsidRPr="00502DE3">
        <w:rPr>
          <w:rFonts w:ascii="Arial" w:eastAsia="Times New Roman" w:hAnsi="Arial" w:cs="Arial"/>
          <w:sz w:val="24"/>
          <w:szCs w:val="24"/>
          <w:lang w:eastAsia="ru-RU"/>
        </w:rPr>
        <w:t>Дума муниципального образования «Майск»</w:t>
      </w:r>
    </w:p>
    <w:p w:rsidR="00502DE3" w:rsidRPr="00502DE3" w:rsidRDefault="00502DE3" w:rsidP="00502DE3">
      <w:pPr>
        <w:spacing w:after="0" w:line="240" w:lineRule="auto"/>
        <w:jc w:val="center"/>
        <w:rPr>
          <w:rFonts w:ascii="Arial" w:eastAsia="Times New Roman" w:hAnsi="Arial" w:cs="Arial"/>
          <w:b/>
          <w:sz w:val="30"/>
          <w:szCs w:val="30"/>
          <w:lang w:eastAsia="ru-RU"/>
        </w:rPr>
      </w:pPr>
    </w:p>
    <w:p w:rsidR="00502DE3" w:rsidRPr="00502DE3" w:rsidRDefault="00502DE3" w:rsidP="00502DE3">
      <w:pPr>
        <w:spacing w:after="0" w:line="240" w:lineRule="auto"/>
        <w:jc w:val="center"/>
        <w:rPr>
          <w:rFonts w:ascii="Arial" w:eastAsia="Times New Roman" w:hAnsi="Arial" w:cs="Arial"/>
          <w:b/>
          <w:sz w:val="30"/>
          <w:szCs w:val="30"/>
          <w:lang w:eastAsia="ru-RU"/>
        </w:rPr>
      </w:pPr>
      <w:r w:rsidRPr="00502DE3">
        <w:rPr>
          <w:rFonts w:ascii="Arial" w:eastAsia="Times New Roman" w:hAnsi="Arial" w:cs="Arial"/>
          <w:b/>
          <w:sz w:val="30"/>
          <w:szCs w:val="30"/>
          <w:lang w:eastAsia="ru-RU"/>
        </w:rPr>
        <w:t>РЕШИЛА:</w:t>
      </w:r>
    </w:p>
    <w:p w:rsidR="00502DE3" w:rsidRPr="00502DE3" w:rsidRDefault="00502DE3" w:rsidP="00502DE3">
      <w:pPr>
        <w:spacing w:after="0" w:line="240" w:lineRule="auto"/>
        <w:jc w:val="center"/>
        <w:rPr>
          <w:rFonts w:ascii="Arial" w:eastAsia="Times New Roman" w:hAnsi="Arial" w:cs="Arial"/>
          <w:b/>
          <w:sz w:val="24"/>
          <w:szCs w:val="24"/>
          <w:lang w:eastAsia="ru-RU"/>
        </w:rPr>
      </w:pPr>
    </w:p>
    <w:p w:rsidR="00502DE3" w:rsidRPr="00502DE3" w:rsidRDefault="00502DE3" w:rsidP="00502DE3">
      <w:pPr>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b/>
          <w:sz w:val="24"/>
          <w:szCs w:val="24"/>
          <w:lang w:eastAsia="ru-RU"/>
        </w:rPr>
        <w:t xml:space="preserve">1. </w:t>
      </w:r>
      <w:r w:rsidRPr="00502DE3">
        <w:rPr>
          <w:rFonts w:ascii="Arial" w:eastAsia="Times New Roman" w:hAnsi="Arial" w:cs="Arial"/>
          <w:sz w:val="24"/>
          <w:szCs w:val="24"/>
          <w:lang w:eastAsia="ru-RU"/>
        </w:rPr>
        <w:t>Внести следующие изменения в решение Думы муниципального образования «Майск» от 28</w:t>
      </w:r>
      <w:r w:rsidRPr="00502DE3">
        <w:rPr>
          <w:rFonts w:ascii="Arial" w:eastAsia="Times New Roman" w:hAnsi="Arial" w:cs="Arial"/>
          <w:spacing w:val="-2"/>
          <w:sz w:val="24"/>
          <w:szCs w:val="24"/>
          <w:lang w:eastAsia="ru-RU"/>
        </w:rPr>
        <w:t xml:space="preserve"> декабря 2021 </w:t>
      </w:r>
      <w:r w:rsidRPr="00502DE3">
        <w:rPr>
          <w:rFonts w:ascii="Arial" w:eastAsia="Times New Roman" w:hAnsi="Arial" w:cs="Arial"/>
          <w:sz w:val="24"/>
          <w:szCs w:val="24"/>
          <w:lang w:eastAsia="ru-RU"/>
        </w:rPr>
        <w:t>года № 180 «О бюджете муниципального образования «Майск» на 2022 год</w:t>
      </w:r>
      <w:r w:rsidRPr="00502DE3">
        <w:rPr>
          <w:rFonts w:ascii="Arial" w:eastAsia="Times New Roman" w:hAnsi="Arial" w:cs="Arial"/>
          <w:b/>
          <w:sz w:val="32"/>
          <w:szCs w:val="32"/>
          <w:lang w:eastAsia="ru-RU"/>
        </w:rPr>
        <w:t xml:space="preserve"> </w:t>
      </w:r>
      <w:r w:rsidRPr="00502DE3">
        <w:rPr>
          <w:rFonts w:ascii="Arial" w:eastAsia="Times New Roman" w:hAnsi="Arial" w:cs="Arial"/>
          <w:sz w:val="24"/>
          <w:szCs w:val="24"/>
          <w:lang w:eastAsia="ru-RU"/>
        </w:rPr>
        <w:t>и плановый период 2023 и 2024 годов» (далее по тексту Решение):</w:t>
      </w:r>
    </w:p>
    <w:p w:rsidR="00502DE3" w:rsidRPr="00502DE3" w:rsidRDefault="00502DE3" w:rsidP="00502DE3">
      <w:pPr>
        <w:spacing w:after="0" w:line="240" w:lineRule="auto"/>
        <w:ind w:firstLine="567"/>
        <w:jc w:val="both"/>
        <w:rPr>
          <w:rFonts w:ascii="Arial" w:eastAsia="Times New Roman" w:hAnsi="Arial" w:cs="Arial"/>
          <w:b/>
          <w:sz w:val="24"/>
          <w:szCs w:val="24"/>
          <w:lang w:eastAsia="ru-RU"/>
        </w:rPr>
      </w:pPr>
      <w:r w:rsidRPr="00502DE3">
        <w:rPr>
          <w:rFonts w:ascii="Arial" w:eastAsia="Times New Roman" w:hAnsi="Arial" w:cs="Arial"/>
          <w:sz w:val="24"/>
          <w:szCs w:val="24"/>
          <w:lang w:eastAsia="ru-RU"/>
        </w:rPr>
        <w:t>1.1. Статью 1 Решения изложить в новой редакции:</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Статья 1. Утвердить основные характеристики местного бюджета МО «Майск» на 2022 год:</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общий объем доходов местного бюджета в сумме 17291,79 тыс. рублей, из них объем межбюджетных трансфертов, получаемых из других бюджетов бюджетной системы Российской Федерации, в сумме 13149,8 тыс. рублей;</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общий объем расходов местного бюджета в сумме 19727,73  тыс. рублей; </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Дефицит  - 2435,94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дорожного фонда 2021 года 2228,84 тысяч рублей. </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1.2. Приложения №№ 5,7,11,13  к Решению изложить в новой редакции. </w:t>
      </w:r>
      <w:proofErr w:type="gramStart"/>
      <w:r w:rsidRPr="00502DE3">
        <w:rPr>
          <w:rFonts w:ascii="Arial" w:eastAsia="Times New Roman" w:hAnsi="Arial" w:cs="Arial"/>
          <w:sz w:val="24"/>
          <w:szCs w:val="24"/>
          <w:lang w:eastAsia="ru-RU"/>
        </w:rPr>
        <w:t>Согласно приложений</w:t>
      </w:r>
      <w:proofErr w:type="gramEnd"/>
      <w:r w:rsidRPr="00502DE3">
        <w:rPr>
          <w:rFonts w:ascii="Arial" w:eastAsia="Times New Roman" w:hAnsi="Arial" w:cs="Arial"/>
          <w:sz w:val="24"/>
          <w:szCs w:val="24"/>
          <w:lang w:eastAsia="ru-RU"/>
        </w:rPr>
        <w:t xml:space="preserve"> № 1,2,3,4,5 к настоящему решению.</w:t>
      </w:r>
    </w:p>
    <w:p w:rsidR="00502DE3" w:rsidRPr="00502DE3" w:rsidRDefault="00502DE3" w:rsidP="00502DE3">
      <w:pPr>
        <w:spacing w:after="0" w:line="240" w:lineRule="auto"/>
        <w:ind w:firstLine="708"/>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2. Добавить статью 12/1 и утвердить, что: </w:t>
      </w:r>
    </w:p>
    <w:p w:rsidR="00502DE3" w:rsidRPr="00502DE3" w:rsidRDefault="00502DE3" w:rsidP="00502DE3">
      <w:pPr>
        <w:spacing w:after="0" w:line="240" w:lineRule="auto"/>
        <w:ind w:firstLine="708"/>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502DE3" w:rsidRPr="00502DE3" w:rsidRDefault="00502DE3" w:rsidP="00502DE3">
      <w:pPr>
        <w:spacing w:after="0" w:line="240" w:lineRule="auto"/>
        <w:ind w:firstLine="708"/>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Утвердить перечень целевых средств, подлежащих казначейскому сопровождению, получаемых на основании муниципальных контрактов, договоров (соглашений), источником финансового обеспечения которых являются средства местного бюджета, в том числе:</w:t>
      </w:r>
    </w:p>
    <w:p w:rsidR="00502DE3" w:rsidRPr="00502DE3" w:rsidRDefault="00502DE3" w:rsidP="00502DE3">
      <w:pPr>
        <w:spacing w:after="0" w:line="240" w:lineRule="auto"/>
        <w:ind w:firstLine="708"/>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субсидии, бюджетные инвестиции, предоставляемые юридическим лицам на основании соглашений, а так же авансовые платежи (или расчеты) по контрактам (договорам), заключенных в целях исполнения указанных соглашений;</w:t>
      </w:r>
    </w:p>
    <w:p w:rsidR="00502DE3" w:rsidRPr="00502DE3" w:rsidRDefault="00502DE3" w:rsidP="00502DE3">
      <w:pPr>
        <w:spacing w:after="0" w:line="240" w:lineRule="auto"/>
        <w:ind w:firstLine="708"/>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муниципальными бюджетными или автономными учреждениями. Лицевые </w:t>
      </w:r>
      <w:proofErr w:type="gramStart"/>
      <w:r w:rsidRPr="00502DE3">
        <w:rPr>
          <w:rFonts w:ascii="Arial" w:eastAsia="Times New Roman" w:hAnsi="Arial" w:cs="Arial"/>
          <w:sz w:val="24"/>
          <w:szCs w:val="24"/>
          <w:lang w:eastAsia="ru-RU"/>
        </w:rPr>
        <w:t>счета</w:t>
      </w:r>
      <w:proofErr w:type="gramEnd"/>
      <w:r w:rsidRPr="00502DE3">
        <w:rPr>
          <w:rFonts w:ascii="Arial" w:eastAsia="Times New Roman" w:hAnsi="Arial" w:cs="Arial"/>
          <w:sz w:val="24"/>
          <w:szCs w:val="24"/>
          <w:lang w:eastAsia="ru-RU"/>
        </w:rPr>
        <w:t xml:space="preserve"> которым открыты в финансовом органе, а также авансовые платежи (или расчеты) по контрактам (договорам), заключенным в целях исполнения указанных муниципальных контрактов (договоров)</w:t>
      </w:r>
    </w:p>
    <w:p w:rsidR="00502DE3" w:rsidRPr="00502DE3" w:rsidRDefault="00502DE3" w:rsidP="00502DE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3. Настоящее Решение вступает в силу со дня его официального опубликования.</w:t>
      </w:r>
    </w:p>
    <w:p w:rsidR="00502DE3" w:rsidRPr="00502DE3" w:rsidRDefault="00502DE3" w:rsidP="00502DE3">
      <w:pPr>
        <w:spacing w:after="0" w:line="240" w:lineRule="auto"/>
        <w:ind w:firstLine="567"/>
        <w:jc w:val="both"/>
        <w:rPr>
          <w:rFonts w:ascii="Arial" w:eastAsia="Times New Roman" w:hAnsi="Arial" w:cs="Arial"/>
          <w:b/>
          <w:sz w:val="24"/>
          <w:szCs w:val="24"/>
          <w:lang w:eastAsia="ru-RU"/>
        </w:rPr>
      </w:pPr>
      <w:r w:rsidRPr="00502DE3">
        <w:rPr>
          <w:rFonts w:ascii="Arial" w:eastAsia="Times New Roman" w:hAnsi="Arial" w:cs="Arial"/>
          <w:sz w:val="24"/>
          <w:szCs w:val="24"/>
          <w:lang w:eastAsia="ru-RU"/>
        </w:rPr>
        <w:t xml:space="preserve">4. Настоящее Решение опубликовать в «Вестнике» и обнародовать на официальном сайте администрации МО «Майск» </w:t>
      </w:r>
      <w:hyperlink r:id="rId16" w:history="1">
        <w:r w:rsidRPr="00502DE3">
          <w:rPr>
            <w:rFonts w:ascii="Arial" w:eastAsia="Times New Roman" w:hAnsi="Arial" w:cs="Arial"/>
            <w:color w:val="0000FF"/>
            <w:sz w:val="24"/>
            <w:szCs w:val="24"/>
            <w:u w:val="single"/>
            <w:lang w:eastAsia="ru-RU"/>
          </w:rPr>
          <w:t>www.maisk-</w:t>
        </w:r>
        <w:proofErr w:type="spellStart"/>
        <w:r w:rsidRPr="00502DE3">
          <w:rPr>
            <w:rFonts w:ascii="Arial" w:eastAsia="Times New Roman" w:hAnsi="Arial" w:cs="Arial"/>
            <w:color w:val="0000FF"/>
            <w:sz w:val="24"/>
            <w:szCs w:val="24"/>
            <w:u w:val="single"/>
            <w:lang w:val="en-US" w:eastAsia="ru-RU"/>
          </w:rPr>
          <w:t>adm</w:t>
        </w:r>
        <w:proofErr w:type="spellEnd"/>
        <w:r w:rsidRPr="00502DE3">
          <w:rPr>
            <w:rFonts w:ascii="Arial" w:eastAsia="Times New Roman" w:hAnsi="Arial" w:cs="Arial"/>
            <w:color w:val="0000FF"/>
            <w:sz w:val="24"/>
            <w:szCs w:val="24"/>
            <w:u w:val="single"/>
            <w:lang w:eastAsia="ru-RU"/>
          </w:rPr>
          <w:t>.</w:t>
        </w:r>
        <w:proofErr w:type="spellStart"/>
        <w:r w:rsidRPr="00502DE3">
          <w:rPr>
            <w:rFonts w:ascii="Arial" w:eastAsia="Times New Roman" w:hAnsi="Arial" w:cs="Arial"/>
            <w:color w:val="0000FF"/>
            <w:sz w:val="24"/>
            <w:szCs w:val="24"/>
            <w:u w:val="single"/>
            <w:lang w:eastAsia="ru-RU"/>
          </w:rPr>
          <w:t>ru</w:t>
        </w:r>
        <w:proofErr w:type="spellEnd"/>
      </w:hyperlink>
      <w:r w:rsidRPr="00502DE3">
        <w:rPr>
          <w:rFonts w:ascii="Arial" w:eastAsia="Times New Roman" w:hAnsi="Arial" w:cs="Arial"/>
          <w:sz w:val="24"/>
          <w:szCs w:val="24"/>
          <w:lang w:eastAsia="ru-RU"/>
        </w:rPr>
        <w:t>.</w:t>
      </w:r>
    </w:p>
    <w:p w:rsidR="00502DE3" w:rsidRPr="00502DE3" w:rsidRDefault="00502DE3" w:rsidP="00502DE3">
      <w:pPr>
        <w:spacing w:after="0" w:line="240" w:lineRule="auto"/>
        <w:ind w:firstLine="567"/>
        <w:jc w:val="both"/>
        <w:rPr>
          <w:rFonts w:ascii="Arial" w:eastAsia="Times New Roman" w:hAnsi="Arial" w:cs="Arial"/>
          <w:b/>
          <w:sz w:val="24"/>
          <w:szCs w:val="24"/>
          <w:lang w:eastAsia="ru-RU"/>
        </w:rPr>
      </w:pPr>
      <w:r w:rsidRPr="00502DE3">
        <w:rPr>
          <w:rFonts w:ascii="Arial" w:eastAsia="Times New Roman" w:hAnsi="Arial" w:cs="Arial"/>
          <w:sz w:val="24"/>
          <w:szCs w:val="24"/>
          <w:lang w:eastAsia="ru-RU"/>
        </w:rPr>
        <w:lastRenderedPageBreak/>
        <w:t>5.</w:t>
      </w:r>
      <w:r w:rsidRPr="00502DE3">
        <w:rPr>
          <w:rFonts w:ascii="Arial" w:eastAsia="Times New Roman" w:hAnsi="Arial" w:cs="Arial"/>
          <w:b/>
          <w:sz w:val="24"/>
          <w:szCs w:val="24"/>
          <w:lang w:eastAsia="ru-RU"/>
        </w:rPr>
        <w:t xml:space="preserve"> </w:t>
      </w:r>
      <w:proofErr w:type="gramStart"/>
      <w:r w:rsidRPr="00502DE3">
        <w:rPr>
          <w:rFonts w:ascii="Arial" w:eastAsia="Times New Roman" w:hAnsi="Arial" w:cs="Arial"/>
          <w:sz w:val="24"/>
          <w:szCs w:val="24"/>
          <w:lang w:eastAsia="ru-RU"/>
        </w:rPr>
        <w:t>Контроль за</w:t>
      </w:r>
      <w:proofErr w:type="gramEnd"/>
      <w:r w:rsidRPr="00502DE3">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502DE3" w:rsidRPr="00502DE3" w:rsidRDefault="00502DE3" w:rsidP="00502DE3">
      <w:pPr>
        <w:spacing w:after="0" w:line="240" w:lineRule="auto"/>
        <w:rPr>
          <w:rFonts w:ascii="Arial" w:eastAsia="Times New Roman" w:hAnsi="Arial" w:cs="Arial"/>
          <w:spacing w:val="-6"/>
          <w:sz w:val="24"/>
          <w:szCs w:val="24"/>
          <w:lang w:eastAsia="ru-RU"/>
        </w:rPr>
      </w:pPr>
    </w:p>
    <w:p w:rsidR="00502DE3" w:rsidRPr="00502DE3" w:rsidRDefault="00502DE3" w:rsidP="00502DE3">
      <w:pPr>
        <w:spacing w:after="0" w:line="240" w:lineRule="auto"/>
        <w:rPr>
          <w:rFonts w:ascii="Arial" w:eastAsia="Times New Roman" w:hAnsi="Arial" w:cs="Arial"/>
          <w:spacing w:val="-6"/>
          <w:sz w:val="24"/>
          <w:szCs w:val="24"/>
          <w:lang w:eastAsia="ru-RU"/>
        </w:rPr>
      </w:pPr>
    </w:p>
    <w:p w:rsidR="00502DE3" w:rsidRPr="00502DE3" w:rsidRDefault="00502DE3" w:rsidP="00502DE3">
      <w:pPr>
        <w:spacing w:after="0" w:line="240" w:lineRule="auto"/>
        <w:rPr>
          <w:rFonts w:ascii="Arial" w:eastAsia="Times New Roman" w:hAnsi="Arial" w:cs="Arial"/>
          <w:sz w:val="24"/>
          <w:szCs w:val="24"/>
          <w:lang w:eastAsia="ru-RU"/>
        </w:rPr>
      </w:pPr>
      <w:r w:rsidRPr="00502DE3">
        <w:rPr>
          <w:rFonts w:ascii="Arial" w:eastAsia="Times New Roman" w:hAnsi="Arial" w:cs="Arial"/>
          <w:sz w:val="24"/>
          <w:szCs w:val="24"/>
          <w:lang w:eastAsia="ru-RU"/>
        </w:rPr>
        <w:t>Глава муниципального образования «Майск»</w:t>
      </w:r>
    </w:p>
    <w:p w:rsidR="00502DE3" w:rsidRPr="00502DE3" w:rsidRDefault="00502DE3" w:rsidP="00502DE3">
      <w:pPr>
        <w:spacing w:after="0" w:line="240" w:lineRule="auto"/>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А.И.Серебренников </w:t>
      </w:r>
    </w:p>
    <w:p w:rsidR="00502DE3" w:rsidRPr="00502DE3" w:rsidRDefault="00502DE3" w:rsidP="00502DE3">
      <w:pPr>
        <w:spacing w:after="0" w:line="240" w:lineRule="auto"/>
        <w:rPr>
          <w:rFonts w:ascii="Arial" w:eastAsia="Times New Roman" w:hAnsi="Arial" w:cs="Arial"/>
          <w:sz w:val="24"/>
          <w:szCs w:val="24"/>
          <w:lang w:eastAsia="ru-RU"/>
        </w:rPr>
      </w:pPr>
    </w:p>
    <w:p w:rsidR="00502DE3" w:rsidRPr="00502DE3" w:rsidRDefault="00502DE3" w:rsidP="00502DE3">
      <w:pPr>
        <w:spacing w:after="0" w:line="240" w:lineRule="auto"/>
        <w:jc w:val="center"/>
        <w:rPr>
          <w:rFonts w:ascii="Arial" w:eastAsia="Times New Roman" w:hAnsi="Arial" w:cs="Arial"/>
          <w:sz w:val="24"/>
          <w:szCs w:val="24"/>
          <w:lang w:eastAsia="ru-RU"/>
        </w:rPr>
      </w:pPr>
      <w:r w:rsidRPr="00502DE3">
        <w:rPr>
          <w:rFonts w:ascii="Arial" w:eastAsia="Times New Roman" w:hAnsi="Arial" w:cs="Arial"/>
          <w:sz w:val="24"/>
          <w:szCs w:val="24"/>
          <w:lang w:eastAsia="ru-RU"/>
        </w:rPr>
        <w:t>Пояснительная записка</w:t>
      </w:r>
    </w:p>
    <w:p w:rsidR="00502DE3" w:rsidRPr="00502DE3" w:rsidRDefault="00502DE3" w:rsidP="00502DE3">
      <w:pPr>
        <w:spacing w:after="0" w:line="240" w:lineRule="auto"/>
        <w:jc w:val="center"/>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к решению Думы </w:t>
      </w:r>
      <w:proofErr w:type="gramStart"/>
      <w:r w:rsidRPr="00502DE3">
        <w:rPr>
          <w:rFonts w:ascii="Arial" w:eastAsia="Times New Roman" w:hAnsi="Arial" w:cs="Arial"/>
          <w:sz w:val="24"/>
          <w:szCs w:val="24"/>
          <w:lang w:eastAsia="ru-RU"/>
        </w:rPr>
        <w:t>муниципального</w:t>
      </w:r>
      <w:proofErr w:type="gramEnd"/>
    </w:p>
    <w:p w:rsidR="00502DE3" w:rsidRPr="00502DE3" w:rsidRDefault="00502DE3" w:rsidP="00502DE3">
      <w:pPr>
        <w:spacing w:after="0" w:line="240" w:lineRule="auto"/>
        <w:ind w:firstLine="360"/>
        <w:jc w:val="center"/>
        <w:rPr>
          <w:rFonts w:ascii="Times New Roman" w:eastAsia="Times New Roman" w:hAnsi="Times New Roman" w:cs="Times New Roman"/>
          <w:b/>
          <w:sz w:val="24"/>
          <w:szCs w:val="24"/>
          <w:lang w:eastAsia="ru-RU"/>
        </w:rPr>
      </w:pPr>
      <w:r w:rsidRPr="00502DE3">
        <w:rPr>
          <w:rFonts w:ascii="Arial" w:eastAsia="Times New Roman" w:hAnsi="Arial" w:cs="Arial"/>
          <w:sz w:val="24"/>
          <w:szCs w:val="24"/>
          <w:lang w:eastAsia="ru-RU"/>
        </w:rPr>
        <w:t>образования «Майск» «О внесении изменений в решение Думы МО «Майск» от 28 декабря 2021 года № 180 «О  бюджете муниципального образования «Майск» на 2022 год и плановый период 2023 и 2024 годов».</w:t>
      </w:r>
    </w:p>
    <w:p w:rsidR="00502DE3" w:rsidRPr="00502DE3" w:rsidRDefault="00502DE3" w:rsidP="00502DE3">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502DE3">
        <w:rPr>
          <w:rFonts w:ascii="Arial" w:eastAsia="Times New Roman" w:hAnsi="Arial" w:cs="Arial"/>
          <w:bCs/>
          <w:kern w:val="36"/>
          <w:sz w:val="24"/>
          <w:szCs w:val="48"/>
          <w:lang w:eastAsia="ru-RU"/>
        </w:rPr>
        <w:t>ДОХОДЫ</w:t>
      </w:r>
    </w:p>
    <w:p w:rsidR="00502DE3" w:rsidRPr="00502DE3" w:rsidRDefault="00502DE3" w:rsidP="00502DE3">
      <w:pPr>
        <w:autoSpaceDE w:val="0"/>
        <w:autoSpaceDN w:val="0"/>
        <w:adjustRightInd w:val="0"/>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 </w:t>
      </w:r>
      <w:proofErr w:type="gramStart"/>
      <w:r w:rsidRPr="00502DE3">
        <w:rPr>
          <w:rFonts w:ascii="Arial" w:eastAsia="Times New Roman" w:hAnsi="Arial" w:cs="Arial"/>
          <w:sz w:val="24"/>
          <w:szCs w:val="24"/>
          <w:lang w:eastAsia="ru-RU"/>
        </w:rPr>
        <w:t>Бюджет на 2022 год и плановый период 2023 и 2024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w:t>
      </w:r>
      <w:proofErr w:type="gramEnd"/>
      <w:r w:rsidRPr="00502DE3">
        <w:rPr>
          <w:rFonts w:ascii="Arial" w:eastAsia="Times New Roman" w:hAnsi="Arial" w:cs="Arial"/>
          <w:sz w:val="24"/>
          <w:szCs w:val="24"/>
          <w:lang w:eastAsia="ru-RU"/>
        </w:rPr>
        <w:t xml:space="preserve"> </w:t>
      </w:r>
      <w:proofErr w:type="gramStart"/>
      <w:r w:rsidRPr="00502DE3">
        <w:rPr>
          <w:rFonts w:ascii="Arial" w:eastAsia="Times New Roman" w:hAnsi="Arial" w:cs="Arial"/>
          <w:sz w:val="24"/>
          <w:szCs w:val="24"/>
          <w:lang w:eastAsia="ru-RU"/>
        </w:rPr>
        <w:t>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w:t>
      </w:r>
      <w:proofErr w:type="gramEnd"/>
      <w:r w:rsidRPr="00502DE3">
        <w:rPr>
          <w:rFonts w:ascii="Arial" w:eastAsia="Times New Roman" w:hAnsi="Arial" w:cs="Arial"/>
          <w:sz w:val="24"/>
          <w:szCs w:val="24"/>
          <w:lang w:eastAsia="ru-RU"/>
        </w:rPr>
        <w:t xml:space="preserve"> Письма </w:t>
      </w:r>
      <w:proofErr w:type="spellStart"/>
      <w:r w:rsidRPr="00502DE3">
        <w:rPr>
          <w:rFonts w:ascii="Arial" w:eastAsia="Times New Roman" w:hAnsi="Arial" w:cs="Arial"/>
          <w:sz w:val="24"/>
          <w:szCs w:val="24"/>
          <w:lang w:eastAsia="ru-RU"/>
        </w:rPr>
        <w:t>Осинской</w:t>
      </w:r>
      <w:proofErr w:type="spellEnd"/>
      <w:r w:rsidRPr="00502DE3">
        <w:rPr>
          <w:rFonts w:ascii="Arial" w:eastAsia="Times New Roman" w:hAnsi="Arial" w:cs="Arial"/>
          <w:sz w:val="24"/>
          <w:szCs w:val="24"/>
          <w:lang w:eastAsia="ru-RU"/>
        </w:rPr>
        <w:t xml:space="preserve"> территориальной избирательной комиссии от 24.06.2022 № 01-08/42</w:t>
      </w:r>
    </w:p>
    <w:p w:rsidR="00502DE3" w:rsidRPr="00502DE3" w:rsidRDefault="00502DE3" w:rsidP="00502DE3">
      <w:pPr>
        <w:spacing w:after="120" w:line="240" w:lineRule="auto"/>
        <w:ind w:firstLine="709"/>
        <w:jc w:val="both"/>
        <w:rPr>
          <w:rFonts w:ascii="Arial" w:eastAsia="Times New Roman" w:hAnsi="Arial" w:cs="Arial"/>
          <w:sz w:val="24"/>
          <w:szCs w:val="24"/>
          <w:lang w:bidi="en-US"/>
        </w:rPr>
      </w:pPr>
      <w:r w:rsidRPr="00502DE3">
        <w:rPr>
          <w:rFonts w:ascii="Arial" w:eastAsia="Times New Roman" w:hAnsi="Arial" w:cs="Arial"/>
          <w:sz w:val="24"/>
          <w:szCs w:val="24"/>
          <w:lang w:bidi="en-US"/>
        </w:rPr>
        <w:t>Предлагается утвердить основные параметры бюджета МО «Майск» 2022 год и плановый период 2023 и 2024 годов» в следующих объемах:</w:t>
      </w:r>
    </w:p>
    <w:p w:rsidR="00502DE3" w:rsidRPr="00502DE3" w:rsidRDefault="00502DE3" w:rsidP="00502DE3">
      <w:pPr>
        <w:spacing w:after="0" w:line="240" w:lineRule="auto"/>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2022 год </w:t>
      </w:r>
    </w:p>
    <w:p w:rsidR="00502DE3" w:rsidRPr="00502DE3" w:rsidRDefault="00502DE3" w:rsidP="00502DE3">
      <w:pPr>
        <w:spacing w:after="0" w:line="240" w:lineRule="auto"/>
        <w:rPr>
          <w:rFonts w:ascii="Arial" w:eastAsia="Times New Roman" w:hAnsi="Arial" w:cs="Arial"/>
          <w:sz w:val="24"/>
          <w:szCs w:val="24"/>
          <w:lang w:eastAsia="ru-RU"/>
        </w:rPr>
      </w:pPr>
      <w:r w:rsidRPr="00502DE3">
        <w:rPr>
          <w:rFonts w:ascii="Arial" w:eastAsia="Times New Roman" w:hAnsi="Arial" w:cs="Arial"/>
          <w:sz w:val="24"/>
          <w:szCs w:val="24"/>
          <w:lang w:eastAsia="ru-RU"/>
        </w:rPr>
        <w:t>Доходы 17291,79  тыс. рублей;</w:t>
      </w:r>
    </w:p>
    <w:p w:rsidR="00502DE3" w:rsidRPr="00502DE3" w:rsidRDefault="00502DE3" w:rsidP="00502DE3">
      <w:pPr>
        <w:spacing w:after="0" w:line="240" w:lineRule="auto"/>
        <w:rPr>
          <w:rFonts w:ascii="Arial" w:eastAsia="Times New Roman" w:hAnsi="Arial" w:cs="Arial"/>
          <w:sz w:val="24"/>
          <w:szCs w:val="24"/>
          <w:lang w:eastAsia="ru-RU"/>
        </w:rPr>
      </w:pPr>
      <w:r w:rsidRPr="00502DE3">
        <w:rPr>
          <w:rFonts w:ascii="Arial" w:eastAsia="Times New Roman" w:hAnsi="Arial" w:cs="Arial"/>
          <w:sz w:val="24"/>
          <w:szCs w:val="24"/>
          <w:lang w:eastAsia="ru-RU"/>
        </w:rPr>
        <w:t>Расходы 19727,73 тыс. рублей</w:t>
      </w:r>
      <w:proofErr w:type="gramStart"/>
      <w:r w:rsidRPr="00502DE3">
        <w:rPr>
          <w:rFonts w:ascii="Arial" w:eastAsia="Times New Roman" w:hAnsi="Arial" w:cs="Arial"/>
          <w:sz w:val="24"/>
          <w:szCs w:val="24"/>
          <w:lang w:eastAsia="ru-RU"/>
        </w:rPr>
        <w:t>; (</w:t>
      </w:r>
      <w:proofErr w:type="gramEnd"/>
    </w:p>
    <w:p w:rsidR="00502DE3" w:rsidRPr="00502DE3" w:rsidRDefault="00502DE3" w:rsidP="00502DE3">
      <w:pPr>
        <w:spacing w:after="120" w:line="240" w:lineRule="auto"/>
        <w:rPr>
          <w:rFonts w:ascii="Arial" w:eastAsia="Times New Roman" w:hAnsi="Arial" w:cs="Arial"/>
          <w:b/>
          <w:sz w:val="24"/>
          <w:szCs w:val="24"/>
          <w:lang w:bidi="en-US"/>
        </w:rPr>
      </w:pPr>
      <w:proofErr w:type="gramStart"/>
      <w:r w:rsidRPr="00502DE3">
        <w:rPr>
          <w:rFonts w:ascii="Arial" w:eastAsia="Times New Roman" w:hAnsi="Arial" w:cs="Arial"/>
          <w:sz w:val="24"/>
          <w:szCs w:val="24"/>
          <w:lang w:bidi="en-US"/>
        </w:rPr>
        <w:t>Дефицит  2435,94 тыс. рублей или 5</w:t>
      </w:r>
      <w:r w:rsidRPr="00502DE3">
        <w:rPr>
          <w:rFonts w:ascii="Arial" w:eastAsia="Times New Roman" w:hAnsi="Arial" w:cs="Arial"/>
          <w:sz w:val="24"/>
          <w:szCs w:val="24"/>
          <w:lang w:val="en-US" w:bidi="en-US"/>
        </w:rPr>
        <w:t> </w:t>
      </w:r>
      <w:r w:rsidRPr="00502DE3">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по дорожному фонду 2228,84 тыс. рублей).</w:t>
      </w:r>
      <w:r w:rsidRPr="00502DE3">
        <w:rPr>
          <w:rFonts w:ascii="Arial" w:eastAsia="Times New Roman" w:hAnsi="Arial" w:cs="Arial"/>
          <w:b/>
          <w:sz w:val="24"/>
          <w:szCs w:val="24"/>
          <w:lang w:bidi="en-US"/>
        </w:rPr>
        <w:t xml:space="preserve"> </w:t>
      </w:r>
      <w:proofErr w:type="gramEnd"/>
    </w:p>
    <w:p w:rsidR="00502DE3" w:rsidRPr="00502DE3" w:rsidRDefault="00502DE3" w:rsidP="00502DE3">
      <w:pPr>
        <w:spacing w:after="120" w:line="240" w:lineRule="auto"/>
        <w:rPr>
          <w:rFonts w:ascii="Arial" w:eastAsia="Times New Roman" w:hAnsi="Arial" w:cs="Arial"/>
          <w:sz w:val="24"/>
          <w:szCs w:val="24"/>
          <w:lang w:bidi="en-US"/>
        </w:rPr>
      </w:pPr>
      <w:r w:rsidRPr="00502DE3">
        <w:rPr>
          <w:rFonts w:ascii="Arial" w:eastAsia="Times New Roman" w:hAnsi="Arial" w:cs="Arial"/>
          <w:sz w:val="24"/>
          <w:szCs w:val="24"/>
          <w:lang w:bidi="en-US"/>
        </w:rPr>
        <w:t>Увеличение плановой суммы по дотации бюджетам сельских поселений на выравнивание уровня бюджетной обеспеченности на 2151,5 тысяч рублей</w:t>
      </w:r>
    </w:p>
    <w:p w:rsidR="00502DE3" w:rsidRPr="00502DE3" w:rsidRDefault="00502DE3" w:rsidP="00502DE3">
      <w:pPr>
        <w:spacing w:after="120" w:line="240" w:lineRule="auto"/>
        <w:rPr>
          <w:rFonts w:ascii="Arial" w:eastAsia="Times New Roman" w:hAnsi="Arial" w:cs="Arial"/>
          <w:sz w:val="24"/>
          <w:szCs w:val="24"/>
          <w:lang w:bidi="en-US"/>
        </w:rPr>
      </w:pPr>
      <w:r w:rsidRPr="00502DE3">
        <w:rPr>
          <w:rFonts w:ascii="Arial" w:eastAsia="Times New Roman" w:hAnsi="Arial" w:cs="Arial"/>
          <w:sz w:val="24"/>
          <w:szCs w:val="24"/>
          <w:lang w:bidi="en-US"/>
        </w:rPr>
        <w:t>Увеличение плановой суммы по субвенции бюджетам сельских поселений на выполнение передаваемых полномочий в сфере водоснабжения и водоотведения на 1,9 тысяч рублей</w:t>
      </w:r>
    </w:p>
    <w:p w:rsidR="00502DE3" w:rsidRPr="00502DE3" w:rsidRDefault="00502DE3" w:rsidP="00502DE3">
      <w:pPr>
        <w:spacing w:after="120" w:line="240" w:lineRule="auto"/>
        <w:rPr>
          <w:rFonts w:ascii="Arial" w:eastAsia="Times New Roman" w:hAnsi="Arial" w:cs="Arial"/>
          <w:sz w:val="24"/>
          <w:szCs w:val="24"/>
          <w:lang w:bidi="en-US"/>
        </w:rPr>
      </w:pPr>
      <w:r w:rsidRPr="00502DE3">
        <w:rPr>
          <w:rFonts w:ascii="Arial" w:eastAsia="Times New Roman" w:hAnsi="Arial" w:cs="Arial"/>
          <w:sz w:val="24"/>
          <w:szCs w:val="24"/>
          <w:lang w:bidi="en-US"/>
        </w:rPr>
        <w:t>Увеличение плановой суммы по субвенции бюджетам поселений по осуществлению системы РФ по первичному воинскому учету на территории где отсутствуют военные комиссариаты на 8,8 тысяч рублей</w:t>
      </w:r>
    </w:p>
    <w:p w:rsidR="00502DE3" w:rsidRPr="00502DE3" w:rsidRDefault="00502DE3" w:rsidP="00502DE3">
      <w:pPr>
        <w:spacing w:after="120" w:line="240" w:lineRule="auto"/>
        <w:rPr>
          <w:rFonts w:ascii="Arial" w:eastAsia="Times New Roman" w:hAnsi="Arial" w:cs="Arial"/>
          <w:b/>
          <w:sz w:val="24"/>
          <w:szCs w:val="24"/>
          <w:lang w:bidi="en-US"/>
        </w:rPr>
      </w:pPr>
      <w:r w:rsidRPr="00502DE3">
        <w:rPr>
          <w:rFonts w:ascii="Arial" w:eastAsia="Times New Roman" w:hAnsi="Arial" w:cs="Arial"/>
          <w:b/>
          <w:sz w:val="24"/>
          <w:szCs w:val="24"/>
          <w:lang w:bidi="en-US"/>
        </w:rPr>
        <w:t>Внести изменения в раздел расходы</w:t>
      </w:r>
    </w:p>
    <w:p w:rsidR="00502DE3" w:rsidRPr="00502DE3" w:rsidRDefault="00502DE3" w:rsidP="00502DE3">
      <w:pPr>
        <w:spacing w:after="120" w:line="240" w:lineRule="auto"/>
        <w:jc w:val="center"/>
        <w:rPr>
          <w:rFonts w:ascii="Arial" w:eastAsia="Times New Roman" w:hAnsi="Arial" w:cs="Arial"/>
          <w:b/>
          <w:sz w:val="24"/>
          <w:szCs w:val="24"/>
          <w:lang w:bidi="en-US"/>
        </w:rPr>
      </w:pPr>
      <w:r w:rsidRPr="00502DE3">
        <w:rPr>
          <w:rFonts w:ascii="Arial" w:eastAsia="Times New Roman" w:hAnsi="Arial" w:cs="Arial"/>
          <w:b/>
          <w:sz w:val="24"/>
          <w:szCs w:val="24"/>
          <w:lang w:bidi="en-US"/>
        </w:rPr>
        <w:t>РАСХОДЫ</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Общий объем расходов на 2022 год скорректирован и предлагается к утверждению  в размере 19727,73   тыс. руб.</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Код бюджетной классификации:</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lastRenderedPageBreak/>
        <w:t>12101027010200110100  (глава) увеличение на 159,8 тысяч рублей (заработная плата и начисления на нее 9 месяцев)</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12101047010400110100- (АУП) увеличение на 466,7 тысяч рублей (заработная плата и начисления на нее 9 месяцев)</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21301067010600110100 – (финансовый отдел) увеличение на 389,6 тысяч рублей (заработная плата и начисления на нее 9 месяцев)</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12101077010100120880 (проведение выборов и референдумов) – увеличение на 193,00 тысячи рублей (в соответствии с утвержденной сметой Осинского ТИК)</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12102037020351180100- (ВУС) увеличение на 8,8 тысяч рублей </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12104017030173110100- (тарифы) увеличение на 1,9 тысяч рублей</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12105035180129999244- (МП Отходы производства и потребления) увеличение на 135,8 тысяч рублей</w:t>
      </w:r>
    </w:p>
    <w:p w:rsidR="00502DE3" w:rsidRPr="00502DE3" w:rsidRDefault="00502DE3" w:rsidP="00502DE3">
      <w:pPr>
        <w:spacing w:after="0" w:line="240" w:lineRule="auto"/>
        <w:ind w:firstLine="709"/>
        <w:jc w:val="both"/>
        <w:rPr>
          <w:rFonts w:ascii="Arial" w:eastAsia="Times New Roman" w:hAnsi="Arial" w:cs="Arial"/>
          <w:sz w:val="24"/>
          <w:szCs w:val="24"/>
          <w:lang w:eastAsia="ru-RU"/>
        </w:rPr>
      </w:pPr>
      <w:proofErr w:type="gramStart"/>
      <w:r w:rsidRPr="00502DE3">
        <w:rPr>
          <w:rFonts w:ascii="Arial" w:eastAsia="Times New Roman" w:hAnsi="Arial" w:cs="Arial"/>
          <w:sz w:val="24"/>
          <w:szCs w:val="24"/>
          <w:lang w:eastAsia="ru-RU"/>
        </w:rPr>
        <w:t>12108017050144099611 (муниципальная программа «Развитие культуры в МО «Майск» на 2018-2022 гг. увеличение на 796,8 тыс. рублей (заработная плата и начисления на нее 9 месяцев)</w:t>
      </w:r>
      <w:proofErr w:type="gramEnd"/>
    </w:p>
    <w:p w:rsidR="00502DE3" w:rsidRPr="00502DE3" w:rsidRDefault="00502DE3" w:rsidP="00502DE3">
      <w:pPr>
        <w:spacing w:after="0" w:line="240" w:lineRule="auto"/>
        <w:ind w:firstLine="709"/>
        <w:jc w:val="both"/>
        <w:rPr>
          <w:rFonts w:ascii="Arial" w:eastAsia="Times New Roman" w:hAnsi="Arial" w:cs="Arial"/>
          <w:sz w:val="24"/>
          <w:szCs w:val="24"/>
          <w:lang w:eastAsia="ru-RU"/>
        </w:rPr>
      </w:pPr>
      <w:r w:rsidRPr="00502DE3">
        <w:rPr>
          <w:rFonts w:ascii="Arial" w:eastAsia="Times New Roman" w:hAnsi="Arial" w:cs="Arial"/>
          <w:sz w:val="24"/>
          <w:szCs w:val="24"/>
          <w:lang w:eastAsia="ru-RU"/>
        </w:rPr>
        <w:t>12114</w:t>
      </w:r>
      <w:r w:rsidRPr="00502DE3">
        <w:rPr>
          <w:rFonts w:ascii="Arial" w:eastAsia="Times New Roman" w:hAnsi="Arial" w:cs="Arial"/>
          <w:sz w:val="24"/>
          <w:szCs w:val="24"/>
          <w:lang w:eastAsia="ru-RU"/>
        </w:rPr>
        <w:tab/>
        <w:t xml:space="preserve">037070300150540 Перечисление другим бюджетам бюджетной системы Российской Федерации (переданные полномочия) увеличение на 10 тысяч рублей </w:t>
      </w:r>
    </w:p>
    <w:p w:rsidR="00502DE3" w:rsidRPr="00502DE3" w:rsidRDefault="00502DE3" w:rsidP="00502DE3">
      <w:pPr>
        <w:spacing w:after="0" w:line="240" w:lineRule="auto"/>
        <w:jc w:val="both"/>
        <w:rPr>
          <w:rFonts w:ascii="Arial" w:eastAsia="Times New Roman" w:hAnsi="Arial" w:cs="Arial"/>
          <w:b/>
          <w:sz w:val="24"/>
          <w:szCs w:val="24"/>
          <w:lang w:eastAsia="ru-RU"/>
        </w:rPr>
      </w:pPr>
    </w:p>
    <w:p w:rsidR="00502DE3" w:rsidRPr="00502DE3" w:rsidRDefault="00502DE3" w:rsidP="00502DE3">
      <w:pPr>
        <w:spacing w:after="0" w:line="240" w:lineRule="auto"/>
        <w:rPr>
          <w:rFonts w:ascii="Arial" w:eastAsia="Times New Roman" w:hAnsi="Arial" w:cs="Arial"/>
          <w:sz w:val="24"/>
          <w:szCs w:val="24"/>
          <w:lang w:eastAsia="ru-RU"/>
        </w:rPr>
      </w:pPr>
      <w:r w:rsidRPr="00502DE3">
        <w:rPr>
          <w:rFonts w:ascii="Arial" w:eastAsia="Times New Roman" w:hAnsi="Arial" w:cs="Arial"/>
          <w:sz w:val="24"/>
          <w:szCs w:val="24"/>
          <w:lang w:eastAsia="ru-RU"/>
        </w:rPr>
        <w:t xml:space="preserve">Начальник финансового отдела администрации МО «Майск»  </w:t>
      </w:r>
    </w:p>
    <w:p w:rsidR="00502DE3" w:rsidRPr="00502DE3" w:rsidRDefault="00502DE3" w:rsidP="00502DE3">
      <w:pPr>
        <w:spacing w:after="0" w:line="240" w:lineRule="auto"/>
        <w:rPr>
          <w:rFonts w:ascii="Arial" w:eastAsia="Times New Roman" w:hAnsi="Arial" w:cs="Arial"/>
          <w:sz w:val="24"/>
          <w:szCs w:val="24"/>
          <w:lang w:eastAsia="ru-RU"/>
        </w:rPr>
      </w:pPr>
      <w:proofErr w:type="spellStart"/>
      <w:r w:rsidRPr="00502DE3">
        <w:rPr>
          <w:rFonts w:ascii="Arial" w:eastAsia="Times New Roman" w:hAnsi="Arial" w:cs="Arial"/>
          <w:sz w:val="24"/>
          <w:szCs w:val="24"/>
          <w:lang w:eastAsia="ru-RU"/>
        </w:rPr>
        <w:t>Н.И.Брянцева</w:t>
      </w:r>
      <w:proofErr w:type="spellEnd"/>
    </w:p>
    <w:p w:rsidR="00502DE3" w:rsidRPr="00502DE3" w:rsidRDefault="00502DE3" w:rsidP="00502DE3">
      <w:pPr>
        <w:spacing w:after="0" w:line="240" w:lineRule="auto"/>
        <w:rPr>
          <w:rFonts w:ascii="Arial" w:eastAsia="Times New Roman" w:hAnsi="Arial" w:cs="Arial"/>
          <w:sz w:val="24"/>
          <w:szCs w:val="24"/>
          <w:lang w:eastAsia="ru-RU"/>
        </w:rPr>
      </w:pPr>
    </w:p>
    <w:p w:rsidR="00502DE3" w:rsidRPr="00502DE3" w:rsidRDefault="00502DE3" w:rsidP="00502DE3">
      <w:pPr>
        <w:spacing w:after="0" w:line="240" w:lineRule="auto"/>
        <w:rPr>
          <w:rFonts w:ascii="Arial" w:eastAsia="Times New Roman" w:hAnsi="Arial" w:cs="Arial"/>
          <w:sz w:val="24"/>
          <w:szCs w:val="24"/>
          <w:lang w:eastAsia="ru-RU"/>
        </w:rPr>
      </w:pPr>
    </w:p>
    <w:p w:rsidR="00502DE3" w:rsidRPr="00502DE3" w:rsidRDefault="00502DE3" w:rsidP="00502DE3">
      <w:pPr>
        <w:spacing w:after="0" w:line="240" w:lineRule="auto"/>
        <w:rPr>
          <w:rFonts w:ascii="Arial" w:eastAsia="Times New Roman" w:hAnsi="Arial" w:cs="Arial"/>
          <w:sz w:val="24"/>
          <w:szCs w:val="24"/>
          <w:lang w:eastAsia="ru-RU"/>
        </w:rPr>
      </w:pPr>
    </w:p>
    <w:tbl>
      <w:tblPr>
        <w:tblW w:w="9368" w:type="dxa"/>
        <w:tblInd w:w="93" w:type="dxa"/>
        <w:tblLook w:val="04A0" w:firstRow="1" w:lastRow="0" w:firstColumn="1" w:lastColumn="0" w:noHBand="0" w:noVBand="1"/>
      </w:tblPr>
      <w:tblGrid>
        <w:gridCol w:w="2857"/>
        <w:gridCol w:w="5238"/>
        <w:gridCol w:w="1273"/>
      </w:tblGrid>
      <w:tr w:rsidR="00502DE3" w:rsidRPr="00502DE3" w:rsidTr="00BB40AF">
        <w:trPr>
          <w:trHeight w:val="375"/>
        </w:trPr>
        <w:tc>
          <w:tcPr>
            <w:tcW w:w="2857"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6511" w:type="dxa"/>
            <w:gridSpan w:val="2"/>
            <w:tcBorders>
              <w:top w:val="nil"/>
              <w:left w:val="nil"/>
              <w:bottom w:val="nil"/>
              <w:right w:val="nil"/>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Приложение № 1 к данному решению</w:t>
            </w:r>
          </w:p>
        </w:tc>
      </w:tr>
      <w:tr w:rsidR="00502DE3" w:rsidRPr="00502DE3" w:rsidTr="00BB40AF">
        <w:trPr>
          <w:trHeight w:val="360"/>
        </w:trPr>
        <w:tc>
          <w:tcPr>
            <w:tcW w:w="2857"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6511" w:type="dxa"/>
            <w:gridSpan w:val="2"/>
            <w:tcBorders>
              <w:top w:val="nil"/>
              <w:left w:val="nil"/>
              <w:bottom w:val="nil"/>
              <w:right w:val="nil"/>
            </w:tcBorders>
            <w:shd w:val="clear" w:color="auto" w:fill="auto"/>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Приложение № 1  к решению Думы МО "Майск"  от  28.12.2021г. №180</w:t>
            </w:r>
          </w:p>
        </w:tc>
      </w:tr>
      <w:tr w:rsidR="00502DE3" w:rsidRPr="00502DE3" w:rsidTr="00BB40AF">
        <w:trPr>
          <w:trHeight w:val="360"/>
        </w:trPr>
        <w:tc>
          <w:tcPr>
            <w:tcW w:w="2857"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6511" w:type="dxa"/>
            <w:gridSpan w:val="2"/>
            <w:tcBorders>
              <w:top w:val="nil"/>
              <w:left w:val="nil"/>
              <w:bottom w:val="nil"/>
              <w:right w:val="nil"/>
            </w:tcBorders>
            <w:shd w:val="clear" w:color="auto" w:fill="auto"/>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 xml:space="preserve"> "О бюджете МО "Майск" на 2022 год и плановый период 2023 и 2024 годов"</w:t>
            </w:r>
          </w:p>
        </w:tc>
      </w:tr>
      <w:tr w:rsidR="00502DE3" w:rsidRPr="00502DE3" w:rsidTr="00BB40AF">
        <w:trPr>
          <w:trHeight w:val="278"/>
        </w:trPr>
        <w:tc>
          <w:tcPr>
            <w:tcW w:w="2857"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6511" w:type="dxa"/>
            <w:gridSpan w:val="2"/>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Поступления доходов в местный бюджет муниципального образования </w:t>
            </w:r>
          </w:p>
        </w:tc>
      </w:tr>
      <w:tr w:rsidR="00502DE3" w:rsidRPr="00502DE3" w:rsidTr="00BB40AF">
        <w:trPr>
          <w:trHeight w:val="398"/>
        </w:trPr>
        <w:tc>
          <w:tcPr>
            <w:tcW w:w="2857"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238"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                                 "Майск" на  2022г</w:t>
            </w:r>
          </w:p>
        </w:tc>
        <w:tc>
          <w:tcPr>
            <w:tcW w:w="1273"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p>
        </w:tc>
      </w:tr>
      <w:tr w:rsidR="00502DE3" w:rsidRPr="00502DE3" w:rsidTr="00BB40AF">
        <w:trPr>
          <w:trHeight w:val="255"/>
        </w:trPr>
        <w:tc>
          <w:tcPr>
            <w:tcW w:w="2857"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238"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27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код БК РФ</w:t>
            </w:r>
          </w:p>
        </w:tc>
        <w:tc>
          <w:tcPr>
            <w:tcW w:w="52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Наименование</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Прогноз на 2022 год</w:t>
            </w:r>
          </w:p>
        </w:tc>
      </w:tr>
      <w:tr w:rsidR="00502DE3" w:rsidRPr="00502DE3" w:rsidTr="00BB40AF">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5238" w:type="dxa"/>
            <w:vMerge/>
            <w:tcBorders>
              <w:top w:val="single" w:sz="4" w:space="0" w:color="auto"/>
              <w:left w:val="single" w:sz="4" w:space="0" w:color="auto"/>
              <w:bottom w:val="single" w:sz="4" w:space="0" w:color="000000"/>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2</w:t>
            </w:r>
          </w:p>
        </w:tc>
        <w:tc>
          <w:tcPr>
            <w:tcW w:w="1273" w:type="dxa"/>
            <w:tcBorders>
              <w:top w:val="nil"/>
              <w:left w:val="nil"/>
              <w:bottom w:val="nil"/>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3</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00010000000000000000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НАЛОГОВЫЕ И НЕНАЛОГОВЫЕ ДОХОДЫ</w:t>
            </w:r>
          </w:p>
        </w:tc>
        <w:tc>
          <w:tcPr>
            <w:tcW w:w="1273" w:type="dxa"/>
            <w:tcBorders>
              <w:top w:val="single" w:sz="4" w:space="0" w:color="auto"/>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4142,0</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00010100000000000000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НАЛОГИ НА ПРИБЫЛЬ, ДОХОДЫ</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4142,00</w:t>
            </w:r>
          </w:p>
        </w:tc>
      </w:tr>
      <w:tr w:rsidR="00502DE3" w:rsidRPr="00502DE3" w:rsidTr="00BB40A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00010102000010000110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378,00</w:t>
            </w:r>
          </w:p>
        </w:tc>
      </w:tr>
      <w:tr w:rsidR="00502DE3" w:rsidRPr="00502DE3" w:rsidTr="00BB40AF">
        <w:trPr>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00010102010010000110</w:t>
            </w:r>
          </w:p>
        </w:tc>
        <w:tc>
          <w:tcPr>
            <w:tcW w:w="5238" w:type="dxa"/>
            <w:tcBorders>
              <w:top w:val="nil"/>
              <w:left w:val="nil"/>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366,0</w:t>
            </w:r>
          </w:p>
        </w:tc>
      </w:tr>
      <w:tr w:rsidR="00502DE3" w:rsidRPr="00502DE3" w:rsidTr="00BB40AF">
        <w:trPr>
          <w:trHeight w:val="978"/>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00010102030010000110</w:t>
            </w:r>
          </w:p>
        </w:tc>
        <w:tc>
          <w:tcPr>
            <w:tcW w:w="5238"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2,0</w:t>
            </w:r>
          </w:p>
        </w:tc>
      </w:tr>
      <w:tr w:rsidR="00502DE3" w:rsidRPr="00502DE3" w:rsidTr="00BB40AF">
        <w:trPr>
          <w:trHeight w:val="151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00010102040010000110</w:t>
            </w:r>
          </w:p>
        </w:tc>
        <w:tc>
          <w:tcPr>
            <w:tcW w:w="5238" w:type="dxa"/>
            <w:tcBorders>
              <w:top w:val="nil"/>
              <w:left w:val="nil"/>
              <w:bottom w:val="nil"/>
              <w:right w:val="nil"/>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3"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10,0</w:t>
            </w:r>
          </w:p>
        </w:tc>
      </w:tr>
      <w:tr w:rsidR="00502DE3" w:rsidRPr="00502DE3" w:rsidTr="00BB40AF">
        <w:trPr>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00010300000000000000</w:t>
            </w:r>
          </w:p>
        </w:tc>
        <w:tc>
          <w:tcPr>
            <w:tcW w:w="5238" w:type="dxa"/>
            <w:tcBorders>
              <w:top w:val="single" w:sz="4" w:space="0" w:color="auto"/>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2334,7</w:t>
            </w:r>
          </w:p>
        </w:tc>
      </w:tr>
      <w:tr w:rsidR="00502DE3" w:rsidRPr="00502DE3" w:rsidTr="00BB40AF">
        <w:trPr>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00010302231010000110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1055,6</w:t>
            </w:r>
          </w:p>
        </w:tc>
      </w:tr>
      <w:tr w:rsidR="00502DE3" w:rsidRPr="00502DE3" w:rsidTr="00BB40AF">
        <w:trPr>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00010302241010000110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502DE3">
              <w:rPr>
                <w:rFonts w:ascii="Courier New" w:eastAsia="Times New Roman" w:hAnsi="Courier New" w:cs="Courier New"/>
                <w:lang w:eastAsia="ru-RU"/>
              </w:rPr>
              <w:t>инжекторных</w:t>
            </w:r>
            <w:proofErr w:type="spellEnd"/>
            <w:r w:rsidRPr="00502DE3">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5,9</w:t>
            </w:r>
          </w:p>
        </w:tc>
      </w:tr>
      <w:tr w:rsidR="00502DE3" w:rsidRPr="00502DE3" w:rsidTr="00BB40A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00010302251010000110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1272,3</w:t>
            </w:r>
          </w:p>
        </w:tc>
      </w:tr>
      <w:tr w:rsidR="00502DE3" w:rsidRPr="00502DE3" w:rsidTr="00BB40A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00010302261010000110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1,0</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 00010500000000000000</w:t>
            </w:r>
          </w:p>
        </w:tc>
        <w:tc>
          <w:tcPr>
            <w:tcW w:w="5238"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НАЛОГИ НА СОВОКУПНЫЙ ДОХОД</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8,69</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00010503000010000110</w:t>
            </w:r>
          </w:p>
        </w:tc>
        <w:tc>
          <w:tcPr>
            <w:tcW w:w="5238"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Единый сельскохозяйственный налог</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8,69</w:t>
            </w:r>
          </w:p>
        </w:tc>
      </w:tr>
      <w:tr w:rsidR="00502DE3" w:rsidRPr="00502DE3" w:rsidTr="00BB40AF">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00010503010010000110</w:t>
            </w:r>
          </w:p>
        </w:tc>
        <w:tc>
          <w:tcPr>
            <w:tcW w:w="5238"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both"/>
              <w:rPr>
                <w:rFonts w:ascii="Courier New" w:eastAsia="Times New Roman" w:hAnsi="Courier New" w:cs="Courier New"/>
                <w:lang w:eastAsia="ru-RU"/>
              </w:rPr>
            </w:pPr>
            <w:r w:rsidRPr="00502DE3">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8,69</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00010600000000000000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685,0</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00010601000000000110</w:t>
            </w:r>
          </w:p>
        </w:tc>
        <w:tc>
          <w:tcPr>
            <w:tcW w:w="5238"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Налог на имущество физических лиц</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15,0</w:t>
            </w:r>
          </w:p>
        </w:tc>
      </w:tr>
      <w:tr w:rsidR="00502DE3" w:rsidRPr="00502DE3" w:rsidTr="00BB40A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00010601030100000110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15,0</w:t>
            </w:r>
          </w:p>
        </w:tc>
      </w:tr>
      <w:tr w:rsidR="00502DE3" w:rsidRPr="00502DE3" w:rsidTr="00BB40AF">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00010606000000000110</w:t>
            </w:r>
          </w:p>
        </w:tc>
        <w:tc>
          <w:tcPr>
            <w:tcW w:w="5238"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670,0</w:t>
            </w:r>
          </w:p>
        </w:tc>
      </w:tr>
      <w:tr w:rsidR="00502DE3" w:rsidRPr="00502DE3" w:rsidTr="00BB40A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00010606033100000110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r w:rsidRPr="00502DE3">
              <w:rPr>
                <w:rFonts w:ascii="Courier New" w:eastAsia="Times New Roman" w:hAnsi="Courier New" w:cs="Courier New"/>
                <w:lang w:eastAsia="ru-RU"/>
              </w:rPr>
              <w:lastRenderedPageBreak/>
              <w:t>налогообложения, расположенных в границах поселений.</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lastRenderedPageBreak/>
              <w:t>530,0</w:t>
            </w:r>
          </w:p>
        </w:tc>
      </w:tr>
      <w:tr w:rsidR="00502DE3" w:rsidRPr="00502DE3" w:rsidTr="00BB40A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00010606043100000110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140,0</w:t>
            </w:r>
          </w:p>
        </w:tc>
      </w:tr>
      <w:tr w:rsidR="00502DE3" w:rsidRPr="00502DE3" w:rsidTr="00BB40AF">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0001100000000000000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725,0</w:t>
            </w:r>
          </w:p>
        </w:tc>
      </w:tr>
      <w:tr w:rsidR="00502DE3" w:rsidRPr="00502DE3" w:rsidTr="00BB40AF">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00011105025100000120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525,0</w:t>
            </w:r>
          </w:p>
        </w:tc>
      </w:tr>
      <w:tr w:rsidR="00502DE3" w:rsidRPr="00502DE3" w:rsidTr="00BB40AF">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00011402053100000410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 xml:space="preserve">Доходы от реализации иного имущества, находящегося в собственности сельских поселений </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100,0</w:t>
            </w:r>
          </w:p>
        </w:tc>
      </w:tr>
      <w:tr w:rsidR="00502DE3" w:rsidRPr="00502DE3" w:rsidTr="00BB40AF">
        <w:trPr>
          <w:trHeight w:val="765"/>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00011406025100000430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100,0</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00011705000000000180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10,6</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00011705050100000180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Прочие неналоговые доходы в бюджеты поселений</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10,6</w:t>
            </w:r>
          </w:p>
        </w:tc>
      </w:tr>
      <w:tr w:rsidR="00502DE3" w:rsidRPr="00502DE3" w:rsidTr="00BB40A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00020000000000000000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БЕЗВОЗМЕЗДНЫЕ ПОСТУПЛЕНИЯ, всего</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13149,8</w:t>
            </w:r>
          </w:p>
        </w:tc>
      </w:tr>
      <w:tr w:rsidR="00502DE3" w:rsidRPr="00502DE3" w:rsidTr="00BB40AF">
        <w:trPr>
          <w:trHeight w:val="255"/>
        </w:trPr>
        <w:tc>
          <w:tcPr>
            <w:tcW w:w="2857" w:type="dxa"/>
            <w:tcBorders>
              <w:top w:val="nil"/>
              <w:left w:val="single" w:sz="4" w:space="0" w:color="auto"/>
              <w:bottom w:val="single" w:sz="4" w:space="0" w:color="auto"/>
              <w:right w:val="nil"/>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5238"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в том числе</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 </w:t>
            </w:r>
          </w:p>
        </w:tc>
      </w:tr>
      <w:tr w:rsidR="00502DE3" w:rsidRPr="00502DE3" w:rsidTr="00BB40A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00020200000000000000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Безвозмездные поступления от других бюджетов бюджетной системы РФ</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13149,8</w:t>
            </w:r>
          </w:p>
        </w:tc>
      </w:tr>
      <w:tr w:rsidR="00502DE3" w:rsidRPr="00502DE3" w:rsidTr="00BB40A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00020215001000000150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Дотации от других бюджетов бюджетной системы</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11686,9</w:t>
            </w:r>
          </w:p>
        </w:tc>
      </w:tr>
      <w:tr w:rsidR="00502DE3" w:rsidRPr="00502DE3" w:rsidTr="00BB40A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00020215001100000150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11686,9</w:t>
            </w:r>
          </w:p>
        </w:tc>
      </w:tr>
      <w:tr w:rsidR="00502DE3" w:rsidRPr="00502DE3" w:rsidTr="00BB40A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00020229999000000150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Прочие субсидии</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503,2</w:t>
            </w:r>
          </w:p>
        </w:tc>
      </w:tr>
      <w:tr w:rsidR="00502DE3" w:rsidRPr="00502DE3" w:rsidTr="00BB40AF">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00020229999100000150</w:t>
            </w:r>
          </w:p>
        </w:tc>
        <w:tc>
          <w:tcPr>
            <w:tcW w:w="5238" w:type="dxa"/>
            <w:tcBorders>
              <w:top w:val="nil"/>
              <w:left w:val="nil"/>
              <w:bottom w:val="single" w:sz="8" w:space="0" w:color="auto"/>
              <w:right w:val="single" w:sz="8" w:space="0" w:color="auto"/>
            </w:tcBorders>
            <w:shd w:val="clear" w:color="auto" w:fill="auto"/>
            <w:vAlign w:val="center"/>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Прочие субсидии бюджетам сельских поселений</w:t>
            </w:r>
          </w:p>
        </w:tc>
        <w:tc>
          <w:tcPr>
            <w:tcW w:w="1273"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503,2</w:t>
            </w:r>
          </w:p>
        </w:tc>
      </w:tr>
      <w:tr w:rsidR="00502DE3" w:rsidRPr="00502DE3" w:rsidTr="00BB40A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00020230000000000150</w:t>
            </w:r>
          </w:p>
        </w:tc>
        <w:tc>
          <w:tcPr>
            <w:tcW w:w="5238" w:type="dxa"/>
            <w:tcBorders>
              <w:top w:val="single" w:sz="4" w:space="0" w:color="auto"/>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Субвенции бюджетам субъектов РФ и муниципальных образований</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201,5</w:t>
            </w:r>
          </w:p>
        </w:tc>
      </w:tr>
      <w:tr w:rsidR="00502DE3" w:rsidRPr="00502DE3" w:rsidTr="00BB40A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00020230024100000150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49,9</w:t>
            </w:r>
          </w:p>
        </w:tc>
      </w:tr>
      <w:tr w:rsidR="00502DE3" w:rsidRPr="00502DE3" w:rsidTr="00BB40AF">
        <w:trPr>
          <w:trHeight w:val="765"/>
        </w:trPr>
        <w:tc>
          <w:tcPr>
            <w:tcW w:w="2857" w:type="dxa"/>
            <w:tcBorders>
              <w:top w:val="nil"/>
              <w:left w:val="single" w:sz="4" w:space="0" w:color="000000"/>
              <w:bottom w:val="single" w:sz="4" w:space="0" w:color="auto"/>
              <w:right w:val="single" w:sz="4" w:space="0" w:color="000000"/>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00020235118100000150</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i/>
                <w:iCs/>
                <w:lang w:eastAsia="ru-RU"/>
              </w:rPr>
            </w:pPr>
            <w:r w:rsidRPr="00502DE3">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151,6</w:t>
            </w:r>
          </w:p>
        </w:tc>
      </w:tr>
      <w:tr w:rsidR="00502DE3" w:rsidRPr="00502DE3" w:rsidTr="00BB40AF">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00020240000000000150</w:t>
            </w:r>
          </w:p>
        </w:tc>
        <w:tc>
          <w:tcPr>
            <w:tcW w:w="5238" w:type="dxa"/>
            <w:tcBorders>
              <w:top w:val="nil"/>
              <w:left w:val="nil"/>
              <w:bottom w:val="nil"/>
              <w:right w:val="single" w:sz="4" w:space="0" w:color="000000"/>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Иные межбюджетные трансферты</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758,19</w:t>
            </w:r>
          </w:p>
        </w:tc>
      </w:tr>
      <w:tr w:rsidR="00502DE3" w:rsidRPr="00502DE3" w:rsidTr="00BB40AF">
        <w:trPr>
          <w:trHeight w:val="595"/>
        </w:trPr>
        <w:tc>
          <w:tcPr>
            <w:tcW w:w="2857" w:type="dxa"/>
            <w:tcBorders>
              <w:top w:val="single" w:sz="4" w:space="0" w:color="auto"/>
              <w:left w:val="single" w:sz="4" w:space="0" w:color="auto"/>
              <w:bottom w:val="single" w:sz="4" w:space="0" w:color="auto"/>
              <w:right w:val="nil"/>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lastRenderedPageBreak/>
              <w:t>00020249999100000150</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xml:space="preserve">Прочие межбюджетные трансферты, передаваемые бюджетам сельских поселений </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758,19</w:t>
            </w:r>
          </w:p>
        </w:tc>
      </w:tr>
      <w:tr w:rsidR="00502DE3" w:rsidRPr="00502DE3" w:rsidTr="00BB40AF">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i/>
                <w:iCs/>
                <w:lang w:eastAsia="ru-RU"/>
              </w:rPr>
            </w:pPr>
            <w:r w:rsidRPr="00502DE3">
              <w:rPr>
                <w:rFonts w:ascii="Courier New" w:eastAsia="Times New Roman" w:hAnsi="Courier New" w:cs="Courier New"/>
                <w:i/>
                <w:iCs/>
                <w:lang w:eastAsia="ru-RU"/>
              </w:rPr>
              <w:t> </w:t>
            </w:r>
          </w:p>
        </w:tc>
        <w:tc>
          <w:tcPr>
            <w:tcW w:w="5238"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ВСЕГО ДОХОДОВ</w:t>
            </w:r>
          </w:p>
        </w:tc>
        <w:tc>
          <w:tcPr>
            <w:tcW w:w="127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17291,79</w:t>
            </w:r>
          </w:p>
        </w:tc>
      </w:tr>
    </w:tbl>
    <w:p w:rsidR="00502DE3" w:rsidRPr="00502DE3" w:rsidRDefault="00502DE3" w:rsidP="00502DE3">
      <w:pPr>
        <w:spacing w:after="0" w:line="240" w:lineRule="auto"/>
        <w:rPr>
          <w:rFonts w:ascii="Arial" w:eastAsia="Times New Roman" w:hAnsi="Arial" w:cs="Arial"/>
          <w:sz w:val="24"/>
          <w:szCs w:val="24"/>
          <w:lang w:eastAsia="ru-RU"/>
        </w:rPr>
      </w:pPr>
    </w:p>
    <w:p w:rsidR="00502DE3" w:rsidRPr="00502DE3" w:rsidRDefault="00502DE3" w:rsidP="00502DE3">
      <w:pPr>
        <w:spacing w:after="0" w:line="240" w:lineRule="auto"/>
        <w:rPr>
          <w:rFonts w:ascii="Arial" w:eastAsia="Times New Roman" w:hAnsi="Arial" w:cs="Arial"/>
          <w:sz w:val="24"/>
          <w:szCs w:val="24"/>
          <w:lang w:eastAsia="ru-RU"/>
        </w:rPr>
      </w:pPr>
    </w:p>
    <w:tbl>
      <w:tblPr>
        <w:tblW w:w="9513" w:type="dxa"/>
        <w:tblInd w:w="93" w:type="dxa"/>
        <w:tblLayout w:type="fixed"/>
        <w:tblLook w:val="04A0" w:firstRow="1" w:lastRow="0" w:firstColumn="1" w:lastColumn="0" w:noHBand="0" w:noVBand="1"/>
      </w:tblPr>
      <w:tblGrid>
        <w:gridCol w:w="3799"/>
        <w:gridCol w:w="1261"/>
        <w:gridCol w:w="1600"/>
        <w:gridCol w:w="2853"/>
      </w:tblGrid>
      <w:tr w:rsidR="00502DE3" w:rsidRPr="00502DE3" w:rsidTr="00BB40AF">
        <w:trPr>
          <w:trHeight w:val="255"/>
        </w:trPr>
        <w:tc>
          <w:tcPr>
            <w:tcW w:w="3799"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714" w:type="dxa"/>
            <w:gridSpan w:val="3"/>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Приложение № 2 к данному решению</w:t>
            </w:r>
          </w:p>
        </w:tc>
      </w:tr>
      <w:tr w:rsidR="00502DE3" w:rsidRPr="00502DE3" w:rsidTr="00BB40AF">
        <w:trPr>
          <w:trHeight w:val="555"/>
        </w:trPr>
        <w:tc>
          <w:tcPr>
            <w:tcW w:w="3799"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714" w:type="dxa"/>
            <w:gridSpan w:val="3"/>
            <w:tcBorders>
              <w:top w:val="nil"/>
              <w:left w:val="nil"/>
              <w:bottom w:val="nil"/>
              <w:right w:val="nil"/>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Приложение № 5  к решению Думы МО "Майск"  от 28.12.2021г. №180</w:t>
            </w:r>
          </w:p>
        </w:tc>
      </w:tr>
      <w:tr w:rsidR="00502DE3" w:rsidRPr="00502DE3" w:rsidTr="00BB40AF">
        <w:trPr>
          <w:trHeight w:val="600"/>
        </w:trPr>
        <w:tc>
          <w:tcPr>
            <w:tcW w:w="3799"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714" w:type="dxa"/>
            <w:gridSpan w:val="3"/>
            <w:tcBorders>
              <w:top w:val="nil"/>
              <w:left w:val="nil"/>
              <w:bottom w:val="nil"/>
              <w:right w:val="nil"/>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xml:space="preserve"> "О бюджете МО "Майск" на 2022 год и плановый период 2023 и 2024 годов"</w:t>
            </w:r>
          </w:p>
        </w:tc>
      </w:tr>
      <w:tr w:rsidR="00502DE3" w:rsidRPr="00502DE3" w:rsidTr="00BB40AF">
        <w:trPr>
          <w:trHeight w:val="255"/>
        </w:trPr>
        <w:tc>
          <w:tcPr>
            <w:tcW w:w="3799"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b/>
                <w:bCs/>
                <w:i/>
                <w:iCs/>
                <w:lang w:eastAsia="ru-RU"/>
              </w:rPr>
            </w:pPr>
          </w:p>
        </w:tc>
        <w:tc>
          <w:tcPr>
            <w:tcW w:w="1261"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60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285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55"/>
        </w:trPr>
        <w:tc>
          <w:tcPr>
            <w:tcW w:w="5060" w:type="dxa"/>
            <w:gridSpan w:val="2"/>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 xml:space="preserve">Распределение </w:t>
            </w:r>
            <w:proofErr w:type="gramStart"/>
            <w:r w:rsidRPr="00502DE3">
              <w:rPr>
                <w:rFonts w:ascii="Courier New" w:eastAsia="Times New Roman" w:hAnsi="Courier New" w:cs="Courier New"/>
                <w:b/>
                <w:bCs/>
                <w:i/>
                <w:iCs/>
                <w:lang w:eastAsia="ru-RU"/>
              </w:rPr>
              <w:t>бюджетных</w:t>
            </w:r>
            <w:proofErr w:type="gramEnd"/>
            <w:r w:rsidRPr="00502DE3">
              <w:rPr>
                <w:rFonts w:ascii="Courier New" w:eastAsia="Times New Roman" w:hAnsi="Courier New" w:cs="Courier New"/>
                <w:b/>
                <w:bCs/>
                <w:i/>
                <w:iCs/>
                <w:lang w:eastAsia="ru-RU"/>
              </w:rPr>
              <w:t xml:space="preserve"> ассигновании на 2022год</w:t>
            </w:r>
          </w:p>
        </w:tc>
        <w:tc>
          <w:tcPr>
            <w:tcW w:w="160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285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55"/>
        </w:trPr>
        <w:tc>
          <w:tcPr>
            <w:tcW w:w="6660" w:type="dxa"/>
            <w:gridSpan w:val="3"/>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b/>
                <w:bCs/>
                <w:i/>
                <w:iCs/>
                <w:lang w:eastAsia="ru-RU"/>
              </w:rPr>
            </w:pPr>
            <w:r w:rsidRPr="00502DE3">
              <w:rPr>
                <w:rFonts w:ascii="Courier New" w:eastAsia="Times New Roman" w:hAnsi="Courier New" w:cs="Courier New"/>
                <w:b/>
                <w:bCs/>
                <w:i/>
                <w:iCs/>
                <w:lang w:eastAsia="ru-RU"/>
              </w:rPr>
              <w:t xml:space="preserve">по разделам и подразделам функциональной классификации расходов </w:t>
            </w:r>
          </w:p>
        </w:tc>
        <w:tc>
          <w:tcPr>
            <w:tcW w:w="285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55"/>
        </w:trPr>
        <w:tc>
          <w:tcPr>
            <w:tcW w:w="3799" w:type="dxa"/>
            <w:tcBorders>
              <w:top w:val="single" w:sz="4" w:space="0" w:color="auto"/>
              <w:left w:val="single" w:sz="4" w:space="0" w:color="auto"/>
              <w:bottom w:val="nil"/>
              <w:right w:val="nil"/>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1261" w:type="dxa"/>
            <w:tcBorders>
              <w:top w:val="single" w:sz="4" w:space="0" w:color="auto"/>
              <w:left w:val="single" w:sz="4" w:space="0" w:color="auto"/>
              <w:bottom w:val="nil"/>
              <w:right w:val="nil"/>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w:t>
            </w:r>
          </w:p>
        </w:tc>
        <w:tc>
          <w:tcPr>
            <w:tcW w:w="1600" w:type="dxa"/>
            <w:tcBorders>
              <w:top w:val="single" w:sz="4" w:space="0" w:color="auto"/>
              <w:left w:val="single" w:sz="4" w:space="0" w:color="auto"/>
              <w:bottom w:val="nil"/>
              <w:right w:val="nil"/>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w:t>
            </w:r>
          </w:p>
        </w:tc>
        <w:tc>
          <w:tcPr>
            <w:tcW w:w="2853" w:type="dxa"/>
            <w:tcBorders>
              <w:top w:val="single" w:sz="4" w:space="0" w:color="auto"/>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w:t>
            </w:r>
          </w:p>
        </w:tc>
      </w:tr>
      <w:tr w:rsidR="00502DE3" w:rsidRPr="00502DE3" w:rsidTr="00BB40AF">
        <w:trPr>
          <w:trHeight w:val="255"/>
        </w:trPr>
        <w:tc>
          <w:tcPr>
            <w:tcW w:w="3799" w:type="dxa"/>
            <w:tcBorders>
              <w:top w:val="single" w:sz="4" w:space="0" w:color="auto"/>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xml:space="preserve">Наименование </w:t>
            </w:r>
          </w:p>
        </w:tc>
        <w:tc>
          <w:tcPr>
            <w:tcW w:w="1261" w:type="dxa"/>
            <w:tcBorders>
              <w:top w:val="single" w:sz="4" w:space="0" w:color="auto"/>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proofErr w:type="spellStart"/>
            <w:r w:rsidRPr="00502DE3">
              <w:rPr>
                <w:rFonts w:ascii="Courier New" w:eastAsia="Times New Roman" w:hAnsi="Courier New" w:cs="Courier New"/>
                <w:lang w:eastAsia="ru-RU"/>
              </w:rPr>
              <w:t>Рз</w:t>
            </w:r>
            <w:proofErr w:type="spellEnd"/>
          </w:p>
        </w:tc>
        <w:tc>
          <w:tcPr>
            <w:tcW w:w="1600" w:type="dxa"/>
            <w:tcBorders>
              <w:top w:val="single" w:sz="4" w:space="0" w:color="auto"/>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proofErr w:type="spellStart"/>
            <w:r w:rsidRPr="00502DE3">
              <w:rPr>
                <w:rFonts w:ascii="Courier New" w:eastAsia="Times New Roman" w:hAnsi="Courier New" w:cs="Courier New"/>
                <w:lang w:eastAsia="ru-RU"/>
              </w:rPr>
              <w:t>Прз</w:t>
            </w:r>
            <w:proofErr w:type="spellEnd"/>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2022</w:t>
            </w:r>
          </w:p>
        </w:tc>
      </w:tr>
      <w:tr w:rsidR="00502DE3" w:rsidRPr="00502DE3" w:rsidTr="00BB40AF">
        <w:trPr>
          <w:trHeight w:val="480"/>
        </w:trPr>
        <w:tc>
          <w:tcPr>
            <w:tcW w:w="3799"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Общегосударственные вопросы</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1600"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7316,4</w:t>
            </w:r>
          </w:p>
        </w:tc>
      </w:tr>
      <w:tr w:rsidR="00502DE3" w:rsidRPr="00502DE3" w:rsidTr="00BB40AF">
        <w:trPr>
          <w:trHeight w:val="885"/>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both"/>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02</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959,1</w:t>
            </w:r>
          </w:p>
        </w:tc>
      </w:tr>
      <w:tr w:rsidR="00502DE3" w:rsidRPr="00502DE3" w:rsidTr="00BB40AF">
        <w:trPr>
          <w:trHeight w:val="932"/>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502DE3">
              <w:rPr>
                <w:rFonts w:ascii="Courier New" w:eastAsia="Times New Roman" w:hAnsi="Courier New" w:cs="Courier New"/>
                <w:b/>
                <w:bCs/>
                <w:lang w:eastAsia="ru-RU"/>
              </w:rPr>
              <w:t>органов</w:t>
            </w:r>
            <w:proofErr w:type="gramEnd"/>
            <w:r w:rsidRPr="00502DE3">
              <w:rPr>
                <w:rFonts w:ascii="Courier New" w:eastAsia="Times New Roman" w:hAnsi="Courier New" w:cs="Courier New"/>
                <w:b/>
                <w:bCs/>
                <w:lang w:eastAsia="ru-RU"/>
              </w:rPr>
              <w:t xml:space="preserve"> муниципальных образовании </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03</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5</w:t>
            </w:r>
          </w:p>
        </w:tc>
      </w:tr>
      <w:tr w:rsidR="00502DE3" w:rsidRPr="00502DE3" w:rsidTr="00BB40AF">
        <w:trPr>
          <w:trHeight w:val="710"/>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04</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3529,2</w:t>
            </w:r>
          </w:p>
        </w:tc>
      </w:tr>
      <w:tr w:rsidR="00502DE3" w:rsidRPr="00502DE3" w:rsidTr="00BB40AF">
        <w:trPr>
          <w:trHeight w:val="54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1261"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06</w:t>
            </w:r>
          </w:p>
        </w:tc>
        <w:tc>
          <w:tcPr>
            <w:tcW w:w="285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2 337,1</w:t>
            </w:r>
          </w:p>
        </w:tc>
      </w:tr>
      <w:tr w:rsidR="00502DE3" w:rsidRPr="00502DE3" w:rsidTr="00BB40AF">
        <w:trPr>
          <w:trHeight w:val="54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Проведение выборов и референдумов</w:t>
            </w:r>
          </w:p>
        </w:tc>
        <w:tc>
          <w:tcPr>
            <w:tcW w:w="1261"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07</w:t>
            </w:r>
          </w:p>
        </w:tc>
        <w:tc>
          <w:tcPr>
            <w:tcW w:w="285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476,0</w:t>
            </w:r>
          </w:p>
        </w:tc>
      </w:tr>
      <w:tr w:rsidR="00502DE3" w:rsidRPr="00502DE3" w:rsidTr="00BB40AF">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Резервные фонды</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11</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10</w:t>
            </w:r>
          </w:p>
        </w:tc>
      </w:tr>
      <w:tr w:rsidR="00502DE3" w:rsidRPr="00502DE3" w:rsidTr="00BB40AF">
        <w:trPr>
          <w:trHeight w:val="480"/>
        </w:trPr>
        <w:tc>
          <w:tcPr>
            <w:tcW w:w="3799"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Национальная оборона</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02</w:t>
            </w:r>
          </w:p>
        </w:tc>
        <w:tc>
          <w:tcPr>
            <w:tcW w:w="1600" w:type="dxa"/>
            <w:tcBorders>
              <w:top w:val="nil"/>
              <w:left w:val="nil"/>
              <w:bottom w:val="single" w:sz="4" w:space="0" w:color="auto"/>
              <w:right w:val="single" w:sz="4" w:space="0" w:color="auto"/>
            </w:tcBorders>
            <w:shd w:val="clear" w:color="000000" w:fill="A6A6A6"/>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A6A6A6"/>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151,6</w:t>
            </w:r>
          </w:p>
        </w:tc>
      </w:tr>
      <w:tr w:rsidR="00502DE3" w:rsidRPr="00502DE3" w:rsidTr="00BB40AF">
        <w:trPr>
          <w:trHeight w:val="480"/>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Мобилизационная и вневойсковая подготовка</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02</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03</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151,6</w:t>
            </w:r>
          </w:p>
        </w:tc>
      </w:tr>
      <w:tr w:rsidR="00502DE3" w:rsidRPr="00502DE3" w:rsidTr="00BB40AF">
        <w:trPr>
          <w:trHeight w:val="1309"/>
        </w:trPr>
        <w:tc>
          <w:tcPr>
            <w:tcW w:w="3799"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Национальная безопасность</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03</w:t>
            </w:r>
          </w:p>
        </w:tc>
        <w:tc>
          <w:tcPr>
            <w:tcW w:w="1600"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10</w:t>
            </w:r>
          </w:p>
        </w:tc>
      </w:tr>
      <w:tr w:rsidR="00502DE3" w:rsidRPr="00502DE3" w:rsidTr="00BB40AF">
        <w:trPr>
          <w:trHeight w:val="1515"/>
        </w:trPr>
        <w:tc>
          <w:tcPr>
            <w:tcW w:w="3799"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lastRenderedPageBreak/>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261"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03</w:t>
            </w:r>
          </w:p>
        </w:tc>
        <w:tc>
          <w:tcPr>
            <w:tcW w:w="1600"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10</w:t>
            </w:r>
          </w:p>
        </w:tc>
        <w:tc>
          <w:tcPr>
            <w:tcW w:w="285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10</w:t>
            </w:r>
          </w:p>
        </w:tc>
      </w:tr>
      <w:tr w:rsidR="00502DE3" w:rsidRPr="00502DE3" w:rsidTr="00BB40AF">
        <w:trPr>
          <w:trHeight w:val="450"/>
        </w:trPr>
        <w:tc>
          <w:tcPr>
            <w:tcW w:w="3799" w:type="dxa"/>
            <w:tcBorders>
              <w:top w:val="nil"/>
              <w:left w:val="single" w:sz="4" w:space="0" w:color="auto"/>
              <w:bottom w:val="single" w:sz="4" w:space="0" w:color="auto"/>
              <w:right w:val="single" w:sz="4" w:space="0" w:color="auto"/>
            </w:tcBorders>
            <w:shd w:val="clear" w:color="000000" w:fill="C0C0C0"/>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Национальная экономика</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04</w:t>
            </w:r>
          </w:p>
        </w:tc>
        <w:tc>
          <w:tcPr>
            <w:tcW w:w="1600"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4547,7</w:t>
            </w:r>
          </w:p>
        </w:tc>
      </w:tr>
      <w:tr w:rsidR="00502DE3" w:rsidRPr="00502DE3" w:rsidTr="00BB40AF">
        <w:trPr>
          <w:trHeight w:val="300"/>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Общеэкономические вопросы</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04</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49,2</w:t>
            </w:r>
          </w:p>
        </w:tc>
      </w:tr>
      <w:tr w:rsidR="00502DE3" w:rsidRPr="00502DE3" w:rsidTr="00BB40AF">
        <w:trPr>
          <w:trHeight w:val="339"/>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Дорожное хозяйство (Дорожный фонд)</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04</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09</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4493,54</w:t>
            </w:r>
          </w:p>
        </w:tc>
      </w:tr>
      <w:tr w:rsidR="00502DE3" w:rsidRPr="00502DE3" w:rsidTr="00BB40AF">
        <w:trPr>
          <w:trHeight w:val="525"/>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Другие вопросы в области национальной экономики</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04</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12</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5,0</w:t>
            </w:r>
          </w:p>
        </w:tc>
      </w:tr>
      <w:tr w:rsidR="00502DE3" w:rsidRPr="00502DE3" w:rsidTr="00BB40AF">
        <w:trPr>
          <w:trHeight w:val="427"/>
        </w:trPr>
        <w:tc>
          <w:tcPr>
            <w:tcW w:w="3799" w:type="dxa"/>
            <w:tcBorders>
              <w:top w:val="nil"/>
              <w:left w:val="single" w:sz="4" w:space="0" w:color="auto"/>
              <w:bottom w:val="single" w:sz="4" w:space="0" w:color="auto"/>
              <w:right w:val="single" w:sz="4" w:space="0" w:color="auto"/>
            </w:tcBorders>
            <w:shd w:val="clear" w:color="000000" w:fill="C0C0C0"/>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Жилищно-коммунальное хозяйство</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05</w:t>
            </w:r>
          </w:p>
        </w:tc>
        <w:tc>
          <w:tcPr>
            <w:tcW w:w="1600"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49,2</w:t>
            </w:r>
          </w:p>
        </w:tc>
      </w:tr>
      <w:tr w:rsidR="00502DE3" w:rsidRPr="00502DE3" w:rsidTr="00BB40AF">
        <w:trPr>
          <w:trHeight w:val="300"/>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Коммунальное хозяйство</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05</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02</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10</w:t>
            </w:r>
          </w:p>
        </w:tc>
      </w:tr>
      <w:tr w:rsidR="00502DE3" w:rsidRPr="00502DE3" w:rsidTr="00BB40AF">
        <w:trPr>
          <w:trHeight w:val="300"/>
        </w:trPr>
        <w:tc>
          <w:tcPr>
            <w:tcW w:w="379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Благоустройство</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05</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03</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175,00</w:t>
            </w:r>
          </w:p>
        </w:tc>
      </w:tr>
      <w:tr w:rsidR="00502DE3" w:rsidRPr="00502DE3" w:rsidTr="00BB40AF">
        <w:trPr>
          <w:trHeight w:val="315"/>
        </w:trPr>
        <w:tc>
          <w:tcPr>
            <w:tcW w:w="3799" w:type="dxa"/>
            <w:tcBorders>
              <w:top w:val="nil"/>
              <w:left w:val="single" w:sz="4" w:space="0" w:color="auto"/>
              <w:bottom w:val="single" w:sz="4" w:space="0" w:color="auto"/>
              <w:right w:val="single" w:sz="4" w:space="0" w:color="auto"/>
            </w:tcBorders>
            <w:shd w:val="clear" w:color="000000" w:fill="C0C0C0"/>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Культура, кинематография</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08</w:t>
            </w:r>
          </w:p>
        </w:tc>
        <w:tc>
          <w:tcPr>
            <w:tcW w:w="1600"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7394,3</w:t>
            </w:r>
          </w:p>
        </w:tc>
      </w:tr>
      <w:tr w:rsidR="00502DE3" w:rsidRPr="00502DE3" w:rsidTr="00BB40AF">
        <w:trPr>
          <w:trHeight w:val="315"/>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Культура</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08</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7394,3</w:t>
            </w:r>
          </w:p>
        </w:tc>
      </w:tr>
      <w:tr w:rsidR="00502DE3" w:rsidRPr="00502DE3" w:rsidTr="00BB40AF">
        <w:trPr>
          <w:trHeight w:val="315"/>
        </w:trPr>
        <w:tc>
          <w:tcPr>
            <w:tcW w:w="3799" w:type="dxa"/>
            <w:tcBorders>
              <w:top w:val="nil"/>
              <w:left w:val="single" w:sz="4" w:space="0" w:color="auto"/>
              <w:bottom w:val="single" w:sz="4" w:space="0" w:color="auto"/>
              <w:right w:val="single" w:sz="4" w:space="0" w:color="auto"/>
            </w:tcBorders>
            <w:shd w:val="clear" w:color="000000" w:fill="D9D9D9"/>
            <w:noWrap/>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Физическая культура и спорт</w:t>
            </w:r>
          </w:p>
        </w:tc>
        <w:tc>
          <w:tcPr>
            <w:tcW w:w="1261" w:type="dxa"/>
            <w:tcBorders>
              <w:top w:val="nil"/>
              <w:left w:val="nil"/>
              <w:bottom w:val="single" w:sz="4" w:space="0" w:color="auto"/>
              <w:right w:val="single" w:sz="4" w:space="0" w:color="auto"/>
            </w:tcBorders>
            <w:shd w:val="clear" w:color="000000" w:fill="D9D9D9"/>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11</w:t>
            </w:r>
          </w:p>
        </w:tc>
        <w:tc>
          <w:tcPr>
            <w:tcW w:w="1600" w:type="dxa"/>
            <w:tcBorders>
              <w:top w:val="nil"/>
              <w:left w:val="nil"/>
              <w:bottom w:val="single" w:sz="4" w:space="0" w:color="auto"/>
              <w:right w:val="single" w:sz="4" w:space="0" w:color="auto"/>
            </w:tcBorders>
            <w:shd w:val="clear" w:color="000000" w:fill="D9D9D9"/>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02</w:t>
            </w:r>
          </w:p>
        </w:tc>
        <w:tc>
          <w:tcPr>
            <w:tcW w:w="2853" w:type="dxa"/>
            <w:tcBorders>
              <w:top w:val="nil"/>
              <w:left w:val="nil"/>
              <w:bottom w:val="single" w:sz="4" w:space="0" w:color="auto"/>
              <w:right w:val="single" w:sz="4" w:space="0" w:color="auto"/>
            </w:tcBorders>
            <w:shd w:val="clear" w:color="000000" w:fill="D9D9D9"/>
            <w:noWrap/>
            <w:hideMark/>
          </w:tcPr>
          <w:p w:rsidR="00502DE3" w:rsidRPr="00502DE3" w:rsidRDefault="00502DE3" w:rsidP="00502DE3">
            <w:pPr>
              <w:spacing w:after="0" w:line="240" w:lineRule="auto"/>
              <w:jc w:val="right"/>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50,00</w:t>
            </w:r>
          </w:p>
        </w:tc>
      </w:tr>
      <w:tr w:rsidR="00502DE3" w:rsidRPr="00502DE3" w:rsidTr="00BB40AF">
        <w:trPr>
          <w:trHeight w:val="630"/>
        </w:trPr>
        <w:tc>
          <w:tcPr>
            <w:tcW w:w="3799"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Обслуживание государственного и муниципального долга</w:t>
            </w:r>
          </w:p>
        </w:tc>
        <w:tc>
          <w:tcPr>
            <w:tcW w:w="1261"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13</w:t>
            </w:r>
          </w:p>
        </w:tc>
        <w:tc>
          <w:tcPr>
            <w:tcW w:w="1600"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c>
          <w:tcPr>
            <w:tcW w:w="285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3,8</w:t>
            </w:r>
          </w:p>
        </w:tc>
      </w:tr>
      <w:tr w:rsidR="00502DE3" w:rsidRPr="00502DE3" w:rsidTr="00BB40AF">
        <w:trPr>
          <w:trHeight w:val="315"/>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Расходы</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13</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3,8</w:t>
            </w:r>
          </w:p>
        </w:tc>
      </w:tr>
      <w:tr w:rsidR="00502DE3" w:rsidRPr="00502DE3" w:rsidTr="00BB40AF">
        <w:trPr>
          <w:trHeight w:val="315"/>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Обслуживание внутреннего долга</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13</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01</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3,8</w:t>
            </w:r>
          </w:p>
        </w:tc>
      </w:tr>
      <w:tr w:rsidR="00502DE3" w:rsidRPr="00502DE3" w:rsidTr="00BB40AF">
        <w:trPr>
          <w:trHeight w:val="945"/>
        </w:trPr>
        <w:tc>
          <w:tcPr>
            <w:tcW w:w="3799"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261"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right"/>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w:t>
            </w:r>
          </w:p>
        </w:tc>
        <w:tc>
          <w:tcPr>
            <w:tcW w:w="1600"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right"/>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2853" w:type="dxa"/>
            <w:tcBorders>
              <w:top w:val="nil"/>
              <w:left w:val="nil"/>
              <w:bottom w:val="single" w:sz="4" w:space="0" w:color="auto"/>
              <w:right w:val="single" w:sz="4" w:space="0" w:color="auto"/>
            </w:tcBorders>
            <w:shd w:val="clear" w:color="000000" w:fill="D9D9D9"/>
            <w:noWrap/>
            <w:hideMark/>
          </w:tcPr>
          <w:p w:rsidR="00502DE3" w:rsidRPr="00502DE3" w:rsidRDefault="00502DE3" w:rsidP="00502DE3">
            <w:pPr>
              <w:spacing w:after="0" w:line="240" w:lineRule="auto"/>
              <w:jc w:val="right"/>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68,62</w:t>
            </w:r>
          </w:p>
        </w:tc>
      </w:tr>
      <w:tr w:rsidR="00502DE3" w:rsidRPr="00502DE3" w:rsidTr="00BB40AF">
        <w:trPr>
          <w:trHeight w:val="300"/>
        </w:trPr>
        <w:tc>
          <w:tcPr>
            <w:tcW w:w="3799"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Итого</w:t>
            </w:r>
          </w:p>
        </w:tc>
        <w:tc>
          <w:tcPr>
            <w:tcW w:w="126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160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285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19727,73</w:t>
            </w:r>
          </w:p>
        </w:tc>
      </w:tr>
    </w:tbl>
    <w:p w:rsidR="00502DE3" w:rsidRPr="00502DE3" w:rsidRDefault="00502DE3" w:rsidP="00502DE3">
      <w:pPr>
        <w:spacing w:after="0" w:line="240" w:lineRule="auto"/>
        <w:rPr>
          <w:rFonts w:ascii="Times New Roman" w:eastAsia="Times New Roman" w:hAnsi="Times New Roman" w:cs="Times New Roman"/>
          <w:sz w:val="24"/>
          <w:szCs w:val="24"/>
          <w:lang w:eastAsia="ru-RU"/>
        </w:rPr>
      </w:pPr>
    </w:p>
    <w:tbl>
      <w:tblPr>
        <w:tblW w:w="9513" w:type="dxa"/>
        <w:tblInd w:w="93" w:type="dxa"/>
        <w:tblLayout w:type="fixed"/>
        <w:tblLook w:val="04A0" w:firstRow="1" w:lastRow="0" w:firstColumn="1" w:lastColumn="0" w:noHBand="0" w:noVBand="1"/>
      </w:tblPr>
      <w:tblGrid>
        <w:gridCol w:w="3134"/>
        <w:gridCol w:w="425"/>
        <w:gridCol w:w="780"/>
        <w:gridCol w:w="820"/>
        <w:gridCol w:w="1093"/>
        <w:gridCol w:w="444"/>
        <w:gridCol w:w="549"/>
        <w:gridCol w:w="391"/>
        <w:gridCol w:w="884"/>
        <w:gridCol w:w="993"/>
      </w:tblGrid>
      <w:tr w:rsidR="00502DE3" w:rsidRPr="00502DE3" w:rsidTr="00BB40AF">
        <w:trPr>
          <w:trHeight w:val="255"/>
        </w:trPr>
        <w:tc>
          <w:tcPr>
            <w:tcW w:w="3559" w:type="dxa"/>
            <w:gridSpan w:val="2"/>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954" w:type="dxa"/>
            <w:gridSpan w:val="8"/>
            <w:vMerge w:val="restart"/>
            <w:tcBorders>
              <w:top w:val="nil"/>
              <w:left w:val="nil"/>
              <w:right w:val="nil"/>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Приложение № 3 к данному решению</w:t>
            </w:r>
          </w:p>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Приложение № 7  к решению Думы МО "Майск"  от 28.12.2021г. №180</w:t>
            </w:r>
          </w:p>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 xml:space="preserve"> "О бюджете МО "Майск" на 2022 год и плановый период 2023 и 2024 годов"</w:t>
            </w:r>
          </w:p>
        </w:tc>
      </w:tr>
      <w:tr w:rsidR="00502DE3" w:rsidRPr="00502DE3" w:rsidTr="00BB40AF">
        <w:trPr>
          <w:trHeight w:val="585"/>
        </w:trPr>
        <w:tc>
          <w:tcPr>
            <w:tcW w:w="3559" w:type="dxa"/>
            <w:gridSpan w:val="2"/>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954" w:type="dxa"/>
            <w:gridSpan w:val="8"/>
            <w:vMerge/>
            <w:tcBorders>
              <w:left w:val="nil"/>
              <w:right w:val="nil"/>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615"/>
        </w:trPr>
        <w:tc>
          <w:tcPr>
            <w:tcW w:w="3559" w:type="dxa"/>
            <w:gridSpan w:val="2"/>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5954" w:type="dxa"/>
            <w:gridSpan w:val="8"/>
            <w:vMerge/>
            <w:tcBorders>
              <w:left w:val="nil"/>
              <w:bottom w:val="nil"/>
              <w:right w:val="nil"/>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90"/>
        </w:trPr>
        <w:tc>
          <w:tcPr>
            <w:tcW w:w="3559" w:type="dxa"/>
            <w:gridSpan w:val="2"/>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780"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820"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1537" w:type="dxa"/>
            <w:gridSpan w:val="2"/>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940" w:type="dxa"/>
            <w:gridSpan w:val="2"/>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88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55"/>
        </w:trPr>
        <w:tc>
          <w:tcPr>
            <w:tcW w:w="8520" w:type="dxa"/>
            <w:gridSpan w:val="9"/>
            <w:vMerge w:val="restart"/>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год</w:t>
            </w:r>
          </w:p>
        </w:tc>
        <w:tc>
          <w:tcPr>
            <w:tcW w:w="99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450"/>
        </w:trPr>
        <w:tc>
          <w:tcPr>
            <w:tcW w:w="8520" w:type="dxa"/>
            <w:gridSpan w:val="9"/>
            <w:vMerge/>
            <w:tcBorders>
              <w:top w:val="nil"/>
              <w:left w:val="nil"/>
              <w:bottom w:val="nil"/>
              <w:right w:val="nil"/>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99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55"/>
        </w:trPr>
        <w:tc>
          <w:tcPr>
            <w:tcW w:w="8520" w:type="dxa"/>
            <w:gridSpan w:val="9"/>
            <w:vMerge/>
            <w:tcBorders>
              <w:top w:val="nil"/>
              <w:left w:val="nil"/>
              <w:bottom w:val="nil"/>
              <w:right w:val="nil"/>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99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255"/>
        </w:trPr>
        <w:tc>
          <w:tcPr>
            <w:tcW w:w="3134"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p>
        </w:tc>
        <w:tc>
          <w:tcPr>
            <w:tcW w:w="1205" w:type="dxa"/>
            <w:gridSpan w:val="2"/>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p>
        </w:tc>
        <w:tc>
          <w:tcPr>
            <w:tcW w:w="1093"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p>
        </w:tc>
        <w:tc>
          <w:tcPr>
            <w:tcW w:w="993" w:type="dxa"/>
            <w:gridSpan w:val="2"/>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p>
        </w:tc>
        <w:tc>
          <w:tcPr>
            <w:tcW w:w="1275" w:type="dxa"/>
            <w:gridSpan w:val="2"/>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p>
        </w:tc>
        <w:tc>
          <w:tcPr>
            <w:tcW w:w="993" w:type="dxa"/>
            <w:tcBorders>
              <w:top w:val="nil"/>
              <w:left w:val="nil"/>
              <w:bottom w:val="nil"/>
              <w:right w:val="nil"/>
            </w:tcBorders>
            <w:shd w:val="clear" w:color="auto" w:fill="auto"/>
            <w:noWrap/>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885"/>
        </w:trPr>
        <w:tc>
          <w:tcPr>
            <w:tcW w:w="3134" w:type="dxa"/>
            <w:tcBorders>
              <w:top w:val="single" w:sz="4" w:space="0" w:color="auto"/>
              <w:left w:val="single" w:sz="4" w:space="0" w:color="auto"/>
              <w:bottom w:val="nil"/>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Наименование</w:t>
            </w:r>
          </w:p>
        </w:tc>
        <w:tc>
          <w:tcPr>
            <w:tcW w:w="1205" w:type="dxa"/>
            <w:gridSpan w:val="2"/>
            <w:tcBorders>
              <w:top w:val="single" w:sz="4" w:space="0" w:color="auto"/>
              <w:left w:val="nil"/>
              <w:bottom w:val="nil"/>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proofErr w:type="spellStart"/>
            <w:r w:rsidRPr="00502DE3">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proofErr w:type="gramStart"/>
            <w:r w:rsidRPr="00502DE3">
              <w:rPr>
                <w:rFonts w:ascii="Courier New" w:eastAsia="Times New Roman" w:hAnsi="Courier New" w:cs="Courier New"/>
                <w:b/>
                <w:bCs/>
                <w:lang w:eastAsia="ru-RU"/>
              </w:rPr>
              <w:t>ПР</w:t>
            </w:r>
            <w:proofErr w:type="gramEnd"/>
          </w:p>
        </w:tc>
        <w:tc>
          <w:tcPr>
            <w:tcW w:w="1093" w:type="dxa"/>
            <w:tcBorders>
              <w:top w:val="single" w:sz="4" w:space="0" w:color="auto"/>
              <w:left w:val="nil"/>
              <w:bottom w:val="nil"/>
              <w:right w:val="nil"/>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ЦСР</w:t>
            </w:r>
          </w:p>
        </w:tc>
        <w:tc>
          <w:tcPr>
            <w:tcW w:w="993" w:type="dxa"/>
            <w:gridSpan w:val="2"/>
            <w:tcBorders>
              <w:top w:val="single" w:sz="4" w:space="0" w:color="auto"/>
              <w:left w:val="single" w:sz="4" w:space="0" w:color="auto"/>
              <w:bottom w:val="nil"/>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ВР</w:t>
            </w:r>
          </w:p>
        </w:tc>
        <w:tc>
          <w:tcPr>
            <w:tcW w:w="1275" w:type="dxa"/>
            <w:gridSpan w:val="2"/>
            <w:tcBorders>
              <w:top w:val="single" w:sz="4" w:space="0" w:color="auto"/>
              <w:left w:val="nil"/>
              <w:bottom w:val="nil"/>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2022 год  изменения 14.06 2022</w:t>
            </w:r>
          </w:p>
        </w:tc>
        <w:tc>
          <w:tcPr>
            <w:tcW w:w="993" w:type="dxa"/>
            <w:tcBorders>
              <w:top w:val="single" w:sz="4" w:space="0" w:color="auto"/>
              <w:left w:val="nil"/>
              <w:bottom w:val="nil"/>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 2022 год изменения 30.06.2022</w:t>
            </w:r>
          </w:p>
        </w:tc>
      </w:tr>
      <w:tr w:rsidR="00502DE3" w:rsidRPr="00502DE3" w:rsidTr="00BB40AF">
        <w:trPr>
          <w:trHeight w:val="7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lastRenderedPageBreak/>
              <w:t>В С Е Г О</w:t>
            </w:r>
          </w:p>
        </w:tc>
        <w:tc>
          <w:tcPr>
            <w:tcW w:w="120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1093" w:type="dxa"/>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17 565,53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19 727,76</w:t>
            </w:r>
          </w:p>
        </w:tc>
      </w:tr>
      <w:tr w:rsidR="00502DE3" w:rsidRPr="00502DE3" w:rsidTr="00BB40AF">
        <w:trPr>
          <w:trHeight w:val="43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ОБЩЕГОСУДАРСТВЕННЫЕ ВОПРОСЫ</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6 107,6</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7 316,4</w:t>
            </w:r>
          </w:p>
        </w:tc>
      </w:tr>
      <w:tr w:rsidR="00502DE3" w:rsidRPr="00502DE3" w:rsidTr="00BB40AF">
        <w:trPr>
          <w:trHeight w:val="803"/>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02</w:t>
            </w:r>
          </w:p>
        </w:tc>
        <w:tc>
          <w:tcPr>
            <w:tcW w:w="10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799,3</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959,1</w:t>
            </w:r>
          </w:p>
        </w:tc>
      </w:tr>
      <w:tr w:rsidR="00502DE3" w:rsidRPr="00502DE3" w:rsidTr="00BB40AF">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02DE3">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02DE3">
              <w:rPr>
                <w:rFonts w:ascii="Courier New" w:eastAsia="Times New Roman" w:hAnsi="Courier New" w:cs="Courier New"/>
                <w:color w:val="000000"/>
                <w:lang w:eastAsia="ru-RU"/>
              </w:rPr>
              <w:t xml:space="preserve">  и органов местного самоуправления</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7000000000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Глава муниципального образования</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7010000000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117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7010000000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76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7010200110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62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Фонд оплаты труда государственны</w:t>
            </w:r>
            <w:proofErr w:type="gramStart"/>
            <w:r w:rsidRPr="00502DE3">
              <w:rPr>
                <w:rFonts w:ascii="Courier New" w:eastAsia="Times New Roman" w:hAnsi="Courier New" w:cs="Courier New"/>
                <w:color w:val="000000"/>
                <w:lang w:eastAsia="ru-RU"/>
              </w:rPr>
              <w:t>х(</w:t>
            </w:r>
            <w:proofErr w:type="gramEnd"/>
            <w:r w:rsidRPr="00502DE3">
              <w:rPr>
                <w:rFonts w:ascii="Courier New" w:eastAsia="Times New Roman" w:hAnsi="Courier New" w:cs="Courier New"/>
                <w:color w:val="000000"/>
                <w:lang w:eastAsia="ru-RU"/>
              </w:rPr>
              <w:t>муниципальных) органов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7010200110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84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7010200110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40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труда и начисления на оплату труда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7010200110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799,3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959,1</w:t>
            </w:r>
          </w:p>
        </w:tc>
      </w:tr>
      <w:tr w:rsidR="00502DE3" w:rsidRPr="00502DE3" w:rsidTr="00BB40AF">
        <w:trPr>
          <w:trHeight w:val="40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Заработная плата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7010200110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613,9</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736,7</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Начисление на выплаты по оплате труда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7010200110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185,4</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222,5</w:t>
            </w:r>
          </w:p>
        </w:tc>
      </w:tr>
      <w:tr w:rsidR="00502DE3" w:rsidRPr="00502DE3" w:rsidTr="00BB40AF">
        <w:trPr>
          <w:trHeight w:val="76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03</w:t>
            </w:r>
          </w:p>
        </w:tc>
        <w:tc>
          <w:tcPr>
            <w:tcW w:w="10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r>
      <w:tr w:rsidR="00502DE3" w:rsidRPr="00502DE3" w:rsidTr="00BB40AF">
        <w:trPr>
          <w:trHeight w:val="8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02DE3">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02DE3">
              <w:rPr>
                <w:rFonts w:ascii="Courier New" w:eastAsia="Times New Roman" w:hAnsi="Courier New" w:cs="Courier New"/>
                <w:color w:val="000000"/>
                <w:lang w:eastAsia="ru-RU"/>
              </w:rPr>
              <w:t xml:space="preserve">  и органов местного самоуправления</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Центральный аппарат</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Центральный аппарат</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Поступление нефинансовых активов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Увеличение стоимости материальных запасов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7010300120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1020"/>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04</w:t>
            </w:r>
          </w:p>
        </w:tc>
        <w:tc>
          <w:tcPr>
            <w:tcW w:w="10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3 062,7</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3 529,2</w:t>
            </w:r>
          </w:p>
        </w:tc>
      </w:tr>
      <w:tr w:rsidR="00502DE3" w:rsidRPr="00502DE3" w:rsidTr="00BB40AF">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02DE3">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02DE3">
              <w:rPr>
                <w:rFonts w:ascii="Courier New" w:eastAsia="Times New Roman" w:hAnsi="Courier New" w:cs="Courier New"/>
                <w:color w:val="000000"/>
                <w:lang w:eastAsia="ru-RU"/>
              </w:rPr>
              <w:t xml:space="preserve">  и органов местного самоуправления</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3 062,7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3 529,2</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Центральный аппарат</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7010400000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3 062,7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3 529,2</w:t>
            </w:r>
          </w:p>
        </w:tc>
      </w:tr>
      <w:tr w:rsidR="00502DE3" w:rsidRPr="00502DE3" w:rsidTr="00BB40AF">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 xml:space="preserve">Расходы на выплаты </w:t>
            </w:r>
            <w:proofErr w:type="spellStart"/>
            <w:r w:rsidRPr="00502DE3">
              <w:rPr>
                <w:rFonts w:ascii="Courier New" w:eastAsia="Times New Roman" w:hAnsi="Courier New" w:cs="Courier New"/>
                <w:color w:val="000000"/>
                <w:lang w:eastAsia="ru-RU"/>
              </w:rPr>
              <w:t>персогалу</w:t>
            </w:r>
            <w:proofErr w:type="spellEnd"/>
            <w:r w:rsidRPr="00502DE3">
              <w:rPr>
                <w:rFonts w:ascii="Courier New" w:eastAsia="Times New Roman" w:hAnsi="Courier New" w:cs="Courier New"/>
                <w:color w:val="00000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2 332,5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2 799,0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2 332,5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2 799,0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Фонд оплаты труда государственных (государственных) органов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2 332,5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2 799,0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2 332,5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2 799,0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труда и начисления на оплату труда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2 332,5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2 799,0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Заработная плата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1 791,5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2 149,8</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Начисление на выплаты по оплате труда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541,0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649,2</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668,1</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668,1</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668,1</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668,1</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467,2</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467,2</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Закупка энергетических ресурсов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200,9</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200,9</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Социальное обеспечение и иные выплаты населению</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Иные выплаты населению</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15,0</w:t>
            </w:r>
          </w:p>
        </w:tc>
      </w:tr>
      <w:tr w:rsidR="00502DE3" w:rsidRPr="00502DE3" w:rsidTr="00BB40A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Иные бюджетные ассигнования</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47,1</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47,1</w:t>
            </w:r>
          </w:p>
        </w:tc>
      </w:tr>
      <w:tr w:rsidR="00502DE3" w:rsidRPr="00502DE3" w:rsidTr="00BB40AF">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Уплата налогов, сборов и иных платежей</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47,1</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47,1</w:t>
            </w:r>
          </w:p>
        </w:tc>
      </w:tr>
      <w:tr w:rsidR="00502DE3" w:rsidRPr="00502DE3" w:rsidTr="00BB40AF">
        <w:trPr>
          <w:trHeight w:val="6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Уплата налога на имущество организации и земельного налога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851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25,1</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25,1</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Уплата прочих налогов, сборов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852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Уплата иных платежей</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701040</w:t>
            </w:r>
            <w:r w:rsidRPr="00502DE3">
              <w:rPr>
                <w:rFonts w:ascii="Courier New" w:eastAsia="Times New Roman" w:hAnsi="Courier New" w:cs="Courier New"/>
                <w:color w:val="000000"/>
                <w:lang w:eastAsia="ru-RU"/>
              </w:rPr>
              <w:lastRenderedPageBreak/>
              <w:t>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853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15,0</w:t>
            </w:r>
          </w:p>
        </w:tc>
      </w:tr>
      <w:tr w:rsidR="00502DE3" w:rsidRPr="00502DE3" w:rsidTr="00BB40AF">
        <w:trPr>
          <w:trHeight w:val="76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lastRenderedPageBreak/>
              <w:t>Обеспечение деятельности финансовых, налоговых и таможенных органов и органов финансового (финансового-бюджетного</w:t>
            </w:r>
            <w:proofErr w:type="gramStart"/>
            <w:r w:rsidRPr="00502DE3">
              <w:rPr>
                <w:rFonts w:ascii="Courier New" w:eastAsia="Times New Roman" w:hAnsi="Courier New" w:cs="Courier New"/>
                <w:b/>
                <w:bCs/>
                <w:lang w:eastAsia="ru-RU"/>
              </w:rPr>
              <w:t xml:space="preserve"> )</w:t>
            </w:r>
            <w:proofErr w:type="gramEnd"/>
            <w:r w:rsidRPr="00502DE3">
              <w:rPr>
                <w:rFonts w:ascii="Courier New" w:eastAsia="Times New Roman" w:hAnsi="Courier New" w:cs="Courier New"/>
                <w:b/>
                <w:bCs/>
                <w:lang w:eastAsia="ru-RU"/>
              </w:rPr>
              <w:t xml:space="preserve"> надзора</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06</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1 947,5</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2 337,1</w:t>
            </w:r>
          </w:p>
        </w:tc>
      </w:tr>
      <w:tr w:rsidR="00502DE3" w:rsidRPr="00502DE3" w:rsidTr="00BB40AF">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02DE3">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02DE3">
              <w:rPr>
                <w:rFonts w:ascii="Courier New" w:eastAsia="Times New Roman" w:hAnsi="Courier New" w:cs="Courier New"/>
                <w:color w:val="000000"/>
                <w:lang w:eastAsia="ru-RU"/>
              </w:rPr>
              <w:t xml:space="preserve">  и органов местного самоуправления</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1 947,5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2 337,1</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Центральный аппарат</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1 947,5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2 337,1</w:t>
            </w:r>
          </w:p>
        </w:tc>
      </w:tr>
      <w:tr w:rsidR="00502DE3" w:rsidRPr="00502DE3" w:rsidTr="00BB40AF">
        <w:trPr>
          <w:trHeight w:val="109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1 947,5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2 337,1</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1 947,5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2 337,1</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Фонд оплаты труда и страховые взносы</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1 947,5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2 337,1</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Оплата труда и начисление на оплату труда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1 947,5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2 337,1</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Заработная плата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1 495,8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1 795,0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Начисление на выплаты по оплате труда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06</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7010600110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451,7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542,1</w:t>
            </w:r>
          </w:p>
        </w:tc>
      </w:tr>
      <w:tr w:rsidR="00502DE3" w:rsidRPr="00502DE3" w:rsidTr="00BB40AF">
        <w:trPr>
          <w:trHeight w:val="1020"/>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Руководство и управление в сфере установленных </w:t>
            </w:r>
            <w:proofErr w:type="gramStart"/>
            <w:r w:rsidRPr="00502DE3">
              <w:rPr>
                <w:rFonts w:ascii="Courier New" w:eastAsia="Times New Roman" w:hAnsi="Courier New" w:cs="Courier New"/>
                <w:b/>
                <w:bCs/>
                <w:lang w:eastAsia="ru-RU"/>
              </w:rPr>
              <w:t>функций органов государственной власти субъектов Российской Федерации</w:t>
            </w:r>
            <w:proofErr w:type="gramEnd"/>
            <w:r w:rsidRPr="00502DE3">
              <w:rPr>
                <w:rFonts w:ascii="Courier New" w:eastAsia="Times New Roman" w:hAnsi="Courier New" w:cs="Courier New"/>
                <w:b/>
                <w:bCs/>
                <w:lang w:eastAsia="ru-RU"/>
              </w:rPr>
              <w:t xml:space="preserve"> и органов местного самоуправления</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07</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283,0</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476,0</w:t>
            </w:r>
          </w:p>
        </w:tc>
      </w:tr>
      <w:tr w:rsidR="00502DE3" w:rsidRPr="00502DE3" w:rsidTr="00BB40AF">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Проведение выборов и референдумов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07</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7010100100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283,0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476,0</w:t>
            </w:r>
          </w:p>
        </w:tc>
      </w:tr>
      <w:tr w:rsidR="00502DE3" w:rsidRPr="00502DE3" w:rsidTr="00BB40AF">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Закупка товаров, работ и услуг для государственных </w:t>
            </w:r>
            <w:r w:rsidRPr="00502DE3">
              <w:rPr>
                <w:rFonts w:ascii="Courier New" w:eastAsia="Times New Roman" w:hAnsi="Courier New" w:cs="Courier New"/>
                <w:b/>
                <w:bCs/>
                <w:lang w:eastAsia="ru-RU"/>
              </w:rPr>
              <w:lastRenderedPageBreak/>
              <w:t>(муниципальных)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lastRenderedPageBreak/>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07</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7010100120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283,0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476,0</w:t>
            </w:r>
          </w:p>
        </w:tc>
      </w:tr>
      <w:tr w:rsidR="00502DE3" w:rsidRPr="00502DE3" w:rsidTr="00BB40AF">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lastRenderedPageBreak/>
              <w:t>Иные закупки товаров, работ и услуг для государственных (муниципальных)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07</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7010100120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880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283,0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476,0</w:t>
            </w:r>
          </w:p>
        </w:tc>
      </w:tr>
      <w:tr w:rsidR="00502DE3" w:rsidRPr="00502DE3" w:rsidTr="00BB40AF">
        <w:trPr>
          <w:trHeight w:val="510"/>
        </w:trPr>
        <w:tc>
          <w:tcPr>
            <w:tcW w:w="3134" w:type="dxa"/>
            <w:tcBorders>
              <w:top w:val="nil"/>
              <w:left w:val="single" w:sz="4" w:space="0" w:color="auto"/>
              <w:bottom w:val="nil"/>
              <w:right w:val="single" w:sz="4" w:space="0" w:color="auto"/>
            </w:tcBorders>
            <w:shd w:val="clear" w:color="auto" w:fill="auto"/>
            <w:vAlign w:val="center"/>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07</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7010100120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283,0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476,0</w:t>
            </w:r>
          </w:p>
        </w:tc>
      </w:tr>
      <w:tr w:rsidR="00502DE3" w:rsidRPr="00502DE3" w:rsidTr="00BB40AF">
        <w:trPr>
          <w:trHeight w:val="285"/>
        </w:trPr>
        <w:tc>
          <w:tcPr>
            <w:tcW w:w="3134"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Резервные фонды</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11</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10,0</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Резервные фонды</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7011140210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Резервные фонды местных администраций</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7011140210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Резервные средства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7011140210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7011140210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работ, услуг</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7011140210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Прочие расходы</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7011140210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870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570"/>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НАЦИОНАЛЬНАЯ ОБОРОНА</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142,8</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151,6</w:t>
            </w:r>
          </w:p>
        </w:tc>
      </w:tr>
      <w:tr w:rsidR="00502DE3" w:rsidRPr="00502DE3" w:rsidTr="00BB40AF">
        <w:trPr>
          <w:trHeight w:val="398"/>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Мобилизационная и вневойсковая подготовка </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142,8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151,6</w:t>
            </w:r>
          </w:p>
        </w:tc>
      </w:tr>
      <w:tr w:rsidR="00502DE3" w:rsidRPr="00502DE3" w:rsidTr="00BB40AF">
        <w:trPr>
          <w:trHeight w:val="383"/>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142,8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151,6</w:t>
            </w:r>
          </w:p>
        </w:tc>
      </w:tr>
      <w:tr w:rsidR="00502DE3" w:rsidRPr="00502DE3" w:rsidTr="00BB40AF">
        <w:trPr>
          <w:trHeight w:val="5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Субвенции</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142,8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151,6</w:t>
            </w:r>
          </w:p>
        </w:tc>
      </w:tr>
      <w:tr w:rsidR="00502DE3" w:rsidRPr="00502DE3" w:rsidTr="00BB40AF">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140,6</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149,7</w:t>
            </w:r>
          </w:p>
        </w:tc>
      </w:tr>
      <w:tr w:rsidR="00502DE3" w:rsidRPr="00502DE3" w:rsidTr="00BB40AF">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труда и начисления на оплату труда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140,6</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149,7</w:t>
            </w:r>
          </w:p>
        </w:tc>
      </w:tr>
      <w:tr w:rsidR="00502DE3" w:rsidRPr="00502DE3" w:rsidTr="00BB40AF">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Заработная плата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108,0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Начисление на выплаты по  оплате труда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32,6</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34,7</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Поступление нефинансовых активов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Увеличение стоимости материальных запасов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7020351180</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НАЦИОНАЛЬНАЯ БЕЗОПАСНОСТЬ</w:t>
            </w:r>
          </w:p>
        </w:tc>
        <w:tc>
          <w:tcPr>
            <w:tcW w:w="1205" w:type="dxa"/>
            <w:gridSpan w:val="2"/>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093"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10,00</w:t>
            </w:r>
          </w:p>
        </w:tc>
        <w:tc>
          <w:tcPr>
            <w:tcW w:w="993"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10,00</w:t>
            </w:r>
          </w:p>
        </w:tc>
      </w:tr>
      <w:tr w:rsidR="00502DE3" w:rsidRPr="00502DE3" w:rsidTr="00BB40AF">
        <w:trPr>
          <w:trHeight w:val="135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205" w:type="dxa"/>
            <w:gridSpan w:val="2"/>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r>
      <w:tr w:rsidR="00502DE3" w:rsidRPr="00502DE3" w:rsidTr="00BB40AF">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Прочие расходы</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Поступление нефинансовых активов</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Увеличение стоимости материальных запасов</w:t>
            </w:r>
          </w:p>
        </w:tc>
        <w:tc>
          <w:tcPr>
            <w:tcW w:w="120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993"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НАЦИОНАЛЬНАЯ ЭКОНОМИКА</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4 545,8</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4 547,7</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xml:space="preserve">Общеэкономические вопросы </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47,3</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49,2</w:t>
            </w:r>
          </w:p>
        </w:tc>
      </w:tr>
      <w:tr w:rsidR="00502DE3" w:rsidRPr="00502DE3" w:rsidTr="00BB40AF">
        <w:trPr>
          <w:trHeight w:val="69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47,3</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49,2</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roofErr w:type="spellStart"/>
            <w:r w:rsidRPr="00502DE3">
              <w:rPr>
                <w:rFonts w:ascii="Courier New" w:eastAsia="Times New Roman" w:hAnsi="Courier New" w:cs="Courier New"/>
                <w:lang w:eastAsia="ru-RU"/>
              </w:rPr>
              <w:t>Субвеции</w:t>
            </w:r>
            <w:proofErr w:type="spellEnd"/>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47,3</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49,2</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45,6</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47,3</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труда и начисление на оплату труда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45,6</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47,3</w:t>
            </w:r>
          </w:p>
        </w:tc>
      </w:tr>
      <w:tr w:rsidR="00502DE3" w:rsidRPr="00502DE3" w:rsidTr="00BB40AF">
        <w:trPr>
          <w:trHeight w:val="949"/>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Заработная плата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36,3</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Начисление на выплаты по оплате труда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7030173110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10,6</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Поступление нефинансовых активов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7030173120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Увеличение стоимости материальных запасов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7030173120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Дорожное хозяйство</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09</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4 493,5</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4 493,5</w:t>
            </w:r>
          </w:p>
        </w:tc>
      </w:tr>
      <w:tr w:rsidR="00502DE3" w:rsidRPr="00502DE3" w:rsidTr="00BB40AF">
        <w:trPr>
          <w:trHeight w:val="780"/>
        </w:trPr>
        <w:tc>
          <w:tcPr>
            <w:tcW w:w="3134"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1205" w:type="dxa"/>
            <w:gridSpan w:val="2"/>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4 493,5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4 493,5</w:t>
            </w:r>
          </w:p>
        </w:tc>
      </w:tr>
      <w:tr w:rsidR="00502DE3" w:rsidRPr="00502DE3" w:rsidTr="00BB40AF">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4 493,5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4 493,5</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4 493,5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4 493,5</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4 423,5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4 423,5</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работ, услуг</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4 423,5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4 423,5</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Работы, услуги по содержанию имущества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4 423,5</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4 423,5</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Закупка энергетических ресурсов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09</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70,0</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Другие вопросы в области национальной экономики</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12</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r>
      <w:tr w:rsidR="00502DE3" w:rsidRPr="00502DE3" w:rsidTr="00BB40A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выполнение функций органами местного самоуправления</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работ, услуг</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Работы, услуги по содержанию имущества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ЖИЛИЩНО-КОММУНАЛЬНОЕ ХОЗЯЙСТВО</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49,2</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185,0</w:t>
            </w:r>
          </w:p>
        </w:tc>
      </w:tr>
      <w:tr w:rsidR="00502DE3" w:rsidRPr="00502DE3" w:rsidTr="00BB40AF">
        <w:trPr>
          <w:trHeight w:val="1455"/>
        </w:trPr>
        <w:tc>
          <w:tcPr>
            <w:tcW w:w="3134"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lastRenderedPageBreak/>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1205" w:type="dxa"/>
            <w:gridSpan w:val="2"/>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r>
      <w:tr w:rsidR="00502DE3" w:rsidRPr="00502DE3" w:rsidTr="00BB40AF">
        <w:trPr>
          <w:trHeight w:val="525"/>
        </w:trPr>
        <w:tc>
          <w:tcPr>
            <w:tcW w:w="3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5130129999</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5130129999</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Поступление нефинансовых активов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5130129999</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Увеличение стоимости материальных запасов</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5130129999</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Коммунальное  хозяйство</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02</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r>
      <w:tr w:rsidR="00502DE3" w:rsidRPr="00502DE3" w:rsidTr="00BB40AF">
        <w:trPr>
          <w:trHeight w:val="1200"/>
        </w:trPr>
        <w:tc>
          <w:tcPr>
            <w:tcW w:w="3134"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02</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5,0</w:t>
            </w:r>
          </w:p>
        </w:tc>
      </w:tr>
      <w:tr w:rsidR="00502DE3" w:rsidRPr="00502DE3" w:rsidTr="00BB40AF">
        <w:trPr>
          <w:trHeight w:val="49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75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выполнение функций органами местного самоуправления</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Оплата работ, услуг</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Услуги по содержанию имущества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Благоустройство</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03</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39,2</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175,0</w:t>
            </w:r>
          </w:p>
        </w:tc>
      </w:tr>
      <w:tr w:rsidR="00502DE3" w:rsidRPr="00502DE3" w:rsidTr="00BB40AF">
        <w:trPr>
          <w:trHeight w:val="1575"/>
        </w:trPr>
        <w:tc>
          <w:tcPr>
            <w:tcW w:w="3134" w:type="dxa"/>
            <w:tcBorders>
              <w:top w:val="nil"/>
              <w:left w:val="single" w:sz="4" w:space="0" w:color="auto"/>
              <w:bottom w:val="single" w:sz="4" w:space="0" w:color="auto"/>
              <w:right w:val="single" w:sz="4" w:space="0" w:color="auto"/>
            </w:tcBorders>
            <w:shd w:val="clear" w:color="000000" w:fill="FFFFFF"/>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502DE3">
              <w:rPr>
                <w:rFonts w:ascii="Courier New" w:eastAsia="Times New Roman" w:hAnsi="Courier New" w:cs="Courier New"/>
                <w:color w:val="000000"/>
                <w:lang w:eastAsia="ru-RU"/>
              </w:rPr>
              <w:t>г.</w:t>
            </w:r>
            <w:proofErr w:type="gramStart"/>
            <w:r w:rsidRPr="00502DE3">
              <w:rPr>
                <w:rFonts w:ascii="Courier New" w:eastAsia="Times New Roman" w:hAnsi="Courier New" w:cs="Courier New"/>
                <w:color w:val="000000"/>
                <w:lang w:eastAsia="ru-RU"/>
              </w:rPr>
              <w:t>г</w:t>
            </w:r>
            <w:proofErr w:type="spellEnd"/>
            <w:proofErr w:type="gramEnd"/>
            <w:r w:rsidRPr="00502DE3">
              <w:rPr>
                <w:rFonts w:ascii="Courier New" w:eastAsia="Times New Roman" w:hAnsi="Courier New" w:cs="Courier New"/>
                <w:color w:val="000000"/>
                <w:lang w:eastAsia="ru-RU"/>
              </w:rPr>
              <w:t>.»</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5150129999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5150129999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5150129999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Услуги по содержанию имущества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5150129999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5160129999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5160129999</w:t>
            </w:r>
          </w:p>
        </w:tc>
        <w:tc>
          <w:tcPr>
            <w:tcW w:w="993"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Услуги по содержанию имущества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5160129999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9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19,2</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5180129999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19,2</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155,0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Прочая 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5180129999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19,2</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155,0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Услуги по содержанию имущества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5180129999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19,2</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155,0</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КУЛЬТУРА И КИНЕМАТОГРАФИЯ</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6 597,7</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7394,5</w:t>
            </w:r>
          </w:p>
        </w:tc>
      </w:tr>
      <w:tr w:rsidR="00502DE3" w:rsidRPr="00502DE3" w:rsidTr="00BB40AF">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Культура</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r>
      <w:tr w:rsidR="00502DE3" w:rsidRPr="00502DE3" w:rsidTr="00BB40A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502DE3">
              <w:rPr>
                <w:rFonts w:ascii="Courier New" w:eastAsia="Times New Roman" w:hAnsi="Courier New" w:cs="Courier New"/>
                <w:b/>
                <w:bCs/>
                <w:color w:val="000000"/>
                <w:lang w:eastAsia="ru-RU"/>
              </w:rPr>
              <w:t>гг</w:t>
            </w:r>
            <w:proofErr w:type="spellEnd"/>
            <w:proofErr w:type="gramEnd"/>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6 597,7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7394,5</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7050144099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1 367,7</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1 262,2</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Закупка энергетических ресурсов</w:t>
            </w:r>
          </w:p>
        </w:tc>
        <w:tc>
          <w:tcPr>
            <w:tcW w:w="1205" w:type="dxa"/>
            <w:gridSpan w:val="2"/>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7050144099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247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199,8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199,8</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7050100000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4 511,4</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5 413,7</w:t>
            </w:r>
          </w:p>
        </w:tc>
      </w:tr>
      <w:tr w:rsidR="00502DE3" w:rsidRPr="00502DE3" w:rsidTr="00BB40AF">
        <w:trPr>
          <w:trHeight w:val="103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7050144099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4 101,3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4 921,6</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Безвозмездные перечисления организациям</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7050144099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4 101,3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4 921,6</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7050144099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4 101,3</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4 921,6</w:t>
            </w:r>
          </w:p>
        </w:tc>
      </w:tr>
      <w:tr w:rsidR="00502DE3" w:rsidRPr="00502DE3" w:rsidTr="00BB40AF">
        <w:trPr>
          <w:trHeight w:val="42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Библиотеки</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7050144299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410,1</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492,2</w:t>
            </w:r>
          </w:p>
        </w:tc>
      </w:tr>
      <w:tr w:rsidR="00502DE3" w:rsidRPr="00502DE3" w:rsidTr="00BB40AF">
        <w:trPr>
          <w:trHeight w:val="103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7050144299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410,1</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492,2</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Безвозмездные перечисления организациям</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7050144299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410,1</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492,2</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7050144299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410,1</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492,2</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71101S2370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518,8</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518,8</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71101S2370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518,8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518,8</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ФИЗИЧЕСКАЯ КУЛЬТУРА И СПОРТ</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00</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r>
      <w:tr w:rsidR="00502DE3" w:rsidRPr="00502DE3" w:rsidTr="00BB40AF">
        <w:trPr>
          <w:trHeight w:val="103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Муниципальная целевая программа «РАЗВИТИЕ ФИЗИЧЕСКОЙ </w:t>
            </w:r>
            <w:r w:rsidRPr="00502DE3">
              <w:rPr>
                <w:rFonts w:ascii="Courier New" w:eastAsia="Times New Roman" w:hAnsi="Courier New" w:cs="Courier New"/>
                <w:color w:val="000000"/>
                <w:lang w:eastAsia="ru-RU"/>
              </w:rPr>
              <w:br/>
              <w:t>КУЛЬТУРЫ, СПОРТА И МОЛОДЕЖНОЙ</w:t>
            </w:r>
            <w:r w:rsidRPr="00502DE3">
              <w:rPr>
                <w:rFonts w:ascii="Courier New" w:eastAsia="Times New Roman" w:hAnsi="Courier New" w:cs="Courier New"/>
                <w:color w:val="000000"/>
                <w:lang w:eastAsia="ru-RU"/>
              </w:rPr>
              <w:br/>
              <w:t>ПОЛИТИКИ МО «МАЙСК» НА 2020 - 2025 ГОДЫ»</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Закупка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5170129999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Иные закупки товаров, работ и услуг 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5170129999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Прочая закупка товаров, работ и услуг </w:t>
            </w:r>
            <w:r w:rsidRPr="00502DE3">
              <w:rPr>
                <w:rFonts w:ascii="Courier New" w:eastAsia="Times New Roman" w:hAnsi="Courier New" w:cs="Courier New"/>
                <w:color w:val="000000"/>
                <w:lang w:eastAsia="ru-RU"/>
              </w:rPr>
              <w:lastRenderedPageBreak/>
              <w:t>для государственных нужд</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11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5170129999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lastRenderedPageBreak/>
              <w:t>Услуги по содержанию имущества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02</w:t>
            </w:r>
          </w:p>
        </w:tc>
        <w:tc>
          <w:tcPr>
            <w:tcW w:w="10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5170129999</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Обслуживание государственного и муниципального долга</w:t>
            </w:r>
          </w:p>
        </w:tc>
        <w:tc>
          <w:tcPr>
            <w:tcW w:w="1205"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093" w:type="dxa"/>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7080200120</w:t>
            </w:r>
          </w:p>
        </w:tc>
        <w:tc>
          <w:tcPr>
            <w:tcW w:w="993" w:type="dxa"/>
            <w:gridSpan w:val="2"/>
            <w:tcBorders>
              <w:top w:val="nil"/>
              <w:left w:val="nil"/>
              <w:bottom w:val="single" w:sz="4" w:space="0" w:color="auto"/>
              <w:right w:val="single" w:sz="4" w:space="0" w:color="auto"/>
            </w:tcBorders>
            <w:shd w:val="clear" w:color="000000" w:fill="BFBFB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3,8</w:t>
            </w:r>
          </w:p>
        </w:tc>
        <w:tc>
          <w:tcPr>
            <w:tcW w:w="993" w:type="dxa"/>
            <w:tcBorders>
              <w:top w:val="nil"/>
              <w:left w:val="nil"/>
              <w:bottom w:val="single" w:sz="4" w:space="0" w:color="auto"/>
              <w:right w:val="single" w:sz="4" w:space="0" w:color="auto"/>
            </w:tcBorders>
            <w:shd w:val="clear" w:color="000000" w:fill="BFBFBF"/>
            <w:noWrap/>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3,8</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7090100000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Процентные платежи по долговым обязательствам</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7900100140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Обслуживание государственного (муниципального) долга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7900100140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r>
      <w:tr w:rsidR="00502DE3" w:rsidRPr="00502DE3" w:rsidTr="00BB40AF">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7900100140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 </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Расходы</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7900100140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Обслуживание государственного (муниципального) долга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7900100140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r>
      <w:tr w:rsidR="00502DE3" w:rsidRPr="00502DE3" w:rsidTr="00BB40AF">
        <w:trPr>
          <w:trHeight w:val="300"/>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Обслуживание внутреннего долга</w:t>
            </w:r>
          </w:p>
        </w:tc>
        <w:tc>
          <w:tcPr>
            <w:tcW w:w="1205"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01</w:t>
            </w:r>
          </w:p>
        </w:tc>
        <w:tc>
          <w:tcPr>
            <w:tcW w:w="1093"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7900100140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720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3,8</w:t>
            </w:r>
          </w:p>
        </w:tc>
      </w:tr>
      <w:tr w:rsidR="00502DE3" w:rsidRPr="00502DE3" w:rsidTr="00BB40AF">
        <w:trPr>
          <w:trHeight w:val="945"/>
        </w:trPr>
        <w:tc>
          <w:tcPr>
            <w:tcW w:w="3134" w:type="dxa"/>
            <w:tcBorders>
              <w:top w:val="nil"/>
              <w:left w:val="single" w:sz="4" w:space="0" w:color="auto"/>
              <w:bottom w:val="single" w:sz="4" w:space="0" w:color="auto"/>
              <w:right w:val="single" w:sz="4" w:space="0" w:color="auto"/>
            </w:tcBorders>
            <w:shd w:val="clear" w:color="000000" w:fill="C0C0C0"/>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1205" w:type="dxa"/>
            <w:gridSpan w:val="2"/>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w:t>
            </w:r>
          </w:p>
        </w:tc>
        <w:tc>
          <w:tcPr>
            <w:tcW w:w="1093" w:type="dxa"/>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993" w:type="dxa"/>
            <w:gridSpan w:val="2"/>
            <w:tcBorders>
              <w:top w:val="nil"/>
              <w:left w:val="nil"/>
              <w:bottom w:val="single" w:sz="4" w:space="0" w:color="auto"/>
              <w:right w:val="single" w:sz="4" w:space="0" w:color="auto"/>
            </w:tcBorders>
            <w:shd w:val="clear" w:color="000000" w:fill="C0C0C0"/>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w:t>
            </w:r>
          </w:p>
        </w:tc>
        <w:tc>
          <w:tcPr>
            <w:tcW w:w="1275" w:type="dxa"/>
            <w:gridSpan w:val="2"/>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58,624</w:t>
            </w:r>
          </w:p>
        </w:tc>
        <w:tc>
          <w:tcPr>
            <w:tcW w:w="993" w:type="dxa"/>
            <w:tcBorders>
              <w:top w:val="nil"/>
              <w:left w:val="nil"/>
              <w:bottom w:val="single" w:sz="4" w:space="0" w:color="auto"/>
              <w:right w:val="single" w:sz="4" w:space="0" w:color="auto"/>
            </w:tcBorders>
            <w:shd w:val="clear" w:color="000000" w:fill="C0C0C0"/>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68,624</w:t>
            </w:r>
          </w:p>
        </w:tc>
      </w:tr>
      <w:tr w:rsidR="00502DE3" w:rsidRPr="00502DE3" w:rsidTr="00BB40AF">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Расходы</w:t>
            </w:r>
          </w:p>
        </w:tc>
        <w:tc>
          <w:tcPr>
            <w:tcW w:w="120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03</w:t>
            </w:r>
          </w:p>
        </w:tc>
        <w:tc>
          <w:tcPr>
            <w:tcW w:w="10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993"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 </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58,624</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color w:val="000000"/>
                <w:lang w:eastAsia="ru-RU"/>
              </w:rPr>
              <w:t>68,624</w:t>
            </w:r>
          </w:p>
        </w:tc>
      </w:tr>
      <w:tr w:rsidR="00502DE3" w:rsidRPr="00502DE3" w:rsidTr="00BB40AF">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Безвозмездные перечисления бюджетам</w:t>
            </w:r>
          </w:p>
        </w:tc>
        <w:tc>
          <w:tcPr>
            <w:tcW w:w="120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03</w:t>
            </w:r>
          </w:p>
        </w:tc>
        <w:tc>
          <w:tcPr>
            <w:tcW w:w="10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7070300150</w:t>
            </w:r>
          </w:p>
        </w:tc>
        <w:tc>
          <w:tcPr>
            <w:tcW w:w="993"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 </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58,624</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color w:val="000000"/>
                <w:lang w:eastAsia="ru-RU"/>
              </w:rPr>
              <w:t>68,624</w:t>
            </w:r>
          </w:p>
        </w:tc>
      </w:tr>
      <w:tr w:rsidR="00502DE3" w:rsidRPr="00502DE3" w:rsidTr="00BB40AF">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Перечисление другим бюджетам бюджетной системы Российской Федерации</w:t>
            </w:r>
          </w:p>
        </w:tc>
        <w:tc>
          <w:tcPr>
            <w:tcW w:w="120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03</w:t>
            </w:r>
          </w:p>
        </w:tc>
        <w:tc>
          <w:tcPr>
            <w:tcW w:w="10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7070300150</w:t>
            </w:r>
          </w:p>
        </w:tc>
        <w:tc>
          <w:tcPr>
            <w:tcW w:w="993"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 </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58,624</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color w:val="000000"/>
                <w:lang w:eastAsia="ru-RU"/>
              </w:rPr>
              <w:t>68,624</w:t>
            </w:r>
          </w:p>
        </w:tc>
      </w:tr>
      <w:tr w:rsidR="00502DE3" w:rsidRPr="00502DE3" w:rsidTr="00BB40AF">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Прочие межбюджетные трансферты общего характера</w:t>
            </w:r>
          </w:p>
        </w:tc>
        <w:tc>
          <w:tcPr>
            <w:tcW w:w="120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03</w:t>
            </w:r>
          </w:p>
        </w:tc>
        <w:tc>
          <w:tcPr>
            <w:tcW w:w="10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7070300150</w:t>
            </w:r>
          </w:p>
        </w:tc>
        <w:tc>
          <w:tcPr>
            <w:tcW w:w="993"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500</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58,624</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color w:val="000000"/>
                <w:lang w:eastAsia="ru-RU"/>
              </w:rPr>
              <w:t>68,624</w:t>
            </w:r>
          </w:p>
        </w:tc>
      </w:tr>
      <w:tr w:rsidR="00502DE3" w:rsidRPr="00502DE3" w:rsidTr="00BB40AF">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Расходы</w:t>
            </w:r>
          </w:p>
        </w:tc>
        <w:tc>
          <w:tcPr>
            <w:tcW w:w="120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03</w:t>
            </w:r>
          </w:p>
        </w:tc>
        <w:tc>
          <w:tcPr>
            <w:tcW w:w="10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7070300150</w:t>
            </w:r>
          </w:p>
        </w:tc>
        <w:tc>
          <w:tcPr>
            <w:tcW w:w="993"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540</w:t>
            </w:r>
          </w:p>
        </w:tc>
        <w:tc>
          <w:tcPr>
            <w:tcW w:w="127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58,624</w:t>
            </w:r>
          </w:p>
        </w:tc>
        <w:tc>
          <w:tcPr>
            <w:tcW w:w="9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color w:val="000000"/>
                <w:lang w:eastAsia="ru-RU"/>
              </w:rPr>
              <w:t>68,624</w:t>
            </w:r>
          </w:p>
        </w:tc>
      </w:tr>
      <w:tr w:rsidR="00502DE3" w:rsidRPr="00502DE3" w:rsidTr="00BB40AF">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Перечисление другим бюджетам бюджетной системы Российской Федерации</w:t>
            </w:r>
          </w:p>
        </w:tc>
        <w:tc>
          <w:tcPr>
            <w:tcW w:w="1205"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03</w:t>
            </w:r>
          </w:p>
        </w:tc>
        <w:tc>
          <w:tcPr>
            <w:tcW w:w="1093"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7070300150</w:t>
            </w:r>
          </w:p>
        </w:tc>
        <w:tc>
          <w:tcPr>
            <w:tcW w:w="993" w:type="dxa"/>
            <w:gridSpan w:val="2"/>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540</w:t>
            </w:r>
          </w:p>
        </w:tc>
        <w:tc>
          <w:tcPr>
            <w:tcW w:w="1275" w:type="dxa"/>
            <w:gridSpan w:val="2"/>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58,624</w:t>
            </w:r>
          </w:p>
        </w:tc>
        <w:tc>
          <w:tcPr>
            <w:tcW w:w="99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68,624</w:t>
            </w:r>
          </w:p>
        </w:tc>
      </w:tr>
    </w:tbl>
    <w:p w:rsidR="00502DE3" w:rsidRPr="00502DE3" w:rsidRDefault="00502DE3" w:rsidP="00502DE3">
      <w:pPr>
        <w:spacing w:after="0" w:line="240" w:lineRule="auto"/>
        <w:rPr>
          <w:rFonts w:ascii="Times New Roman" w:eastAsia="Times New Roman" w:hAnsi="Times New Roman" w:cs="Times New Roman"/>
          <w:sz w:val="20"/>
          <w:szCs w:val="20"/>
          <w:lang w:eastAsia="ru-RU"/>
        </w:rPr>
      </w:pPr>
    </w:p>
    <w:p w:rsidR="00502DE3" w:rsidRPr="00502DE3" w:rsidRDefault="00502DE3" w:rsidP="00502DE3">
      <w:pPr>
        <w:spacing w:after="0" w:line="240" w:lineRule="auto"/>
        <w:rPr>
          <w:rFonts w:ascii="Arial" w:eastAsia="Times New Roman" w:hAnsi="Arial" w:cs="Arial"/>
          <w:sz w:val="24"/>
          <w:szCs w:val="24"/>
          <w:lang w:eastAsia="ru-RU"/>
        </w:rPr>
        <w:sectPr w:rsidR="00502DE3" w:rsidRPr="00502DE3" w:rsidSect="00502DE3">
          <w:footerReference w:type="default" r:id="rId17"/>
          <w:pgSz w:w="11907" w:h="16840"/>
          <w:pgMar w:top="1134" w:right="850" w:bottom="1134" w:left="1701" w:header="57" w:footer="57" w:gutter="0"/>
          <w:cols w:space="720"/>
          <w:titlePg/>
          <w:docGrid w:linePitch="326"/>
        </w:sectPr>
      </w:pPr>
    </w:p>
    <w:p w:rsidR="00502DE3" w:rsidRPr="00502DE3" w:rsidRDefault="00502DE3" w:rsidP="00502DE3">
      <w:pPr>
        <w:spacing w:after="0" w:line="240" w:lineRule="auto"/>
        <w:rPr>
          <w:rFonts w:ascii="Courier New" w:eastAsia="Times New Roman" w:hAnsi="Courier New" w:cs="Courier New"/>
          <w:lang w:eastAsia="ru-RU"/>
        </w:rPr>
      </w:pPr>
    </w:p>
    <w:tbl>
      <w:tblPr>
        <w:tblW w:w="16033" w:type="dxa"/>
        <w:tblInd w:w="93" w:type="dxa"/>
        <w:tblLayout w:type="fixed"/>
        <w:tblLook w:val="04A0" w:firstRow="1" w:lastRow="0" w:firstColumn="1" w:lastColumn="0" w:noHBand="0" w:noVBand="1"/>
      </w:tblPr>
      <w:tblGrid>
        <w:gridCol w:w="520"/>
        <w:gridCol w:w="3890"/>
        <w:gridCol w:w="1559"/>
        <w:gridCol w:w="2743"/>
        <w:gridCol w:w="745"/>
        <w:gridCol w:w="771"/>
        <w:gridCol w:w="1603"/>
        <w:gridCol w:w="840"/>
        <w:gridCol w:w="1144"/>
        <w:gridCol w:w="1014"/>
        <w:gridCol w:w="1204"/>
      </w:tblGrid>
      <w:tr w:rsidR="00502DE3" w:rsidRPr="00502DE3" w:rsidTr="00BB40AF">
        <w:trPr>
          <w:trHeight w:val="315"/>
        </w:trPr>
        <w:tc>
          <w:tcPr>
            <w:tcW w:w="52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805" w:type="dxa"/>
            <w:gridSpan w:val="5"/>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Приложение №3  к данному решению</w:t>
            </w:r>
          </w:p>
        </w:tc>
      </w:tr>
      <w:tr w:rsidR="00502DE3" w:rsidRPr="00502DE3" w:rsidTr="00BB40AF">
        <w:trPr>
          <w:trHeight w:val="396"/>
        </w:trPr>
        <w:tc>
          <w:tcPr>
            <w:tcW w:w="520"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5805" w:type="dxa"/>
            <w:gridSpan w:val="5"/>
            <w:tcBorders>
              <w:top w:val="nil"/>
              <w:left w:val="nil"/>
              <w:bottom w:val="nil"/>
              <w:right w:val="nil"/>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Приложение № 11  к решению Думы МО "Майск"  от 28.12.2021г. №180</w:t>
            </w:r>
          </w:p>
        </w:tc>
      </w:tr>
      <w:tr w:rsidR="00502DE3" w:rsidRPr="00502DE3" w:rsidTr="00BB40AF">
        <w:trPr>
          <w:trHeight w:val="510"/>
        </w:trPr>
        <w:tc>
          <w:tcPr>
            <w:tcW w:w="520"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5805" w:type="dxa"/>
            <w:gridSpan w:val="5"/>
            <w:tcBorders>
              <w:top w:val="nil"/>
              <w:left w:val="nil"/>
              <w:bottom w:val="nil"/>
              <w:right w:val="nil"/>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 xml:space="preserve"> "О бюджете МО "Майск" на 2022 год и плановый период 2023 и 2024 годов"</w:t>
            </w:r>
          </w:p>
        </w:tc>
      </w:tr>
      <w:tr w:rsidR="00502DE3" w:rsidRPr="00502DE3" w:rsidTr="00BB40AF">
        <w:trPr>
          <w:trHeight w:val="195"/>
        </w:trPr>
        <w:tc>
          <w:tcPr>
            <w:tcW w:w="520"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2743"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603"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84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144"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01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315"/>
        </w:trPr>
        <w:tc>
          <w:tcPr>
            <w:tcW w:w="13815" w:type="dxa"/>
            <w:gridSpan w:val="9"/>
            <w:vMerge w:val="restart"/>
            <w:tcBorders>
              <w:top w:val="nil"/>
              <w:left w:val="nil"/>
              <w:bottom w:val="nil"/>
              <w:right w:val="nil"/>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РАСПРЕДЕЛЕНИЕ БЮДЖЕТНЫХ АССИГНОВАНИЙ НА РЕАЛИЗАЦИЮ ДОЛГОСРОЧНЫХ ЦЕЛЕВЫХ ПРОГРАММ МУНЦИПАЛЬНОГО ОБРАЗОВАНИЯ "Майск" на 2022 год и плановый период 2023 и 2024 годы</w:t>
            </w:r>
          </w:p>
        </w:tc>
        <w:tc>
          <w:tcPr>
            <w:tcW w:w="101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315"/>
        </w:trPr>
        <w:tc>
          <w:tcPr>
            <w:tcW w:w="13815" w:type="dxa"/>
            <w:gridSpan w:val="9"/>
            <w:vMerge/>
            <w:tcBorders>
              <w:top w:val="nil"/>
              <w:left w:val="nil"/>
              <w:bottom w:val="nil"/>
              <w:right w:val="nil"/>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101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390"/>
        </w:trPr>
        <w:tc>
          <w:tcPr>
            <w:tcW w:w="520" w:type="dxa"/>
            <w:tcBorders>
              <w:top w:val="nil"/>
              <w:left w:val="nil"/>
              <w:bottom w:val="nil"/>
              <w:right w:val="nil"/>
            </w:tcBorders>
            <w:shd w:val="clear" w:color="auto" w:fill="auto"/>
            <w:noWrap/>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2743"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745"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771"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1603"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84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p>
        </w:tc>
        <w:tc>
          <w:tcPr>
            <w:tcW w:w="1144" w:type="dxa"/>
            <w:tcBorders>
              <w:top w:val="nil"/>
              <w:left w:val="nil"/>
              <w:bottom w:val="nil"/>
              <w:right w:val="nil"/>
            </w:tcBorders>
            <w:shd w:val="clear" w:color="auto" w:fill="auto"/>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p>
        </w:tc>
        <w:tc>
          <w:tcPr>
            <w:tcW w:w="101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204"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(тыс. рублей)</w:t>
            </w:r>
          </w:p>
        </w:tc>
      </w:tr>
      <w:tr w:rsidR="00502DE3" w:rsidRPr="00502DE3" w:rsidTr="00BB40AF">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w:t>
            </w:r>
          </w:p>
        </w:tc>
        <w:tc>
          <w:tcPr>
            <w:tcW w:w="38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Наименование программы</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НПА</w:t>
            </w:r>
          </w:p>
        </w:tc>
        <w:tc>
          <w:tcPr>
            <w:tcW w:w="27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 xml:space="preserve">Исполнители </w:t>
            </w:r>
          </w:p>
        </w:tc>
        <w:tc>
          <w:tcPr>
            <w:tcW w:w="3959" w:type="dxa"/>
            <w:gridSpan w:val="4"/>
            <w:tcBorders>
              <w:top w:val="single" w:sz="8" w:space="0" w:color="auto"/>
              <w:left w:val="nil"/>
              <w:bottom w:val="single" w:sz="4" w:space="0" w:color="auto"/>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Бюджетная классификация</w:t>
            </w:r>
          </w:p>
        </w:tc>
        <w:tc>
          <w:tcPr>
            <w:tcW w:w="114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Сумма   2022 год</w:t>
            </w:r>
          </w:p>
        </w:tc>
        <w:tc>
          <w:tcPr>
            <w:tcW w:w="10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Сумма 2023 год</w:t>
            </w:r>
          </w:p>
        </w:tc>
        <w:tc>
          <w:tcPr>
            <w:tcW w:w="120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Сумма 2024 год</w:t>
            </w:r>
          </w:p>
        </w:tc>
      </w:tr>
      <w:tr w:rsidR="00502DE3" w:rsidRPr="00502DE3" w:rsidTr="00BB40AF">
        <w:trPr>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lang w:eastAsia="ru-RU"/>
              </w:rPr>
            </w:pPr>
          </w:p>
        </w:tc>
        <w:tc>
          <w:tcPr>
            <w:tcW w:w="3890" w:type="dxa"/>
            <w:vMerge/>
            <w:tcBorders>
              <w:top w:val="single" w:sz="8" w:space="0" w:color="auto"/>
              <w:left w:val="single" w:sz="4" w:space="0" w:color="auto"/>
              <w:bottom w:val="single" w:sz="4" w:space="0" w:color="auto"/>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2743" w:type="dxa"/>
            <w:vMerge/>
            <w:tcBorders>
              <w:top w:val="single" w:sz="8" w:space="0" w:color="auto"/>
              <w:left w:val="single" w:sz="4" w:space="0" w:color="auto"/>
              <w:bottom w:val="single" w:sz="4" w:space="0" w:color="auto"/>
              <w:right w:val="single" w:sz="4"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745" w:type="dxa"/>
            <w:tcBorders>
              <w:top w:val="nil"/>
              <w:left w:val="nil"/>
              <w:bottom w:val="nil"/>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ГРБС</w:t>
            </w:r>
          </w:p>
        </w:tc>
        <w:tc>
          <w:tcPr>
            <w:tcW w:w="771" w:type="dxa"/>
            <w:tcBorders>
              <w:top w:val="nil"/>
              <w:left w:val="nil"/>
              <w:bottom w:val="nil"/>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proofErr w:type="spellStart"/>
            <w:r w:rsidRPr="00502DE3">
              <w:rPr>
                <w:rFonts w:ascii="Courier New" w:eastAsia="Times New Roman" w:hAnsi="Courier New" w:cs="Courier New"/>
                <w:b/>
                <w:bCs/>
                <w:lang w:eastAsia="ru-RU"/>
              </w:rPr>
              <w:t>РзПр</w:t>
            </w:r>
            <w:proofErr w:type="spellEnd"/>
          </w:p>
        </w:tc>
        <w:tc>
          <w:tcPr>
            <w:tcW w:w="1603" w:type="dxa"/>
            <w:tcBorders>
              <w:top w:val="nil"/>
              <w:left w:val="nil"/>
              <w:bottom w:val="nil"/>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ВР</w:t>
            </w:r>
          </w:p>
        </w:tc>
        <w:tc>
          <w:tcPr>
            <w:tcW w:w="1144" w:type="dxa"/>
            <w:vMerge/>
            <w:tcBorders>
              <w:top w:val="single" w:sz="8" w:space="0" w:color="auto"/>
              <w:left w:val="single" w:sz="4" w:space="0" w:color="auto"/>
              <w:bottom w:val="single" w:sz="4" w:space="0" w:color="auto"/>
              <w:right w:val="single" w:sz="8"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1014" w:type="dxa"/>
            <w:vMerge/>
            <w:tcBorders>
              <w:top w:val="single" w:sz="8" w:space="0" w:color="auto"/>
              <w:left w:val="single" w:sz="4" w:space="0" w:color="auto"/>
              <w:bottom w:val="single" w:sz="4" w:space="0" w:color="auto"/>
              <w:right w:val="single" w:sz="8"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1204" w:type="dxa"/>
            <w:vMerge/>
            <w:tcBorders>
              <w:top w:val="single" w:sz="8" w:space="0" w:color="auto"/>
              <w:left w:val="single" w:sz="4" w:space="0" w:color="auto"/>
              <w:bottom w:val="single" w:sz="4" w:space="0" w:color="auto"/>
              <w:right w:val="single" w:sz="8" w:space="0" w:color="auto"/>
            </w:tcBorders>
            <w:vAlign w:val="center"/>
            <w:hideMark/>
          </w:tcPr>
          <w:p w:rsidR="00502DE3" w:rsidRPr="00502DE3" w:rsidRDefault="00502DE3" w:rsidP="00502DE3">
            <w:pPr>
              <w:spacing w:after="0" w:line="240" w:lineRule="auto"/>
              <w:rPr>
                <w:rFonts w:ascii="Courier New" w:eastAsia="Times New Roman" w:hAnsi="Courier New" w:cs="Courier New"/>
                <w:b/>
                <w:bCs/>
                <w:lang w:eastAsia="ru-RU"/>
              </w:rPr>
            </w:pPr>
          </w:p>
        </w:tc>
      </w:tr>
      <w:tr w:rsidR="00502DE3" w:rsidRPr="00502DE3" w:rsidTr="00BB40AF">
        <w:trPr>
          <w:trHeight w:val="108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w:t>
            </w:r>
          </w:p>
        </w:tc>
        <w:tc>
          <w:tcPr>
            <w:tcW w:w="3890" w:type="dxa"/>
            <w:tcBorders>
              <w:top w:val="single" w:sz="4" w:space="0" w:color="auto"/>
              <w:left w:val="nil"/>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Постановление от 06.11.2020 г.№79</w:t>
            </w:r>
          </w:p>
        </w:tc>
        <w:tc>
          <w:tcPr>
            <w:tcW w:w="2743" w:type="dxa"/>
            <w:tcBorders>
              <w:top w:val="single" w:sz="4" w:space="0" w:color="auto"/>
              <w:left w:val="nil"/>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0100</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000</w:t>
            </w:r>
          </w:p>
        </w:tc>
        <w:tc>
          <w:tcPr>
            <w:tcW w:w="1144" w:type="dxa"/>
            <w:tcBorders>
              <w:top w:val="single" w:sz="4" w:space="0" w:color="auto"/>
              <w:left w:val="nil"/>
              <w:bottom w:val="single" w:sz="4" w:space="0" w:color="auto"/>
              <w:right w:val="single" w:sz="4" w:space="0" w:color="auto"/>
            </w:tcBorders>
            <w:shd w:val="clear" w:color="000000" w:fill="FFFFFF"/>
            <w:noWrap/>
            <w:vAlign w:val="center"/>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7316,4</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502DE3" w:rsidRPr="00502DE3" w:rsidRDefault="00502DE3" w:rsidP="00502DE3">
            <w:pPr>
              <w:spacing w:after="0" w:line="240" w:lineRule="auto"/>
              <w:jc w:val="center"/>
              <w:rPr>
                <w:rFonts w:ascii="Courier New" w:eastAsia="Times New Roman" w:hAnsi="Courier New" w:cs="Courier New"/>
                <w:b/>
                <w:bCs/>
                <w:color w:val="000000"/>
                <w:lang w:eastAsia="ru-RU"/>
              </w:rPr>
            </w:pPr>
            <w:r w:rsidRPr="00502DE3">
              <w:rPr>
                <w:rFonts w:ascii="Courier New" w:eastAsia="Times New Roman" w:hAnsi="Courier New" w:cs="Courier New"/>
                <w:b/>
                <w:bCs/>
                <w:color w:val="000000"/>
                <w:lang w:eastAsia="ru-RU"/>
              </w:rPr>
              <w:t>4 451,7</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4 315</w:t>
            </w:r>
          </w:p>
        </w:tc>
      </w:tr>
      <w:tr w:rsidR="00502DE3" w:rsidRPr="00502DE3" w:rsidTr="00BB40AF">
        <w:trPr>
          <w:trHeight w:val="1489"/>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w:t>
            </w:r>
          </w:p>
        </w:tc>
        <w:tc>
          <w:tcPr>
            <w:tcW w:w="389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559"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Постановление от 02.04.2020 г.№ 32</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121</w:t>
            </w:r>
          </w:p>
        </w:tc>
        <w:tc>
          <w:tcPr>
            <w:tcW w:w="771"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0310</w:t>
            </w:r>
          </w:p>
        </w:tc>
        <w:tc>
          <w:tcPr>
            <w:tcW w:w="160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014"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204"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972"/>
        </w:trPr>
        <w:tc>
          <w:tcPr>
            <w:tcW w:w="520"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3</w:t>
            </w:r>
          </w:p>
        </w:tc>
        <w:tc>
          <w:tcPr>
            <w:tcW w:w="3890" w:type="dxa"/>
            <w:tcBorders>
              <w:top w:val="nil"/>
              <w:left w:val="nil"/>
              <w:bottom w:val="nil"/>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155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Постановление № 138 от 26.12.2018</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0409</w:t>
            </w:r>
          </w:p>
        </w:tc>
        <w:tc>
          <w:tcPr>
            <w:tcW w:w="160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4493,54</w:t>
            </w:r>
          </w:p>
        </w:tc>
        <w:tc>
          <w:tcPr>
            <w:tcW w:w="1014"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2447,2</w:t>
            </w:r>
          </w:p>
        </w:tc>
        <w:tc>
          <w:tcPr>
            <w:tcW w:w="1204"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2643,3</w:t>
            </w:r>
          </w:p>
        </w:tc>
      </w:tr>
      <w:tr w:rsidR="00502DE3" w:rsidRPr="00502DE3" w:rsidTr="00BB40AF">
        <w:trPr>
          <w:trHeight w:val="1064"/>
        </w:trPr>
        <w:tc>
          <w:tcPr>
            <w:tcW w:w="520"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4</w:t>
            </w:r>
          </w:p>
        </w:tc>
        <w:tc>
          <w:tcPr>
            <w:tcW w:w="3890" w:type="dxa"/>
            <w:tcBorders>
              <w:top w:val="single" w:sz="4" w:space="0" w:color="auto"/>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502DE3">
              <w:rPr>
                <w:rFonts w:ascii="Courier New" w:eastAsia="Times New Roman" w:hAnsi="Courier New" w:cs="Courier New"/>
                <w:color w:val="000000"/>
                <w:lang w:eastAsia="ru-RU"/>
              </w:rPr>
              <w:t>персп</w:t>
            </w:r>
            <w:proofErr w:type="spellEnd"/>
            <w:r w:rsidRPr="00502DE3">
              <w:rPr>
                <w:rFonts w:ascii="Courier New" w:eastAsia="Times New Roman" w:hAnsi="Courier New" w:cs="Courier New"/>
                <w:color w:val="000000"/>
                <w:lang w:eastAsia="ru-RU"/>
              </w:rPr>
              <w:t>. До 2025 гг.</w:t>
            </w:r>
          </w:p>
        </w:tc>
        <w:tc>
          <w:tcPr>
            <w:tcW w:w="1559"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Решение Думы МО «Майск» от 23.04.2013 г.№ 146</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double" w:sz="6"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0412</w:t>
            </w:r>
          </w:p>
        </w:tc>
        <w:tc>
          <w:tcPr>
            <w:tcW w:w="160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1014"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1204"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1505"/>
        </w:trPr>
        <w:tc>
          <w:tcPr>
            <w:tcW w:w="520"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lastRenderedPageBreak/>
              <w:t>5</w:t>
            </w:r>
          </w:p>
        </w:tc>
        <w:tc>
          <w:tcPr>
            <w:tcW w:w="3890" w:type="dxa"/>
            <w:tcBorders>
              <w:top w:val="single" w:sz="4" w:space="0" w:color="auto"/>
              <w:left w:val="nil"/>
              <w:bottom w:val="single" w:sz="4" w:space="0" w:color="auto"/>
              <w:right w:val="nil"/>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1559"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Постановление № 93 от 09.11.2021 г.</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single" w:sz="4" w:space="0" w:color="auto"/>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0501</w:t>
            </w:r>
          </w:p>
        </w:tc>
        <w:tc>
          <w:tcPr>
            <w:tcW w:w="160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101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120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6</w:t>
            </w:r>
          </w:p>
        </w:tc>
        <w:tc>
          <w:tcPr>
            <w:tcW w:w="3890" w:type="dxa"/>
            <w:tcBorders>
              <w:top w:val="single" w:sz="4" w:space="0" w:color="auto"/>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559" w:type="dxa"/>
            <w:tcBorders>
              <w:top w:val="single" w:sz="4" w:space="0" w:color="auto"/>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Решение Думы МО «Майск» от 14.11.2012г. №109</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0502</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5140129999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w:t>
            </w:r>
          </w:p>
        </w:tc>
      </w:tr>
      <w:tr w:rsidR="00502DE3" w:rsidRPr="00502DE3" w:rsidTr="00BB40AF">
        <w:trPr>
          <w:trHeight w:val="810"/>
        </w:trPr>
        <w:tc>
          <w:tcPr>
            <w:tcW w:w="520" w:type="dxa"/>
            <w:tcBorders>
              <w:top w:val="nil"/>
              <w:left w:val="single" w:sz="4" w:space="0" w:color="auto"/>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w:t>
            </w:r>
          </w:p>
        </w:tc>
        <w:tc>
          <w:tcPr>
            <w:tcW w:w="389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1559"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Постановление МО «Майск» от 28.11.2017г. № 150</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single" w:sz="4" w:space="0" w:color="auto"/>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single" w:sz="4" w:space="0" w:color="auto"/>
              <w:left w:val="nil"/>
              <w:bottom w:val="single" w:sz="4" w:space="0" w:color="auto"/>
              <w:right w:val="single" w:sz="4" w:space="0" w:color="auto"/>
            </w:tcBorders>
            <w:shd w:val="clear" w:color="auto" w:fill="auto"/>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0503</w:t>
            </w:r>
          </w:p>
        </w:tc>
        <w:tc>
          <w:tcPr>
            <w:tcW w:w="1603" w:type="dxa"/>
            <w:tcBorders>
              <w:top w:val="single" w:sz="4" w:space="0" w:color="auto"/>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5150129999</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014" w:type="dxa"/>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430,0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430,0</w:t>
            </w:r>
          </w:p>
        </w:tc>
      </w:tr>
      <w:tr w:rsidR="00502DE3" w:rsidRPr="00502DE3" w:rsidTr="00BB40AF">
        <w:trPr>
          <w:trHeight w:val="1022"/>
        </w:trPr>
        <w:tc>
          <w:tcPr>
            <w:tcW w:w="520" w:type="dxa"/>
            <w:tcBorders>
              <w:top w:val="nil"/>
              <w:left w:val="single" w:sz="4" w:space="0" w:color="auto"/>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8</w:t>
            </w:r>
          </w:p>
        </w:tc>
        <w:tc>
          <w:tcPr>
            <w:tcW w:w="3890"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1559"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Постановление от 18.04.20219 № 50</w:t>
            </w:r>
          </w:p>
        </w:tc>
        <w:tc>
          <w:tcPr>
            <w:tcW w:w="274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0503</w:t>
            </w:r>
          </w:p>
        </w:tc>
        <w:tc>
          <w:tcPr>
            <w:tcW w:w="1603" w:type="dxa"/>
            <w:tcBorders>
              <w:top w:val="nil"/>
              <w:left w:val="nil"/>
              <w:bottom w:val="single" w:sz="4" w:space="0" w:color="auto"/>
              <w:right w:val="single" w:sz="4" w:space="0" w:color="auto"/>
            </w:tcBorders>
            <w:shd w:val="clear" w:color="auto" w:fill="auto"/>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155,00</w:t>
            </w:r>
          </w:p>
        </w:tc>
        <w:tc>
          <w:tcPr>
            <w:tcW w:w="101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10,0</w:t>
            </w:r>
          </w:p>
        </w:tc>
      </w:tr>
      <w:tr w:rsidR="00502DE3" w:rsidRPr="00502DE3" w:rsidTr="00BB40AF">
        <w:trPr>
          <w:trHeight w:val="838"/>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9</w:t>
            </w:r>
          </w:p>
        </w:tc>
        <w:tc>
          <w:tcPr>
            <w:tcW w:w="3890" w:type="dxa"/>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1559" w:type="dxa"/>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Постановление МО «Майск» от 06.11.2020г. №78</w:t>
            </w:r>
          </w:p>
        </w:tc>
        <w:tc>
          <w:tcPr>
            <w:tcW w:w="2743" w:type="dxa"/>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0801</w:t>
            </w:r>
          </w:p>
        </w:tc>
        <w:tc>
          <w:tcPr>
            <w:tcW w:w="1603"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244</w:t>
            </w:r>
          </w:p>
        </w:tc>
        <w:tc>
          <w:tcPr>
            <w:tcW w:w="1144"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7394,5</w:t>
            </w:r>
          </w:p>
          <w:p w:rsidR="00502DE3" w:rsidRPr="00502DE3" w:rsidRDefault="00502DE3" w:rsidP="00502DE3">
            <w:pPr>
              <w:spacing w:after="0" w:line="240" w:lineRule="auto"/>
              <w:jc w:val="center"/>
              <w:rPr>
                <w:rFonts w:ascii="Courier New" w:eastAsia="Times New Roman" w:hAnsi="Courier New" w:cs="Courier New"/>
                <w:lang w:eastAsia="ru-RU"/>
              </w:rPr>
            </w:pPr>
          </w:p>
        </w:tc>
        <w:tc>
          <w:tcPr>
            <w:tcW w:w="1014"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5 320,500</w:t>
            </w:r>
          </w:p>
        </w:tc>
        <w:tc>
          <w:tcPr>
            <w:tcW w:w="1204" w:type="dxa"/>
            <w:tcBorders>
              <w:top w:val="nil"/>
              <w:left w:val="nil"/>
              <w:bottom w:val="single" w:sz="4" w:space="0" w:color="auto"/>
              <w:right w:val="single" w:sz="4" w:space="0" w:color="auto"/>
            </w:tcBorders>
            <w:shd w:val="clear" w:color="000000" w:fill="FFFFFF"/>
            <w:noWrap/>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3 941,500</w:t>
            </w:r>
          </w:p>
        </w:tc>
      </w:tr>
      <w:tr w:rsidR="00502DE3" w:rsidRPr="00502DE3" w:rsidTr="00BB40AF">
        <w:trPr>
          <w:trHeight w:val="908"/>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10</w:t>
            </w:r>
          </w:p>
        </w:tc>
        <w:tc>
          <w:tcPr>
            <w:tcW w:w="389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Муниципальная целевая программа «Развитие физической</w:t>
            </w:r>
            <w:r w:rsidRPr="00502DE3">
              <w:rPr>
                <w:rFonts w:ascii="Courier New" w:eastAsia="Times New Roman" w:hAnsi="Courier New" w:cs="Courier New"/>
                <w:lang w:eastAsia="ru-RU"/>
              </w:rPr>
              <w:br/>
              <w:t>культуры, спорта и молодежной политики в  МО «Майск» на 2020 - 2025 годы»</w:t>
            </w:r>
          </w:p>
        </w:tc>
        <w:tc>
          <w:tcPr>
            <w:tcW w:w="1559" w:type="dxa"/>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Постановление МО «Майск» от 06.11.2020г. №77</w:t>
            </w:r>
          </w:p>
        </w:tc>
        <w:tc>
          <w:tcPr>
            <w:tcW w:w="2743" w:type="dxa"/>
            <w:tcBorders>
              <w:top w:val="nil"/>
              <w:left w:val="nil"/>
              <w:bottom w:val="single" w:sz="4" w:space="0" w:color="auto"/>
              <w:right w:val="single" w:sz="4" w:space="0" w:color="auto"/>
            </w:tcBorders>
            <w:shd w:val="clear" w:color="000000" w:fill="FFFFFF"/>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Администрация муниципального образования "Майск"</w:t>
            </w:r>
          </w:p>
        </w:tc>
        <w:tc>
          <w:tcPr>
            <w:tcW w:w="745"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121</w:t>
            </w:r>
          </w:p>
        </w:tc>
        <w:tc>
          <w:tcPr>
            <w:tcW w:w="771"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1102</w:t>
            </w:r>
          </w:p>
        </w:tc>
        <w:tc>
          <w:tcPr>
            <w:tcW w:w="1603" w:type="dxa"/>
            <w:tcBorders>
              <w:top w:val="nil"/>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244</w:t>
            </w:r>
          </w:p>
        </w:tc>
        <w:tc>
          <w:tcPr>
            <w:tcW w:w="114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c>
          <w:tcPr>
            <w:tcW w:w="101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c>
          <w:tcPr>
            <w:tcW w:w="1204" w:type="dxa"/>
            <w:tcBorders>
              <w:top w:val="nil"/>
              <w:left w:val="nil"/>
              <w:bottom w:val="single" w:sz="4" w:space="0" w:color="auto"/>
              <w:right w:val="single" w:sz="4" w:space="0" w:color="auto"/>
            </w:tcBorders>
            <w:shd w:val="clear" w:color="000000" w:fill="FFFFFF"/>
            <w:noWrap/>
            <w:vAlign w:val="bottom"/>
            <w:hideMark/>
          </w:tcPr>
          <w:p w:rsidR="00502DE3" w:rsidRPr="00502DE3" w:rsidRDefault="00502DE3" w:rsidP="00502DE3">
            <w:pPr>
              <w:spacing w:after="0" w:line="240" w:lineRule="auto"/>
              <w:jc w:val="center"/>
              <w:rPr>
                <w:rFonts w:ascii="Courier New" w:eastAsia="Times New Roman" w:hAnsi="Courier New" w:cs="Courier New"/>
                <w:color w:val="000000"/>
                <w:lang w:eastAsia="ru-RU"/>
              </w:rPr>
            </w:pPr>
            <w:r w:rsidRPr="00502DE3">
              <w:rPr>
                <w:rFonts w:ascii="Courier New" w:eastAsia="Times New Roman" w:hAnsi="Courier New" w:cs="Courier New"/>
                <w:color w:val="000000"/>
                <w:lang w:eastAsia="ru-RU"/>
              </w:rPr>
              <w:t>50,0</w:t>
            </w:r>
          </w:p>
        </w:tc>
      </w:tr>
    </w:tbl>
    <w:p w:rsidR="00502DE3" w:rsidRPr="00502DE3" w:rsidRDefault="00502DE3" w:rsidP="00502DE3">
      <w:pPr>
        <w:spacing w:after="0" w:line="240" w:lineRule="auto"/>
        <w:rPr>
          <w:rFonts w:ascii="Arial" w:eastAsia="Times New Roman" w:hAnsi="Arial" w:cs="Arial"/>
          <w:sz w:val="24"/>
          <w:szCs w:val="24"/>
          <w:lang w:eastAsia="ru-RU"/>
        </w:rPr>
        <w:sectPr w:rsidR="00502DE3" w:rsidRPr="00502DE3" w:rsidSect="00FD61E9">
          <w:pgSz w:w="16840" w:h="11907" w:orient="landscape"/>
          <w:pgMar w:top="709" w:right="425" w:bottom="709" w:left="709" w:header="57" w:footer="57" w:gutter="0"/>
          <w:cols w:space="720"/>
          <w:docGrid w:linePitch="326"/>
        </w:sectPr>
      </w:pPr>
    </w:p>
    <w:p w:rsidR="00502DE3" w:rsidRPr="00502DE3" w:rsidRDefault="00502DE3" w:rsidP="00502DE3">
      <w:pPr>
        <w:spacing w:after="0" w:line="240" w:lineRule="auto"/>
        <w:rPr>
          <w:rFonts w:ascii="Arial" w:eastAsia="Times New Roman" w:hAnsi="Arial" w:cs="Arial"/>
          <w:sz w:val="24"/>
          <w:szCs w:val="24"/>
          <w:lang w:eastAsia="ru-RU"/>
        </w:rPr>
      </w:pPr>
    </w:p>
    <w:tbl>
      <w:tblPr>
        <w:tblW w:w="9748" w:type="dxa"/>
        <w:tblInd w:w="93" w:type="dxa"/>
        <w:tblLook w:val="04A0" w:firstRow="1" w:lastRow="0" w:firstColumn="1" w:lastColumn="0" w:noHBand="0" w:noVBand="1"/>
      </w:tblPr>
      <w:tblGrid>
        <w:gridCol w:w="4268"/>
        <w:gridCol w:w="3740"/>
        <w:gridCol w:w="1740"/>
      </w:tblGrid>
      <w:tr w:rsidR="00502DE3" w:rsidRPr="00502DE3" w:rsidTr="00BB40AF">
        <w:trPr>
          <w:trHeight w:val="255"/>
        </w:trPr>
        <w:tc>
          <w:tcPr>
            <w:tcW w:w="4268"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bookmarkStart w:id="3" w:name="RANGE!A1:C33"/>
            <w:bookmarkEnd w:id="3"/>
          </w:p>
        </w:tc>
        <w:tc>
          <w:tcPr>
            <w:tcW w:w="5480" w:type="dxa"/>
            <w:gridSpan w:val="2"/>
            <w:tcBorders>
              <w:top w:val="nil"/>
              <w:left w:val="nil"/>
              <w:bottom w:val="nil"/>
              <w:right w:val="nil"/>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Приложение № 4 к данному решению</w:t>
            </w:r>
          </w:p>
        </w:tc>
      </w:tr>
      <w:tr w:rsidR="00502DE3" w:rsidRPr="00502DE3" w:rsidTr="00BB40AF">
        <w:trPr>
          <w:trHeight w:val="255"/>
        </w:trPr>
        <w:tc>
          <w:tcPr>
            <w:tcW w:w="9748" w:type="dxa"/>
            <w:gridSpan w:val="3"/>
            <w:tcBorders>
              <w:top w:val="nil"/>
              <w:left w:val="nil"/>
              <w:bottom w:val="nil"/>
              <w:right w:val="nil"/>
            </w:tcBorders>
            <w:shd w:val="clear" w:color="auto" w:fill="auto"/>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Приложение № 13  к решению Думы МО "Майск"  от 28.12.2021г. № 180</w:t>
            </w:r>
          </w:p>
        </w:tc>
      </w:tr>
      <w:tr w:rsidR="00502DE3" w:rsidRPr="00502DE3" w:rsidTr="00BB40AF">
        <w:trPr>
          <w:trHeight w:val="315"/>
        </w:trPr>
        <w:tc>
          <w:tcPr>
            <w:tcW w:w="9748" w:type="dxa"/>
            <w:gridSpan w:val="3"/>
            <w:tcBorders>
              <w:top w:val="nil"/>
              <w:left w:val="nil"/>
              <w:bottom w:val="nil"/>
              <w:right w:val="nil"/>
            </w:tcBorders>
            <w:shd w:val="clear" w:color="auto" w:fill="auto"/>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lang w:eastAsia="ru-RU"/>
              </w:rPr>
              <w:t xml:space="preserve"> "О бюджете МО "Майск" на 2022 год и плановый период 2023 и 2024 годов"</w:t>
            </w:r>
          </w:p>
        </w:tc>
      </w:tr>
      <w:tr w:rsidR="00502DE3" w:rsidRPr="00502DE3" w:rsidTr="00BB40AF">
        <w:trPr>
          <w:trHeight w:val="195"/>
        </w:trPr>
        <w:tc>
          <w:tcPr>
            <w:tcW w:w="9748" w:type="dxa"/>
            <w:gridSpan w:val="3"/>
            <w:tcBorders>
              <w:top w:val="nil"/>
              <w:left w:val="nil"/>
              <w:bottom w:val="nil"/>
              <w:right w:val="nil"/>
            </w:tcBorders>
            <w:shd w:val="clear" w:color="auto" w:fill="auto"/>
            <w:hideMark/>
          </w:tcPr>
          <w:p w:rsidR="00502DE3" w:rsidRPr="00502DE3" w:rsidRDefault="00502DE3" w:rsidP="00502DE3">
            <w:pPr>
              <w:spacing w:after="0" w:line="240" w:lineRule="auto"/>
              <w:jc w:val="right"/>
              <w:rPr>
                <w:rFonts w:ascii="Courier New" w:eastAsia="Times New Roman" w:hAnsi="Courier New" w:cs="Courier New"/>
                <w:lang w:eastAsia="ru-RU"/>
              </w:rPr>
            </w:pPr>
          </w:p>
        </w:tc>
      </w:tr>
      <w:tr w:rsidR="00502DE3" w:rsidRPr="00502DE3" w:rsidTr="00BB40AF">
        <w:trPr>
          <w:trHeight w:val="765"/>
        </w:trPr>
        <w:tc>
          <w:tcPr>
            <w:tcW w:w="9748" w:type="dxa"/>
            <w:gridSpan w:val="3"/>
            <w:tcBorders>
              <w:top w:val="nil"/>
              <w:left w:val="nil"/>
              <w:bottom w:val="nil"/>
              <w:right w:val="nil"/>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b/>
                <w:bCs/>
                <w:lang w:eastAsia="ru-RU"/>
              </w:rPr>
            </w:pPr>
            <w:r w:rsidRPr="00502DE3">
              <w:rPr>
                <w:rFonts w:ascii="Courier New" w:eastAsia="Times New Roman" w:hAnsi="Courier New" w:cs="Courier New"/>
                <w:b/>
                <w:bCs/>
                <w:lang w:eastAsia="ru-RU"/>
              </w:rPr>
              <w:t>Источники внутреннего финансирования</w:t>
            </w:r>
            <w:r w:rsidRPr="00502DE3">
              <w:rPr>
                <w:rFonts w:ascii="Courier New" w:eastAsia="Times New Roman" w:hAnsi="Courier New" w:cs="Courier New"/>
                <w:b/>
                <w:bCs/>
                <w:lang w:eastAsia="ru-RU"/>
              </w:rPr>
              <w:br/>
              <w:t xml:space="preserve"> дефицита  бюджета МО "Майск" на  2022 год</w:t>
            </w:r>
          </w:p>
        </w:tc>
      </w:tr>
      <w:tr w:rsidR="00502DE3" w:rsidRPr="00502DE3" w:rsidTr="00BB40AF">
        <w:trPr>
          <w:trHeight w:val="315"/>
        </w:trPr>
        <w:tc>
          <w:tcPr>
            <w:tcW w:w="4268"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p>
        </w:tc>
        <w:tc>
          <w:tcPr>
            <w:tcW w:w="374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r>
      <w:tr w:rsidR="00502DE3" w:rsidRPr="00502DE3" w:rsidTr="00BB40AF">
        <w:trPr>
          <w:trHeight w:val="300"/>
        </w:trPr>
        <w:tc>
          <w:tcPr>
            <w:tcW w:w="4268"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374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proofErr w:type="spellStart"/>
            <w:r w:rsidRPr="00502DE3">
              <w:rPr>
                <w:rFonts w:ascii="Courier New" w:eastAsia="Times New Roman" w:hAnsi="Courier New" w:cs="Courier New"/>
                <w:lang w:eastAsia="ru-RU"/>
              </w:rPr>
              <w:t>тыс</w:t>
            </w:r>
            <w:proofErr w:type="gramStart"/>
            <w:r w:rsidRPr="00502DE3">
              <w:rPr>
                <w:rFonts w:ascii="Courier New" w:eastAsia="Times New Roman" w:hAnsi="Courier New" w:cs="Courier New"/>
                <w:lang w:eastAsia="ru-RU"/>
              </w:rPr>
              <w:t>.р</w:t>
            </w:r>
            <w:proofErr w:type="gramEnd"/>
            <w:r w:rsidRPr="00502DE3">
              <w:rPr>
                <w:rFonts w:ascii="Courier New" w:eastAsia="Times New Roman" w:hAnsi="Courier New" w:cs="Courier New"/>
                <w:lang w:eastAsia="ru-RU"/>
              </w:rPr>
              <w:t>ублей</w:t>
            </w:r>
            <w:proofErr w:type="spellEnd"/>
          </w:p>
        </w:tc>
      </w:tr>
      <w:tr w:rsidR="00502DE3" w:rsidRPr="00502DE3" w:rsidTr="00BB40AF">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Наименование</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jc w:val="center"/>
              <w:rPr>
                <w:rFonts w:ascii="Courier New" w:eastAsia="Times New Roman" w:hAnsi="Courier New" w:cs="Courier New"/>
                <w:lang w:eastAsia="ru-RU"/>
              </w:rPr>
            </w:pPr>
            <w:r w:rsidRPr="00502DE3">
              <w:rPr>
                <w:rFonts w:ascii="Courier New" w:eastAsia="Times New Roman" w:hAnsi="Courier New" w:cs="Courier New"/>
                <w:lang w:eastAsia="ru-RU"/>
              </w:rPr>
              <w:t>Сумма</w:t>
            </w:r>
          </w:p>
        </w:tc>
      </w:tr>
      <w:tr w:rsidR="00502DE3" w:rsidRPr="00502DE3" w:rsidTr="00BB40AF">
        <w:trPr>
          <w:trHeight w:val="7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Источники внутреннего финансирования дефицита бюджета</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12101000000000000000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2 435,9</w:t>
            </w:r>
          </w:p>
        </w:tc>
      </w:tr>
      <w:tr w:rsidR="00502DE3" w:rsidRPr="00502DE3" w:rsidTr="00BB40AF">
        <w:trPr>
          <w:trHeight w:val="7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Кредиты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12101020000000000000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2 435,9</w:t>
            </w:r>
          </w:p>
        </w:tc>
      </w:tr>
      <w:tr w:rsidR="00502DE3" w:rsidRPr="00502DE3" w:rsidTr="00BB40AF">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12101020000000000700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2 435,9</w:t>
            </w:r>
          </w:p>
        </w:tc>
      </w:tr>
      <w:tr w:rsidR="00502DE3" w:rsidRPr="00502DE3" w:rsidTr="00BB40AF">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12101020000100000710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2 435,9</w:t>
            </w:r>
          </w:p>
        </w:tc>
      </w:tr>
      <w:tr w:rsidR="00502DE3" w:rsidRPr="00502DE3" w:rsidTr="00BB40AF">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12101020000000000800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9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12101020000100000810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502DE3">
              <w:rPr>
                <w:rFonts w:ascii="Courier New" w:eastAsia="Times New Roman" w:hAnsi="Courier New" w:cs="Courier New"/>
                <w:b/>
                <w:bCs/>
                <w:color w:val="FF0000"/>
                <w:lang w:eastAsia="ru-RU"/>
              </w:rPr>
              <w:t xml:space="preserve"> </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12101030000000000000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10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12101030100000000700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24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12101030100100000710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12101030100000000800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24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12101030100100000810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b/>
                <w:bCs/>
                <w:lang w:eastAsia="ru-RU"/>
              </w:rPr>
            </w:pPr>
            <w:r w:rsidRPr="00502DE3">
              <w:rPr>
                <w:rFonts w:ascii="Courier New" w:eastAsia="Times New Roman" w:hAnsi="Courier New" w:cs="Courier New"/>
                <w:b/>
                <w:bCs/>
                <w:lang w:eastAsia="ru-RU"/>
              </w:rPr>
              <w:lastRenderedPageBreak/>
              <w:t>Изменение остатков средств на счетах по учету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5"/>
              <w:rPr>
                <w:rFonts w:ascii="Courier New" w:eastAsia="Times New Roman" w:hAnsi="Courier New" w:cs="Courier New"/>
                <w:bCs/>
                <w:lang w:eastAsia="ru-RU"/>
              </w:rPr>
            </w:pPr>
            <w:r w:rsidRPr="00502DE3">
              <w:rPr>
                <w:rFonts w:ascii="Courier New" w:eastAsia="Times New Roman" w:hAnsi="Courier New" w:cs="Courier New"/>
                <w:bCs/>
                <w:lang w:eastAsia="ru-RU"/>
              </w:rPr>
              <w:t>00001050000000000000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0,0</w:t>
            </w:r>
          </w:p>
        </w:tc>
      </w:tr>
      <w:tr w:rsidR="00502DE3" w:rsidRPr="00502DE3" w:rsidTr="00BB40AF">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Увеличение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00001050000000000500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Увеличение прочих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00001050200000000500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Увеличение прочих остатков денежных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00001050201000000510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02DE3" w:rsidRPr="00502DE3" w:rsidRDefault="00502DE3" w:rsidP="00502DE3">
            <w:pPr>
              <w:spacing w:after="24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00001050201100000510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Уменьшение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00001050000000000600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Уменьшение прочих остатков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00001050200000000600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3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Уменьшение прочих остатков денежных средств бюджетов</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00001050201000000610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lang w:eastAsia="ru-RU"/>
              </w:rPr>
            </w:pPr>
            <w:r w:rsidRPr="00502DE3">
              <w:rPr>
                <w:rFonts w:ascii="Courier New" w:eastAsia="Times New Roman" w:hAnsi="Courier New" w:cs="Courier New"/>
                <w:b/>
                <w:bCs/>
                <w:lang w:eastAsia="ru-RU"/>
              </w:rPr>
              <w:t>19727,73</w:t>
            </w:r>
          </w:p>
        </w:tc>
      </w:tr>
      <w:tr w:rsidR="00502DE3" w:rsidRPr="00502DE3" w:rsidTr="00BB40AF">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DE3" w:rsidRPr="00502DE3" w:rsidRDefault="00502DE3" w:rsidP="00502DE3">
            <w:pPr>
              <w:spacing w:after="0" w:line="240" w:lineRule="auto"/>
              <w:rPr>
                <w:rFonts w:ascii="Courier New" w:eastAsia="Times New Roman" w:hAnsi="Courier New" w:cs="Courier New"/>
                <w:lang w:eastAsia="ru-RU"/>
              </w:rPr>
            </w:pPr>
            <w:r w:rsidRPr="00502DE3">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before="240" w:after="60" w:line="240" w:lineRule="auto"/>
              <w:outlineLvl w:val="6"/>
              <w:rPr>
                <w:rFonts w:ascii="Courier New" w:eastAsia="Times New Roman" w:hAnsi="Courier New" w:cs="Courier New"/>
                <w:lang w:eastAsia="ru-RU"/>
              </w:rPr>
            </w:pPr>
            <w:r w:rsidRPr="00502DE3">
              <w:rPr>
                <w:rFonts w:ascii="Courier New" w:eastAsia="Times New Roman" w:hAnsi="Courier New" w:cs="Courier New"/>
                <w:lang w:eastAsia="ru-RU"/>
              </w:rPr>
              <w:t>00001050201100000610</w:t>
            </w:r>
          </w:p>
        </w:tc>
        <w:tc>
          <w:tcPr>
            <w:tcW w:w="1740" w:type="dxa"/>
            <w:tcBorders>
              <w:top w:val="nil"/>
              <w:left w:val="nil"/>
              <w:bottom w:val="single" w:sz="4" w:space="0" w:color="auto"/>
              <w:right w:val="single" w:sz="4" w:space="0" w:color="auto"/>
            </w:tcBorders>
            <w:shd w:val="clear" w:color="auto" w:fill="auto"/>
            <w:noWrap/>
            <w:vAlign w:val="bottom"/>
            <w:hideMark/>
          </w:tcPr>
          <w:p w:rsidR="00502DE3" w:rsidRPr="00502DE3" w:rsidRDefault="00502DE3" w:rsidP="00502DE3">
            <w:pPr>
              <w:spacing w:after="0" w:line="240" w:lineRule="auto"/>
              <w:jc w:val="right"/>
              <w:rPr>
                <w:rFonts w:ascii="Courier New" w:eastAsia="Times New Roman" w:hAnsi="Courier New" w:cs="Courier New"/>
                <w:b/>
                <w:bCs/>
                <w:lang w:eastAsia="ru-RU"/>
              </w:rPr>
            </w:pPr>
            <w:r w:rsidRPr="00502DE3">
              <w:rPr>
                <w:rFonts w:ascii="Courier New" w:eastAsia="Times New Roman" w:hAnsi="Courier New" w:cs="Courier New"/>
                <w:b/>
                <w:bCs/>
                <w:lang w:eastAsia="ru-RU"/>
              </w:rPr>
              <w:t>19727,73</w:t>
            </w:r>
          </w:p>
        </w:tc>
      </w:tr>
    </w:tbl>
    <w:p w:rsidR="00502DE3" w:rsidRDefault="00502DE3" w:rsidP="00DA16F9"/>
    <w:sectPr w:rsidR="00502DE3" w:rsidSect="00F7476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A5" w:rsidRDefault="00132DA5" w:rsidP="00F74769">
      <w:pPr>
        <w:spacing w:after="0" w:line="240" w:lineRule="auto"/>
      </w:pPr>
      <w:r>
        <w:separator/>
      </w:r>
    </w:p>
  </w:endnote>
  <w:endnote w:type="continuationSeparator" w:id="0">
    <w:p w:rsidR="00132DA5" w:rsidRDefault="00132DA5" w:rsidP="00F7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70701"/>
      <w:docPartObj>
        <w:docPartGallery w:val="Page Numbers (Bottom of Page)"/>
        <w:docPartUnique/>
      </w:docPartObj>
    </w:sdtPr>
    <w:sdtContent>
      <w:p w:rsidR="00502DE3" w:rsidRDefault="00502DE3">
        <w:pPr>
          <w:pStyle w:val="a9"/>
          <w:jc w:val="center"/>
        </w:pPr>
        <w:r>
          <w:fldChar w:fldCharType="begin"/>
        </w:r>
        <w:r>
          <w:instrText>PAGE   \* MERGEFORMAT</w:instrText>
        </w:r>
        <w:r>
          <w:fldChar w:fldCharType="separate"/>
        </w:r>
        <w:r>
          <w:rPr>
            <w:noProof/>
          </w:rPr>
          <w:t>47</w:t>
        </w:r>
        <w:r>
          <w:fldChar w:fldCharType="end"/>
        </w:r>
      </w:p>
    </w:sdtContent>
  </w:sdt>
  <w:p w:rsidR="00502DE3" w:rsidRDefault="00502DE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20069"/>
      <w:docPartObj>
        <w:docPartGallery w:val="Page Numbers (Bottom of Page)"/>
        <w:docPartUnique/>
      </w:docPartObj>
    </w:sdtPr>
    <w:sdtEndPr/>
    <w:sdtContent>
      <w:p w:rsidR="00F74769" w:rsidRDefault="00F74769">
        <w:pPr>
          <w:pStyle w:val="a9"/>
          <w:jc w:val="center"/>
        </w:pPr>
        <w:r>
          <w:fldChar w:fldCharType="begin"/>
        </w:r>
        <w:r>
          <w:instrText>PAGE   \* MERGEFORMAT</w:instrText>
        </w:r>
        <w:r>
          <w:fldChar w:fldCharType="separate"/>
        </w:r>
        <w:r w:rsidR="00502DE3">
          <w:rPr>
            <w:noProof/>
          </w:rPr>
          <w:t>49</w:t>
        </w:r>
        <w:r>
          <w:fldChar w:fldCharType="end"/>
        </w:r>
      </w:p>
    </w:sdtContent>
  </w:sdt>
  <w:p w:rsidR="00F74769" w:rsidRDefault="00F747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A5" w:rsidRDefault="00132DA5" w:rsidP="00F74769">
      <w:pPr>
        <w:spacing w:after="0" w:line="240" w:lineRule="auto"/>
      </w:pPr>
      <w:r>
        <w:separator/>
      </w:r>
    </w:p>
  </w:footnote>
  <w:footnote w:type="continuationSeparator" w:id="0">
    <w:p w:rsidR="00132DA5" w:rsidRDefault="00132DA5" w:rsidP="00F74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26F7857"/>
    <w:multiLevelType w:val="hybridMultilevel"/>
    <w:tmpl w:val="EA62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22009"/>
    <w:multiLevelType w:val="multilevel"/>
    <w:tmpl w:val="78FE0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03149"/>
    <w:multiLevelType w:val="multilevel"/>
    <w:tmpl w:val="FA94A4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0844EF"/>
    <w:multiLevelType w:val="multilevel"/>
    <w:tmpl w:val="AAD8B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9918D7"/>
    <w:multiLevelType w:val="multilevel"/>
    <w:tmpl w:val="50E85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46B71"/>
    <w:multiLevelType w:val="multilevel"/>
    <w:tmpl w:val="32265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66A51"/>
    <w:multiLevelType w:val="multilevel"/>
    <w:tmpl w:val="D188C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360DF"/>
    <w:multiLevelType w:val="multilevel"/>
    <w:tmpl w:val="3B74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56A7E"/>
    <w:multiLevelType w:val="hybridMultilevel"/>
    <w:tmpl w:val="6642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5805CE"/>
    <w:multiLevelType w:val="multilevel"/>
    <w:tmpl w:val="ABEAE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709FE"/>
    <w:multiLevelType w:val="multilevel"/>
    <w:tmpl w:val="16D65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60219F"/>
    <w:multiLevelType w:val="multilevel"/>
    <w:tmpl w:val="0704A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EC7EE2"/>
    <w:multiLevelType w:val="multilevel"/>
    <w:tmpl w:val="00284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42A29"/>
    <w:multiLevelType w:val="multilevel"/>
    <w:tmpl w:val="36F6E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7A0619"/>
    <w:multiLevelType w:val="multilevel"/>
    <w:tmpl w:val="5C7EC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3"/>
  </w:num>
  <w:num w:numId="4">
    <w:abstractNumId w:val="8"/>
  </w:num>
  <w:num w:numId="5">
    <w:abstractNumId w:val="15"/>
  </w:num>
  <w:num w:numId="6">
    <w:abstractNumId w:val="9"/>
  </w:num>
  <w:num w:numId="7">
    <w:abstractNumId w:val="12"/>
  </w:num>
  <w:num w:numId="8">
    <w:abstractNumId w:val="5"/>
  </w:num>
  <w:num w:numId="9">
    <w:abstractNumId w:val="7"/>
  </w:num>
  <w:num w:numId="10">
    <w:abstractNumId w:val="16"/>
  </w:num>
  <w:num w:numId="11">
    <w:abstractNumId w:val="14"/>
  </w:num>
  <w:num w:numId="12">
    <w:abstractNumId w:val="11"/>
  </w:num>
  <w:num w:numId="13">
    <w:abstractNumId w:val="2"/>
  </w:num>
  <w:num w:numId="14">
    <w:abstractNumId w:val="13"/>
  </w:num>
  <w:num w:numId="15">
    <w:abstractNumId w:val="6"/>
  </w:num>
  <w:num w:numId="16">
    <w:abstractNumId w:val="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DC"/>
    <w:rsid w:val="00003130"/>
    <w:rsid w:val="00003428"/>
    <w:rsid w:val="00004AE4"/>
    <w:rsid w:val="00006AC3"/>
    <w:rsid w:val="00012893"/>
    <w:rsid w:val="00014EED"/>
    <w:rsid w:val="000173A6"/>
    <w:rsid w:val="0002047E"/>
    <w:rsid w:val="00020ED2"/>
    <w:rsid w:val="00026292"/>
    <w:rsid w:val="00034096"/>
    <w:rsid w:val="00034519"/>
    <w:rsid w:val="0003453C"/>
    <w:rsid w:val="00043217"/>
    <w:rsid w:val="00043DCD"/>
    <w:rsid w:val="000446F8"/>
    <w:rsid w:val="00044988"/>
    <w:rsid w:val="00045509"/>
    <w:rsid w:val="00070AC6"/>
    <w:rsid w:val="00070D7F"/>
    <w:rsid w:val="0008085A"/>
    <w:rsid w:val="00085B32"/>
    <w:rsid w:val="00095DB6"/>
    <w:rsid w:val="0009765C"/>
    <w:rsid w:val="000A2980"/>
    <w:rsid w:val="000A2B80"/>
    <w:rsid w:val="000A2EDE"/>
    <w:rsid w:val="000A3950"/>
    <w:rsid w:val="000C19BF"/>
    <w:rsid w:val="000D0FEC"/>
    <w:rsid w:val="000D7485"/>
    <w:rsid w:val="000F39F4"/>
    <w:rsid w:val="000F4073"/>
    <w:rsid w:val="000F4874"/>
    <w:rsid w:val="0012444E"/>
    <w:rsid w:val="001245F0"/>
    <w:rsid w:val="00132DA5"/>
    <w:rsid w:val="00134366"/>
    <w:rsid w:val="001370ED"/>
    <w:rsid w:val="00140252"/>
    <w:rsid w:val="001423E4"/>
    <w:rsid w:val="001428A0"/>
    <w:rsid w:val="001468B7"/>
    <w:rsid w:val="00147E84"/>
    <w:rsid w:val="00156A19"/>
    <w:rsid w:val="0016228D"/>
    <w:rsid w:val="00164285"/>
    <w:rsid w:val="00165ACC"/>
    <w:rsid w:val="001667C6"/>
    <w:rsid w:val="001704E0"/>
    <w:rsid w:val="001732A1"/>
    <w:rsid w:val="00181EF5"/>
    <w:rsid w:val="00190D76"/>
    <w:rsid w:val="001938E0"/>
    <w:rsid w:val="00194E17"/>
    <w:rsid w:val="001A76C3"/>
    <w:rsid w:val="001B5483"/>
    <w:rsid w:val="001C2C75"/>
    <w:rsid w:val="001C56AD"/>
    <w:rsid w:val="001D18E4"/>
    <w:rsid w:val="001D35D4"/>
    <w:rsid w:val="001E1EA2"/>
    <w:rsid w:val="001E4862"/>
    <w:rsid w:val="001E4E1F"/>
    <w:rsid w:val="001E53AB"/>
    <w:rsid w:val="001E68A7"/>
    <w:rsid w:val="001F1C02"/>
    <w:rsid w:val="002035C4"/>
    <w:rsid w:val="00203F64"/>
    <w:rsid w:val="002063B0"/>
    <w:rsid w:val="00213D5F"/>
    <w:rsid w:val="0024364C"/>
    <w:rsid w:val="002451CB"/>
    <w:rsid w:val="0024698B"/>
    <w:rsid w:val="002544B0"/>
    <w:rsid w:val="002664C6"/>
    <w:rsid w:val="00266580"/>
    <w:rsid w:val="00273F5E"/>
    <w:rsid w:val="00281CCB"/>
    <w:rsid w:val="00287855"/>
    <w:rsid w:val="00287DD4"/>
    <w:rsid w:val="002A53F0"/>
    <w:rsid w:val="002A7548"/>
    <w:rsid w:val="002C722D"/>
    <w:rsid w:val="002D091D"/>
    <w:rsid w:val="002D0CAE"/>
    <w:rsid w:val="002D0D47"/>
    <w:rsid w:val="002D0F20"/>
    <w:rsid w:val="002E0280"/>
    <w:rsid w:val="002E0DF7"/>
    <w:rsid w:val="002F3077"/>
    <w:rsid w:val="002F3297"/>
    <w:rsid w:val="00302CF4"/>
    <w:rsid w:val="00302E92"/>
    <w:rsid w:val="00315FFD"/>
    <w:rsid w:val="00317FE2"/>
    <w:rsid w:val="00321247"/>
    <w:rsid w:val="003223C1"/>
    <w:rsid w:val="00333ADD"/>
    <w:rsid w:val="00334C7D"/>
    <w:rsid w:val="00336506"/>
    <w:rsid w:val="003468E2"/>
    <w:rsid w:val="003478AA"/>
    <w:rsid w:val="003510BC"/>
    <w:rsid w:val="003537A5"/>
    <w:rsid w:val="00354AF5"/>
    <w:rsid w:val="00356D6D"/>
    <w:rsid w:val="00367172"/>
    <w:rsid w:val="00367613"/>
    <w:rsid w:val="00373459"/>
    <w:rsid w:val="00374A41"/>
    <w:rsid w:val="0038195E"/>
    <w:rsid w:val="00382E79"/>
    <w:rsid w:val="0038342B"/>
    <w:rsid w:val="00383C7D"/>
    <w:rsid w:val="003841EE"/>
    <w:rsid w:val="00384C63"/>
    <w:rsid w:val="00386567"/>
    <w:rsid w:val="003866F1"/>
    <w:rsid w:val="0039000E"/>
    <w:rsid w:val="00397706"/>
    <w:rsid w:val="003A09AE"/>
    <w:rsid w:val="003B14AE"/>
    <w:rsid w:val="003B55C8"/>
    <w:rsid w:val="003C38FA"/>
    <w:rsid w:val="003D1354"/>
    <w:rsid w:val="003D5374"/>
    <w:rsid w:val="003D62A9"/>
    <w:rsid w:val="003D7B74"/>
    <w:rsid w:val="003E1C7C"/>
    <w:rsid w:val="003E2B32"/>
    <w:rsid w:val="003E3AC8"/>
    <w:rsid w:val="003E3FE9"/>
    <w:rsid w:val="00400938"/>
    <w:rsid w:val="004178B1"/>
    <w:rsid w:val="004235C1"/>
    <w:rsid w:val="0042665F"/>
    <w:rsid w:val="00427B55"/>
    <w:rsid w:val="00433C59"/>
    <w:rsid w:val="00437257"/>
    <w:rsid w:val="00437768"/>
    <w:rsid w:val="004467E8"/>
    <w:rsid w:val="004508F2"/>
    <w:rsid w:val="00453C75"/>
    <w:rsid w:val="004565A0"/>
    <w:rsid w:val="00456B32"/>
    <w:rsid w:val="00456C60"/>
    <w:rsid w:val="00466B39"/>
    <w:rsid w:val="00472E72"/>
    <w:rsid w:val="00482148"/>
    <w:rsid w:val="004850FE"/>
    <w:rsid w:val="00493339"/>
    <w:rsid w:val="004A0EDF"/>
    <w:rsid w:val="004A1CCC"/>
    <w:rsid w:val="004A2D01"/>
    <w:rsid w:val="004A34A2"/>
    <w:rsid w:val="004B6AD0"/>
    <w:rsid w:val="004C0A3E"/>
    <w:rsid w:val="004C13CE"/>
    <w:rsid w:val="004D2269"/>
    <w:rsid w:val="004D5DED"/>
    <w:rsid w:val="004E355F"/>
    <w:rsid w:val="004F5A43"/>
    <w:rsid w:val="00500D9D"/>
    <w:rsid w:val="00501AB1"/>
    <w:rsid w:val="005022CE"/>
    <w:rsid w:val="00502DE3"/>
    <w:rsid w:val="00507097"/>
    <w:rsid w:val="005110B1"/>
    <w:rsid w:val="00512E40"/>
    <w:rsid w:val="00512EAD"/>
    <w:rsid w:val="005208FA"/>
    <w:rsid w:val="00520E13"/>
    <w:rsid w:val="0052162D"/>
    <w:rsid w:val="0053144E"/>
    <w:rsid w:val="0054388F"/>
    <w:rsid w:val="00543C90"/>
    <w:rsid w:val="005448E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42BD"/>
    <w:rsid w:val="005C599B"/>
    <w:rsid w:val="005E33D3"/>
    <w:rsid w:val="005E4AF9"/>
    <w:rsid w:val="005F666F"/>
    <w:rsid w:val="006032D4"/>
    <w:rsid w:val="006163A2"/>
    <w:rsid w:val="006233BD"/>
    <w:rsid w:val="006246F3"/>
    <w:rsid w:val="00632413"/>
    <w:rsid w:val="0063257C"/>
    <w:rsid w:val="00635B1B"/>
    <w:rsid w:val="006372E8"/>
    <w:rsid w:val="00640BA6"/>
    <w:rsid w:val="00642C3C"/>
    <w:rsid w:val="00644918"/>
    <w:rsid w:val="00651502"/>
    <w:rsid w:val="006664A9"/>
    <w:rsid w:val="00674CFB"/>
    <w:rsid w:val="00676AAA"/>
    <w:rsid w:val="00684574"/>
    <w:rsid w:val="00686FB9"/>
    <w:rsid w:val="00694028"/>
    <w:rsid w:val="006945F9"/>
    <w:rsid w:val="0069754F"/>
    <w:rsid w:val="006B342A"/>
    <w:rsid w:val="006D1B22"/>
    <w:rsid w:val="006D404D"/>
    <w:rsid w:val="006D5D64"/>
    <w:rsid w:val="006E18C7"/>
    <w:rsid w:val="006E426C"/>
    <w:rsid w:val="006E62FD"/>
    <w:rsid w:val="006F144E"/>
    <w:rsid w:val="006F2FB2"/>
    <w:rsid w:val="007013F5"/>
    <w:rsid w:val="00701F01"/>
    <w:rsid w:val="00702B54"/>
    <w:rsid w:val="00704D1B"/>
    <w:rsid w:val="00707492"/>
    <w:rsid w:val="00717CDC"/>
    <w:rsid w:val="0072203D"/>
    <w:rsid w:val="00722AC9"/>
    <w:rsid w:val="007320EC"/>
    <w:rsid w:val="00736AE3"/>
    <w:rsid w:val="00746D15"/>
    <w:rsid w:val="00754FC3"/>
    <w:rsid w:val="00757C26"/>
    <w:rsid w:val="007602DC"/>
    <w:rsid w:val="007702B1"/>
    <w:rsid w:val="007721A2"/>
    <w:rsid w:val="007731EF"/>
    <w:rsid w:val="00785404"/>
    <w:rsid w:val="007A0C52"/>
    <w:rsid w:val="007C0FA3"/>
    <w:rsid w:val="007C216E"/>
    <w:rsid w:val="007C5670"/>
    <w:rsid w:val="007D4F19"/>
    <w:rsid w:val="007D5D6B"/>
    <w:rsid w:val="007D7D2E"/>
    <w:rsid w:val="007E2179"/>
    <w:rsid w:val="007E25C8"/>
    <w:rsid w:val="007F407C"/>
    <w:rsid w:val="007F68A1"/>
    <w:rsid w:val="008025D3"/>
    <w:rsid w:val="008146FA"/>
    <w:rsid w:val="008150C6"/>
    <w:rsid w:val="00823D23"/>
    <w:rsid w:val="0083006C"/>
    <w:rsid w:val="0083032B"/>
    <w:rsid w:val="00831061"/>
    <w:rsid w:val="008347B6"/>
    <w:rsid w:val="00834EDE"/>
    <w:rsid w:val="008439C2"/>
    <w:rsid w:val="00844A64"/>
    <w:rsid w:val="00847992"/>
    <w:rsid w:val="00856BA2"/>
    <w:rsid w:val="00866FF0"/>
    <w:rsid w:val="0087048B"/>
    <w:rsid w:val="00875F2E"/>
    <w:rsid w:val="008824EF"/>
    <w:rsid w:val="00882635"/>
    <w:rsid w:val="00886782"/>
    <w:rsid w:val="00887733"/>
    <w:rsid w:val="00890CCF"/>
    <w:rsid w:val="0089338C"/>
    <w:rsid w:val="00893D69"/>
    <w:rsid w:val="0089414E"/>
    <w:rsid w:val="00896DF5"/>
    <w:rsid w:val="008A287E"/>
    <w:rsid w:val="008A78CC"/>
    <w:rsid w:val="008B282B"/>
    <w:rsid w:val="008B463C"/>
    <w:rsid w:val="008C4009"/>
    <w:rsid w:val="008C5B7D"/>
    <w:rsid w:val="008C7049"/>
    <w:rsid w:val="008D6B3E"/>
    <w:rsid w:val="008E10D4"/>
    <w:rsid w:val="008F02D5"/>
    <w:rsid w:val="008F1495"/>
    <w:rsid w:val="008F1639"/>
    <w:rsid w:val="00901A8A"/>
    <w:rsid w:val="009040EF"/>
    <w:rsid w:val="00914BEE"/>
    <w:rsid w:val="00917FF0"/>
    <w:rsid w:val="00930CCA"/>
    <w:rsid w:val="0093114D"/>
    <w:rsid w:val="00931ECE"/>
    <w:rsid w:val="00932EC3"/>
    <w:rsid w:val="00942445"/>
    <w:rsid w:val="00946E71"/>
    <w:rsid w:val="0095084B"/>
    <w:rsid w:val="00953485"/>
    <w:rsid w:val="009605FF"/>
    <w:rsid w:val="009645CB"/>
    <w:rsid w:val="0098184E"/>
    <w:rsid w:val="00984DC2"/>
    <w:rsid w:val="00993D7B"/>
    <w:rsid w:val="009A4F49"/>
    <w:rsid w:val="009A703E"/>
    <w:rsid w:val="009B2E19"/>
    <w:rsid w:val="009C1863"/>
    <w:rsid w:val="009C1EAD"/>
    <w:rsid w:val="009C31F5"/>
    <w:rsid w:val="009D29D0"/>
    <w:rsid w:val="009D3999"/>
    <w:rsid w:val="009D4F42"/>
    <w:rsid w:val="009D7797"/>
    <w:rsid w:val="009E0189"/>
    <w:rsid w:val="009E6C42"/>
    <w:rsid w:val="00A063E8"/>
    <w:rsid w:val="00A06A7B"/>
    <w:rsid w:val="00A217EC"/>
    <w:rsid w:val="00A32DBA"/>
    <w:rsid w:val="00A45874"/>
    <w:rsid w:val="00A46B9D"/>
    <w:rsid w:val="00A479C5"/>
    <w:rsid w:val="00A501E3"/>
    <w:rsid w:val="00A50E05"/>
    <w:rsid w:val="00A570D9"/>
    <w:rsid w:val="00A708A2"/>
    <w:rsid w:val="00A70D13"/>
    <w:rsid w:val="00A72D50"/>
    <w:rsid w:val="00A75419"/>
    <w:rsid w:val="00A81173"/>
    <w:rsid w:val="00A81953"/>
    <w:rsid w:val="00A832F8"/>
    <w:rsid w:val="00A85791"/>
    <w:rsid w:val="00A86186"/>
    <w:rsid w:val="00A87213"/>
    <w:rsid w:val="00A9068E"/>
    <w:rsid w:val="00A95A88"/>
    <w:rsid w:val="00AA06D5"/>
    <w:rsid w:val="00AA1290"/>
    <w:rsid w:val="00AA187F"/>
    <w:rsid w:val="00AA51C0"/>
    <w:rsid w:val="00AA6B20"/>
    <w:rsid w:val="00AB31DB"/>
    <w:rsid w:val="00AD0A1C"/>
    <w:rsid w:val="00AD1655"/>
    <w:rsid w:val="00AD19A4"/>
    <w:rsid w:val="00AD50E9"/>
    <w:rsid w:val="00AE0776"/>
    <w:rsid w:val="00AF02E8"/>
    <w:rsid w:val="00AF24E6"/>
    <w:rsid w:val="00B00786"/>
    <w:rsid w:val="00B0703D"/>
    <w:rsid w:val="00B16D4A"/>
    <w:rsid w:val="00B17293"/>
    <w:rsid w:val="00B22C78"/>
    <w:rsid w:val="00B26AC1"/>
    <w:rsid w:val="00B32A08"/>
    <w:rsid w:val="00B36ABB"/>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C3DC1"/>
    <w:rsid w:val="00BC666E"/>
    <w:rsid w:val="00BD0953"/>
    <w:rsid w:val="00BD7706"/>
    <w:rsid w:val="00BE0465"/>
    <w:rsid w:val="00BE3CB7"/>
    <w:rsid w:val="00BE7ECD"/>
    <w:rsid w:val="00BF2B8A"/>
    <w:rsid w:val="00BF500D"/>
    <w:rsid w:val="00C0552C"/>
    <w:rsid w:val="00C14DE3"/>
    <w:rsid w:val="00C16F14"/>
    <w:rsid w:val="00C200F3"/>
    <w:rsid w:val="00C2251A"/>
    <w:rsid w:val="00C33B8C"/>
    <w:rsid w:val="00C37199"/>
    <w:rsid w:val="00C40ED4"/>
    <w:rsid w:val="00C47232"/>
    <w:rsid w:val="00C475FB"/>
    <w:rsid w:val="00C47C33"/>
    <w:rsid w:val="00C57504"/>
    <w:rsid w:val="00C62391"/>
    <w:rsid w:val="00C63D77"/>
    <w:rsid w:val="00C745A0"/>
    <w:rsid w:val="00C763DC"/>
    <w:rsid w:val="00C85B23"/>
    <w:rsid w:val="00C8684F"/>
    <w:rsid w:val="00C90E8D"/>
    <w:rsid w:val="00CA203B"/>
    <w:rsid w:val="00CA440F"/>
    <w:rsid w:val="00CB1338"/>
    <w:rsid w:val="00CB2DFE"/>
    <w:rsid w:val="00CB2F4F"/>
    <w:rsid w:val="00CB3C1B"/>
    <w:rsid w:val="00CD0FC9"/>
    <w:rsid w:val="00CD161D"/>
    <w:rsid w:val="00CD2ADE"/>
    <w:rsid w:val="00CD419C"/>
    <w:rsid w:val="00CD4B38"/>
    <w:rsid w:val="00CD6644"/>
    <w:rsid w:val="00CD7A87"/>
    <w:rsid w:val="00CF44A5"/>
    <w:rsid w:val="00CF52DC"/>
    <w:rsid w:val="00CF79BF"/>
    <w:rsid w:val="00D004E9"/>
    <w:rsid w:val="00D005B4"/>
    <w:rsid w:val="00D024D8"/>
    <w:rsid w:val="00D035E9"/>
    <w:rsid w:val="00D123FE"/>
    <w:rsid w:val="00D12C5A"/>
    <w:rsid w:val="00D2279D"/>
    <w:rsid w:val="00D324D2"/>
    <w:rsid w:val="00D4582D"/>
    <w:rsid w:val="00D466A1"/>
    <w:rsid w:val="00D5261B"/>
    <w:rsid w:val="00D62F28"/>
    <w:rsid w:val="00D64376"/>
    <w:rsid w:val="00D76E59"/>
    <w:rsid w:val="00D812DE"/>
    <w:rsid w:val="00D8160C"/>
    <w:rsid w:val="00D85D53"/>
    <w:rsid w:val="00D86629"/>
    <w:rsid w:val="00D916C2"/>
    <w:rsid w:val="00D96751"/>
    <w:rsid w:val="00DA0822"/>
    <w:rsid w:val="00DA16F9"/>
    <w:rsid w:val="00DA4F34"/>
    <w:rsid w:val="00DA5EEB"/>
    <w:rsid w:val="00DA7890"/>
    <w:rsid w:val="00DB097F"/>
    <w:rsid w:val="00DB10DA"/>
    <w:rsid w:val="00DB24D2"/>
    <w:rsid w:val="00DB2F91"/>
    <w:rsid w:val="00DB44D8"/>
    <w:rsid w:val="00DB68B2"/>
    <w:rsid w:val="00DC4F82"/>
    <w:rsid w:val="00DC58ED"/>
    <w:rsid w:val="00DE3193"/>
    <w:rsid w:val="00DE75C3"/>
    <w:rsid w:val="00DF26DA"/>
    <w:rsid w:val="00E06EAD"/>
    <w:rsid w:val="00E06FB6"/>
    <w:rsid w:val="00E10F01"/>
    <w:rsid w:val="00E1272E"/>
    <w:rsid w:val="00E27285"/>
    <w:rsid w:val="00E50C7F"/>
    <w:rsid w:val="00E51691"/>
    <w:rsid w:val="00E5315B"/>
    <w:rsid w:val="00E5531D"/>
    <w:rsid w:val="00E61000"/>
    <w:rsid w:val="00E66291"/>
    <w:rsid w:val="00E732CA"/>
    <w:rsid w:val="00E76821"/>
    <w:rsid w:val="00E76E10"/>
    <w:rsid w:val="00E80346"/>
    <w:rsid w:val="00E93BBA"/>
    <w:rsid w:val="00EA373F"/>
    <w:rsid w:val="00EA4EE6"/>
    <w:rsid w:val="00EB5A5F"/>
    <w:rsid w:val="00EC4CB9"/>
    <w:rsid w:val="00ED196B"/>
    <w:rsid w:val="00ED5167"/>
    <w:rsid w:val="00ED6340"/>
    <w:rsid w:val="00EE3443"/>
    <w:rsid w:val="00EE78E9"/>
    <w:rsid w:val="00EF31A4"/>
    <w:rsid w:val="00F05806"/>
    <w:rsid w:val="00F15CAD"/>
    <w:rsid w:val="00F304EA"/>
    <w:rsid w:val="00F31D49"/>
    <w:rsid w:val="00F3784D"/>
    <w:rsid w:val="00F409BC"/>
    <w:rsid w:val="00F4125C"/>
    <w:rsid w:val="00F41382"/>
    <w:rsid w:val="00F416D7"/>
    <w:rsid w:val="00F42ABC"/>
    <w:rsid w:val="00F42ADB"/>
    <w:rsid w:val="00F4517C"/>
    <w:rsid w:val="00F669ED"/>
    <w:rsid w:val="00F6734A"/>
    <w:rsid w:val="00F74769"/>
    <w:rsid w:val="00F80748"/>
    <w:rsid w:val="00F824DA"/>
    <w:rsid w:val="00FA1B02"/>
    <w:rsid w:val="00FA2ACF"/>
    <w:rsid w:val="00FB1F79"/>
    <w:rsid w:val="00FB28A5"/>
    <w:rsid w:val="00FB44D1"/>
    <w:rsid w:val="00FC1CBB"/>
    <w:rsid w:val="00FC497B"/>
    <w:rsid w:val="00FC56C3"/>
    <w:rsid w:val="00FD3F13"/>
    <w:rsid w:val="00FD67B7"/>
    <w:rsid w:val="00FE0A51"/>
    <w:rsid w:val="00FE1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2DC"/>
  </w:style>
  <w:style w:type="paragraph" w:styleId="1">
    <w:name w:val="heading 1"/>
    <w:aliases w:val=" Знак"/>
    <w:basedOn w:val="a0"/>
    <w:link w:val="11"/>
    <w:uiPriority w:val="99"/>
    <w:qFormat/>
    <w:rsid w:val="00502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502DE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502D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502D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502D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502DE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502DE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DA16F9"/>
    <w:pPr>
      <w:spacing w:after="0" w:line="240" w:lineRule="auto"/>
    </w:pPr>
    <w:rPr>
      <w:rFonts w:ascii="Tahoma" w:hAnsi="Tahoma" w:cs="Tahoma"/>
      <w:sz w:val="16"/>
      <w:szCs w:val="16"/>
    </w:rPr>
  </w:style>
  <w:style w:type="character" w:customStyle="1" w:styleId="a5">
    <w:name w:val="Текст выноски Знак"/>
    <w:basedOn w:val="a1"/>
    <w:link w:val="a4"/>
    <w:rsid w:val="00DA16F9"/>
    <w:rPr>
      <w:rFonts w:ascii="Tahoma" w:hAnsi="Tahoma" w:cs="Tahoma"/>
      <w:sz w:val="16"/>
      <w:szCs w:val="16"/>
    </w:rPr>
  </w:style>
  <w:style w:type="table" w:styleId="a6">
    <w:name w:val="Table Grid"/>
    <w:basedOn w:val="a2"/>
    <w:uiPriority w:val="59"/>
    <w:rsid w:val="00DA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F74769"/>
    <w:pPr>
      <w:tabs>
        <w:tab w:val="center" w:pos="4677"/>
        <w:tab w:val="right" w:pos="9355"/>
      </w:tabs>
      <w:spacing w:after="0" w:line="240" w:lineRule="auto"/>
    </w:pPr>
  </w:style>
  <w:style w:type="character" w:customStyle="1" w:styleId="a8">
    <w:name w:val="Верхний колонтитул Знак"/>
    <w:basedOn w:val="a1"/>
    <w:link w:val="a7"/>
    <w:rsid w:val="00F74769"/>
  </w:style>
  <w:style w:type="paragraph" w:styleId="a9">
    <w:name w:val="footer"/>
    <w:basedOn w:val="a0"/>
    <w:link w:val="aa"/>
    <w:uiPriority w:val="99"/>
    <w:unhideWhenUsed/>
    <w:rsid w:val="00F7476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74769"/>
  </w:style>
  <w:style w:type="character" w:customStyle="1" w:styleId="10">
    <w:name w:val="Заголовок 1 Знак"/>
    <w:basedOn w:val="a1"/>
    <w:rsid w:val="00502DE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502DE3"/>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502DE3"/>
    <w:rPr>
      <w:rFonts w:ascii="Arial" w:eastAsia="Times New Roman" w:hAnsi="Arial" w:cs="Arial"/>
      <w:b/>
      <w:bCs/>
      <w:sz w:val="26"/>
      <w:szCs w:val="26"/>
      <w:lang w:eastAsia="ru-RU"/>
    </w:rPr>
  </w:style>
  <w:style w:type="character" w:customStyle="1" w:styleId="40">
    <w:name w:val="Заголовок 4 Знак"/>
    <w:basedOn w:val="a1"/>
    <w:link w:val="4"/>
    <w:rsid w:val="00502DE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02DE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02DE3"/>
    <w:rPr>
      <w:rFonts w:ascii="Times New Roman" w:eastAsia="Times New Roman" w:hAnsi="Times New Roman" w:cs="Times New Roman"/>
      <w:b/>
      <w:bCs/>
      <w:lang w:eastAsia="ru-RU"/>
    </w:rPr>
  </w:style>
  <w:style w:type="character" w:customStyle="1" w:styleId="70">
    <w:name w:val="Заголовок 7 Знак"/>
    <w:basedOn w:val="a1"/>
    <w:link w:val="7"/>
    <w:rsid w:val="00502DE3"/>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502DE3"/>
  </w:style>
  <w:style w:type="paragraph" w:styleId="ab">
    <w:name w:val="Document Map"/>
    <w:basedOn w:val="a0"/>
    <w:link w:val="ac"/>
    <w:semiHidden/>
    <w:rsid w:val="00502DE3"/>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502DE3"/>
    <w:rPr>
      <w:rFonts w:ascii="Tahoma" w:eastAsia="Times New Roman" w:hAnsi="Tahoma" w:cs="Tahoma"/>
      <w:sz w:val="20"/>
      <w:szCs w:val="20"/>
      <w:shd w:val="clear" w:color="auto" w:fill="000080"/>
      <w:lang w:eastAsia="ru-RU"/>
    </w:rPr>
  </w:style>
  <w:style w:type="paragraph" w:customStyle="1" w:styleId="ad">
    <w:name w:val=" Знак Знак Знак Знак Знак Знак"/>
    <w:basedOn w:val="a0"/>
    <w:rsid w:val="00502DE3"/>
    <w:pPr>
      <w:spacing w:after="0" w:line="240" w:lineRule="auto"/>
    </w:pPr>
    <w:rPr>
      <w:rFonts w:ascii="Verdana" w:eastAsia="Times New Roman" w:hAnsi="Verdana" w:cs="Verdana"/>
      <w:sz w:val="20"/>
      <w:szCs w:val="20"/>
      <w:lang w:val="en-US"/>
    </w:rPr>
  </w:style>
  <w:style w:type="paragraph" w:customStyle="1" w:styleId="13">
    <w:name w:val=" Знак1"/>
    <w:basedOn w:val="a0"/>
    <w:rsid w:val="00502DE3"/>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02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2DE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6"/>
    <w:rsid w:val="00502D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502DE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502DE3"/>
    <w:rPr>
      <w:b/>
      <w:bCs/>
      <w:kern w:val="36"/>
      <w:sz w:val="48"/>
      <w:szCs w:val="48"/>
      <w:lang w:val="ru-RU" w:eastAsia="ru-RU" w:bidi="ar-SA"/>
    </w:rPr>
  </w:style>
  <w:style w:type="character" w:styleId="ae">
    <w:name w:val="page number"/>
    <w:rsid w:val="00502DE3"/>
  </w:style>
  <w:style w:type="paragraph" w:customStyle="1" w:styleId="ConsTitle">
    <w:name w:val="ConsTitle"/>
    <w:rsid w:val="00502DE3"/>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502DE3"/>
    <w:pPr>
      <w:spacing w:after="0" w:line="240" w:lineRule="auto"/>
      <w:jc w:val="both"/>
    </w:pPr>
    <w:rPr>
      <w:rFonts w:ascii="Times New Roman" w:eastAsia="Times New Roman" w:hAnsi="Times New Roman" w:cs="Times New Roman"/>
      <w:sz w:val="24"/>
      <w:szCs w:val="20"/>
      <w:lang w:eastAsia="ru-RU"/>
    </w:rPr>
  </w:style>
  <w:style w:type="paragraph" w:styleId="af">
    <w:name w:val="Normal (Web)"/>
    <w:aliases w:val="Обычный (Web)"/>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502DE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502DE3"/>
    <w:rPr>
      <w:rFonts w:ascii="Times New Roman" w:eastAsia="Times New Roman" w:hAnsi="Times New Roman" w:cs="Times New Roman"/>
      <w:sz w:val="24"/>
      <w:szCs w:val="24"/>
      <w:lang w:eastAsia="ru-RU"/>
    </w:rPr>
  </w:style>
  <w:style w:type="paragraph" w:styleId="31">
    <w:name w:val="Body Text 3"/>
    <w:basedOn w:val="a0"/>
    <w:link w:val="32"/>
    <w:rsid w:val="00502DE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502DE3"/>
    <w:rPr>
      <w:rFonts w:ascii="Times New Roman" w:eastAsia="Times New Roman" w:hAnsi="Times New Roman" w:cs="Times New Roman"/>
      <w:sz w:val="16"/>
      <w:szCs w:val="16"/>
      <w:lang w:eastAsia="ru-RU"/>
    </w:rPr>
  </w:style>
  <w:style w:type="paragraph" w:styleId="26">
    <w:name w:val="Body Text Indent 2"/>
    <w:basedOn w:val="a0"/>
    <w:link w:val="27"/>
    <w:rsid w:val="00502DE3"/>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502DE3"/>
    <w:rPr>
      <w:rFonts w:ascii="Times New Roman" w:eastAsia="Times New Roman" w:hAnsi="Times New Roman" w:cs="Times New Roman"/>
      <w:sz w:val="24"/>
      <w:szCs w:val="24"/>
      <w:lang w:bidi="en-US"/>
    </w:rPr>
  </w:style>
  <w:style w:type="character" w:styleId="af0">
    <w:name w:val="Hyperlink"/>
    <w:uiPriority w:val="99"/>
    <w:rsid w:val="00502DE3"/>
    <w:rPr>
      <w:color w:val="0000FF"/>
      <w:u w:val="single"/>
    </w:rPr>
  </w:style>
  <w:style w:type="paragraph" w:styleId="af1">
    <w:name w:val="Body Text"/>
    <w:aliases w:val="Основной текст Знак1, Знак1 Знак,Знак1,Знак1 Знак"/>
    <w:basedOn w:val="a0"/>
    <w:link w:val="af2"/>
    <w:rsid w:val="00502DE3"/>
    <w:pPr>
      <w:spacing w:after="120" w:line="240" w:lineRule="auto"/>
    </w:pPr>
    <w:rPr>
      <w:rFonts w:ascii="Calibri" w:eastAsia="Times New Roman" w:hAnsi="Calibri" w:cs="Times New Roman"/>
      <w:sz w:val="24"/>
      <w:szCs w:val="24"/>
      <w:lang w:val="en-US" w:bidi="en-US"/>
    </w:rPr>
  </w:style>
  <w:style w:type="character" w:customStyle="1" w:styleId="af2">
    <w:name w:val="Основной текст Знак"/>
    <w:aliases w:val="Основной текст Знак1 Знак, Знак1 Знак Знак,Знак1 Знак1,Знак1 Знак Знак"/>
    <w:basedOn w:val="a1"/>
    <w:link w:val="af1"/>
    <w:rsid w:val="00502DE3"/>
    <w:rPr>
      <w:rFonts w:ascii="Calibri" w:eastAsia="Times New Roman" w:hAnsi="Calibri" w:cs="Times New Roman"/>
      <w:sz w:val="24"/>
      <w:szCs w:val="24"/>
      <w:lang w:val="en-US" w:bidi="en-US"/>
    </w:rPr>
  </w:style>
  <w:style w:type="paragraph" w:styleId="33">
    <w:name w:val="Body Text Indent 3"/>
    <w:basedOn w:val="a0"/>
    <w:link w:val="34"/>
    <w:rsid w:val="00502DE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502DE3"/>
    <w:rPr>
      <w:rFonts w:ascii="Times New Roman" w:eastAsia="Times New Roman" w:hAnsi="Times New Roman" w:cs="Times New Roman"/>
      <w:sz w:val="16"/>
      <w:szCs w:val="16"/>
      <w:lang w:eastAsia="ru-RU"/>
    </w:rPr>
  </w:style>
  <w:style w:type="paragraph" w:styleId="af3">
    <w:name w:val="caption"/>
    <w:basedOn w:val="a0"/>
    <w:next w:val="a0"/>
    <w:uiPriority w:val="99"/>
    <w:qFormat/>
    <w:rsid w:val="00502DE3"/>
    <w:pPr>
      <w:spacing w:after="0" w:line="240" w:lineRule="auto"/>
    </w:pPr>
    <w:rPr>
      <w:rFonts w:ascii="Times New Roman" w:eastAsia="Times New Roman" w:hAnsi="Times New Roman" w:cs="Times New Roman"/>
      <w:b/>
      <w:bCs/>
      <w:sz w:val="20"/>
      <w:szCs w:val="20"/>
      <w:lang w:eastAsia="ru-RU"/>
    </w:rPr>
  </w:style>
  <w:style w:type="paragraph" w:customStyle="1" w:styleId="af4">
    <w:name w:val="Оновкка"/>
    <w:rsid w:val="00502DE3"/>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502DE3"/>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502D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502DE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02DE3"/>
    <w:rPr>
      <w:rFonts w:ascii="Times New Roman" w:hAnsi="Times New Roman" w:cs="Times New Roman"/>
      <w:color w:val="000000"/>
      <w:sz w:val="26"/>
      <w:szCs w:val="26"/>
    </w:rPr>
  </w:style>
  <w:style w:type="paragraph" w:customStyle="1" w:styleId="Style20">
    <w:name w:val="Style20"/>
    <w:basedOn w:val="a0"/>
    <w:rsid w:val="00502DE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502DE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502DE3"/>
    <w:rPr>
      <w:rFonts w:ascii="Times New Roman" w:eastAsia="Times New Roman" w:hAnsi="Times New Roman" w:cs="Times New Roman"/>
      <w:b/>
      <w:bCs/>
      <w:kern w:val="36"/>
      <w:sz w:val="48"/>
      <w:szCs w:val="48"/>
      <w:lang w:eastAsia="ru-RU"/>
    </w:rPr>
  </w:style>
  <w:style w:type="paragraph" w:customStyle="1" w:styleId="120">
    <w:name w:val="Стиль12"/>
    <w:basedOn w:val="a0"/>
    <w:rsid w:val="00502DE3"/>
    <w:pPr>
      <w:spacing w:after="0" w:line="240" w:lineRule="auto"/>
      <w:ind w:firstLine="720"/>
      <w:jc w:val="both"/>
    </w:pPr>
    <w:rPr>
      <w:rFonts w:ascii="Times New Roman" w:eastAsia="Times New Roman" w:hAnsi="Times New Roman" w:cs="Times New Roman"/>
      <w:sz w:val="28"/>
      <w:szCs w:val="20"/>
      <w:lang w:eastAsia="ru-RU"/>
    </w:rPr>
  </w:style>
  <w:style w:type="paragraph" w:styleId="af5">
    <w:name w:val="Plain Text"/>
    <w:basedOn w:val="a0"/>
    <w:link w:val="af6"/>
    <w:rsid w:val="00502DE3"/>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502DE3"/>
    <w:rPr>
      <w:rFonts w:ascii="Courier New" w:eastAsia="Times New Roman" w:hAnsi="Courier New" w:cs="Courier New"/>
      <w:sz w:val="20"/>
      <w:szCs w:val="20"/>
      <w:lang w:eastAsia="ru-RU"/>
    </w:rPr>
  </w:style>
  <w:style w:type="character" w:styleId="af7">
    <w:name w:val="footnote reference"/>
    <w:rsid w:val="00502DE3"/>
    <w:rPr>
      <w:vertAlign w:val="superscript"/>
    </w:rPr>
  </w:style>
  <w:style w:type="paragraph" w:customStyle="1" w:styleId="ConsNormal">
    <w:name w:val="ConsNormal"/>
    <w:rsid w:val="00502DE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02DE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502DE3"/>
    <w:pPr>
      <w:spacing w:before="0" w:after="0"/>
      <w:jc w:val="center"/>
    </w:pPr>
    <w:rPr>
      <w:rFonts w:ascii="Times New Roman" w:hAnsi="Times New Roman"/>
      <w:bCs w:val="0"/>
      <w:i w:val="0"/>
      <w:iCs w:val="0"/>
      <w:color w:val="000000"/>
    </w:rPr>
  </w:style>
  <w:style w:type="character" w:customStyle="1" w:styleId="36">
    <w:name w:val="Стиль3 Знак"/>
    <w:link w:val="35"/>
    <w:rsid w:val="00502DE3"/>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502DE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502DE3"/>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502DE3"/>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502DE3"/>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502DE3"/>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502DE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502DE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502DE3"/>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502DE3"/>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502DE3"/>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502DE3"/>
    <w:pPr>
      <w:numPr>
        <w:numId w:val="16"/>
      </w:numPr>
    </w:pPr>
  </w:style>
  <w:style w:type="paragraph" w:customStyle="1" w:styleId="CharChar1">
    <w:name w:val="Char Char1 Знак Знак Знак"/>
    <w:basedOn w:val="a0"/>
    <w:rsid w:val="00502DE3"/>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8"/>
    <w:rsid w:val="00502DE3"/>
    <w:pPr>
      <w:spacing w:after="0"/>
      <w:ind w:left="0"/>
      <w:jc w:val="both"/>
    </w:pPr>
    <w:rPr>
      <w:szCs w:val="20"/>
    </w:rPr>
  </w:style>
  <w:style w:type="paragraph" w:styleId="af8">
    <w:name w:val="Body Text Indent"/>
    <w:aliases w:val="Нумерованный список !!,Основной текст 1"/>
    <w:basedOn w:val="a0"/>
    <w:link w:val="af9"/>
    <w:rsid w:val="00502DE3"/>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Нумерованный список !! Знак,Основной текст 1 Знак"/>
    <w:basedOn w:val="a1"/>
    <w:link w:val="af8"/>
    <w:rsid w:val="00502DE3"/>
    <w:rPr>
      <w:rFonts w:ascii="Times New Roman" w:eastAsia="Times New Roman" w:hAnsi="Times New Roman" w:cs="Times New Roman"/>
      <w:sz w:val="24"/>
      <w:szCs w:val="24"/>
      <w:lang w:eastAsia="ru-RU"/>
    </w:rPr>
  </w:style>
  <w:style w:type="paragraph" w:styleId="afa">
    <w:name w:val="List Paragraph"/>
    <w:basedOn w:val="a0"/>
    <w:link w:val="afb"/>
    <w:uiPriority w:val="34"/>
    <w:qFormat/>
    <w:rsid w:val="00502DE3"/>
    <w:pPr>
      <w:ind w:left="720"/>
      <w:contextualSpacing/>
    </w:pPr>
    <w:rPr>
      <w:rFonts w:ascii="Times New Roman" w:eastAsia="Times New Roman" w:hAnsi="Times New Roman" w:cs="Times New Roman"/>
    </w:rPr>
  </w:style>
  <w:style w:type="character" w:customStyle="1" w:styleId="afb">
    <w:name w:val="Абзац списка Знак"/>
    <w:link w:val="afa"/>
    <w:uiPriority w:val="34"/>
    <w:rsid w:val="00502DE3"/>
    <w:rPr>
      <w:rFonts w:ascii="Times New Roman" w:eastAsia="Times New Roman" w:hAnsi="Times New Roman" w:cs="Times New Roman"/>
    </w:rPr>
  </w:style>
  <w:style w:type="paragraph" w:customStyle="1" w:styleId="osntext">
    <w:name w:val="osntext"/>
    <w:basedOn w:val="a0"/>
    <w:rsid w:val="00502DE3"/>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502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502DE3"/>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502DE3"/>
    <w:rPr>
      <w:rFonts w:ascii="Times New Roman" w:eastAsia="Times New Roman" w:hAnsi="Times New Roman" w:cs="Times New Roman"/>
      <w:b/>
      <w:bCs/>
      <w:sz w:val="24"/>
      <w:szCs w:val="24"/>
      <w:lang w:eastAsia="ru-RU"/>
    </w:rPr>
  </w:style>
  <w:style w:type="paragraph" w:styleId="afe">
    <w:name w:val="footnote text"/>
    <w:basedOn w:val="a0"/>
    <w:link w:val="aff"/>
    <w:rsid w:val="00502DE3"/>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502DE3"/>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502DE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02DE3"/>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02DE3"/>
    <w:pPr>
      <w:ind w:left="-113" w:right="-113"/>
      <w:jc w:val="center"/>
    </w:pPr>
    <w:rPr>
      <w:b/>
      <w:bCs/>
      <w:sz w:val="20"/>
    </w:rPr>
  </w:style>
  <w:style w:type="paragraph" w:styleId="a">
    <w:name w:val="List Bullet"/>
    <w:basedOn w:val="a0"/>
    <w:rsid w:val="00502DE3"/>
    <w:pPr>
      <w:numPr>
        <w:numId w:val="17"/>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502DE3"/>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502DE3"/>
    <w:rPr>
      <w:b/>
      <w:bCs/>
    </w:rPr>
  </w:style>
  <w:style w:type="paragraph" w:customStyle="1" w:styleId="aff1">
    <w:name w:val="Основа"/>
    <w:basedOn w:val="a0"/>
    <w:rsid w:val="00502DE3"/>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1"/>
    <w:rsid w:val="00502DE3"/>
    <w:pPr>
      <w:spacing w:after="0"/>
      <w:jc w:val="both"/>
    </w:pPr>
    <w:rPr>
      <w:rFonts w:ascii="Times New Roman" w:hAnsi="Times New Roman"/>
      <w:szCs w:val="20"/>
      <w:lang w:val="ru-RU" w:eastAsia="ru-RU" w:bidi="ar-SA"/>
    </w:rPr>
  </w:style>
  <w:style w:type="paragraph" w:customStyle="1" w:styleId="310">
    <w:name w:val="Основной текст 31"/>
    <w:basedOn w:val="a0"/>
    <w:rsid w:val="00502DE3"/>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502DE3"/>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502DE3"/>
    <w:rPr>
      <w:rFonts w:ascii="Arial" w:eastAsia="Times New Roman" w:hAnsi="Arial" w:cs="Times New Roman"/>
      <w:sz w:val="24"/>
      <w:szCs w:val="20"/>
      <w:lang w:eastAsia="ru-RU"/>
    </w:rPr>
  </w:style>
  <w:style w:type="paragraph" w:customStyle="1" w:styleId="19">
    <w:name w:val="Стиль1"/>
    <w:basedOn w:val="a0"/>
    <w:rsid w:val="00502DE3"/>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02DE3"/>
    <w:rPr>
      <w:rFonts w:ascii="Times New Roman" w:eastAsia="Times New Roman" w:hAnsi="Times New Roman" w:cs="Times New Roman"/>
      <w:szCs w:val="20"/>
      <w:lang w:eastAsia="ru-RU"/>
    </w:rPr>
  </w:style>
  <w:style w:type="paragraph" w:customStyle="1" w:styleId="38">
    <w:name w:val="Уровень 3"/>
    <w:next w:val="af1"/>
    <w:link w:val="39"/>
    <w:autoRedefine/>
    <w:rsid w:val="00502DE3"/>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502DE3"/>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502DE3"/>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502DE3"/>
    <w:rPr>
      <w:sz w:val="16"/>
      <w:szCs w:val="16"/>
      <w:lang w:val="ru-RU" w:eastAsia="ru-RU" w:bidi="ar-SA"/>
    </w:rPr>
  </w:style>
  <w:style w:type="character" w:customStyle="1" w:styleId="js-invalid-drag-target">
    <w:name w:val="js-invalid-drag-target"/>
    <w:rsid w:val="00502DE3"/>
  </w:style>
  <w:style w:type="paragraph" w:customStyle="1" w:styleId="1a">
    <w:name w:val="Уровень1"/>
    <w:basedOn w:val="1"/>
    <w:link w:val="1b"/>
    <w:qFormat/>
    <w:rsid w:val="00502DE3"/>
    <w:rPr>
      <w:caps/>
      <w:color w:val="000000"/>
      <w:sz w:val="24"/>
      <w:szCs w:val="24"/>
    </w:rPr>
  </w:style>
  <w:style w:type="paragraph" w:customStyle="1" w:styleId="1c">
    <w:name w:val="Абзац списка1"/>
    <w:basedOn w:val="a0"/>
    <w:uiPriority w:val="99"/>
    <w:qFormat/>
    <w:rsid w:val="00502D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02DE3"/>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502DE3"/>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502DE3"/>
    <w:rPr>
      <w:rFonts w:ascii="Times New Roman" w:eastAsia="Times New Roman" w:hAnsi="Times New Roman" w:cs="Times New Roman"/>
      <w:b/>
      <w:bCs/>
      <w:kern w:val="32"/>
      <w:sz w:val="24"/>
      <w:szCs w:val="24"/>
      <w:lang w:eastAsia="ru-RU"/>
    </w:rPr>
  </w:style>
  <w:style w:type="paragraph" w:customStyle="1" w:styleId="110">
    <w:name w:val="Обычный11"/>
    <w:rsid w:val="00502DE3"/>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02DE3"/>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502DE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502DE3"/>
  </w:style>
  <w:style w:type="paragraph" w:customStyle="1" w:styleId="2c">
    <w:name w:val="Стиль2"/>
    <w:basedOn w:val="a0"/>
    <w:autoRedefine/>
    <w:rsid w:val="00502DE3"/>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502DE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502DE3"/>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02DE3"/>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6"/>
    <w:uiPriority w:val="59"/>
    <w:rsid w:val="00502D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uiPriority w:val="59"/>
    <w:rsid w:val="00502D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502DE3"/>
    <w:rPr>
      <w:rFonts w:cs="Times New Roman"/>
      <w:i/>
      <w:iCs/>
    </w:rPr>
  </w:style>
  <w:style w:type="paragraph" w:styleId="aff8">
    <w:name w:val="No Spacing"/>
    <w:uiPriority w:val="99"/>
    <w:qFormat/>
    <w:rsid w:val="00502DE3"/>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502DE3"/>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02DE3"/>
    <w:rPr>
      <w:rFonts w:ascii="Times New Roman" w:eastAsia="Times New Roman" w:hAnsi="Times New Roman" w:cs="Times New Roman"/>
      <w:b/>
      <w:sz w:val="24"/>
      <w:szCs w:val="20"/>
    </w:rPr>
  </w:style>
  <w:style w:type="paragraph" w:styleId="aff9">
    <w:name w:val="Subtitle"/>
    <w:basedOn w:val="a0"/>
    <w:link w:val="affa"/>
    <w:qFormat/>
    <w:rsid w:val="00502DE3"/>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502DE3"/>
    <w:rPr>
      <w:rFonts w:ascii="Times New Roman" w:eastAsia="Times New Roman" w:hAnsi="Times New Roman" w:cs="Times New Roman"/>
      <w:sz w:val="28"/>
      <w:szCs w:val="20"/>
      <w:lang w:eastAsia="ru-RU"/>
    </w:rPr>
  </w:style>
  <w:style w:type="character" w:styleId="affb">
    <w:name w:val="FollowedHyperlink"/>
    <w:uiPriority w:val="99"/>
    <w:rsid w:val="00502DE3"/>
    <w:rPr>
      <w:color w:val="800080"/>
      <w:u w:val="single"/>
    </w:rPr>
  </w:style>
  <w:style w:type="paragraph" w:customStyle="1" w:styleId="xl25">
    <w:name w:val="xl25"/>
    <w:basedOn w:val="a0"/>
    <w:rsid w:val="00502DE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502DE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502D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502DE3"/>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502DE3"/>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502DE3"/>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502DE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502DE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502DE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502D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502DE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02D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502DE3"/>
    <w:pPr>
      <w:spacing w:after="0" w:line="240" w:lineRule="auto"/>
    </w:pPr>
    <w:rPr>
      <w:rFonts w:ascii="Verdana" w:eastAsia="Times New Roman" w:hAnsi="Verdana" w:cs="Verdana"/>
      <w:sz w:val="20"/>
      <w:szCs w:val="20"/>
      <w:lang w:val="en-US"/>
    </w:rPr>
  </w:style>
  <w:style w:type="paragraph" w:customStyle="1" w:styleId="xl72">
    <w:name w:val="xl7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502DE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502D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502D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502D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502D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502DE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502DE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502DE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502DE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502D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502DE3"/>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502D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502DE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502D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502DE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502DE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502DE3"/>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502D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502D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2DC"/>
  </w:style>
  <w:style w:type="paragraph" w:styleId="1">
    <w:name w:val="heading 1"/>
    <w:aliases w:val=" Знак"/>
    <w:basedOn w:val="a0"/>
    <w:link w:val="11"/>
    <w:uiPriority w:val="99"/>
    <w:qFormat/>
    <w:rsid w:val="00502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502DE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502D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502D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502D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502DE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502DE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DA16F9"/>
    <w:pPr>
      <w:spacing w:after="0" w:line="240" w:lineRule="auto"/>
    </w:pPr>
    <w:rPr>
      <w:rFonts w:ascii="Tahoma" w:hAnsi="Tahoma" w:cs="Tahoma"/>
      <w:sz w:val="16"/>
      <w:szCs w:val="16"/>
    </w:rPr>
  </w:style>
  <w:style w:type="character" w:customStyle="1" w:styleId="a5">
    <w:name w:val="Текст выноски Знак"/>
    <w:basedOn w:val="a1"/>
    <w:link w:val="a4"/>
    <w:rsid w:val="00DA16F9"/>
    <w:rPr>
      <w:rFonts w:ascii="Tahoma" w:hAnsi="Tahoma" w:cs="Tahoma"/>
      <w:sz w:val="16"/>
      <w:szCs w:val="16"/>
    </w:rPr>
  </w:style>
  <w:style w:type="table" w:styleId="a6">
    <w:name w:val="Table Grid"/>
    <w:basedOn w:val="a2"/>
    <w:uiPriority w:val="59"/>
    <w:rsid w:val="00DA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F74769"/>
    <w:pPr>
      <w:tabs>
        <w:tab w:val="center" w:pos="4677"/>
        <w:tab w:val="right" w:pos="9355"/>
      </w:tabs>
      <w:spacing w:after="0" w:line="240" w:lineRule="auto"/>
    </w:pPr>
  </w:style>
  <w:style w:type="character" w:customStyle="1" w:styleId="a8">
    <w:name w:val="Верхний колонтитул Знак"/>
    <w:basedOn w:val="a1"/>
    <w:link w:val="a7"/>
    <w:rsid w:val="00F74769"/>
  </w:style>
  <w:style w:type="paragraph" w:styleId="a9">
    <w:name w:val="footer"/>
    <w:basedOn w:val="a0"/>
    <w:link w:val="aa"/>
    <w:uiPriority w:val="99"/>
    <w:unhideWhenUsed/>
    <w:rsid w:val="00F7476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74769"/>
  </w:style>
  <w:style w:type="character" w:customStyle="1" w:styleId="10">
    <w:name w:val="Заголовок 1 Знак"/>
    <w:basedOn w:val="a1"/>
    <w:rsid w:val="00502DE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502DE3"/>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502DE3"/>
    <w:rPr>
      <w:rFonts w:ascii="Arial" w:eastAsia="Times New Roman" w:hAnsi="Arial" w:cs="Arial"/>
      <w:b/>
      <w:bCs/>
      <w:sz w:val="26"/>
      <w:szCs w:val="26"/>
      <w:lang w:eastAsia="ru-RU"/>
    </w:rPr>
  </w:style>
  <w:style w:type="character" w:customStyle="1" w:styleId="40">
    <w:name w:val="Заголовок 4 Знак"/>
    <w:basedOn w:val="a1"/>
    <w:link w:val="4"/>
    <w:rsid w:val="00502DE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02DE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02DE3"/>
    <w:rPr>
      <w:rFonts w:ascii="Times New Roman" w:eastAsia="Times New Roman" w:hAnsi="Times New Roman" w:cs="Times New Roman"/>
      <w:b/>
      <w:bCs/>
      <w:lang w:eastAsia="ru-RU"/>
    </w:rPr>
  </w:style>
  <w:style w:type="character" w:customStyle="1" w:styleId="70">
    <w:name w:val="Заголовок 7 Знак"/>
    <w:basedOn w:val="a1"/>
    <w:link w:val="7"/>
    <w:rsid w:val="00502DE3"/>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502DE3"/>
  </w:style>
  <w:style w:type="paragraph" w:styleId="ab">
    <w:name w:val="Document Map"/>
    <w:basedOn w:val="a0"/>
    <w:link w:val="ac"/>
    <w:semiHidden/>
    <w:rsid w:val="00502DE3"/>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502DE3"/>
    <w:rPr>
      <w:rFonts w:ascii="Tahoma" w:eastAsia="Times New Roman" w:hAnsi="Tahoma" w:cs="Tahoma"/>
      <w:sz w:val="20"/>
      <w:szCs w:val="20"/>
      <w:shd w:val="clear" w:color="auto" w:fill="000080"/>
      <w:lang w:eastAsia="ru-RU"/>
    </w:rPr>
  </w:style>
  <w:style w:type="paragraph" w:customStyle="1" w:styleId="ad">
    <w:name w:val=" Знак Знак Знак Знак Знак Знак"/>
    <w:basedOn w:val="a0"/>
    <w:rsid w:val="00502DE3"/>
    <w:pPr>
      <w:spacing w:after="0" w:line="240" w:lineRule="auto"/>
    </w:pPr>
    <w:rPr>
      <w:rFonts w:ascii="Verdana" w:eastAsia="Times New Roman" w:hAnsi="Verdana" w:cs="Verdana"/>
      <w:sz w:val="20"/>
      <w:szCs w:val="20"/>
      <w:lang w:val="en-US"/>
    </w:rPr>
  </w:style>
  <w:style w:type="paragraph" w:customStyle="1" w:styleId="13">
    <w:name w:val=" Знак1"/>
    <w:basedOn w:val="a0"/>
    <w:rsid w:val="00502DE3"/>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02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2DE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6"/>
    <w:rsid w:val="00502D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502DE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502DE3"/>
    <w:rPr>
      <w:b/>
      <w:bCs/>
      <w:kern w:val="36"/>
      <w:sz w:val="48"/>
      <w:szCs w:val="48"/>
      <w:lang w:val="ru-RU" w:eastAsia="ru-RU" w:bidi="ar-SA"/>
    </w:rPr>
  </w:style>
  <w:style w:type="character" w:styleId="ae">
    <w:name w:val="page number"/>
    <w:rsid w:val="00502DE3"/>
  </w:style>
  <w:style w:type="paragraph" w:customStyle="1" w:styleId="ConsTitle">
    <w:name w:val="ConsTitle"/>
    <w:rsid w:val="00502DE3"/>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502DE3"/>
    <w:pPr>
      <w:spacing w:after="0" w:line="240" w:lineRule="auto"/>
      <w:jc w:val="both"/>
    </w:pPr>
    <w:rPr>
      <w:rFonts w:ascii="Times New Roman" w:eastAsia="Times New Roman" w:hAnsi="Times New Roman" w:cs="Times New Roman"/>
      <w:sz w:val="24"/>
      <w:szCs w:val="20"/>
      <w:lang w:eastAsia="ru-RU"/>
    </w:rPr>
  </w:style>
  <w:style w:type="paragraph" w:styleId="af">
    <w:name w:val="Normal (Web)"/>
    <w:aliases w:val="Обычный (Web)"/>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502DE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502DE3"/>
    <w:rPr>
      <w:rFonts w:ascii="Times New Roman" w:eastAsia="Times New Roman" w:hAnsi="Times New Roman" w:cs="Times New Roman"/>
      <w:sz w:val="24"/>
      <w:szCs w:val="24"/>
      <w:lang w:eastAsia="ru-RU"/>
    </w:rPr>
  </w:style>
  <w:style w:type="paragraph" w:styleId="31">
    <w:name w:val="Body Text 3"/>
    <w:basedOn w:val="a0"/>
    <w:link w:val="32"/>
    <w:rsid w:val="00502DE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502DE3"/>
    <w:rPr>
      <w:rFonts w:ascii="Times New Roman" w:eastAsia="Times New Roman" w:hAnsi="Times New Roman" w:cs="Times New Roman"/>
      <w:sz w:val="16"/>
      <w:szCs w:val="16"/>
      <w:lang w:eastAsia="ru-RU"/>
    </w:rPr>
  </w:style>
  <w:style w:type="paragraph" w:styleId="26">
    <w:name w:val="Body Text Indent 2"/>
    <w:basedOn w:val="a0"/>
    <w:link w:val="27"/>
    <w:rsid w:val="00502DE3"/>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502DE3"/>
    <w:rPr>
      <w:rFonts w:ascii="Times New Roman" w:eastAsia="Times New Roman" w:hAnsi="Times New Roman" w:cs="Times New Roman"/>
      <w:sz w:val="24"/>
      <w:szCs w:val="24"/>
      <w:lang w:bidi="en-US"/>
    </w:rPr>
  </w:style>
  <w:style w:type="character" w:styleId="af0">
    <w:name w:val="Hyperlink"/>
    <w:uiPriority w:val="99"/>
    <w:rsid w:val="00502DE3"/>
    <w:rPr>
      <w:color w:val="0000FF"/>
      <w:u w:val="single"/>
    </w:rPr>
  </w:style>
  <w:style w:type="paragraph" w:styleId="af1">
    <w:name w:val="Body Text"/>
    <w:aliases w:val="Основной текст Знак1, Знак1 Знак,Знак1,Знак1 Знак"/>
    <w:basedOn w:val="a0"/>
    <w:link w:val="af2"/>
    <w:rsid w:val="00502DE3"/>
    <w:pPr>
      <w:spacing w:after="120" w:line="240" w:lineRule="auto"/>
    </w:pPr>
    <w:rPr>
      <w:rFonts w:ascii="Calibri" w:eastAsia="Times New Roman" w:hAnsi="Calibri" w:cs="Times New Roman"/>
      <w:sz w:val="24"/>
      <w:szCs w:val="24"/>
      <w:lang w:val="en-US" w:bidi="en-US"/>
    </w:rPr>
  </w:style>
  <w:style w:type="character" w:customStyle="1" w:styleId="af2">
    <w:name w:val="Основной текст Знак"/>
    <w:aliases w:val="Основной текст Знак1 Знак, Знак1 Знак Знак,Знак1 Знак1,Знак1 Знак Знак"/>
    <w:basedOn w:val="a1"/>
    <w:link w:val="af1"/>
    <w:rsid w:val="00502DE3"/>
    <w:rPr>
      <w:rFonts w:ascii="Calibri" w:eastAsia="Times New Roman" w:hAnsi="Calibri" w:cs="Times New Roman"/>
      <w:sz w:val="24"/>
      <w:szCs w:val="24"/>
      <w:lang w:val="en-US" w:bidi="en-US"/>
    </w:rPr>
  </w:style>
  <w:style w:type="paragraph" w:styleId="33">
    <w:name w:val="Body Text Indent 3"/>
    <w:basedOn w:val="a0"/>
    <w:link w:val="34"/>
    <w:rsid w:val="00502DE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502DE3"/>
    <w:rPr>
      <w:rFonts w:ascii="Times New Roman" w:eastAsia="Times New Roman" w:hAnsi="Times New Roman" w:cs="Times New Roman"/>
      <w:sz w:val="16"/>
      <w:szCs w:val="16"/>
      <w:lang w:eastAsia="ru-RU"/>
    </w:rPr>
  </w:style>
  <w:style w:type="paragraph" w:styleId="af3">
    <w:name w:val="caption"/>
    <w:basedOn w:val="a0"/>
    <w:next w:val="a0"/>
    <w:uiPriority w:val="99"/>
    <w:qFormat/>
    <w:rsid w:val="00502DE3"/>
    <w:pPr>
      <w:spacing w:after="0" w:line="240" w:lineRule="auto"/>
    </w:pPr>
    <w:rPr>
      <w:rFonts w:ascii="Times New Roman" w:eastAsia="Times New Roman" w:hAnsi="Times New Roman" w:cs="Times New Roman"/>
      <w:b/>
      <w:bCs/>
      <w:sz w:val="20"/>
      <w:szCs w:val="20"/>
      <w:lang w:eastAsia="ru-RU"/>
    </w:rPr>
  </w:style>
  <w:style w:type="paragraph" w:customStyle="1" w:styleId="af4">
    <w:name w:val="Оновкка"/>
    <w:rsid w:val="00502DE3"/>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502DE3"/>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502D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502DE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02DE3"/>
    <w:rPr>
      <w:rFonts w:ascii="Times New Roman" w:hAnsi="Times New Roman" w:cs="Times New Roman"/>
      <w:color w:val="000000"/>
      <w:sz w:val="26"/>
      <w:szCs w:val="26"/>
    </w:rPr>
  </w:style>
  <w:style w:type="paragraph" w:customStyle="1" w:styleId="Style20">
    <w:name w:val="Style20"/>
    <w:basedOn w:val="a0"/>
    <w:rsid w:val="00502DE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502DE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502DE3"/>
    <w:rPr>
      <w:rFonts w:ascii="Times New Roman" w:eastAsia="Times New Roman" w:hAnsi="Times New Roman" w:cs="Times New Roman"/>
      <w:b/>
      <w:bCs/>
      <w:kern w:val="36"/>
      <w:sz w:val="48"/>
      <w:szCs w:val="48"/>
      <w:lang w:eastAsia="ru-RU"/>
    </w:rPr>
  </w:style>
  <w:style w:type="paragraph" w:customStyle="1" w:styleId="120">
    <w:name w:val="Стиль12"/>
    <w:basedOn w:val="a0"/>
    <w:rsid w:val="00502DE3"/>
    <w:pPr>
      <w:spacing w:after="0" w:line="240" w:lineRule="auto"/>
      <w:ind w:firstLine="720"/>
      <w:jc w:val="both"/>
    </w:pPr>
    <w:rPr>
      <w:rFonts w:ascii="Times New Roman" w:eastAsia="Times New Roman" w:hAnsi="Times New Roman" w:cs="Times New Roman"/>
      <w:sz w:val="28"/>
      <w:szCs w:val="20"/>
      <w:lang w:eastAsia="ru-RU"/>
    </w:rPr>
  </w:style>
  <w:style w:type="paragraph" w:styleId="af5">
    <w:name w:val="Plain Text"/>
    <w:basedOn w:val="a0"/>
    <w:link w:val="af6"/>
    <w:rsid w:val="00502DE3"/>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502DE3"/>
    <w:rPr>
      <w:rFonts w:ascii="Courier New" w:eastAsia="Times New Roman" w:hAnsi="Courier New" w:cs="Courier New"/>
      <w:sz w:val="20"/>
      <w:szCs w:val="20"/>
      <w:lang w:eastAsia="ru-RU"/>
    </w:rPr>
  </w:style>
  <w:style w:type="character" w:styleId="af7">
    <w:name w:val="footnote reference"/>
    <w:rsid w:val="00502DE3"/>
    <w:rPr>
      <w:vertAlign w:val="superscript"/>
    </w:rPr>
  </w:style>
  <w:style w:type="paragraph" w:customStyle="1" w:styleId="ConsNormal">
    <w:name w:val="ConsNormal"/>
    <w:rsid w:val="00502DE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02DE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502DE3"/>
    <w:pPr>
      <w:spacing w:before="0" w:after="0"/>
      <w:jc w:val="center"/>
    </w:pPr>
    <w:rPr>
      <w:rFonts w:ascii="Times New Roman" w:hAnsi="Times New Roman"/>
      <w:bCs w:val="0"/>
      <w:i w:val="0"/>
      <w:iCs w:val="0"/>
      <w:color w:val="000000"/>
    </w:rPr>
  </w:style>
  <w:style w:type="character" w:customStyle="1" w:styleId="36">
    <w:name w:val="Стиль3 Знак"/>
    <w:link w:val="35"/>
    <w:rsid w:val="00502DE3"/>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502DE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502DE3"/>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502DE3"/>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502DE3"/>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502DE3"/>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502DE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502DE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502DE3"/>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502DE3"/>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502DE3"/>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502DE3"/>
    <w:pPr>
      <w:numPr>
        <w:numId w:val="16"/>
      </w:numPr>
    </w:pPr>
  </w:style>
  <w:style w:type="paragraph" w:customStyle="1" w:styleId="CharChar1">
    <w:name w:val="Char Char1 Знак Знак Знак"/>
    <w:basedOn w:val="a0"/>
    <w:rsid w:val="00502DE3"/>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8"/>
    <w:rsid w:val="00502DE3"/>
    <w:pPr>
      <w:spacing w:after="0"/>
      <w:ind w:left="0"/>
      <w:jc w:val="both"/>
    </w:pPr>
    <w:rPr>
      <w:szCs w:val="20"/>
    </w:rPr>
  </w:style>
  <w:style w:type="paragraph" w:styleId="af8">
    <w:name w:val="Body Text Indent"/>
    <w:aliases w:val="Нумерованный список !!,Основной текст 1"/>
    <w:basedOn w:val="a0"/>
    <w:link w:val="af9"/>
    <w:rsid w:val="00502DE3"/>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Нумерованный список !! Знак,Основной текст 1 Знак"/>
    <w:basedOn w:val="a1"/>
    <w:link w:val="af8"/>
    <w:rsid w:val="00502DE3"/>
    <w:rPr>
      <w:rFonts w:ascii="Times New Roman" w:eastAsia="Times New Roman" w:hAnsi="Times New Roman" w:cs="Times New Roman"/>
      <w:sz w:val="24"/>
      <w:szCs w:val="24"/>
      <w:lang w:eastAsia="ru-RU"/>
    </w:rPr>
  </w:style>
  <w:style w:type="paragraph" w:styleId="afa">
    <w:name w:val="List Paragraph"/>
    <w:basedOn w:val="a0"/>
    <w:link w:val="afb"/>
    <w:uiPriority w:val="34"/>
    <w:qFormat/>
    <w:rsid w:val="00502DE3"/>
    <w:pPr>
      <w:ind w:left="720"/>
      <w:contextualSpacing/>
    </w:pPr>
    <w:rPr>
      <w:rFonts w:ascii="Times New Roman" w:eastAsia="Times New Roman" w:hAnsi="Times New Roman" w:cs="Times New Roman"/>
    </w:rPr>
  </w:style>
  <w:style w:type="character" w:customStyle="1" w:styleId="afb">
    <w:name w:val="Абзац списка Знак"/>
    <w:link w:val="afa"/>
    <w:uiPriority w:val="34"/>
    <w:rsid w:val="00502DE3"/>
    <w:rPr>
      <w:rFonts w:ascii="Times New Roman" w:eastAsia="Times New Roman" w:hAnsi="Times New Roman" w:cs="Times New Roman"/>
    </w:rPr>
  </w:style>
  <w:style w:type="paragraph" w:customStyle="1" w:styleId="osntext">
    <w:name w:val="osntext"/>
    <w:basedOn w:val="a0"/>
    <w:rsid w:val="00502DE3"/>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502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502DE3"/>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502DE3"/>
    <w:rPr>
      <w:rFonts w:ascii="Times New Roman" w:eastAsia="Times New Roman" w:hAnsi="Times New Roman" w:cs="Times New Roman"/>
      <w:b/>
      <w:bCs/>
      <w:sz w:val="24"/>
      <w:szCs w:val="24"/>
      <w:lang w:eastAsia="ru-RU"/>
    </w:rPr>
  </w:style>
  <w:style w:type="paragraph" w:styleId="afe">
    <w:name w:val="footnote text"/>
    <w:basedOn w:val="a0"/>
    <w:link w:val="aff"/>
    <w:rsid w:val="00502DE3"/>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502DE3"/>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502DE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02DE3"/>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02DE3"/>
    <w:pPr>
      <w:ind w:left="-113" w:right="-113"/>
      <w:jc w:val="center"/>
    </w:pPr>
    <w:rPr>
      <w:b/>
      <w:bCs/>
      <w:sz w:val="20"/>
    </w:rPr>
  </w:style>
  <w:style w:type="paragraph" w:styleId="a">
    <w:name w:val="List Bullet"/>
    <w:basedOn w:val="a0"/>
    <w:rsid w:val="00502DE3"/>
    <w:pPr>
      <w:numPr>
        <w:numId w:val="17"/>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502DE3"/>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502DE3"/>
    <w:rPr>
      <w:b/>
      <w:bCs/>
    </w:rPr>
  </w:style>
  <w:style w:type="paragraph" w:customStyle="1" w:styleId="aff1">
    <w:name w:val="Основа"/>
    <w:basedOn w:val="a0"/>
    <w:rsid w:val="00502DE3"/>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1"/>
    <w:rsid w:val="00502DE3"/>
    <w:pPr>
      <w:spacing w:after="0"/>
      <w:jc w:val="both"/>
    </w:pPr>
    <w:rPr>
      <w:rFonts w:ascii="Times New Roman" w:hAnsi="Times New Roman"/>
      <w:szCs w:val="20"/>
      <w:lang w:val="ru-RU" w:eastAsia="ru-RU" w:bidi="ar-SA"/>
    </w:rPr>
  </w:style>
  <w:style w:type="paragraph" w:customStyle="1" w:styleId="310">
    <w:name w:val="Основной текст 31"/>
    <w:basedOn w:val="a0"/>
    <w:rsid w:val="00502DE3"/>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502DE3"/>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502DE3"/>
    <w:rPr>
      <w:rFonts w:ascii="Arial" w:eastAsia="Times New Roman" w:hAnsi="Arial" w:cs="Times New Roman"/>
      <w:sz w:val="24"/>
      <w:szCs w:val="20"/>
      <w:lang w:eastAsia="ru-RU"/>
    </w:rPr>
  </w:style>
  <w:style w:type="paragraph" w:customStyle="1" w:styleId="19">
    <w:name w:val="Стиль1"/>
    <w:basedOn w:val="a0"/>
    <w:rsid w:val="00502DE3"/>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02DE3"/>
    <w:rPr>
      <w:rFonts w:ascii="Times New Roman" w:eastAsia="Times New Roman" w:hAnsi="Times New Roman" w:cs="Times New Roman"/>
      <w:szCs w:val="20"/>
      <w:lang w:eastAsia="ru-RU"/>
    </w:rPr>
  </w:style>
  <w:style w:type="paragraph" w:customStyle="1" w:styleId="38">
    <w:name w:val="Уровень 3"/>
    <w:next w:val="af1"/>
    <w:link w:val="39"/>
    <w:autoRedefine/>
    <w:rsid w:val="00502DE3"/>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502DE3"/>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502DE3"/>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502DE3"/>
    <w:rPr>
      <w:sz w:val="16"/>
      <w:szCs w:val="16"/>
      <w:lang w:val="ru-RU" w:eastAsia="ru-RU" w:bidi="ar-SA"/>
    </w:rPr>
  </w:style>
  <w:style w:type="character" w:customStyle="1" w:styleId="js-invalid-drag-target">
    <w:name w:val="js-invalid-drag-target"/>
    <w:rsid w:val="00502DE3"/>
  </w:style>
  <w:style w:type="paragraph" w:customStyle="1" w:styleId="1a">
    <w:name w:val="Уровень1"/>
    <w:basedOn w:val="1"/>
    <w:link w:val="1b"/>
    <w:qFormat/>
    <w:rsid w:val="00502DE3"/>
    <w:rPr>
      <w:caps/>
      <w:color w:val="000000"/>
      <w:sz w:val="24"/>
      <w:szCs w:val="24"/>
    </w:rPr>
  </w:style>
  <w:style w:type="paragraph" w:customStyle="1" w:styleId="1c">
    <w:name w:val="Абзац списка1"/>
    <w:basedOn w:val="a0"/>
    <w:uiPriority w:val="99"/>
    <w:qFormat/>
    <w:rsid w:val="00502D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02DE3"/>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502DE3"/>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502DE3"/>
    <w:rPr>
      <w:rFonts w:ascii="Times New Roman" w:eastAsia="Times New Roman" w:hAnsi="Times New Roman" w:cs="Times New Roman"/>
      <w:b/>
      <w:bCs/>
      <w:kern w:val="32"/>
      <w:sz w:val="24"/>
      <w:szCs w:val="24"/>
      <w:lang w:eastAsia="ru-RU"/>
    </w:rPr>
  </w:style>
  <w:style w:type="paragraph" w:customStyle="1" w:styleId="110">
    <w:name w:val="Обычный11"/>
    <w:rsid w:val="00502DE3"/>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02DE3"/>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502DE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502DE3"/>
  </w:style>
  <w:style w:type="paragraph" w:customStyle="1" w:styleId="2c">
    <w:name w:val="Стиль2"/>
    <w:basedOn w:val="a0"/>
    <w:autoRedefine/>
    <w:rsid w:val="00502DE3"/>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502DE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502DE3"/>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02DE3"/>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6"/>
    <w:uiPriority w:val="59"/>
    <w:rsid w:val="00502D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uiPriority w:val="59"/>
    <w:rsid w:val="00502D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502DE3"/>
    <w:rPr>
      <w:rFonts w:cs="Times New Roman"/>
      <w:i/>
      <w:iCs/>
    </w:rPr>
  </w:style>
  <w:style w:type="paragraph" w:styleId="aff8">
    <w:name w:val="No Spacing"/>
    <w:uiPriority w:val="99"/>
    <w:qFormat/>
    <w:rsid w:val="00502DE3"/>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502DE3"/>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02DE3"/>
    <w:rPr>
      <w:rFonts w:ascii="Times New Roman" w:eastAsia="Times New Roman" w:hAnsi="Times New Roman" w:cs="Times New Roman"/>
      <w:b/>
      <w:sz w:val="24"/>
      <w:szCs w:val="20"/>
    </w:rPr>
  </w:style>
  <w:style w:type="paragraph" w:styleId="aff9">
    <w:name w:val="Subtitle"/>
    <w:basedOn w:val="a0"/>
    <w:link w:val="affa"/>
    <w:qFormat/>
    <w:rsid w:val="00502DE3"/>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502DE3"/>
    <w:rPr>
      <w:rFonts w:ascii="Times New Roman" w:eastAsia="Times New Roman" w:hAnsi="Times New Roman" w:cs="Times New Roman"/>
      <w:sz w:val="28"/>
      <w:szCs w:val="20"/>
      <w:lang w:eastAsia="ru-RU"/>
    </w:rPr>
  </w:style>
  <w:style w:type="character" w:styleId="affb">
    <w:name w:val="FollowedHyperlink"/>
    <w:uiPriority w:val="99"/>
    <w:rsid w:val="00502DE3"/>
    <w:rPr>
      <w:color w:val="800080"/>
      <w:u w:val="single"/>
    </w:rPr>
  </w:style>
  <w:style w:type="paragraph" w:customStyle="1" w:styleId="xl25">
    <w:name w:val="xl25"/>
    <w:basedOn w:val="a0"/>
    <w:rsid w:val="00502DE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502DE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502D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502D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502DE3"/>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502DE3"/>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502DE3"/>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502DE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502DE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502D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502DE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502D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502DE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02D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502DE3"/>
    <w:pPr>
      <w:spacing w:after="0" w:line="240" w:lineRule="auto"/>
    </w:pPr>
    <w:rPr>
      <w:rFonts w:ascii="Verdana" w:eastAsia="Times New Roman" w:hAnsi="Verdana" w:cs="Verdana"/>
      <w:sz w:val="20"/>
      <w:szCs w:val="20"/>
      <w:lang w:val="en-US"/>
    </w:rPr>
  </w:style>
  <w:style w:type="paragraph" w:customStyle="1" w:styleId="xl72">
    <w:name w:val="xl7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502DE3"/>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502DE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502D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502D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502D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502D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50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502DE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502D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502DE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502DE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502DE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502D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502DE3"/>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502DE3"/>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502D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502DE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502D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502DE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50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502DE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502DE3"/>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502DE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502D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sk-adm.r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isk-ad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yskiykdts@mail.ru" TargetMode="External"/><Relationship Id="rId5" Type="http://schemas.openxmlformats.org/officeDocument/2006/relationships/webSettings" Target="webSettings.xml"/><Relationship Id="rId15" Type="http://schemas.openxmlformats.org/officeDocument/2006/relationships/hyperlink" Target="consultantplus://offline/ref=E1A617614E627CEAAB9E621CECD1439C77C3127B3736F0F9CDCCF705FFB103507A4D51A7C069B31D60TDI"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skiykdts@mail.ru" TargetMode="External"/><Relationship Id="rId14" Type="http://schemas.openxmlformats.org/officeDocument/2006/relationships/hyperlink" Target="consultantplus://offline/ref=E1A617614E627CEAAB9E621CECD1439C77C3127B3736F0F9CDCCF705FFB103507A4D51A7C069B11260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49</Pages>
  <Words>13262</Words>
  <Characters>75594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2022-06-30T03:50:00Z</cp:lastPrinted>
  <dcterms:created xsi:type="dcterms:W3CDTF">2022-06-28T00:54:00Z</dcterms:created>
  <dcterms:modified xsi:type="dcterms:W3CDTF">2022-06-30T03:53:00Z</dcterms:modified>
</cp:coreProperties>
</file>