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1763" w:rsidRPr="00B1123A" w:rsidRDefault="00BF1763" w:rsidP="00BF1763">
      <w:pPr>
        <w:spacing w:after="0" w:line="240" w:lineRule="auto"/>
        <w:jc w:val="center"/>
        <w:rPr>
          <w:rFonts w:ascii="Times New Roman" w:eastAsia="Times New Roman" w:hAnsi="Times New Roman" w:cs="Times New Roman"/>
          <w:b/>
          <w:sz w:val="72"/>
          <w:szCs w:val="72"/>
          <w:lang w:eastAsia="ru-RU"/>
        </w:rPr>
      </w:pPr>
      <w:r w:rsidRPr="00B1123A">
        <w:rPr>
          <w:rFonts w:ascii="Times New Roman" w:eastAsia="Times New Roman" w:hAnsi="Times New Roman" w:cs="Times New Roman"/>
          <w:b/>
          <w:sz w:val="72"/>
          <w:szCs w:val="72"/>
          <w:lang w:eastAsia="ru-RU"/>
        </w:rPr>
        <w:t>Вестник</w:t>
      </w:r>
    </w:p>
    <w:p w:rsidR="00BF1763" w:rsidRPr="00B1123A" w:rsidRDefault="00BF1763" w:rsidP="00BF1763">
      <w:pPr>
        <w:spacing w:after="0" w:line="240" w:lineRule="auto"/>
        <w:jc w:val="center"/>
        <w:rPr>
          <w:rFonts w:ascii="Times New Roman" w:eastAsia="Times New Roman" w:hAnsi="Times New Roman" w:cs="Times New Roman"/>
          <w:b/>
          <w:sz w:val="72"/>
          <w:szCs w:val="72"/>
          <w:lang w:eastAsia="ru-RU"/>
        </w:rPr>
      </w:pPr>
      <w:r w:rsidRPr="00B1123A">
        <w:rPr>
          <w:rFonts w:ascii="Times New Roman" w:eastAsia="Times New Roman" w:hAnsi="Times New Roman" w:cs="Times New Roman"/>
          <w:b/>
          <w:sz w:val="72"/>
          <w:szCs w:val="72"/>
          <w:lang w:eastAsia="ru-RU"/>
        </w:rPr>
        <w:t>муниципального</w:t>
      </w:r>
    </w:p>
    <w:p w:rsidR="00BF1763" w:rsidRPr="00B1123A" w:rsidRDefault="00BF1763" w:rsidP="00BF1763">
      <w:pPr>
        <w:spacing w:after="0" w:line="240" w:lineRule="auto"/>
        <w:jc w:val="center"/>
        <w:rPr>
          <w:rFonts w:ascii="Times New Roman" w:eastAsia="Times New Roman" w:hAnsi="Times New Roman" w:cs="Times New Roman"/>
          <w:b/>
          <w:sz w:val="72"/>
          <w:szCs w:val="72"/>
          <w:lang w:eastAsia="ru-RU"/>
        </w:rPr>
      </w:pPr>
      <w:r w:rsidRPr="00B1123A">
        <w:rPr>
          <w:rFonts w:ascii="Times New Roman" w:eastAsia="Times New Roman" w:hAnsi="Times New Roman" w:cs="Times New Roman"/>
          <w:b/>
          <w:sz w:val="72"/>
          <w:szCs w:val="72"/>
          <w:lang w:eastAsia="ru-RU"/>
        </w:rPr>
        <w:t>образования</w:t>
      </w:r>
    </w:p>
    <w:p w:rsidR="00BF1763" w:rsidRPr="00B1123A" w:rsidRDefault="00BF1763" w:rsidP="00BF1763">
      <w:pPr>
        <w:spacing w:after="0" w:line="240" w:lineRule="auto"/>
        <w:jc w:val="center"/>
        <w:rPr>
          <w:rFonts w:ascii="Times New Roman" w:eastAsia="Times New Roman" w:hAnsi="Times New Roman" w:cs="Times New Roman"/>
          <w:b/>
          <w:sz w:val="72"/>
          <w:szCs w:val="72"/>
          <w:lang w:eastAsia="ru-RU"/>
        </w:rPr>
      </w:pPr>
      <w:r w:rsidRPr="00B1123A">
        <w:rPr>
          <w:rFonts w:ascii="Times New Roman" w:eastAsia="Times New Roman" w:hAnsi="Times New Roman" w:cs="Times New Roman"/>
          <w:b/>
          <w:sz w:val="72"/>
          <w:szCs w:val="72"/>
          <w:lang w:eastAsia="ru-RU"/>
        </w:rPr>
        <w:t>«Майск»</w:t>
      </w:r>
    </w:p>
    <w:p w:rsidR="00BF1763" w:rsidRPr="00B1123A" w:rsidRDefault="00BF1763" w:rsidP="00BF1763">
      <w:pPr>
        <w:spacing w:after="0" w:line="240" w:lineRule="auto"/>
        <w:jc w:val="center"/>
        <w:rPr>
          <w:rFonts w:ascii="Times New Roman" w:eastAsia="Times New Roman" w:hAnsi="Times New Roman" w:cs="Times New Roman"/>
          <w:b/>
          <w:sz w:val="72"/>
          <w:szCs w:val="72"/>
          <w:lang w:eastAsia="ru-RU"/>
        </w:rPr>
      </w:pPr>
    </w:p>
    <w:p w:rsidR="00BF1763" w:rsidRPr="00B1123A" w:rsidRDefault="00BF1763" w:rsidP="00BF1763">
      <w:pPr>
        <w:spacing w:after="0" w:line="240" w:lineRule="auto"/>
        <w:jc w:val="center"/>
        <w:rPr>
          <w:rFonts w:ascii="Times New Roman" w:eastAsia="Times New Roman" w:hAnsi="Times New Roman" w:cs="Times New Roman"/>
          <w:b/>
          <w:sz w:val="72"/>
          <w:szCs w:val="72"/>
          <w:lang w:eastAsia="ru-RU"/>
        </w:rPr>
      </w:pPr>
    </w:p>
    <w:p w:rsidR="00BF1763" w:rsidRPr="00B1123A" w:rsidRDefault="00514951" w:rsidP="00BF1763">
      <w:pPr>
        <w:spacing w:after="0" w:line="240" w:lineRule="auto"/>
        <w:jc w:val="center"/>
        <w:rPr>
          <w:rFonts w:ascii="Times New Roman" w:eastAsia="Times New Roman" w:hAnsi="Times New Roman" w:cs="Times New Roman"/>
          <w:b/>
          <w:sz w:val="72"/>
          <w:szCs w:val="72"/>
          <w:lang w:eastAsia="ru-RU"/>
        </w:rPr>
      </w:pPr>
      <w:r>
        <w:rPr>
          <w:rFonts w:ascii="Times New Roman" w:eastAsia="Times New Roman" w:hAnsi="Times New Roman" w:cs="Times New Roman"/>
          <w:b/>
          <w:sz w:val="72"/>
          <w:szCs w:val="72"/>
          <w:lang w:eastAsia="ru-RU"/>
        </w:rPr>
        <w:t>30</w:t>
      </w:r>
      <w:r w:rsidR="007C5C83">
        <w:rPr>
          <w:rFonts w:ascii="Times New Roman" w:eastAsia="Times New Roman" w:hAnsi="Times New Roman" w:cs="Times New Roman"/>
          <w:b/>
          <w:sz w:val="72"/>
          <w:szCs w:val="72"/>
          <w:lang w:eastAsia="ru-RU"/>
        </w:rPr>
        <w:t xml:space="preserve"> </w:t>
      </w:r>
      <w:r>
        <w:rPr>
          <w:rFonts w:ascii="Times New Roman" w:eastAsia="Times New Roman" w:hAnsi="Times New Roman" w:cs="Times New Roman"/>
          <w:b/>
          <w:sz w:val="72"/>
          <w:szCs w:val="72"/>
          <w:lang w:eastAsia="ru-RU"/>
        </w:rPr>
        <w:t>сентября</w:t>
      </w:r>
      <w:r w:rsidR="00D77D23">
        <w:rPr>
          <w:rFonts w:ascii="Times New Roman" w:eastAsia="Times New Roman" w:hAnsi="Times New Roman" w:cs="Times New Roman"/>
          <w:b/>
          <w:sz w:val="72"/>
          <w:szCs w:val="72"/>
          <w:lang w:eastAsia="ru-RU"/>
        </w:rPr>
        <w:t xml:space="preserve"> </w:t>
      </w:r>
      <w:r w:rsidR="003868E7">
        <w:rPr>
          <w:rFonts w:ascii="Times New Roman" w:eastAsia="Times New Roman" w:hAnsi="Times New Roman" w:cs="Times New Roman"/>
          <w:b/>
          <w:sz w:val="72"/>
          <w:szCs w:val="72"/>
          <w:lang w:eastAsia="ru-RU"/>
        </w:rPr>
        <w:t>2015</w:t>
      </w:r>
      <w:r w:rsidR="00BF1763">
        <w:rPr>
          <w:rFonts w:ascii="Times New Roman" w:eastAsia="Times New Roman" w:hAnsi="Times New Roman" w:cs="Times New Roman"/>
          <w:b/>
          <w:sz w:val="72"/>
          <w:szCs w:val="72"/>
          <w:lang w:eastAsia="ru-RU"/>
        </w:rPr>
        <w:t xml:space="preserve"> </w:t>
      </w:r>
      <w:r w:rsidR="00BF1763" w:rsidRPr="00B1123A">
        <w:rPr>
          <w:rFonts w:ascii="Times New Roman" w:eastAsia="Times New Roman" w:hAnsi="Times New Roman" w:cs="Times New Roman"/>
          <w:b/>
          <w:sz w:val="72"/>
          <w:szCs w:val="72"/>
          <w:lang w:eastAsia="ru-RU"/>
        </w:rPr>
        <w:t>г.</w:t>
      </w:r>
    </w:p>
    <w:p w:rsidR="00BF1763" w:rsidRPr="00B1123A" w:rsidRDefault="00BF1763" w:rsidP="00BF1763">
      <w:pPr>
        <w:spacing w:after="0" w:line="240" w:lineRule="auto"/>
        <w:jc w:val="center"/>
        <w:rPr>
          <w:rFonts w:ascii="Times New Roman" w:eastAsia="Times New Roman" w:hAnsi="Times New Roman" w:cs="Times New Roman"/>
          <w:b/>
          <w:sz w:val="72"/>
          <w:szCs w:val="72"/>
          <w:lang w:eastAsia="ru-RU"/>
        </w:rPr>
      </w:pPr>
      <w:r w:rsidRPr="00B1123A">
        <w:rPr>
          <w:rFonts w:ascii="Times New Roman" w:eastAsia="Times New Roman" w:hAnsi="Times New Roman" w:cs="Times New Roman"/>
          <w:b/>
          <w:sz w:val="72"/>
          <w:szCs w:val="72"/>
          <w:lang w:eastAsia="ru-RU"/>
        </w:rPr>
        <w:t xml:space="preserve">№ </w:t>
      </w:r>
      <w:r w:rsidR="00514951">
        <w:rPr>
          <w:rFonts w:ascii="Times New Roman" w:eastAsia="Times New Roman" w:hAnsi="Times New Roman" w:cs="Times New Roman"/>
          <w:b/>
          <w:sz w:val="72"/>
          <w:szCs w:val="72"/>
          <w:lang w:eastAsia="ru-RU"/>
        </w:rPr>
        <w:t>39 (119</w:t>
      </w:r>
      <w:r w:rsidRPr="00B1123A">
        <w:rPr>
          <w:rFonts w:ascii="Times New Roman" w:eastAsia="Times New Roman" w:hAnsi="Times New Roman" w:cs="Times New Roman"/>
          <w:b/>
          <w:sz w:val="72"/>
          <w:szCs w:val="72"/>
          <w:lang w:eastAsia="ru-RU"/>
        </w:rPr>
        <w:t>)</w:t>
      </w:r>
    </w:p>
    <w:p w:rsidR="00BF1763" w:rsidRPr="00B1123A" w:rsidRDefault="00BF1763" w:rsidP="00BF1763">
      <w:pPr>
        <w:spacing w:after="0" w:line="240" w:lineRule="auto"/>
        <w:jc w:val="center"/>
        <w:rPr>
          <w:rFonts w:ascii="Times New Roman" w:eastAsia="Times New Roman" w:hAnsi="Times New Roman" w:cs="Times New Roman"/>
          <w:b/>
          <w:sz w:val="72"/>
          <w:szCs w:val="72"/>
          <w:lang w:eastAsia="ru-RU"/>
        </w:rPr>
      </w:pPr>
    </w:p>
    <w:p w:rsidR="00BF1763" w:rsidRPr="00B1123A" w:rsidRDefault="00BF1763" w:rsidP="00BF1763">
      <w:pPr>
        <w:spacing w:after="0" w:line="240" w:lineRule="auto"/>
        <w:jc w:val="center"/>
        <w:rPr>
          <w:rFonts w:ascii="Times New Roman" w:eastAsia="Times New Roman" w:hAnsi="Times New Roman" w:cs="Times New Roman"/>
          <w:b/>
          <w:sz w:val="48"/>
          <w:szCs w:val="48"/>
          <w:lang w:eastAsia="ru-RU"/>
        </w:rPr>
      </w:pPr>
    </w:p>
    <w:p w:rsidR="00BF1763" w:rsidRPr="00B1123A" w:rsidRDefault="00BF1763" w:rsidP="00BF1763">
      <w:pPr>
        <w:spacing w:after="0" w:line="240" w:lineRule="auto"/>
        <w:jc w:val="center"/>
        <w:rPr>
          <w:rFonts w:ascii="Times New Roman" w:eastAsia="Times New Roman" w:hAnsi="Times New Roman" w:cs="Times New Roman"/>
          <w:b/>
          <w:sz w:val="48"/>
          <w:szCs w:val="48"/>
          <w:lang w:eastAsia="ru-RU"/>
        </w:rPr>
      </w:pPr>
      <w:proofErr w:type="gramStart"/>
      <w:r w:rsidRPr="00B1123A">
        <w:rPr>
          <w:rFonts w:ascii="Times New Roman" w:eastAsia="Times New Roman" w:hAnsi="Times New Roman" w:cs="Times New Roman"/>
          <w:b/>
          <w:sz w:val="48"/>
          <w:szCs w:val="48"/>
          <w:lang w:eastAsia="ru-RU"/>
        </w:rPr>
        <w:t>Утвержден</w:t>
      </w:r>
      <w:proofErr w:type="gramEnd"/>
      <w:r w:rsidRPr="00B1123A">
        <w:rPr>
          <w:rFonts w:ascii="Times New Roman" w:eastAsia="Times New Roman" w:hAnsi="Times New Roman" w:cs="Times New Roman"/>
          <w:b/>
          <w:sz w:val="48"/>
          <w:szCs w:val="48"/>
          <w:lang w:eastAsia="ru-RU"/>
        </w:rPr>
        <w:t xml:space="preserve"> 15 декабря 2012 года</w:t>
      </w:r>
    </w:p>
    <w:p w:rsidR="00BF1763" w:rsidRPr="00B1123A" w:rsidRDefault="00BF1763" w:rsidP="00BF1763">
      <w:pPr>
        <w:spacing w:after="0" w:line="240" w:lineRule="auto"/>
        <w:jc w:val="center"/>
        <w:rPr>
          <w:rFonts w:ascii="Times New Roman" w:eastAsia="Times New Roman" w:hAnsi="Times New Roman" w:cs="Times New Roman"/>
          <w:b/>
          <w:sz w:val="48"/>
          <w:szCs w:val="48"/>
          <w:lang w:eastAsia="ru-RU"/>
        </w:rPr>
      </w:pPr>
      <w:r w:rsidRPr="00B1123A">
        <w:rPr>
          <w:rFonts w:ascii="Times New Roman" w:eastAsia="Times New Roman" w:hAnsi="Times New Roman" w:cs="Times New Roman"/>
          <w:b/>
          <w:sz w:val="48"/>
          <w:szCs w:val="48"/>
          <w:lang w:eastAsia="ru-RU"/>
        </w:rPr>
        <w:t>решением Думы МО «Майск» № 112</w:t>
      </w:r>
    </w:p>
    <w:p w:rsidR="00BF1763" w:rsidRPr="00B1123A" w:rsidRDefault="00BF1763" w:rsidP="00BF1763">
      <w:pPr>
        <w:spacing w:after="0" w:line="240" w:lineRule="auto"/>
        <w:jc w:val="center"/>
        <w:rPr>
          <w:rFonts w:ascii="Times New Roman" w:eastAsia="Times New Roman" w:hAnsi="Times New Roman" w:cs="Times New Roman"/>
          <w:b/>
          <w:sz w:val="48"/>
          <w:szCs w:val="48"/>
          <w:lang w:eastAsia="ru-RU"/>
        </w:rPr>
      </w:pPr>
    </w:p>
    <w:p w:rsidR="00BF1763" w:rsidRPr="00B1123A" w:rsidRDefault="00BF1763" w:rsidP="00BF1763">
      <w:pPr>
        <w:spacing w:after="0" w:line="240" w:lineRule="auto"/>
        <w:jc w:val="center"/>
        <w:rPr>
          <w:rFonts w:ascii="Times New Roman" w:eastAsia="Times New Roman" w:hAnsi="Times New Roman" w:cs="Times New Roman"/>
          <w:b/>
          <w:sz w:val="48"/>
          <w:szCs w:val="48"/>
          <w:lang w:eastAsia="ru-RU"/>
        </w:rPr>
      </w:pPr>
    </w:p>
    <w:p w:rsidR="00BF1763" w:rsidRPr="00B1123A" w:rsidRDefault="00BF1763" w:rsidP="00BF1763">
      <w:pPr>
        <w:spacing w:after="0" w:line="240" w:lineRule="auto"/>
        <w:jc w:val="center"/>
        <w:rPr>
          <w:rFonts w:ascii="Times New Roman" w:eastAsia="Times New Roman" w:hAnsi="Times New Roman" w:cs="Times New Roman"/>
          <w:b/>
          <w:sz w:val="48"/>
          <w:szCs w:val="48"/>
          <w:lang w:eastAsia="ru-RU"/>
        </w:rPr>
      </w:pPr>
    </w:p>
    <w:p w:rsidR="00BF1763" w:rsidRPr="00B1123A" w:rsidRDefault="00BF1763" w:rsidP="00BF1763">
      <w:pPr>
        <w:spacing w:after="0" w:line="240" w:lineRule="auto"/>
        <w:jc w:val="center"/>
        <w:rPr>
          <w:rFonts w:ascii="Times New Roman" w:eastAsia="Times New Roman" w:hAnsi="Times New Roman" w:cs="Times New Roman"/>
          <w:b/>
          <w:sz w:val="48"/>
          <w:szCs w:val="48"/>
          <w:lang w:eastAsia="ru-RU"/>
        </w:rPr>
      </w:pPr>
    </w:p>
    <w:p w:rsidR="00BF1763" w:rsidRPr="00B1123A" w:rsidRDefault="00BF1763" w:rsidP="00BF1763">
      <w:pPr>
        <w:spacing w:after="0" w:line="240" w:lineRule="auto"/>
        <w:jc w:val="center"/>
        <w:rPr>
          <w:rFonts w:ascii="Times New Roman" w:eastAsia="Times New Roman" w:hAnsi="Times New Roman" w:cs="Times New Roman"/>
          <w:b/>
          <w:sz w:val="48"/>
          <w:szCs w:val="48"/>
          <w:lang w:eastAsia="ru-RU"/>
        </w:rPr>
      </w:pPr>
    </w:p>
    <w:p w:rsidR="00BF1763" w:rsidRDefault="00BF1763" w:rsidP="00BF1763">
      <w:pPr>
        <w:spacing w:after="0" w:line="240" w:lineRule="auto"/>
        <w:rPr>
          <w:rFonts w:ascii="Times New Roman" w:eastAsia="Times New Roman" w:hAnsi="Times New Roman" w:cs="Times New Roman"/>
          <w:b/>
          <w:sz w:val="48"/>
          <w:szCs w:val="48"/>
          <w:lang w:eastAsia="ru-RU"/>
        </w:rPr>
      </w:pPr>
    </w:p>
    <w:p w:rsidR="00BF1763" w:rsidRDefault="00BF1763" w:rsidP="00BF1763">
      <w:pPr>
        <w:spacing w:after="0" w:line="240" w:lineRule="auto"/>
        <w:rPr>
          <w:rFonts w:ascii="Times New Roman" w:eastAsia="Times New Roman" w:hAnsi="Times New Roman" w:cs="Times New Roman"/>
          <w:b/>
          <w:sz w:val="48"/>
          <w:szCs w:val="48"/>
          <w:lang w:eastAsia="ru-RU"/>
        </w:rPr>
      </w:pPr>
    </w:p>
    <w:p w:rsidR="00BF1763" w:rsidRPr="00B1123A" w:rsidRDefault="00BF1763" w:rsidP="00BF1763">
      <w:pPr>
        <w:spacing w:after="0" w:line="240" w:lineRule="auto"/>
        <w:rPr>
          <w:rFonts w:ascii="Times New Roman" w:eastAsia="Times New Roman" w:hAnsi="Times New Roman" w:cs="Times New Roman"/>
          <w:b/>
          <w:sz w:val="48"/>
          <w:szCs w:val="48"/>
          <w:lang w:eastAsia="ru-RU"/>
        </w:rPr>
      </w:pPr>
    </w:p>
    <w:p w:rsidR="00BF1763" w:rsidRPr="00B1123A" w:rsidRDefault="00BF1763" w:rsidP="003C0582">
      <w:pPr>
        <w:spacing w:after="0" w:line="240" w:lineRule="auto"/>
        <w:jc w:val="center"/>
        <w:rPr>
          <w:rFonts w:ascii="Times New Roman" w:eastAsia="Times New Roman" w:hAnsi="Times New Roman" w:cs="Times New Roman"/>
          <w:b/>
          <w:sz w:val="40"/>
          <w:szCs w:val="40"/>
          <w:lang w:eastAsia="ru-RU"/>
        </w:rPr>
      </w:pPr>
      <w:r w:rsidRPr="00B1123A">
        <w:rPr>
          <w:rFonts w:ascii="Times New Roman" w:eastAsia="Times New Roman" w:hAnsi="Times New Roman" w:cs="Times New Roman"/>
          <w:b/>
          <w:sz w:val="40"/>
          <w:szCs w:val="40"/>
          <w:lang w:eastAsia="ru-RU"/>
        </w:rPr>
        <w:t>с. Майск</w:t>
      </w:r>
    </w:p>
    <w:p w:rsidR="000000E6" w:rsidRPr="003D31C0" w:rsidRDefault="00BF1763" w:rsidP="003D31C0">
      <w:pPr>
        <w:spacing w:after="0" w:line="240" w:lineRule="auto"/>
        <w:jc w:val="center"/>
        <w:rPr>
          <w:rFonts w:ascii="Times New Roman" w:eastAsia="Times New Roman" w:hAnsi="Times New Roman" w:cs="Times New Roman"/>
          <w:b/>
          <w:sz w:val="40"/>
          <w:szCs w:val="40"/>
          <w:lang w:eastAsia="ru-RU"/>
        </w:rPr>
      </w:pPr>
      <w:r w:rsidRPr="00B1123A">
        <w:rPr>
          <w:rFonts w:ascii="Times New Roman" w:eastAsia="Times New Roman" w:hAnsi="Times New Roman" w:cs="Times New Roman"/>
          <w:b/>
          <w:sz w:val="40"/>
          <w:szCs w:val="40"/>
          <w:lang w:eastAsia="ru-RU"/>
        </w:rPr>
        <w:t>201</w:t>
      </w:r>
      <w:r w:rsidR="003868E7">
        <w:rPr>
          <w:rFonts w:ascii="Times New Roman" w:eastAsia="Times New Roman" w:hAnsi="Times New Roman" w:cs="Times New Roman"/>
          <w:b/>
          <w:sz w:val="40"/>
          <w:szCs w:val="40"/>
          <w:lang w:eastAsia="ru-RU"/>
        </w:rPr>
        <w:t>5</w:t>
      </w:r>
      <w:r w:rsidR="007C5C83">
        <w:rPr>
          <w:rFonts w:ascii="Times New Roman" w:eastAsia="Times New Roman" w:hAnsi="Times New Roman" w:cs="Times New Roman"/>
          <w:b/>
          <w:sz w:val="40"/>
          <w:szCs w:val="40"/>
          <w:lang w:eastAsia="ru-RU"/>
        </w:rPr>
        <w:t xml:space="preserve"> </w:t>
      </w:r>
      <w:r w:rsidR="003D31C0">
        <w:rPr>
          <w:rFonts w:ascii="Times New Roman" w:eastAsia="Times New Roman" w:hAnsi="Times New Roman" w:cs="Times New Roman"/>
          <w:b/>
          <w:sz w:val="40"/>
          <w:szCs w:val="40"/>
          <w:lang w:eastAsia="ru-RU"/>
        </w:rPr>
        <w:t>г.</w:t>
      </w:r>
    </w:p>
    <w:p w:rsidR="003D31C0" w:rsidRDefault="003D31C0" w:rsidP="00C5650D">
      <w:pPr>
        <w:spacing w:after="0" w:line="240" w:lineRule="auto"/>
        <w:jc w:val="center"/>
        <w:rPr>
          <w:rFonts w:ascii="Times New Roman" w:eastAsia="Times New Roman" w:hAnsi="Times New Roman" w:cs="Times New Roman"/>
          <w:b/>
          <w:sz w:val="24"/>
          <w:szCs w:val="24"/>
          <w:lang w:eastAsia="ru-RU"/>
        </w:rPr>
      </w:pPr>
    </w:p>
    <w:p w:rsidR="003D31C0" w:rsidRDefault="003D31C0" w:rsidP="00C5650D">
      <w:pPr>
        <w:spacing w:after="0" w:line="240" w:lineRule="auto"/>
        <w:jc w:val="center"/>
        <w:rPr>
          <w:rFonts w:ascii="Times New Roman" w:eastAsia="Times New Roman" w:hAnsi="Times New Roman" w:cs="Times New Roman"/>
          <w:b/>
          <w:sz w:val="24"/>
          <w:szCs w:val="24"/>
          <w:lang w:eastAsia="ru-RU"/>
        </w:rPr>
      </w:pPr>
    </w:p>
    <w:p w:rsidR="003D31C0" w:rsidRDefault="003D31C0" w:rsidP="00C5650D">
      <w:pPr>
        <w:spacing w:after="0" w:line="240" w:lineRule="auto"/>
        <w:jc w:val="center"/>
        <w:rPr>
          <w:rFonts w:ascii="Times New Roman" w:eastAsia="Times New Roman" w:hAnsi="Times New Roman" w:cs="Times New Roman"/>
          <w:b/>
          <w:sz w:val="24"/>
          <w:szCs w:val="24"/>
          <w:lang w:eastAsia="ru-RU"/>
        </w:rPr>
      </w:pPr>
    </w:p>
    <w:p w:rsidR="003D31C0" w:rsidRDefault="003D31C0" w:rsidP="00C5650D">
      <w:pPr>
        <w:spacing w:after="0" w:line="240" w:lineRule="auto"/>
        <w:jc w:val="center"/>
        <w:rPr>
          <w:rFonts w:ascii="Times New Roman" w:eastAsia="Times New Roman" w:hAnsi="Times New Roman" w:cs="Times New Roman"/>
          <w:b/>
          <w:sz w:val="24"/>
          <w:szCs w:val="24"/>
          <w:lang w:eastAsia="ru-RU"/>
        </w:rPr>
      </w:pPr>
    </w:p>
    <w:p w:rsidR="003D31C0" w:rsidRDefault="003D31C0" w:rsidP="00C5650D">
      <w:pPr>
        <w:spacing w:after="0" w:line="240" w:lineRule="auto"/>
        <w:jc w:val="center"/>
        <w:rPr>
          <w:rFonts w:ascii="Times New Roman" w:eastAsia="Times New Roman" w:hAnsi="Times New Roman" w:cs="Times New Roman"/>
          <w:b/>
          <w:sz w:val="24"/>
          <w:szCs w:val="24"/>
          <w:lang w:eastAsia="ru-RU"/>
        </w:rPr>
      </w:pPr>
    </w:p>
    <w:p w:rsidR="00D61AA3" w:rsidRDefault="00D61AA3" w:rsidP="00C5650D">
      <w:pPr>
        <w:spacing w:after="0" w:line="240" w:lineRule="auto"/>
        <w:jc w:val="center"/>
        <w:rPr>
          <w:rFonts w:ascii="Times New Roman" w:eastAsia="Times New Roman" w:hAnsi="Times New Roman" w:cs="Times New Roman"/>
          <w:b/>
          <w:sz w:val="24"/>
          <w:szCs w:val="24"/>
          <w:lang w:eastAsia="ru-RU"/>
        </w:rPr>
      </w:pPr>
    </w:p>
    <w:p w:rsidR="00D61AA3" w:rsidRDefault="00D61AA3" w:rsidP="00C5650D">
      <w:pPr>
        <w:spacing w:after="0" w:line="240" w:lineRule="auto"/>
        <w:jc w:val="center"/>
        <w:rPr>
          <w:rFonts w:ascii="Times New Roman" w:eastAsia="Times New Roman" w:hAnsi="Times New Roman" w:cs="Times New Roman"/>
          <w:b/>
          <w:sz w:val="24"/>
          <w:szCs w:val="24"/>
          <w:lang w:eastAsia="ru-RU"/>
        </w:rPr>
      </w:pPr>
    </w:p>
    <w:p w:rsidR="00D61AA3" w:rsidRDefault="00D61AA3" w:rsidP="00C5650D">
      <w:pPr>
        <w:spacing w:after="0" w:line="240" w:lineRule="auto"/>
        <w:jc w:val="center"/>
        <w:rPr>
          <w:rFonts w:ascii="Times New Roman" w:eastAsia="Times New Roman" w:hAnsi="Times New Roman" w:cs="Times New Roman"/>
          <w:b/>
          <w:sz w:val="24"/>
          <w:szCs w:val="24"/>
          <w:lang w:eastAsia="ru-RU"/>
        </w:rPr>
      </w:pPr>
    </w:p>
    <w:p w:rsidR="00D61AA3" w:rsidRDefault="00D61AA3" w:rsidP="00C5650D">
      <w:pPr>
        <w:spacing w:after="0" w:line="240" w:lineRule="auto"/>
        <w:jc w:val="center"/>
        <w:rPr>
          <w:rFonts w:ascii="Times New Roman" w:eastAsia="Times New Roman" w:hAnsi="Times New Roman" w:cs="Times New Roman"/>
          <w:b/>
          <w:sz w:val="24"/>
          <w:szCs w:val="24"/>
          <w:lang w:eastAsia="ru-RU"/>
        </w:rPr>
      </w:pPr>
    </w:p>
    <w:p w:rsidR="00D61AA3" w:rsidRDefault="00D61AA3" w:rsidP="00C5650D">
      <w:pPr>
        <w:spacing w:after="0" w:line="240" w:lineRule="auto"/>
        <w:jc w:val="center"/>
        <w:rPr>
          <w:rFonts w:ascii="Times New Roman" w:eastAsia="Times New Roman" w:hAnsi="Times New Roman" w:cs="Times New Roman"/>
          <w:b/>
          <w:sz w:val="24"/>
          <w:szCs w:val="24"/>
          <w:lang w:eastAsia="ru-RU"/>
        </w:rPr>
      </w:pPr>
    </w:p>
    <w:p w:rsidR="00D61AA3" w:rsidRDefault="00D61AA3" w:rsidP="00C5650D">
      <w:pPr>
        <w:spacing w:after="0" w:line="240" w:lineRule="auto"/>
        <w:jc w:val="center"/>
        <w:rPr>
          <w:rFonts w:ascii="Times New Roman" w:eastAsia="Times New Roman" w:hAnsi="Times New Roman" w:cs="Times New Roman"/>
          <w:b/>
          <w:sz w:val="24"/>
          <w:szCs w:val="24"/>
          <w:lang w:eastAsia="ru-RU"/>
        </w:rPr>
      </w:pPr>
    </w:p>
    <w:p w:rsidR="00D61AA3" w:rsidRDefault="00D61AA3" w:rsidP="00C5650D">
      <w:pPr>
        <w:spacing w:after="0" w:line="240" w:lineRule="auto"/>
        <w:jc w:val="center"/>
        <w:rPr>
          <w:rFonts w:ascii="Times New Roman" w:eastAsia="Times New Roman" w:hAnsi="Times New Roman" w:cs="Times New Roman"/>
          <w:b/>
          <w:sz w:val="24"/>
          <w:szCs w:val="24"/>
          <w:lang w:eastAsia="ru-RU"/>
        </w:rPr>
      </w:pPr>
    </w:p>
    <w:p w:rsidR="00D61AA3" w:rsidRDefault="00D61AA3" w:rsidP="00C5650D">
      <w:pPr>
        <w:spacing w:after="0" w:line="240" w:lineRule="auto"/>
        <w:jc w:val="center"/>
        <w:rPr>
          <w:rFonts w:ascii="Times New Roman" w:eastAsia="Times New Roman" w:hAnsi="Times New Roman" w:cs="Times New Roman"/>
          <w:b/>
          <w:sz w:val="24"/>
          <w:szCs w:val="24"/>
          <w:lang w:eastAsia="ru-RU"/>
        </w:rPr>
      </w:pPr>
    </w:p>
    <w:p w:rsidR="00D61AA3" w:rsidRDefault="00D61AA3" w:rsidP="00C5650D">
      <w:pPr>
        <w:spacing w:after="0" w:line="240" w:lineRule="auto"/>
        <w:jc w:val="center"/>
        <w:rPr>
          <w:rFonts w:ascii="Times New Roman" w:eastAsia="Times New Roman" w:hAnsi="Times New Roman" w:cs="Times New Roman"/>
          <w:b/>
          <w:sz w:val="24"/>
          <w:szCs w:val="24"/>
          <w:lang w:eastAsia="ru-RU"/>
        </w:rPr>
      </w:pPr>
    </w:p>
    <w:p w:rsidR="00D61AA3" w:rsidRDefault="00D61AA3" w:rsidP="00C5650D">
      <w:pPr>
        <w:spacing w:after="0" w:line="240" w:lineRule="auto"/>
        <w:jc w:val="center"/>
        <w:rPr>
          <w:rFonts w:ascii="Times New Roman" w:eastAsia="Times New Roman" w:hAnsi="Times New Roman" w:cs="Times New Roman"/>
          <w:b/>
          <w:sz w:val="24"/>
          <w:szCs w:val="24"/>
          <w:lang w:eastAsia="ru-RU"/>
        </w:rPr>
      </w:pPr>
    </w:p>
    <w:p w:rsidR="00D61AA3" w:rsidRDefault="00D61AA3" w:rsidP="00C5650D">
      <w:pPr>
        <w:spacing w:after="0" w:line="240" w:lineRule="auto"/>
        <w:jc w:val="center"/>
        <w:rPr>
          <w:rFonts w:ascii="Times New Roman" w:eastAsia="Times New Roman" w:hAnsi="Times New Roman" w:cs="Times New Roman"/>
          <w:b/>
          <w:sz w:val="24"/>
          <w:szCs w:val="24"/>
          <w:lang w:eastAsia="ru-RU"/>
        </w:rPr>
      </w:pPr>
    </w:p>
    <w:p w:rsidR="00BF1763" w:rsidRDefault="00BF1763" w:rsidP="00C5650D">
      <w:pPr>
        <w:spacing w:after="0" w:line="240" w:lineRule="auto"/>
        <w:jc w:val="center"/>
        <w:rPr>
          <w:rFonts w:ascii="Times New Roman" w:eastAsia="Times New Roman" w:hAnsi="Times New Roman" w:cs="Times New Roman"/>
          <w:b/>
          <w:sz w:val="24"/>
          <w:szCs w:val="24"/>
          <w:lang w:eastAsia="ru-RU"/>
        </w:rPr>
      </w:pPr>
      <w:r w:rsidRPr="009E1F1A">
        <w:rPr>
          <w:rFonts w:ascii="Times New Roman" w:eastAsia="Times New Roman" w:hAnsi="Times New Roman" w:cs="Times New Roman"/>
          <w:b/>
          <w:sz w:val="24"/>
          <w:szCs w:val="24"/>
          <w:lang w:eastAsia="ru-RU"/>
        </w:rPr>
        <w:lastRenderedPageBreak/>
        <w:t>Содержание</w:t>
      </w:r>
    </w:p>
    <w:p w:rsidR="004F0C29" w:rsidRDefault="004F0C29" w:rsidP="00C5650D">
      <w:pPr>
        <w:spacing w:after="0" w:line="240" w:lineRule="auto"/>
        <w:jc w:val="center"/>
        <w:rPr>
          <w:rFonts w:ascii="Times New Roman" w:eastAsia="Times New Roman" w:hAnsi="Times New Roman" w:cs="Times New Roman"/>
          <w:b/>
          <w:sz w:val="24"/>
          <w:szCs w:val="24"/>
          <w:lang w:eastAsia="ru-RU"/>
        </w:rPr>
      </w:pPr>
    </w:p>
    <w:p w:rsidR="00BF1763" w:rsidRDefault="00BF1763" w:rsidP="00917C18">
      <w:pPr>
        <w:pStyle w:val="a5"/>
        <w:numPr>
          <w:ilvl w:val="0"/>
          <w:numId w:val="1"/>
        </w:numPr>
        <w:jc w:val="both"/>
        <w:rPr>
          <w:rFonts w:ascii="Times New Roman" w:hAnsi="Times New Roman" w:cs="Times New Roman"/>
          <w:bCs/>
          <w:sz w:val="24"/>
        </w:rPr>
      </w:pPr>
      <w:r w:rsidRPr="001D5B4D">
        <w:rPr>
          <w:rFonts w:ascii="Times New Roman" w:eastAsia="Times New Roman" w:hAnsi="Times New Roman" w:cs="Times New Roman"/>
          <w:sz w:val="24"/>
          <w:szCs w:val="24"/>
          <w:lang w:eastAsia="ru-RU"/>
        </w:rPr>
        <w:t xml:space="preserve">Постановление № </w:t>
      </w:r>
      <w:r w:rsidR="00514951" w:rsidRPr="001D5B4D">
        <w:rPr>
          <w:rFonts w:ascii="Times New Roman" w:eastAsia="Times New Roman" w:hAnsi="Times New Roman" w:cs="Times New Roman"/>
          <w:sz w:val="24"/>
          <w:szCs w:val="24"/>
          <w:lang w:eastAsia="ru-RU"/>
        </w:rPr>
        <w:t>157 от 01.09</w:t>
      </w:r>
      <w:r w:rsidR="003868E7" w:rsidRPr="001D5B4D">
        <w:rPr>
          <w:rFonts w:ascii="Times New Roman" w:eastAsia="Times New Roman" w:hAnsi="Times New Roman" w:cs="Times New Roman"/>
          <w:sz w:val="24"/>
          <w:szCs w:val="24"/>
          <w:lang w:eastAsia="ru-RU"/>
        </w:rPr>
        <w:t>.2</w:t>
      </w:r>
      <w:r w:rsidR="000119BE" w:rsidRPr="001D5B4D">
        <w:rPr>
          <w:rFonts w:ascii="Times New Roman" w:eastAsia="Times New Roman" w:hAnsi="Times New Roman" w:cs="Times New Roman"/>
          <w:sz w:val="24"/>
          <w:szCs w:val="24"/>
          <w:lang w:eastAsia="ru-RU"/>
        </w:rPr>
        <w:t>015 г. «</w:t>
      </w:r>
      <w:r w:rsidR="00E04BCF" w:rsidRPr="001D5B4D">
        <w:rPr>
          <w:rFonts w:ascii="Times New Roman" w:hAnsi="Times New Roman" w:cs="Times New Roman"/>
          <w:bCs/>
          <w:sz w:val="24"/>
        </w:rPr>
        <w:t>О создании рабочей группы по содействию избирательным комиссиям в период подготовки и проведения досрочных выборов Губернатора Иркутской области 13 сентября 2015 года»</w:t>
      </w:r>
      <w:r w:rsidR="00D61AA3">
        <w:rPr>
          <w:rFonts w:ascii="Times New Roman" w:hAnsi="Times New Roman" w:cs="Times New Roman"/>
          <w:bCs/>
          <w:sz w:val="24"/>
        </w:rPr>
        <w:t>……………………………</w:t>
      </w:r>
      <w:r w:rsidR="00E5088C">
        <w:rPr>
          <w:rFonts w:ascii="Times New Roman" w:hAnsi="Times New Roman" w:cs="Times New Roman"/>
          <w:bCs/>
          <w:sz w:val="24"/>
        </w:rPr>
        <w:t>………………………………………………...</w:t>
      </w:r>
      <w:r w:rsidR="00D61AA3">
        <w:rPr>
          <w:rFonts w:ascii="Times New Roman" w:hAnsi="Times New Roman" w:cs="Times New Roman"/>
          <w:bCs/>
          <w:sz w:val="24"/>
        </w:rPr>
        <w:t>3-5</w:t>
      </w:r>
      <w:r w:rsidR="001D5B4D" w:rsidRPr="001D5B4D">
        <w:rPr>
          <w:rFonts w:ascii="Times New Roman" w:hAnsi="Times New Roman" w:cs="Times New Roman"/>
          <w:bCs/>
          <w:sz w:val="24"/>
        </w:rPr>
        <w:t xml:space="preserve"> стр.</w:t>
      </w:r>
    </w:p>
    <w:p w:rsidR="00E5088C" w:rsidRDefault="00E5088C" w:rsidP="00917C18">
      <w:pPr>
        <w:pStyle w:val="a5"/>
        <w:numPr>
          <w:ilvl w:val="0"/>
          <w:numId w:val="1"/>
        </w:numPr>
        <w:jc w:val="both"/>
        <w:rPr>
          <w:rFonts w:ascii="Times New Roman" w:hAnsi="Times New Roman" w:cs="Times New Roman"/>
          <w:bCs/>
          <w:sz w:val="24"/>
        </w:rPr>
      </w:pPr>
      <w:r>
        <w:rPr>
          <w:rFonts w:ascii="Times New Roman" w:hAnsi="Times New Roman" w:cs="Times New Roman"/>
          <w:bCs/>
          <w:sz w:val="24"/>
        </w:rPr>
        <w:t>Постановление № 174 от 24.09.2015 г. «Об утверждении Положения «Об общественной комиссии по делам несовершеннолетних при администрации МО «Майск», о создании общественной комиссии по делам несовершеннолетних при администрации МО «Майск»…………………6-15 стр.</w:t>
      </w:r>
    </w:p>
    <w:p w:rsidR="00D61AA3" w:rsidRDefault="00D61AA3" w:rsidP="00917C18">
      <w:pPr>
        <w:pStyle w:val="a5"/>
        <w:numPr>
          <w:ilvl w:val="0"/>
          <w:numId w:val="1"/>
        </w:numPr>
        <w:jc w:val="both"/>
        <w:rPr>
          <w:rFonts w:ascii="Times New Roman" w:hAnsi="Times New Roman" w:cs="Times New Roman"/>
          <w:bCs/>
          <w:sz w:val="24"/>
        </w:rPr>
      </w:pPr>
      <w:r>
        <w:rPr>
          <w:rFonts w:ascii="Times New Roman" w:hAnsi="Times New Roman" w:cs="Times New Roman"/>
          <w:bCs/>
          <w:sz w:val="24"/>
        </w:rPr>
        <w:t>Решение № 106 от 10.09.2015 г. «О внесении изменений в Решение Думы МО «Майск» № 86 от 29.01.2015 г. «О структуре администрации муниципального образования «Майск»…</w:t>
      </w:r>
      <w:r w:rsidR="00E5088C">
        <w:rPr>
          <w:rFonts w:ascii="Times New Roman" w:hAnsi="Times New Roman" w:cs="Times New Roman"/>
          <w:bCs/>
          <w:sz w:val="24"/>
        </w:rPr>
        <w:t>………...1</w:t>
      </w:r>
      <w:r w:rsidR="00745EE8">
        <w:rPr>
          <w:rFonts w:ascii="Times New Roman" w:hAnsi="Times New Roman" w:cs="Times New Roman"/>
          <w:bCs/>
          <w:sz w:val="24"/>
        </w:rPr>
        <w:t>6 стр.</w:t>
      </w:r>
    </w:p>
    <w:p w:rsidR="00745EE8" w:rsidRPr="001D5B4D" w:rsidRDefault="00745EE8" w:rsidP="00917C18">
      <w:pPr>
        <w:pStyle w:val="a5"/>
        <w:numPr>
          <w:ilvl w:val="0"/>
          <w:numId w:val="1"/>
        </w:numPr>
        <w:jc w:val="both"/>
        <w:rPr>
          <w:rFonts w:ascii="Times New Roman" w:hAnsi="Times New Roman" w:cs="Times New Roman"/>
          <w:bCs/>
          <w:sz w:val="24"/>
        </w:rPr>
      </w:pPr>
      <w:r>
        <w:rPr>
          <w:rFonts w:ascii="Times New Roman" w:hAnsi="Times New Roman" w:cs="Times New Roman"/>
          <w:bCs/>
          <w:sz w:val="24"/>
        </w:rPr>
        <w:t>Решение № 107 от 10.09.2015 г. «Об утверждении «Местных нормативов градостроительного проектирования муниципального обр</w:t>
      </w:r>
      <w:r w:rsidR="00B22090">
        <w:rPr>
          <w:rFonts w:ascii="Times New Roman" w:hAnsi="Times New Roman" w:cs="Times New Roman"/>
          <w:bCs/>
          <w:sz w:val="24"/>
        </w:rPr>
        <w:t>азования «Майск»……………………………………...</w:t>
      </w:r>
      <w:bookmarkStart w:id="0" w:name="_GoBack"/>
      <w:bookmarkEnd w:id="0"/>
      <w:r w:rsidR="00B22090">
        <w:rPr>
          <w:rFonts w:ascii="Times New Roman" w:hAnsi="Times New Roman" w:cs="Times New Roman"/>
          <w:bCs/>
          <w:sz w:val="24"/>
        </w:rPr>
        <w:t>17-8</w:t>
      </w:r>
      <w:r w:rsidR="0047231D">
        <w:rPr>
          <w:rFonts w:ascii="Times New Roman" w:hAnsi="Times New Roman" w:cs="Times New Roman"/>
          <w:bCs/>
          <w:sz w:val="24"/>
        </w:rPr>
        <w:t>5</w:t>
      </w:r>
      <w:r>
        <w:rPr>
          <w:rFonts w:ascii="Times New Roman" w:hAnsi="Times New Roman" w:cs="Times New Roman"/>
          <w:bCs/>
          <w:sz w:val="24"/>
        </w:rPr>
        <w:t xml:space="preserve"> стр.</w:t>
      </w:r>
    </w:p>
    <w:p w:rsidR="00927977" w:rsidRPr="00917C18" w:rsidRDefault="00927977" w:rsidP="00917C18">
      <w:pPr>
        <w:spacing w:line="240" w:lineRule="auto"/>
        <w:ind w:left="360"/>
        <w:rPr>
          <w:rFonts w:ascii="Times New Roman" w:eastAsia="Calibri" w:hAnsi="Times New Roman" w:cs="Times New Roman"/>
          <w:bCs/>
          <w:sz w:val="24"/>
          <w:szCs w:val="24"/>
        </w:rPr>
      </w:pPr>
    </w:p>
    <w:p w:rsidR="004E50E2" w:rsidRDefault="004E50E2" w:rsidP="004E50E2">
      <w:pPr>
        <w:spacing w:after="0" w:line="240" w:lineRule="auto"/>
        <w:jc w:val="center"/>
        <w:rPr>
          <w:rFonts w:ascii="Times New Roman" w:hAnsi="Times New Roman" w:cs="Times New Roman"/>
          <w:sz w:val="28"/>
          <w:szCs w:val="28"/>
        </w:rPr>
      </w:pPr>
    </w:p>
    <w:p w:rsidR="004E50E2" w:rsidRDefault="004E50E2" w:rsidP="004E50E2">
      <w:pPr>
        <w:spacing w:after="0" w:line="240" w:lineRule="auto"/>
        <w:jc w:val="center"/>
        <w:rPr>
          <w:rFonts w:ascii="Times New Roman" w:hAnsi="Times New Roman" w:cs="Times New Roman"/>
          <w:sz w:val="28"/>
          <w:szCs w:val="28"/>
        </w:rPr>
      </w:pPr>
    </w:p>
    <w:p w:rsidR="00E04BCF" w:rsidRDefault="00E04BCF" w:rsidP="00514951">
      <w:pPr>
        <w:spacing w:after="0" w:line="240" w:lineRule="auto"/>
        <w:jc w:val="center"/>
        <w:rPr>
          <w:rFonts w:ascii="Times New Roman" w:eastAsia="Times New Roman" w:hAnsi="Times New Roman" w:cs="Times New Roman"/>
          <w:sz w:val="28"/>
          <w:szCs w:val="28"/>
          <w:lang w:eastAsia="ru-RU"/>
        </w:rPr>
      </w:pPr>
    </w:p>
    <w:p w:rsidR="00E04BCF" w:rsidRDefault="00E04BCF" w:rsidP="00514951">
      <w:pPr>
        <w:spacing w:after="0" w:line="240" w:lineRule="auto"/>
        <w:jc w:val="center"/>
        <w:rPr>
          <w:rFonts w:ascii="Times New Roman" w:eastAsia="Times New Roman" w:hAnsi="Times New Roman" w:cs="Times New Roman"/>
          <w:sz w:val="28"/>
          <w:szCs w:val="28"/>
          <w:lang w:eastAsia="ru-RU"/>
        </w:rPr>
      </w:pPr>
    </w:p>
    <w:p w:rsidR="00E04BCF" w:rsidRDefault="00E04BCF" w:rsidP="00514951">
      <w:pPr>
        <w:spacing w:after="0" w:line="240" w:lineRule="auto"/>
        <w:jc w:val="center"/>
        <w:rPr>
          <w:rFonts w:ascii="Times New Roman" w:eastAsia="Times New Roman" w:hAnsi="Times New Roman" w:cs="Times New Roman"/>
          <w:sz w:val="28"/>
          <w:szCs w:val="28"/>
          <w:lang w:eastAsia="ru-RU"/>
        </w:rPr>
      </w:pPr>
    </w:p>
    <w:p w:rsidR="00E04BCF" w:rsidRDefault="00E04BCF" w:rsidP="00514951">
      <w:pPr>
        <w:spacing w:after="0" w:line="240" w:lineRule="auto"/>
        <w:jc w:val="center"/>
        <w:rPr>
          <w:rFonts w:ascii="Times New Roman" w:eastAsia="Times New Roman" w:hAnsi="Times New Roman" w:cs="Times New Roman"/>
          <w:sz w:val="28"/>
          <w:szCs w:val="28"/>
          <w:lang w:eastAsia="ru-RU"/>
        </w:rPr>
      </w:pPr>
    </w:p>
    <w:p w:rsidR="00E04BCF" w:rsidRDefault="00E04BCF" w:rsidP="00514951">
      <w:pPr>
        <w:spacing w:after="0" w:line="240" w:lineRule="auto"/>
        <w:jc w:val="center"/>
        <w:rPr>
          <w:rFonts w:ascii="Times New Roman" w:eastAsia="Times New Roman" w:hAnsi="Times New Roman" w:cs="Times New Roman"/>
          <w:sz w:val="28"/>
          <w:szCs w:val="28"/>
          <w:lang w:eastAsia="ru-RU"/>
        </w:rPr>
      </w:pPr>
    </w:p>
    <w:p w:rsidR="00E04BCF" w:rsidRDefault="00E04BCF" w:rsidP="00514951">
      <w:pPr>
        <w:spacing w:after="0" w:line="240" w:lineRule="auto"/>
        <w:jc w:val="center"/>
        <w:rPr>
          <w:rFonts w:ascii="Times New Roman" w:eastAsia="Times New Roman" w:hAnsi="Times New Roman" w:cs="Times New Roman"/>
          <w:sz w:val="28"/>
          <w:szCs w:val="28"/>
          <w:lang w:eastAsia="ru-RU"/>
        </w:rPr>
      </w:pPr>
    </w:p>
    <w:p w:rsidR="00E04BCF" w:rsidRDefault="00E04BCF" w:rsidP="00514951">
      <w:pPr>
        <w:spacing w:after="0" w:line="240" w:lineRule="auto"/>
        <w:jc w:val="center"/>
        <w:rPr>
          <w:rFonts w:ascii="Times New Roman" w:eastAsia="Times New Roman" w:hAnsi="Times New Roman" w:cs="Times New Roman"/>
          <w:sz w:val="28"/>
          <w:szCs w:val="28"/>
          <w:lang w:eastAsia="ru-RU"/>
        </w:rPr>
      </w:pPr>
    </w:p>
    <w:p w:rsidR="00E04BCF" w:rsidRDefault="00E04BCF" w:rsidP="00514951">
      <w:pPr>
        <w:spacing w:after="0" w:line="240" w:lineRule="auto"/>
        <w:jc w:val="center"/>
        <w:rPr>
          <w:rFonts w:ascii="Times New Roman" w:eastAsia="Times New Roman" w:hAnsi="Times New Roman" w:cs="Times New Roman"/>
          <w:sz w:val="28"/>
          <w:szCs w:val="28"/>
          <w:lang w:eastAsia="ru-RU"/>
        </w:rPr>
      </w:pPr>
    </w:p>
    <w:p w:rsidR="00E04BCF" w:rsidRDefault="00E04BCF" w:rsidP="00514951">
      <w:pPr>
        <w:spacing w:after="0" w:line="240" w:lineRule="auto"/>
        <w:jc w:val="center"/>
        <w:rPr>
          <w:rFonts w:ascii="Times New Roman" w:eastAsia="Times New Roman" w:hAnsi="Times New Roman" w:cs="Times New Roman"/>
          <w:sz w:val="28"/>
          <w:szCs w:val="28"/>
          <w:lang w:eastAsia="ru-RU"/>
        </w:rPr>
      </w:pPr>
    </w:p>
    <w:p w:rsidR="00E04BCF" w:rsidRDefault="00E04BCF" w:rsidP="00514951">
      <w:pPr>
        <w:spacing w:after="0" w:line="240" w:lineRule="auto"/>
        <w:jc w:val="center"/>
        <w:rPr>
          <w:rFonts w:ascii="Times New Roman" w:eastAsia="Times New Roman" w:hAnsi="Times New Roman" w:cs="Times New Roman"/>
          <w:sz w:val="28"/>
          <w:szCs w:val="28"/>
          <w:lang w:eastAsia="ru-RU"/>
        </w:rPr>
      </w:pPr>
    </w:p>
    <w:p w:rsidR="00E04BCF" w:rsidRDefault="00E04BCF" w:rsidP="00514951">
      <w:pPr>
        <w:spacing w:after="0" w:line="240" w:lineRule="auto"/>
        <w:jc w:val="center"/>
        <w:rPr>
          <w:rFonts w:ascii="Times New Roman" w:eastAsia="Times New Roman" w:hAnsi="Times New Roman" w:cs="Times New Roman"/>
          <w:sz w:val="28"/>
          <w:szCs w:val="28"/>
          <w:lang w:eastAsia="ru-RU"/>
        </w:rPr>
      </w:pPr>
    </w:p>
    <w:p w:rsidR="00E04BCF" w:rsidRDefault="00E04BCF" w:rsidP="00514951">
      <w:pPr>
        <w:spacing w:after="0" w:line="240" w:lineRule="auto"/>
        <w:jc w:val="center"/>
        <w:rPr>
          <w:rFonts w:ascii="Times New Roman" w:eastAsia="Times New Roman" w:hAnsi="Times New Roman" w:cs="Times New Roman"/>
          <w:sz w:val="28"/>
          <w:szCs w:val="28"/>
          <w:lang w:eastAsia="ru-RU"/>
        </w:rPr>
      </w:pPr>
    </w:p>
    <w:p w:rsidR="00E04BCF" w:rsidRDefault="00E04BCF" w:rsidP="00514951">
      <w:pPr>
        <w:spacing w:after="0" w:line="240" w:lineRule="auto"/>
        <w:jc w:val="center"/>
        <w:rPr>
          <w:rFonts w:ascii="Times New Roman" w:eastAsia="Times New Roman" w:hAnsi="Times New Roman" w:cs="Times New Roman"/>
          <w:sz w:val="28"/>
          <w:szCs w:val="28"/>
          <w:lang w:eastAsia="ru-RU"/>
        </w:rPr>
      </w:pPr>
    </w:p>
    <w:p w:rsidR="00E04BCF" w:rsidRDefault="00E04BCF" w:rsidP="00514951">
      <w:pPr>
        <w:spacing w:after="0" w:line="240" w:lineRule="auto"/>
        <w:jc w:val="center"/>
        <w:rPr>
          <w:rFonts w:ascii="Times New Roman" w:eastAsia="Times New Roman" w:hAnsi="Times New Roman" w:cs="Times New Roman"/>
          <w:sz w:val="28"/>
          <w:szCs w:val="28"/>
          <w:lang w:eastAsia="ru-RU"/>
        </w:rPr>
      </w:pPr>
    </w:p>
    <w:p w:rsidR="00E04BCF" w:rsidRDefault="00E04BCF" w:rsidP="00514951">
      <w:pPr>
        <w:spacing w:after="0" w:line="240" w:lineRule="auto"/>
        <w:jc w:val="center"/>
        <w:rPr>
          <w:rFonts w:ascii="Times New Roman" w:eastAsia="Times New Roman" w:hAnsi="Times New Roman" w:cs="Times New Roman"/>
          <w:sz w:val="28"/>
          <w:szCs w:val="28"/>
          <w:lang w:eastAsia="ru-RU"/>
        </w:rPr>
      </w:pPr>
    </w:p>
    <w:p w:rsidR="00E04BCF" w:rsidRDefault="00E04BCF" w:rsidP="00514951">
      <w:pPr>
        <w:spacing w:after="0" w:line="240" w:lineRule="auto"/>
        <w:jc w:val="center"/>
        <w:rPr>
          <w:rFonts w:ascii="Times New Roman" w:eastAsia="Times New Roman" w:hAnsi="Times New Roman" w:cs="Times New Roman"/>
          <w:sz w:val="28"/>
          <w:szCs w:val="28"/>
          <w:lang w:eastAsia="ru-RU"/>
        </w:rPr>
      </w:pPr>
    </w:p>
    <w:p w:rsidR="00E04BCF" w:rsidRDefault="00E04BCF" w:rsidP="00514951">
      <w:pPr>
        <w:spacing w:after="0" w:line="240" w:lineRule="auto"/>
        <w:jc w:val="center"/>
        <w:rPr>
          <w:rFonts w:ascii="Times New Roman" w:eastAsia="Times New Roman" w:hAnsi="Times New Roman" w:cs="Times New Roman"/>
          <w:sz w:val="28"/>
          <w:szCs w:val="28"/>
          <w:lang w:eastAsia="ru-RU"/>
        </w:rPr>
      </w:pPr>
    </w:p>
    <w:p w:rsidR="00E04BCF" w:rsidRDefault="00E04BCF" w:rsidP="00514951">
      <w:pPr>
        <w:spacing w:after="0" w:line="240" w:lineRule="auto"/>
        <w:jc w:val="center"/>
        <w:rPr>
          <w:rFonts w:ascii="Times New Roman" w:eastAsia="Times New Roman" w:hAnsi="Times New Roman" w:cs="Times New Roman"/>
          <w:sz w:val="28"/>
          <w:szCs w:val="28"/>
          <w:lang w:eastAsia="ru-RU"/>
        </w:rPr>
      </w:pPr>
    </w:p>
    <w:p w:rsidR="00E04BCF" w:rsidRDefault="00E04BCF" w:rsidP="00514951">
      <w:pPr>
        <w:spacing w:after="0" w:line="240" w:lineRule="auto"/>
        <w:jc w:val="center"/>
        <w:rPr>
          <w:rFonts w:ascii="Times New Roman" w:eastAsia="Times New Roman" w:hAnsi="Times New Roman" w:cs="Times New Roman"/>
          <w:sz w:val="28"/>
          <w:szCs w:val="28"/>
          <w:lang w:eastAsia="ru-RU"/>
        </w:rPr>
      </w:pPr>
    </w:p>
    <w:p w:rsidR="00E04BCF" w:rsidRDefault="00E04BCF" w:rsidP="00514951">
      <w:pPr>
        <w:spacing w:after="0" w:line="240" w:lineRule="auto"/>
        <w:jc w:val="center"/>
        <w:rPr>
          <w:rFonts w:ascii="Times New Roman" w:eastAsia="Times New Roman" w:hAnsi="Times New Roman" w:cs="Times New Roman"/>
          <w:sz w:val="28"/>
          <w:szCs w:val="28"/>
          <w:lang w:eastAsia="ru-RU"/>
        </w:rPr>
      </w:pPr>
    </w:p>
    <w:p w:rsidR="00E04BCF" w:rsidRDefault="00E04BCF" w:rsidP="00514951">
      <w:pPr>
        <w:spacing w:after="0" w:line="240" w:lineRule="auto"/>
        <w:jc w:val="center"/>
        <w:rPr>
          <w:rFonts w:ascii="Times New Roman" w:eastAsia="Times New Roman" w:hAnsi="Times New Roman" w:cs="Times New Roman"/>
          <w:sz w:val="28"/>
          <w:szCs w:val="28"/>
          <w:lang w:eastAsia="ru-RU"/>
        </w:rPr>
      </w:pPr>
    </w:p>
    <w:p w:rsidR="00E04BCF" w:rsidRDefault="00E04BCF" w:rsidP="00514951">
      <w:pPr>
        <w:spacing w:after="0" w:line="240" w:lineRule="auto"/>
        <w:jc w:val="center"/>
        <w:rPr>
          <w:rFonts w:ascii="Times New Roman" w:eastAsia="Times New Roman" w:hAnsi="Times New Roman" w:cs="Times New Roman"/>
          <w:sz w:val="28"/>
          <w:szCs w:val="28"/>
          <w:lang w:eastAsia="ru-RU"/>
        </w:rPr>
      </w:pPr>
    </w:p>
    <w:p w:rsidR="00E04BCF" w:rsidRDefault="00E04BCF" w:rsidP="00514951">
      <w:pPr>
        <w:spacing w:after="0" w:line="240" w:lineRule="auto"/>
        <w:jc w:val="center"/>
        <w:rPr>
          <w:rFonts w:ascii="Times New Roman" w:eastAsia="Times New Roman" w:hAnsi="Times New Roman" w:cs="Times New Roman"/>
          <w:sz w:val="28"/>
          <w:szCs w:val="28"/>
          <w:lang w:eastAsia="ru-RU"/>
        </w:rPr>
      </w:pPr>
    </w:p>
    <w:p w:rsidR="00E04BCF" w:rsidRDefault="00E04BCF" w:rsidP="00514951">
      <w:pPr>
        <w:spacing w:after="0" w:line="240" w:lineRule="auto"/>
        <w:jc w:val="center"/>
        <w:rPr>
          <w:rFonts w:ascii="Times New Roman" w:eastAsia="Times New Roman" w:hAnsi="Times New Roman" w:cs="Times New Roman"/>
          <w:sz w:val="28"/>
          <w:szCs w:val="28"/>
          <w:lang w:eastAsia="ru-RU"/>
        </w:rPr>
      </w:pPr>
    </w:p>
    <w:p w:rsidR="00E04BCF" w:rsidRDefault="00E04BCF" w:rsidP="00514951">
      <w:pPr>
        <w:spacing w:after="0" w:line="240" w:lineRule="auto"/>
        <w:jc w:val="center"/>
        <w:rPr>
          <w:rFonts w:ascii="Times New Roman" w:eastAsia="Times New Roman" w:hAnsi="Times New Roman" w:cs="Times New Roman"/>
          <w:sz w:val="28"/>
          <w:szCs w:val="28"/>
          <w:lang w:eastAsia="ru-RU"/>
        </w:rPr>
      </w:pPr>
    </w:p>
    <w:p w:rsidR="00E04BCF" w:rsidRDefault="00E04BCF" w:rsidP="00514951">
      <w:pPr>
        <w:spacing w:after="0" w:line="240" w:lineRule="auto"/>
        <w:jc w:val="center"/>
        <w:rPr>
          <w:rFonts w:ascii="Times New Roman" w:eastAsia="Times New Roman" w:hAnsi="Times New Roman" w:cs="Times New Roman"/>
          <w:sz w:val="28"/>
          <w:szCs w:val="28"/>
          <w:lang w:eastAsia="ru-RU"/>
        </w:rPr>
      </w:pPr>
    </w:p>
    <w:p w:rsidR="00E04BCF" w:rsidRDefault="00E04BCF" w:rsidP="00514951">
      <w:pPr>
        <w:spacing w:after="0" w:line="240" w:lineRule="auto"/>
        <w:jc w:val="center"/>
        <w:rPr>
          <w:rFonts w:ascii="Times New Roman" w:eastAsia="Times New Roman" w:hAnsi="Times New Roman" w:cs="Times New Roman"/>
          <w:sz w:val="28"/>
          <w:szCs w:val="28"/>
          <w:lang w:eastAsia="ru-RU"/>
        </w:rPr>
      </w:pPr>
    </w:p>
    <w:p w:rsidR="00E04BCF" w:rsidRDefault="00E04BCF" w:rsidP="00514951">
      <w:pPr>
        <w:spacing w:after="0" w:line="240" w:lineRule="auto"/>
        <w:jc w:val="center"/>
        <w:rPr>
          <w:rFonts w:ascii="Times New Roman" w:eastAsia="Times New Roman" w:hAnsi="Times New Roman" w:cs="Times New Roman"/>
          <w:sz w:val="28"/>
          <w:szCs w:val="28"/>
          <w:lang w:eastAsia="ru-RU"/>
        </w:rPr>
      </w:pPr>
    </w:p>
    <w:p w:rsidR="00E04BCF" w:rsidRDefault="00E04BCF" w:rsidP="00514951">
      <w:pPr>
        <w:spacing w:after="0" w:line="240" w:lineRule="auto"/>
        <w:jc w:val="center"/>
        <w:rPr>
          <w:rFonts w:ascii="Times New Roman" w:eastAsia="Times New Roman" w:hAnsi="Times New Roman" w:cs="Times New Roman"/>
          <w:sz w:val="28"/>
          <w:szCs w:val="28"/>
          <w:lang w:eastAsia="ru-RU"/>
        </w:rPr>
      </w:pPr>
    </w:p>
    <w:p w:rsidR="00E04BCF" w:rsidRDefault="00E04BCF" w:rsidP="00514951">
      <w:pPr>
        <w:spacing w:after="0" w:line="240" w:lineRule="auto"/>
        <w:jc w:val="center"/>
        <w:rPr>
          <w:rFonts w:ascii="Times New Roman" w:eastAsia="Times New Roman" w:hAnsi="Times New Roman" w:cs="Times New Roman"/>
          <w:sz w:val="28"/>
          <w:szCs w:val="28"/>
          <w:lang w:eastAsia="ru-RU"/>
        </w:rPr>
      </w:pPr>
    </w:p>
    <w:p w:rsidR="00E04BCF" w:rsidRDefault="00E04BCF" w:rsidP="00514951">
      <w:pPr>
        <w:spacing w:after="0" w:line="240" w:lineRule="auto"/>
        <w:jc w:val="center"/>
        <w:rPr>
          <w:rFonts w:ascii="Times New Roman" w:eastAsia="Times New Roman" w:hAnsi="Times New Roman" w:cs="Times New Roman"/>
          <w:sz w:val="28"/>
          <w:szCs w:val="28"/>
          <w:lang w:eastAsia="ru-RU"/>
        </w:rPr>
      </w:pPr>
    </w:p>
    <w:p w:rsidR="00E04BCF" w:rsidRDefault="00E04BCF" w:rsidP="00514951">
      <w:pPr>
        <w:spacing w:after="0" w:line="240" w:lineRule="auto"/>
        <w:jc w:val="center"/>
        <w:rPr>
          <w:rFonts w:ascii="Times New Roman" w:eastAsia="Times New Roman" w:hAnsi="Times New Roman" w:cs="Times New Roman"/>
          <w:sz w:val="28"/>
          <w:szCs w:val="28"/>
          <w:lang w:eastAsia="ru-RU"/>
        </w:rPr>
      </w:pPr>
    </w:p>
    <w:p w:rsidR="00E04BCF" w:rsidRDefault="00E04BCF" w:rsidP="00514951">
      <w:pPr>
        <w:spacing w:after="0" w:line="240" w:lineRule="auto"/>
        <w:jc w:val="center"/>
        <w:rPr>
          <w:rFonts w:ascii="Times New Roman" w:eastAsia="Times New Roman" w:hAnsi="Times New Roman" w:cs="Times New Roman"/>
          <w:sz w:val="28"/>
          <w:szCs w:val="28"/>
          <w:lang w:eastAsia="ru-RU"/>
        </w:rPr>
      </w:pPr>
    </w:p>
    <w:p w:rsidR="00E04BCF" w:rsidRDefault="00E04BCF" w:rsidP="00514951">
      <w:pPr>
        <w:spacing w:after="0" w:line="240" w:lineRule="auto"/>
        <w:jc w:val="center"/>
        <w:rPr>
          <w:rFonts w:ascii="Times New Roman" w:eastAsia="Times New Roman" w:hAnsi="Times New Roman" w:cs="Times New Roman"/>
          <w:sz w:val="28"/>
          <w:szCs w:val="28"/>
          <w:lang w:eastAsia="ru-RU"/>
        </w:rPr>
      </w:pPr>
    </w:p>
    <w:p w:rsidR="00E04BCF" w:rsidRDefault="00E04BCF" w:rsidP="00514951">
      <w:pPr>
        <w:spacing w:after="0" w:line="240" w:lineRule="auto"/>
        <w:jc w:val="center"/>
        <w:rPr>
          <w:rFonts w:ascii="Times New Roman" w:eastAsia="Times New Roman" w:hAnsi="Times New Roman" w:cs="Times New Roman"/>
          <w:sz w:val="28"/>
          <w:szCs w:val="28"/>
          <w:lang w:eastAsia="ru-RU"/>
        </w:rPr>
      </w:pPr>
    </w:p>
    <w:p w:rsidR="00E04BCF" w:rsidRDefault="00E04BCF" w:rsidP="00514951">
      <w:pPr>
        <w:spacing w:after="0" w:line="240" w:lineRule="auto"/>
        <w:jc w:val="center"/>
        <w:rPr>
          <w:rFonts w:ascii="Times New Roman" w:eastAsia="Times New Roman" w:hAnsi="Times New Roman" w:cs="Times New Roman"/>
          <w:sz w:val="28"/>
          <w:szCs w:val="28"/>
          <w:lang w:eastAsia="ru-RU"/>
        </w:rPr>
      </w:pPr>
    </w:p>
    <w:p w:rsidR="00E04BCF" w:rsidRDefault="00E04BCF" w:rsidP="00514951">
      <w:pPr>
        <w:spacing w:after="0" w:line="240" w:lineRule="auto"/>
        <w:jc w:val="center"/>
        <w:rPr>
          <w:rFonts w:ascii="Times New Roman" w:eastAsia="Times New Roman" w:hAnsi="Times New Roman" w:cs="Times New Roman"/>
          <w:sz w:val="28"/>
          <w:szCs w:val="28"/>
          <w:lang w:eastAsia="ru-RU"/>
        </w:rPr>
      </w:pPr>
    </w:p>
    <w:p w:rsidR="00E04BCF" w:rsidRDefault="00E04BCF" w:rsidP="001D5B4D">
      <w:pPr>
        <w:spacing w:after="0" w:line="240" w:lineRule="auto"/>
        <w:rPr>
          <w:rFonts w:ascii="Times New Roman" w:eastAsia="Times New Roman" w:hAnsi="Times New Roman" w:cs="Times New Roman"/>
          <w:sz w:val="28"/>
          <w:szCs w:val="28"/>
          <w:lang w:eastAsia="ru-RU"/>
        </w:rPr>
      </w:pPr>
    </w:p>
    <w:p w:rsidR="00D61AA3" w:rsidRDefault="00D61AA3" w:rsidP="00514951">
      <w:pPr>
        <w:spacing w:after="0" w:line="240" w:lineRule="auto"/>
        <w:jc w:val="center"/>
        <w:rPr>
          <w:rFonts w:ascii="Times New Roman" w:eastAsia="Times New Roman" w:hAnsi="Times New Roman" w:cs="Times New Roman"/>
          <w:sz w:val="28"/>
          <w:szCs w:val="28"/>
          <w:lang w:eastAsia="ru-RU"/>
        </w:rPr>
      </w:pPr>
    </w:p>
    <w:p w:rsidR="00D61AA3" w:rsidRDefault="00D61AA3" w:rsidP="00514951">
      <w:pPr>
        <w:spacing w:after="0" w:line="240" w:lineRule="auto"/>
        <w:jc w:val="center"/>
        <w:rPr>
          <w:rFonts w:ascii="Times New Roman" w:eastAsia="Times New Roman" w:hAnsi="Times New Roman" w:cs="Times New Roman"/>
          <w:sz w:val="28"/>
          <w:szCs w:val="28"/>
          <w:lang w:eastAsia="ru-RU"/>
        </w:rPr>
      </w:pPr>
    </w:p>
    <w:p w:rsidR="00D61AA3" w:rsidRDefault="00D61AA3" w:rsidP="00514951">
      <w:pPr>
        <w:spacing w:after="0" w:line="240" w:lineRule="auto"/>
        <w:jc w:val="center"/>
        <w:rPr>
          <w:rFonts w:ascii="Times New Roman" w:eastAsia="Times New Roman" w:hAnsi="Times New Roman" w:cs="Times New Roman"/>
          <w:sz w:val="28"/>
          <w:szCs w:val="28"/>
          <w:lang w:eastAsia="ru-RU"/>
        </w:rPr>
      </w:pPr>
    </w:p>
    <w:p w:rsidR="00D61AA3" w:rsidRDefault="00D61AA3" w:rsidP="00745EE8">
      <w:pPr>
        <w:spacing w:after="0" w:line="240" w:lineRule="auto"/>
        <w:rPr>
          <w:rFonts w:ascii="Times New Roman" w:eastAsia="Times New Roman" w:hAnsi="Times New Roman" w:cs="Times New Roman"/>
          <w:sz w:val="28"/>
          <w:szCs w:val="28"/>
          <w:lang w:eastAsia="ru-RU"/>
        </w:rPr>
      </w:pPr>
    </w:p>
    <w:p w:rsidR="00E5088C" w:rsidRDefault="00E5088C" w:rsidP="00745EE8">
      <w:pPr>
        <w:spacing w:after="0" w:line="240" w:lineRule="auto"/>
        <w:rPr>
          <w:rFonts w:ascii="Times New Roman" w:eastAsia="Times New Roman" w:hAnsi="Times New Roman" w:cs="Times New Roman"/>
          <w:sz w:val="28"/>
          <w:szCs w:val="28"/>
          <w:lang w:eastAsia="ru-RU"/>
        </w:rPr>
      </w:pPr>
    </w:p>
    <w:p w:rsidR="00514951" w:rsidRPr="00514951" w:rsidRDefault="00514951" w:rsidP="00514951">
      <w:pPr>
        <w:spacing w:after="0" w:line="240" w:lineRule="auto"/>
        <w:jc w:val="center"/>
        <w:rPr>
          <w:rFonts w:ascii="Times New Roman" w:eastAsia="Times New Roman" w:hAnsi="Times New Roman" w:cs="Times New Roman"/>
          <w:sz w:val="28"/>
          <w:szCs w:val="28"/>
          <w:lang w:eastAsia="ru-RU"/>
        </w:rPr>
      </w:pPr>
      <w:r w:rsidRPr="00514951">
        <w:rPr>
          <w:rFonts w:ascii="Times New Roman" w:eastAsia="Times New Roman" w:hAnsi="Times New Roman" w:cs="Times New Roman"/>
          <w:sz w:val="28"/>
          <w:szCs w:val="28"/>
          <w:lang w:eastAsia="ru-RU"/>
        </w:rPr>
        <w:lastRenderedPageBreak/>
        <w:t>ИРКУТСКАЯ ОБЛАСТЬ</w:t>
      </w:r>
    </w:p>
    <w:p w:rsidR="00514951" w:rsidRPr="00514951" w:rsidRDefault="00514951" w:rsidP="00514951">
      <w:pPr>
        <w:spacing w:after="0" w:line="240" w:lineRule="auto"/>
        <w:jc w:val="center"/>
        <w:rPr>
          <w:rFonts w:ascii="Times New Roman" w:eastAsia="Times New Roman" w:hAnsi="Times New Roman" w:cs="Times New Roman"/>
          <w:sz w:val="28"/>
          <w:szCs w:val="28"/>
          <w:lang w:eastAsia="ru-RU"/>
        </w:rPr>
      </w:pPr>
      <w:r w:rsidRPr="00514951">
        <w:rPr>
          <w:rFonts w:ascii="Times New Roman" w:eastAsia="Times New Roman" w:hAnsi="Times New Roman" w:cs="Times New Roman"/>
          <w:sz w:val="28"/>
          <w:szCs w:val="28"/>
          <w:lang w:eastAsia="ru-RU"/>
        </w:rPr>
        <w:t>ОСИНСКИЙ РАЙОН</w:t>
      </w:r>
    </w:p>
    <w:p w:rsidR="00514951" w:rsidRPr="00514951" w:rsidRDefault="00514951" w:rsidP="00514951">
      <w:pPr>
        <w:spacing w:after="0" w:line="240" w:lineRule="auto"/>
        <w:jc w:val="center"/>
        <w:rPr>
          <w:rFonts w:ascii="Times New Roman" w:eastAsia="Times New Roman" w:hAnsi="Times New Roman" w:cs="Times New Roman"/>
          <w:sz w:val="28"/>
          <w:szCs w:val="28"/>
          <w:lang w:eastAsia="ru-RU"/>
        </w:rPr>
      </w:pPr>
      <w:r w:rsidRPr="00514951">
        <w:rPr>
          <w:rFonts w:ascii="Times New Roman" w:eastAsia="Times New Roman" w:hAnsi="Times New Roman" w:cs="Times New Roman"/>
          <w:sz w:val="28"/>
          <w:szCs w:val="28"/>
          <w:lang w:eastAsia="ru-RU"/>
        </w:rPr>
        <w:t xml:space="preserve">АДМИНИСТРАЦИЯ </w:t>
      </w:r>
    </w:p>
    <w:p w:rsidR="00514951" w:rsidRPr="00514951" w:rsidRDefault="00514951" w:rsidP="00514951">
      <w:pPr>
        <w:spacing w:after="0" w:line="240" w:lineRule="auto"/>
        <w:jc w:val="center"/>
        <w:rPr>
          <w:rFonts w:ascii="Times New Roman" w:eastAsia="Times New Roman" w:hAnsi="Times New Roman" w:cs="Times New Roman"/>
          <w:sz w:val="28"/>
          <w:szCs w:val="28"/>
          <w:lang w:eastAsia="ru-RU"/>
        </w:rPr>
      </w:pPr>
      <w:r w:rsidRPr="00514951">
        <w:rPr>
          <w:rFonts w:ascii="Times New Roman" w:eastAsia="Times New Roman" w:hAnsi="Times New Roman" w:cs="Times New Roman"/>
          <w:sz w:val="28"/>
          <w:szCs w:val="28"/>
          <w:lang w:eastAsia="ru-RU"/>
        </w:rPr>
        <w:t>МУНИЦИПАЛЬНОГО ОБРАЗОВАНИЯ «МАЙСК»</w:t>
      </w:r>
    </w:p>
    <w:p w:rsidR="00514951" w:rsidRPr="00514951" w:rsidRDefault="00514951" w:rsidP="00514951">
      <w:pPr>
        <w:spacing w:after="0" w:line="240" w:lineRule="auto"/>
        <w:jc w:val="center"/>
        <w:rPr>
          <w:rFonts w:ascii="Times New Roman" w:eastAsia="Times New Roman" w:hAnsi="Times New Roman" w:cs="Times New Roman"/>
          <w:sz w:val="28"/>
          <w:szCs w:val="28"/>
          <w:lang w:eastAsia="ru-RU"/>
        </w:rPr>
      </w:pPr>
      <w:r w:rsidRPr="00514951">
        <w:rPr>
          <w:rFonts w:ascii="Times New Roman" w:eastAsia="Times New Roman" w:hAnsi="Times New Roman" w:cs="Times New Roman"/>
          <w:sz w:val="28"/>
          <w:szCs w:val="28"/>
          <w:lang w:eastAsia="ru-RU"/>
        </w:rPr>
        <w:t>ПОСТАНОВЛЕНИЕ</w:t>
      </w:r>
    </w:p>
    <w:p w:rsidR="00514951" w:rsidRPr="00514951" w:rsidRDefault="00514951" w:rsidP="00514951">
      <w:pPr>
        <w:spacing w:after="0" w:line="240" w:lineRule="auto"/>
        <w:jc w:val="center"/>
        <w:rPr>
          <w:rFonts w:ascii="Times New Roman" w:eastAsia="Times New Roman" w:hAnsi="Times New Roman" w:cs="Times New Roman"/>
          <w:sz w:val="28"/>
          <w:szCs w:val="28"/>
          <w:lang w:eastAsia="ru-RU"/>
        </w:rPr>
      </w:pPr>
    </w:p>
    <w:p w:rsidR="00514951" w:rsidRPr="00514951" w:rsidRDefault="00514951" w:rsidP="00514951">
      <w:pPr>
        <w:spacing w:after="0" w:line="240" w:lineRule="auto"/>
        <w:jc w:val="center"/>
        <w:rPr>
          <w:rFonts w:ascii="Times New Roman" w:eastAsia="Times New Roman" w:hAnsi="Times New Roman" w:cs="Times New Roman"/>
          <w:sz w:val="28"/>
          <w:szCs w:val="28"/>
          <w:lang w:eastAsia="ru-RU"/>
        </w:rPr>
      </w:pPr>
    </w:p>
    <w:p w:rsidR="00514951" w:rsidRPr="00514951" w:rsidRDefault="00514951" w:rsidP="00514951">
      <w:pPr>
        <w:tabs>
          <w:tab w:val="center" w:pos="4153"/>
          <w:tab w:val="right" w:pos="8306"/>
        </w:tabs>
        <w:spacing w:after="0" w:line="240" w:lineRule="auto"/>
        <w:rPr>
          <w:rFonts w:ascii="Times New Roman" w:eastAsia="Times New Roman" w:hAnsi="Times New Roman" w:cs="Times New Roman"/>
          <w:sz w:val="28"/>
          <w:szCs w:val="28"/>
          <w:lang w:eastAsia="ru-RU"/>
        </w:rPr>
      </w:pPr>
      <w:r w:rsidRPr="00514951">
        <w:rPr>
          <w:rFonts w:ascii="Times New Roman" w:eastAsia="Times New Roman" w:hAnsi="Times New Roman" w:cs="Times New Roman"/>
          <w:sz w:val="28"/>
          <w:szCs w:val="28"/>
          <w:lang w:eastAsia="ru-RU"/>
        </w:rPr>
        <w:t xml:space="preserve">от  01.09.2015 г.                                  </w:t>
      </w:r>
      <w:r w:rsidR="00D61AA3">
        <w:rPr>
          <w:rFonts w:ascii="Times New Roman" w:eastAsia="Times New Roman" w:hAnsi="Times New Roman" w:cs="Times New Roman"/>
          <w:sz w:val="28"/>
          <w:szCs w:val="28"/>
          <w:lang w:eastAsia="ru-RU"/>
        </w:rPr>
        <w:t xml:space="preserve">          </w:t>
      </w:r>
      <w:r w:rsidRPr="00514951">
        <w:rPr>
          <w:rFonts w:ascii="Times New Roman" w:eastAsia="Times New Roman" w:hAnsi="Times New Roman" w:cs="Times New Roman"/>
          <w:sz w:val="28"/>
          <w:szCs w:val="28"/>
          <w:lang w:eastAsia="ru-RU"/>
        </w:rPr>
        <w:t xml:space="preserve">№ 157                        </w:t>
      </w:r>
      <w:r w:rsidRPr="00514951">
        <w:rPr>
          <w:rFonts w:ascii="Times New Roman" w:eastAsia="Times New Roman" w:hAnsi="Times New Roman" w:cs="Times New Roman"/>
          <w:sz w:val="28"/>
          <w:szCs w:val="28"/>
          <w:lang w:eastAsia="ru-RU"/>
        </w:rPr>
        <w:tab/>
        <w:t xml:space="preserve">                   </w:t>
      </w:r>
      <w:r w:rsidR="00D61AA3">
        <w:rPr>
          <w:rFonts w:ascii="Times New Roman" w:eastAsia="Times New Roman" w:hAnsi="Times New Roman" w:cs="Times New Roman"/>
          <w:sz w:val="28"/>
          <w:szCs w:val="28"/>
          <w:lang w:eastAsia="ru-RU"/>
        </w:rPr>
        <w:t xml:space="preserve">                 </w:t>
      </w:r>
      <w:r w:rsidRPr="00514951">
        <w:rPr>
          <w:rFonts w:ascii="Times New Roman" w:eastAsia="Times New Roman" w:hAnsi="Times New Roman" w:cs="Times New Roman"/>
          <w:sz w:val="28"/>
          <w:szCs w:val="28"/>
          <w:lang w:eastAsia="ru-RU"/>
        </w:rPr>
        <w:t>с. Майск</w:t>
      </w:r>
    </w:p>
    <w:p w:rsidR="00514951" w:rsidRPr="00514951" w:rsidRDefault="00514951" w:rsidP="00514951">
      <w:pPr>
        <w:tabs>
          <w:tab w:val="center" w:pos="4153"/>
          <w:tab w:val="right" w:pos="8306"/>
        </w:tabs>
        <w:spacing w:after="0" w:line="240" w:lineRule="auto"/>
        <w:jc w:val="center"/>
        <w:rPr>
          <w:rFonts w:ascii="Times New Roman" w:eastAsia="Times New Roman" w:hAnsi="Times New Roman" w:cs="Times New Roman"/>
          <w:sz w:val="24"/>
          <w:szCs w:val="24"/>
          <w:lang w:eastAsia="ru-RU"/>
        </w:rPr>
      </w:pPr>
      <w:r w:rsidRPr="00514951">
        <w:rPr>
          <w:rFonts w:ascii="Times New Roman" w:eastAsia="Times New Roman" w:hAnsi="Times New Roman" w:cs="Times New Roman"/>
          <w:sz w:val="24"/>
          <w:szCs w:val="24"/>
          <w:lang w:eastAsia="ru-RU"/>
        </w:rPr>
        <w:t xml:space="preserve">                 </w:t>
      </w:r>
    </w:p>
    <w:p w:rsidR="00514951" w:rsidRPr="00514951" w:rsidRDefault="00514951" w:rsidP="00514951">
      <w:pPr>
        <w:spacing w:after="0" w:line="240" w:lineRule="auto"/>
        <w:rPr>
          <w:rFonts w:ascii="Times New Roman" w:eastAsia="Times New Roman" w:hAnsi="Times New Roman" w:cs="Times New Roman"/>
          <w:sz w:val="28"/>
          <w:szCs w:val="28"/>
          <w:lang w:eastAsia="ru-RU"/>
        </w:rPr>
      </w:pPr>
    </w:p>
    <w:p w:rsidR="00514951" w:rsidRPr="00514951" w:rsidRDefault="00514951" w:rsidP="00514951">
      <w:pPr>
        <w:spacing w:after="0" w:line="240" w:lineRule="auto"/>
        <w:rPr>
          <w:rFonts w:ascii="Times New Roman" w:eastAsia="Times New Roman" w:hAnsi="Times New Roman" w:cs="Times New Roman"/>
          <w:sz w:val="28"/>
          <w:szCs w:val="28"/>
          <w:lang w:eastAsia="ru-RU"/>
        </w:rPr>
      </w:pPr>
      <w:r w:rsidRPr="00514951">
        <w:rPr>
          <w:rFonts w:ascii="Times New Roman" w:eastAsia="Times New Roman" w:hAnsi="Times New Roman" w:cs="Times New Roman"/>
          <w:sz w:val="28"/>
          <w:szCs w:val="28"/>
          <w:lang w:eastAsia="ru-RU"/>
        </w:rPr>
        <w:t xml:space="preserve">«О создании рабочей группы </w:t>
      </w:r>
      <w:proofErr w:type="gramStart"/>
      <w:r w:rsidRPr="00514951">
        <w:rPr>
          <w:rFonts w:ascii="Times New Roman" w:eastAsia="Times New Roman" w:hAnsi="Times New Roman" w:cs="Times New Roman"/>
          <w:sz w:val="28"/>
          <w:szCs w:val="28"/>
          <w:lang w:eastAsia="ru-RU"/>
        </w:rPr>
        <w:t>по</w:t>
      </w:r>
      <w:proofErr w:type="gramEnd"/>
      <w:r w:rsidRPr="00514951">
        <w:rPr>
          <w:rFonts w:ascii="Times New Roman" w:eastAsia="Times New Roman" w:hAnsi="Times New Roman" w:cs="Times New Roman"/>
          <w:sz w:val="28"/>
          <w:szCs w:val="28"/>
          <w:lang w:eastAsia="ru-RU"/>
        </w:rPr>
        <w:t xml:space="preserve"> </w:t>
      </w:r>
    </w:p>
    <w:p w:rsidR="00514951" w:rsidRPr="00514951" w:rsidRDefault="00514951" w:rsidP="00514951">
      <w:pPr>
        <w:spacing w:after="0" w:line="240" w:lineRule="auto"/>
        <w:rPr>
          <w:rFonts w:ascii="Times New Roman" w:eastAsia="Times New Roman" w:hAnsi="Times New Roman" w:cs="Times New Roman"/>
          <w:sz w:val="28"/>
          <w:szCs w:val="28"/>
          <w:lang w:eastAsia="ru-RU"/>
        </w:rPr>
      </w:pPr>
      <w:r w:rsidRPr="00514951">
        <w:rPr>
          <w:rFonts w:ascii="Times New Roman" w:eastAsia="Times New Roman" w:hAnsi="Times New Roman" w:cs="Times New Roman"/>
          <w:sz w:val="28"/>
          <w:szCs w:val="28"/>
          <w:lang w:eastAsia="ru-RU"/>
        </w:rPr>
        <w:t>содействию избирательным комиссиям</w:t>
      </w:r>
    </w:p>
    <w:p w:rsidR="00514951" w:rsidRPr="00514951" w:rsidRDefault="00514951" w:rsidP="00514951">
      <w:pPr>
        <w:spacing w:after="0" w:line="240" w:lineRule="auto"/>
        <w:rPr>
          <w:rFonts w:ascii="Times New Roman" w:eastAsia="Times New Roman" w:hAnsi="Times New Roman" w:cs="Times New Roman"/>
          <w:sz w:val="28"/>
          <w:szCs w:val="28"/>
          <w:lang w:eastAsia="ru-RU"/>
        </w:rPr>
      </w:pPr>
      <w:r w:rsidRPr="00514951">
        <w:rPr>
          <w:rFonts w:ascii="Times New Roman" w:eastAsia="Times New Roman" w:hAnsi="Times New Roman" w:cs="Times New Roman"/>
          <w:sz w:val="28"/>
          <w:szCs w:val="28"/>
          <w:lang w:eastAsia="ru-RU"/>
        </w:rPr>
        <w:t xml:space="preserve">в период подготовки и проведения </w:t>
      </w:r>
      <w:proofErr w:type="gramStart"/>
      <w:r w:rsidRPr="00514951">
        <w:rPr>
          <w:rFonts w:ascii="Times New Roman" w:eastAsia="Times New Roman" w:hAnsi="Times New Roman" w:cs="Times New Roman"/>
          <w:sz w:val="28"/>
          <w:szCs w:val="28"/>
          <w:lang w:eastAsia="ru-RU"/>
        </w:rPr>
        <w:t>досрочных</w:t>
      </w:r>
      <w:proofErr w:type="gramEnd"/>
    </w:p>
    <w:p w:rsidR="00514951" w:rsidRPr="00514951" w:rsidRDefault="00514951" w:rsidP="00514951">
      <w:pPr>
        <w:spacing w:after="0" w:line="240" w:lineRule="auto"/>
        <w:rPr>
          <w:rFonts w:ascii="Times New Roman" w:eastAsia="Times New Roman" w:hAnsi="Times New Roman" w:cs="Times New Roman"/>
          <w:sz w:val="28"/>
          <w:szCs w:val="28"/>
          <w:lang w:eastAsia="ru-RU"/>
        </w:rPr>
      </w:pPr>
      <w:r w:rsidRPr="00514951">
        <w:rPr>
          <w:rFonts w:ascii="Times New Roman" w:eastAsia="Times New Roman" w:hAnsi="Times New Roman" w:cs="Times New Roman"/>
          <w:sz w:val="28"/>
          <w:szCs w:val="28"/>
          <w:lang w:eastAsia="ru-RU"/>
        </w:rPr>
        <w:t>выборов Губернатора Иркутской области</w:t>
      </w:r>
    </w:p>
    <w:p w:rsidR="00514951" w:rsidRPr="00514951" w:rsidRDefault="00514951" w:rsidP="00514951">
      <w:pPr>
        <w:spacing w:after="0" w:line="240" w:lineRule="auto"/>
        <w:rPr>
          <w:rFonts w:ascii="Times New Roman" w:eastAsia="Times New Roman" w:hAnsi="Times New Roman" w:cs="Times New Roman"/>
          <w:sz w:val="28"/>
          <w:szCs w:val="28"/>
          <w:lang w:eastAsia="ru-RU"/>
        </w:rPr>
      </w:pPr>
      <w:r w:rsidRPr="00514951">
        <w:rPr>
          <w:rFonts w:ascii="Times New Roman" w:eastAsia="Times New Roman" w:hAnsi="Times New Roman" w:cs="Times New Roman"/>
          <w:sz w:val="28"/>
          <w:szCs w:val="28"/>
          <w:lang w:eastAsia="ru-RU"/>
        </w:rPr>
        <w:t>13 сентября 2015 года»</w:t>
      </w:r>
    </w:p>
    <w:p w:rsidR="00514951" w:rsidRPr="00514951" w:rsidRDefault="00514951" w:rsidP="00514951">
      <w:pPr>
        <w:spacing w:after="0" w:line="240" w:lineRule="auto"/>
        <w:rPr>
          <w:rFonts w:ascii="Times New Roman" w:eastAsia="Times New Roman" w:hAnsi="Times New Roman" w:cs="Times New Roman"/>
          <w:sz w:val="28"/>
          <w:szCs w:val="28"/>
          <w:lang w:eastAsia="ru-RU"/>
        </w:rPr>
      </w:pPr>
    </w:p>
    <w:p w:rsidR="00514951" w:rsidRPr="00514951" w:rsidRDefault="00514951" w:rsidP="00514951">
      <w:pPr>
        <w:spacing w:after="0" w:line="240" w:lineRule="auto"/>
        <w:ind w:firstLine="567"/>
        <w:jc w:val="both"/>
        <w:rPr>
          <w:rFonts w:ascii="Times New Roman" w:eastAsia="Times New Roman" w:hAnsi="Times New Roman" w:cs="Times New Roman"/>
          <w:sz w:val="28"/>
          <w:szCs w:val="28"/>
          <w:lang w:eastAsia="ru-RU"/>
        </w:rPr>
      </w:pPr>
      <w:r w:rsidRPr="00514951">
        <w:rPr>
          <w:rFonts w:ascii="Times New Roman" w:eastAsia="Times New Roman" w:hAnsi="Times New Roman" w:cs="Times New Roman"/>
          <w:sz w:val="28"/>
          <w:szCs w:val="28"/>
          <w:lang w:eastAsia="ru-RU"/>
        </w:rPr>
        <w:t>В соответствии с Федеральными законами от 12.06.2002 г. № 67-ФЗ «Об основных гарантиях избирательных прав и права на участие в референдуме граждан Российской Федерации», от 06.10.2003 г. № 131-ФЗ «Об общих принципах организации местного самоуправления в Российской Федерации» с целью оказания содействия избирательным комиссиям в реализации их полномочий по организации и проведению досрочных выборов Губернатора Иркутской области 13 сентября 2015 года, руководствуясь ст. 39 Устава МО «Майск»</w:t>
      </w:r>
    </w:p>
    <w:p w:rsidR="00514951" w:rsidRPr="00514951" w:rsidRDefault="00514951" w:rsidP="00514951">
      <w:pPr>
        <w:spacing w:after="0" w:line="240" w:lineRule="auto"/>
        <w:ind w:firstLine="567"/>
        <w:jc w:val="both"/>
        <w:rPr>
          <w:rFonts w:ascii="Times New Roman" w:eastAsia="Times New Roman" w:hAnsi="Times New Roman" w:cs="Times New Roman"/>
          <w:sz w:val="28"/>
          <w:szCs w:val="28"/>
          <w:lang w:eastAsia="ru-RU"/>
        </w:rPr>
      </w:pPr>
      <w:r w:rsidRPr="00514951">
        <w:rPr>
          <w:rFonts w:ascii="Times New Roman" w:eastAsia="Times New Roman" w:hAnsi="Times New Roman" w:cs="Times New Roman"/>
          <w:sz w:val="28"/>
          <w:szCs w:val="28"/>
          <w:lang w:eastAsia="ru-RU"/>
        </w:rPr>
        <w:t xml:space="preserve"> </w:t>
      </w:r>
    </w:p>
    <w:p w:rsidR="00514951" w:rsidRPr="00514951" w:rsidRDefault="00514951" w:rsidP="00514951">
      <w:pPr>
        <w:spacing w:after="0" w:line="240" w:lineRule="auto"/>
        <w:jc w:val="center"/>
        <w:rPr>
          <w:rFonts w:ascii="Times New Roman" w:eastAsia="Times New Roman" w:hAnsi="Times New Roman" w:cs="Times New Roman"/>
          <w:sz w:val="28"/>
          <w:szCs w:val="28"/>
          <w:lang w:eastAsia="ru-RU"/>
        </w:rPr>
      </w:pPr>
      <w:r w:rsidRPr="00514951">
        <w:rPr>
          <w:rFonts w:ascii="Times New Roman" w:eastAsia="Times New Roman" w:hAnsi="Times New Roman" w:cs="Times New Roman"/>
          <w:sz w:val="28"/>
          <w:szCs w:val="28"/>
          <w:lang w:eastAsia="ru-RU"/>
        </w:rPr>
        <w:t xml:space="preserve">ПОСТАНОВЛЯЮ: </w:t>
      </w:r>
    </w:p>
    <w:p w:rsidR="00514951" w:rsidRPr="00514951" w:rsidRDefault="00514951" w:rsidP="00514951">
      <w:pPr>
        <w:spacing w:after="0" w:line="240" w:lineRule="auto"/>
        <w:jc w:val="center"/>
        <w:rPr>
          <w:rFonts w:ascii="Times New Roman" w:eastAsia="Times New Roman" w:hAnsi="Times New Roman" w:cs="Times New Roman"/>
          <w:sz w:val="28"/>
          <w:szCs w:val="28"/>
          <w:lang w:eastAsia="ru-RU"/>
        </w:rPr>
      </w:pPr>
    </w:p>
    <w:p w:rsidR="00514951" w:rsidRPr="00514951" w:rsidRDefault="00514951" w:rsidP="00D725EF">
      <w:pPr>
        <w:numPr>
          <w:ilvl w:val="0"/>
          <w:numId w:val="5"/>
        </w:numPr>
        <w:spacing w:after="0" w:line="240" w:lineRule="auto"/>
        <w:contextualSpacing/>
        <w:jc w:val="both"/>
        <w:rPr>
          <w:rFonts w:ascii="Times New Roman" w:eastAsia="Times New Roman" w:hAnsi="Times New Roman" w:cs="Times New Roman"/>
          <w:sz w:val="28"/>
          <w:szCs w:val="28"/>
          <w:lang w:eastAsia="ru-RU"/>
        </w:rPr>
      </w:pPr>
      <w:r w:rsidRPr="00514951">
        <w:rPr>
          <w:rFonts w:ascii="Times New Roman" w:eastAsia="Times New Roman" w:hAnsi="Times New Roman" w:cs="Times New Roman"/>
          <w:sz w:val="28"/>
          <w:szCs w:val="28"/>
          <w:lang w:eastAsia="ru-RU"/>
        </w:rPr>
        <w:t>Создать рабочую группу по содействию избирательным комиссиям в период подготовки и проведения досрочных выборов Губернатора Иркутской области 13 сентября 2015 года и утвердить её состав (приложение № 1);</w:t>
      </w:r>
    </w:p>
    <w:p w:rsidR="00514951" w:rsidRPr="00514951" w:rsidRDefault="00514951" w:rsidP="00D725EF">
      <w:pPr>
        <w:numPr>
          <w:ilvl w:val="0"/>
          <w:numId w:val="5"/>
        </w:numPr>
        <w:spacing w:after="0" w:line="240" w:lineRule="auto"/>
        <w:contextualSpacing/>
        <w:jc w:val="both"/>
        <w:rPr>
          <w:rFonts w:ascii="Times New Roman" w:eastAsia="Times New Roman" w:hAnsi="Times New Roman" w:cs="Times New Roman"/>
          <w:sz w:val="28"/>
          <w:szCs w:val="28"/>
          <w:lang w:eastAsia="ru-RU"/>
        </w:rPr>
      </w:pPr>
      <w:r w:rsidRPr="00514951">
        <w:rPr>
          <w:rFonts w:ascii="Times New Roman" w:eastAsia="Times New Roman" w:hAnsi="Times New Roman" w:cs="Times New Roman"/>
          <w:sz w:val="28"/>
          <w:szCs w:val="28"/>
          <w:lang w:eastAsia="ru-RU"/>
        </w:rPr>
        <w:t>Утвердить план работы рабочей группы по содействию избирательным комиссиям в период подготовки и проведения досрочных выборов Губернатора Иркутской области 13 сентября 2015 года          (приложение № 2);</w:t>
      </w:r>
    </w:p>
    <w:p w:rsidR="00514951" w:rsidRPr="00514951" w:rsidRDefault="00514951" w:rsidP="00D725EF">
      <w:pPr>
        <w:numPr>
          <w:ilvl w:val="0"/>
          <w:numId w:val="5"/>
        </w:numPr>
        <w:spacing w:after="0" w:line="240" w:lineRule="auto"/>
        <w:contextualSpacing/>
        <w:jc w:val="both"/>
        <w:rPr>
          <w:rFonts w:ascii="Times New Roman" w:eastAsia="Times New Roman" w:hAnsi="Times New Roman" w:cs="Times New Roman"/>
          <w:sz w:val="28"/>
          <w:szCs w:val="28"/>
          <w:lang w:eastAsia="ru-RU"/>
        </w:rPr>
      </w:pPr>
      <w:proofErr w:type="gramStart"/>
      <w:r w:rsidRPr="00514951">
        <w:rPr>
          <w:rFonts w:ascii="Times New Roman" w:eastAsia="Times New Roman" w:hAnsi="Times New Roman" w:cs="Times New Roman"/>
          <w:sz w:val="28"/>
          <w:szCs w:val="28"/>
          <w:lang w:eastAsia="ru-RU"/>
        </w:rPr>
        <w:t>Контроль за</w:t>
      </w:r>
      <w:proofErr w:type="gramEnd"/>
      <w:r w:rsidRPr="00514951">
        <w:rPr>
          <w:rFonts w:ascii="Times New Roman" w:eastAsia="Times New Roman" w:hAnsi="Times New Roman" w:cs="Times New Roman"/>
          <w:sz w:val="28"/>
          <w:szCs w:val="28"/>
          <w:lang w:eastAsia="ru-RU"/>
        </w:rPr>
        <w:t xml:space="preserve"> выполнением настоящего постановления оставляю за собой. </w:t>
      </w:r>
    </w:p>
    <w:p w:rsidR="00514951" w:rsidRPr="00514951" w:rsidRDefault="00514951" w:rsidP="00514951">
      <w:pPr>
        <w:spacing w:after="0" w:line="240" w:lineRule="auto"/>
        <w:jc w:val="both"/>
        <w:rPr>
          <w:rFonts w:ascii="Times New Roman" w:eastAsia="Times New Roman" w:hAnsi="Times New Roman" w:cs="Times New Roman"/>
          <w:sz w:val="28"/>
          <w:szCs w:val="28"/>
          <w:lang w:eastAsia="ru-RU"/>
        </w:rPr>
      </w:pPr>
    </w:p>
    <w:p w:rsidR="00514951" w:rsidRPr="00514951" w:rsidRDefault="00514951" w:rsidP="00514951">
      <w:pPr>
        <w:spacing w:after="0" w:line="240" w:lineRule="auto"/>
        <w:rPr>
          <w:rFonts w:ascii="Times New Roman" w:eastAsia="Times New Roman" w:hAnsi="Times New Roman" w:cs="Times New Roman"/>
          <w:sz w:val="28"/>
          <w:szCs w:val="28"/>
          <w:lang w:eastAsia="ru-RU"/>
        </w:rPr>
      </w:pPr>
    </w:p>
    <w:p w:rsidR="00514951" w:rsidRPr="00514951" w:rsidRDefault="00514951" w:rsidP="00514951">
      <w:pPr>
        <w:spacing w:after="0" w:line="240" w:lineRule="auto"/>
        <w:rPr>
          <w:rFonts w:ascii="Times New Roman" w:eastAsia="Times New Roman" w:hAnsi="Times New Roman" w:cs="Times New Roman"/>
          <w:sz w:val="28"/>
          <w:szCs w:val="28"/>
          <w:lang w:eastAsia="ru-RU"/>
        </w:rPr>
      </w:pPr>
    </w:p>
    <w:p w:rsidR="00514951" w:rsidRPr="00514951" w:rsidRDefault="00514951" w:rsidP="00514951">
      <w:pPr>
        <w:spacing w:after="0" w:line="240" w:lineRule="auto"/>
        <w:rPr>
          <w:rFonts w:ascii="Times New Roman" w:eastAsia="Times New Roman" w:hAnsi="Times New Roman" w:cs="Times New Roman"/>
          <w:sz w:val="28"/>
          <w:szCs w:val="28"/>
          <w:lang w:eastAsia="ru-RU"/>
        </w:rPr>
      </w:pPr>
    </w:p>
    <w:p w:rsidR="00514951" w:rsidRPr="00514951" w:rsidRDefault="00514951" w:rsidP="00514951">
      <w:pPr>
        <w:spacing w:after="0" w:line="240" w:lineRule="auto"/>
        <w:rPr>
          <w:rFonts w:ascii="Times New Roman" w:eastAsia="Times New Roman" w:hAnsi="Times New Roman" w:cs="Times New Roman"/>
          <w:sz w:val="28"/>
          <w:szCs w:val="28"/>
          <w:lang w:eastAsia="ru-RU"/>
        </w:rPr>
      </w:pPr>
      <w:r w:rsidRPr="00514951">
        <w:rPr>
          <w:rFonts w:ascii="Times New Roman" w:eastAsia="Times New Roman" w:hAnsi="Times New Roman" w:cs="Times New Roman"/>
          <w:sz w:val="28"/>
          <w:szCs w:val="28"/>
          <w:lang w:eastAsia="ru-RU"/>
        </w:rPr>
        <w:t xml:space="preserve">Глава </w:t>
      </w:r>
      <w:proofErr w:type="gramStart"/>
      <w:r w:rsidRPr="00514951">
        <w:rPr>
          <w:rFonts w:ascii="Times New Roman" w:eastAsia="Times New Roman" w:hAnsi="Times New Roman" w:cs="Times New Roman"/>
          <w:sz w:val="28"/>
          <w:szCs w:val="28"/>
          <w:lang w:eastAsia="ru-RU"/>
        </w:rPr>
        <w:t>муниципального</w:t>
      </w:r>
      <w:proofErr w:type="gramEnd"/>
    </w:p>
    <w:p w:rsidR="00514951" w:rsidRPr="00514951" w:rsidRDefault="00514951" w:rsidP="00514951">
      <w:pPr>
        <w:spacing w:after="0" w:line="240" w:lineRule="auto"/>
        <w:rPr>
          <w:rFonts w:ascii="Times New Roman" w:eastAsia="Times New Roman" w:hAnsi="Times New Roman" w:cs="Times New Roman"/>
          <w:sz w:val="28"/>
          <w:szCs w:val="28"/>
          <w:lang w:eastAsia="ru-RU"/>
        </w:rPr>
      </w:pPr>
      <w:r w:rsidRPr="00514951">
        <w:rPr>
          <w:rFonts w:ascii="Times New Roman" w:eastAsia="Times New Roman" w:hAnsi="Times New Roman" w:cs="Times New Roman"/>
          <w:sz w:val="28"/>
          <w:szCs w:val="28"/>
          <w:lang w:eastAsia="ru-RU"/>
        </w:rPr>
        <w:t>образования «Майск»                                                             А.И. Серебренников</w:t>
      </w:r>
    </w:p>
    <w:p w:rsidR="00514951" w:rsidRPr="00514951" w:rsidRDefault="00514951" w:rsidP="00514951">
      <w:pPr>
        <w:spacing w:after="0" w:line="240" w:lineRule="auto"/>
        <w:rPr>
          <w:rFonts w:ascii="Times New Roman" w:eastAsia="Times New Roman" w:hAnsi="Times New Roman" w:cs="Times New Roman"/>
          <w:sz w:val="28"/>
          <w:szCs w:val="28"/>
          <w:lang w:eastAsia="ru-RU"/>
        </w:rPr>
      </w:pPr>
    </w:p>
    <w:p w:rsidR="00514951" w:rsidRPr="00514951" w:rsidRDefault="00514951" w:rsidP="00514951">
      <w:pPr>
        <w:spacing w:after="0" w:line="240" w:lineRule="auto"/>
        <w:rPr>
          <w:rFonts w:ascii="Times New Roman" w:eastAsia="Times New Roman" w:hAnsi="Times New Roman" w:cs="Times New Roman"/>
          <w:sz w:val="28"/>
          <w:szCs w:val="28"/>
          <w:lang w:eastAsia="ru-RU"/>
        </w:rPr>
      </w:pPr>
    </w:p>
    <w:p w:rsidR="00514951" w:rsidRPr="00514951" w:rsidRDefault="00514951" w:rsidP="00514951">
      <w:pPr>
        <w:spacing w:after="0" w:line="240" w:lineRule="auto"/>
        <w:rPr>
          <w:rFonts w:ascii="Times New Roman" w:eastAsia="Times New Roman" w:hAnsi="Times New Roman" w:cs="Times New Roman"/>
          <w:sz w:val="28"/>
          <w:szCs w:val="28"/>
          <w:lang w:eastAsia="ru-RU"/>
        </w:rPr>
      </w:pPr>
    </w:p>
    <w:p w:rsidR="00514951" w:rsidRDefault="00514951" w:rsidP="00514951">
      <w:pPr>
        <w:spacing w:after="0" w:line="240" w:lineRule="auto"/>
        <w:rPr>
          <w:rFonts w:ascii="Times New Roman" w:eastAsia="Times New Roman" w:hAnsi="Times New Roman" w:cs="Times New Roman"/>
          <w:sz w:val="28"/>
          <w:szCs w:val="28"/>
          <w:lang w:eastAsia="ru-RU"/>
        </w:rPr>
      </w:pPr>
    </w:p>
    <w:p w:rsidR="001D5B4D" w:rsidRPr="00514951" w:rsidRDefault="001D5B4D" w:rsidP="00514951">
      <w:pPr>
        <w:spacing w:after="0" w:line="240" w:lineRule="auto"/>
        <w:rPr>
          <w:rFonts w:ascii="Times New Roman" w:eastAsia="Times New Roman" w:hAnsi="Times New Roman" w:cs="Times New Roman"/>
          <w:sz w:val="28"/>
          <w:szCs w:val="28"/>
          <w:lang w:eastAsia="ru-RU"/>
        </w:rPr>
      </w:pPr>
    </w:p>
    <w:p w:rsidR="00D61AA3" w:rsidRDefault="00514951" w:rsidP="00514951">
      <w:pPr>
        <w:spacing w:after="0" w:line="240" w:lineRule="auto"/>
        <w:jc w:val="both"/>
        <w:rPr>
          <w:rFonts w:ascii="Times New Roman" w:eastAsia="Times New Roman" w:hAnsi="Times New Roman" w:cs="Times New Roman"/>
          <w:sz w:val="28"/>
          <w:szCs w:val="28"/>
          <w:lang w:eastAsia="ru-RU"/>
        </w:rPr>
      </w:pPr>
      <w:r w:rsidRPr="00514951">
        <w:rPr>
          <w:rFonts w:ascii="Times New Roman" w:eastAsia="Times New Roman" w:hAnsi="Times New Roman" w:cs="Times New Roman"/>
          <w:sz w:val="24"/>
          <w:szCs w:val="24"/>
          <w:lang w:eastAsia="ru-RU"/>
        </w:rPr>
        <w:tab/>
      </w:r>
      <w:r w:rsidRPr="00514951">
        <w:rPr>
          <w:rFonts w:ascii="Times New Roman" w:eastAsia="Times New Roman" w:hAnsi="Times New Roman" w:cs="Times New Roman"/>
          <w:sz w:val="28"/>
          <w:szCs w:val="28"/>
          <w:lang w:eastAsia="ru-RU"/>
        </w:rPr>
        <w:t xml:space="preserve">                                                                                  </w:t>
      </w:r>
    </w:p>
    <w:p w:rsidR="00D61AA3" w:rsidRDefault="00D61AA3" w:rsidP="00514951">
      <w:pPr>
        <w:spacing w:after="0" w:line="240" w:lineRule="auto"/>
        <w:jc w:val="both"/>
        <w:rPr>
          <w:rFonts w:ascii="Times New Roman" w:eastAsia="Times New Roman" w:hAnsi="Times New Roman" w:cs="Times New Roman"/>
          <w:sz w:val="28"/>
          <w:szCs w:val="28"/>
          <w:lang w:eastAsia="ru-RU"/>
        </w:rPr>
      </w:pPr>
    </w:p>
    <w:p w:rsidR="00D61AA3" w:rsidRDefault="00D61AA3" w:rsidP="00514951">
      <w:pPr>
        <w:spacing w:after="0" w:line="240" w:lineRule="auto"/>
        <w:jc w:val="both"/>
        <w:rPr>
          <w:rFonts w:ascii="Times New Roman" w:eastAsia="Times New Roman" w:hAnsi="Times New Roman" w:cs="Times New Roman"/>
          <w:sz w:val="28"/>
          <w:szCs w:val="28"/>
          <w:lang w:eastAsia="ru-RU"/>
        </w:rPr>
      </w:pPr>
    </w:p>
    <w:p w:rsidR="00D61AA3" w:rsidRDefault="00D61AA3" w:rsidP="00514951">
      <w:pPr>
        <w:spacing w:after="0" w:line="240" w:lineRule="auto"/>
        <w:jc w:val="both"/>
        <w:rPr>
          <w:rFonts w:ascii="Times New Roman" w:eastAsia="Times New Roman" w:hAnsi="Times New Roman" w:cs="Times New Roman"/>
          <w:sz w:val="28"/>
          <w:szCs w:val="28"/>
          <w:lang w:eastAsia="ru-RU"/>
        </w:rPr>
      </w:pPr>
    </w:p>
    <w:p w:rsidR="00D61AA3" w:rsidRDefault="00D61AA3" w:rsidP="00514951">
      <w:pPr>
        <w:spacing w:after="0" w:line="240" w:lineRule="auto"/>
        <w:jc w:val="both"/>
        <w:rPr>
          <w:rFonts w:ascii="Times New Roman" w:eastAsia="Times New Roman" w:hAnsi="Times New Roman" w:cs="Times New Roman"/>
          <w:sz w:val="28"/>
          <w:szCs w:val="28"/>
          <w:lang w:eastAsia="ru-RU"/>
        </w:rPr>
      </w:pPr>
    </w:p>
    <w:p w:rsidR="00D61AA3" w:rsidRDefault="00D61AA3" w:rsidP="00514951">
      <w:pPr>
        <w:spacing w:after="0" w:line="240" w:lineRule="auto"/>
        <w:jc w:val="both"/>
        <w:rPr>
          <w:rFonts w:ascii="Times New Roman" w:eastAsia="Times New Roman" w:hAnsi="Times New Roman" w:cs="Times New Roman"/>
          <w:sz w:val="28"/>
          <w:szCs w:val="28"/>
          <w:lang w:eastAsia="ru-RU"/>
        </w:rPr>
      </w:pPr>
    </w:p>
    <w:p w:rsidR="00D61AA3" w:rsidRDefault="00D61AA3" w:rsidP="00514951">
      <w:pPr>
        <w:spacing w:after="0" w:line="240" w:lineRule="auto"/>
        <w:jc w:val="both"/>
        <w:rPr>
          <w:rFonts w:ascii="Times New Roman" w:eastAsia="Times New Roman" w:hAnsi="Times New Roman" w:cs="Times New Roman"/>
          <w:sz w:val="28"/>
          <w:szCs w:val="28"/>
          <w:lang w:eastAsia="ru-RU"/>
        </w:rPr>
      </w:pPr>
    </w:p>
    <w:p w:rsidR="00D61AA3" w:rsidRDefault="00D61AA3" w:rsidP="00514951">
      <w:pPr>
        <w:spacing w:after="0" w:line="240" w:lineRule="auto"/>
        <w:jc w:val="both"/>
        <w:rPr>
          <w:rFonts w:ascii="Times New Roman" w:eastAsia="Times New Roman" w:hAnsi="Times New Roman" w:cs="Times New Roman"/>
          <w:sz w:val="28"/>
          <w:szCs w:val="28"/>
          <w:lang w:eastAsia="ru-RU"/>
        </w:rPr>
      </w:pPr>
    </w:p>
    <w:p w:rsidR="00D61AA3" w:rsidRDefault="00D61AA3" w:rsidP="00514951">
      <w:pPr>
        <w:spacing w:after="0" w:line="240" w:lineRule="auto"/>
        <w:jc w:val="both"/>
        <w:rPr>
          <w:rFonts w:ascii="Times New Roman" w:eastAsia="Times New Roman" w:hAnsi="Times New Roman" w:cs="Times New Roman"/>
          <w:sz w:val="28"/>
          <w:szCs w:val="28"/>
          <w:lang w:eastAsia="ru-RU"/>
        </w:rPr>
      </w:pPr>
    </w:p>
    <w:p w:rsidR="00D61AA3" w:rsidRDefault="00D61AA3" w:rsidP="00514951">
      <w:pPr>
        <w:spacing w:after="0" w:line="240" w:lineRule="auto"/>
        <w:jc w:val="both"/>
        <w:rPr>
          <w:rFonts w:ascii="Times New Roman" w:eastAsia="Times New Roman" w:hAnsi="Times New Roman" w:cs="Times New Roman"/>
          <w:sz w:val="28"/>
          <w:szCs w:val="28"/>
          <w:lang w:eastAsia="ru-RU"/>
        </w:rPr>
      </w:pPr>
    </w:p>
    <w:p w:rsidR="00D61AA3" w:rsidRDefault="00D61AA3" w:rsidP="00514951">
      <w:pPr>
        <w:spacing w:after="0" w:line="240" w:lineRule="auto"/>
        <w:jc w:val="both"/>
        <w:rPr>
          <w:rFonts w:ascii="Times New Roman" w:eastAsia="Times New Roman" w:hAnsi="Times New Roman" w:cs="Times New Roman"/>
          <w:sz w:val="28"/>
          <w:szCs w:val="28"/>
          <w:lang w:eastAsia="ru-RU"/>
        </w:rPr>
      </w:pPr>
    </w:p>
    <w:p w:rsidR="00D61AA3" w:rsidRDefault="00D61AA3" w:rsidP="00514951">
      <w:pPr>
        <w:spacing w:after="0" w:line="240" w:lineRule="auto"/>
        <w:jc w:val="both"/>
        <w:rPr>
          <w:rFonts w:ascii="Times New Roman" w:eastAsia="Times New Roman" w:hAnsi="Times New Roman" w:cs="Times New Roman"/>
          <w:sz w:val="28"/>
          <w:szCs w:val="28"/>
          <w:lang w:eastAsia="ru-RU"/>
        </w:rPr>
      </w:pPr>
    </w:p>
    <w:p w:rsidR="00D61AA3" w:rsidRDefault="00D61AA3" w:rsidP="00514951">
      <w:pPr>
        <w:spacing w:after="0" w:line="240" w:lineRule="auto"/>
        <w:jc w:val="both"/>
        <w:rPr>
          <w:rFonts w:ascii="Times New Roman" w:eastAsia="Times New Roman" w:hAnsi="Times New Roman" w:cs="Times New Roman"/>
          <w:sz w:val="28"/>
          <w:szCs w:val="28"/>
          <w:lang w:eastAsia="ru-RU"/>
        </w:rPr>
      </w:pPr>
    </w:p>
    <w:p w:rsidR="00D61AA3" w:rsidRDefault="00D61AA3" w:rsidP="00514951">
      <w:pPr>
        <w:spacing w:after="0" w:line="240" w:lineRule="auto"/>
        <w:jc w:val="both"/>
        <w:rPr>
          <w:rFonts w:ascii="Times New Roman" w:eastAsia="Times New Roman" w:hAnsi="Times New Roman" w:cs="Times New Roman"/>
          <w:sz w:val="28"/>
          <w:szCs w:val="28"/>
          <w:lang w:eastAsia="ru-RU"/>
        </w:rPr>
      </w:pPr>
    </w:p>
    <w:p w:rsidR="00514951" w:rsidRPr="00514951" w:rsidRDefault="00D61AA3" w:rsidP="00D61AA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lastRenderedPageBreak/>
        <w:t xml:space="preserve">                                                            </w:t>
      </w:r>
      <w:r w:rsidR="00514951" w:rsidRPr="00514951">
        <w:rPr>
          <w:rFonts w:ascii="Times New Roman" w:eastAsia="Times New Roman" w:hAnsi="Times New Roman" w:cs="Times New Roman"/>
          <w:sz w:val="24"/>
          <w:szCs w:val="24"/>
          <w:lang w:eastAsia="ru-RU"/>
        </w:rPr>
        <w:t>Приложение №1</w:t>
      </w:r>
    </w:p>
    <w:p w:rsidR="00514951" w:rsidRPr="00514951" w:rsidRDefault="00514951" w:rsidP="00514951">
      <w:pPr>
        <w:spacing w:after="0" w:line="240" w:lineRule="auto"/>
        <w:jc w:val="both"/>
        <w:rPr>
          <w:rFonts w:ascii="Times New Roman" w:eastAsia="Times New Roman" w:hAnsi="Times New Roman" w:cs="Times New Roman"/>
          <w:sz w:val="24"/>
          <w:szCs w:val="24"/>
          <w:lang w:eastAsia="ru-RU"/>
        </w:rPr>
      </w:pPr>
      <w:r w:rsidRPr="00514951">
        <w:rPr>
          <w:rFonts w:ascii="Times New Roman" w:eastAsia="Times New Roman" w:hAnsi="Times New Roman" w:cs="Times New Roman"/>
          <w:sz w:val="24"/>
          <w:szCs w:val="24"/>
          <w:lang w:eastAsia="ru-RU"/>
        </w:rPr>
        <w:t xml:space="preserve">                                                                                                                   к постановлению главы</w:t>
      </w:r>
    </w:p>
    <w:p w:rsidR="00514951" w:rsidRPr="00514951" w:rsidRDefault="00514951" w:rsidP="00514951">
      <w:pPr>
        <w:spacing w:after="0" w:line="240" w:lineRule="auto"/>
        <w:jc w:val="both"/>
        <w:rPr>
          <w:rFonts w:ascii="Times New Roman" w:eastAsia="Times New Roman" w:hAnsi="Times New Roman" w:cs="Times New Roman"/>
          <w:sz w:val="24"/>
          <w:szCs w:val="24"/>
          <w:lang w:eastAsia="ru-RU"/>
        </w:rPr>
      </w:pPr>
      <w:r w:rsidRPr="00514951">
        <w:rPr>
          <w:rFonts w:ascii="Times New Roman" w:eastAsia="Times New Roman" w:hAnsi="Times New Roman" w:cs="Times New Roman"/>
          <w:sz w:val="24"/>
          <w:szCs w:val="24"/>
          <w:lang w:eastAsia="ru-RU"/>
        </w:rPr>
        <w:t xml:space="preserve">                                                                                                                   МО «Майск»</w:t>
      </w:r>
    </w:p>
    <w:p w:rsidR="00514951" w:rsidRPr="00514951" w:rsidRDefault="00514951" w:rsidP="00514951">
      <w:pPr>
        <w:spacing w:after="0" w:line="240" w:lineRule="auto"/>
        <w:jc w:val="both"/>
        <w:rPr>
          <w:rFonts w:ascii="Times New Roman" w:eastAsia="Times New Roman" w:hAnsi="Times New Roman" w:cs="Times New Roman"/>
          <w:sz w:val="24"/>
          <w:szCs w:val="24"/>
          <w:lang w:eastAsia="ru-RU"/>
        </w:rPr>
      </w:pPr>
      <w:r w:rsidRPr="00514951">
        <w:rPr>
          <w:rFonts w:ascii="Times New Roman" w:eastAsia="Times New Roman" w:hAnsi="Times New Roman" w:cs="Times New Roman"/>
          <w:sz w:val="24"/>
          <w:szCs w:val="24"/>
          <w:lang w:eastAsia="ru-RU"/>
        </w:rPr>
        <w:t xml:space="preserve">                                                                                                                   от 01.09.2015 г. № 157</w:t>
      </w:r>
    </w:p>
    <w:p w:rsidR="00514951" w:rsidRPr="00514951" w:rsidRDefault="00514951" w:rsidP="00514951">
      <w:pPr>
        <w:spacing w:after="0" w:line="240" w:lineRule="auto"/>
        <w:ind w:left="6237"/>
        <w:jc w:val="both"/>
        <w:rPr>
          <w:rFonts w:ascii="Times New Roman" w:eastAsia="Times New Roman" w:hAnsi="Times New Roman" w:cs="Times New Roman"/>
          <w:sz w:val="24"/>
          <w:szCs w:val="24"/>
          <w:lang w:eastAsia="ru-RU"/>
        </w:rPr>
      </w:pPr>
    </w:p>
    <w:p w:rsidR="00514951" w:rsidRPr="00514951" w:rsidRDefault="00514951" w:rsidP="00514951">
      <w:pPr>
        <w:spacing w:after="0" w:line="240" w:lineRule="auto"/>
        <w:jc w:val="both"/>
        <w:rPr>
          <w:rFonts w:ascii="Times New Roman" w:eastAsia="Times New Roman" w:hAnsi="Times New Roman" w:cs="Times New Roman"/>
          <w:sz w:val="28"/>
          <w:szCs w:val="28"/>
          <w:lang w:eastAsia="ru-RU"/>
        </w:rPr>
      </w:pPr>
    </w:p>
    <w:p w:rsidR="00514951" w:rsidRPr="00514951" w:rsidRDefault="00514951" w:rsidP="00514951">
      <w:pPr>
        <w:spacing w:after="0" w:line="240" w:lineRule="auto"/>
        <w:jc w:val="center"/>
        <w:rPr>
          <w:rFonts w:ascii="Times New Roman" w:eastAsia="Times New Roman" w:hAnsi="Times New Roman" w:cs="Times New Roman"/>
          <w:b/>
          <w:lang w:eastAsia="ru-RU"/>
        </w:rPr>
      </w:pPr>
      <w:r w:rsidRPr="00514951">
        <w:rPr>
          <w:rFonts w:ascii="Times New Roman" w:eastAsia="Times New Roman" w:hAnsi="Times New Roman" w:cs="Times New Roman"/>
          <w:b/>
          <w:lang w:eastAsia="ru-RU"/>
        </w:rPr>
        <w:t>Состав</w:t>
      </w:r>
    </w:p>
    <w:p w:rsidR="00514951" w:rsidRPr="00514951" w:rsidRDefault="00514951" w:rsidP="00514951">
      <w:pPr>
        <w:spacing w:after="0" w:line="240" w:lineRule="auto"/>
        <w:jc w:val="center"/>
        <w:rPr>
          <w:rFonts w:ascii="Times New Roman" w:eastAsia="Times New Roman" w:hAnsi="Times New Roman" w:cs="Times New Roman"/>
          <w:b/>
          <w:lang w:eastAsia="ru-RU"/>
        </w:rPr>
      </w:pPr>
      <w:r w:rsidRPr="00514951">
        <w:rPr>
          <w:rFonts w:ascii="Times New Roman" w:eastAsia="Times New Roman" w:hAnsi="Times New Roman" w:cs="Times New Roman"/>
          <w:b/>
          <w:lang w:eastAsia="ru-RU"/>
        </w:rPr>
        <w:t>рабочей группы по содействию избирательным комиссиям в период подготовки и проведения досрочных выборов Губернатора Иркутской области 13 сентября 2015 года</w:t>
      </w:r>
    </w:p>
    <w:p w:rsidR="00514951" w:rsidRPr="00514951" w:rsidRDefault="00514951" w:rsidP="00514951">
      <w:pPr>
        <w:spacing w:after="0" w:line="240" w:lineRule="auto"/>
        <w:jc w:val="center"/>
        <w:rPr>
          <w:rFonts w:ascii="Times New Roman" w:eastAsia="Times New Roman" w:hAnsi="Times New Roman" w:cs="Times New Roman"/>
          <w:sz w:val="28"/>
          <w:szCs w:val="28"/>
          <w:lang w:eastAsia="ru-RU"/>
        </w:rPr>
      </w:pPr>
    </w:p>
    <w:p w:rsidR="00514951" w:rsidRPr="00514951" w:rsidRDefault="00514951" w:rsidP="00514951">
      <w:pPr>
        <w:spacing w:after="0" w:line="240" w:lineRule="auto"/>
        <w:ind w:left="1701" w:hanging="1701"/>
        <w:contextualSpacing/>
        <w:jc w:val="both"/>
        <w:rPr>
          <w:rFonts w:ascii="Times New Roman" w:eastAsia="Times New Roman" w:hAnsi="Times New Roman" w:cs="Times New Roman"/>
          <w:sz w:val="24"/>
          <w:szCs w:val="24"/>
          <w:lang w:eastAsia="ru-RU"/>
        </w:rPr>
      </w:pPr>
      <w:r w:rsidRPr="00514951">
        <w:rPr>
          <w:rFonts w:ascii="Times New Roman" w:eastAsia="Times New Roman" w:hAnsi="Times New Roman" w:cs="Times New Roman"/>
          <w:sz w:val="24"/>
          <w:szCs w:val="24"/>
          <w:lang w:eastAsia="ru-RU"/>
        </w:rPr>
        <w:t>Серебренников А.И – руководитель рабочей группы,  глава муниципального образования «Майск».</w:t>
      </w:r>
    </w:p>
    <w:p w:rsidR="00514951" w:rsidRPr="00514951" w:rsidRDefault="00514951" w:rsidP="00514951">
      <w:pPr>
        <w:spacing w:after="0" w:line="240" w:lineRule="auto"/>
        <w:ind w:left="1701" w:hanging="1701"/>
        <w:contextualSpacing/>
        <w:jc w:val="both"/>
        <w:rPr>
          <w:rFonts w:ascii="Times New Roman" w:eastAsia="Times New Roman" w:hAnsi="Times New Roman" w:cs="Times New Roman"/>
          <w:sz w:val="24"/>
          <w:szCs w:val="24"/>
          <w:lang w:eastAsia="ru-RU"/>
        </w:rPr>
      </w:pPr>
      <w:r w:rsidRPr="00514951">
        <w:rPr>
          <w:rFonts w:ascii="Times New Roman" w:eastAsia="Times New Roman" w:hAnsi="Times New Roman" w:cs="Times New Roman"/>
          <w:sz w:val="24"/>
          <w:szCs w:val="24"/>
          <w:lang w:eastAsia="ru-RU"/>
        </w:rPr>
        <w:t>Егорова А.А. –  заместитель руководителя рабочей группы,  начальник отдела по социальным вопросам администрации МО «Майск».</w:t>
      </w:r>
    </w:p>
    <w:p w:rsidR="00514951" w:rsidRPr="00514951" w:rsidRDefault="00514951" w:rsidP="00514951">
      <w:pPr>
        <w:spacing w:after="0" w:line="240" w:lineRule="auto"/>
        <w:ind w:left="1701" w:hanging="1701"/>
        <w:contextualSpacing/>
        <w:jc w:val="both"/>
        <w:rPr>
          <w:rFonts w:ascii="Times New Roman" w:eastAsia="Times New Roman" w:hAnsi="Times New Roman" w:cs="Times New Roman"/>
          <w:sz w:val="24"/>
          <w:szCs w:val="24"/>
          <w:lang w:eastAsia="ru-RU"/>
        </w:rPr>
      </w:pPr>
      <w:proofErr w:type="spellStart"/>
      <w:r w:rsidRPr="00514951">
        <w:rPr>
          <w:rFonts w:ascii="Times New Roman" w:eastAsia="Times New Roman" w:hAnsi="Times New Roman" w:cs="Times New Roman"/>
          <w:sz w:val="24"/>
          <w:szCs w:val="24"/>
          <w:lang w:eastAsia="ru-RU"/>
        </w:rPr>
        <w:t>Тюрнева</w:t>
      </w:r>
      <w:proofErr w:type="spellEnd"/>
      <w:r w:rsidRPr="00514951">
        <w:rPr>
          <w:rFonts w:ascii="Times New Roman" w:eastAsia="Times New Roman" w:hAnsi="Times New Roman" w:cs="Times New Roman"/>
          <w:sz w:val="24"/>
          <w:szCs w:val="24"/>
          <w:lang w:eastAsia="ru-RU"/>
        </w:rPr>
        <w:t xml:space="preserve"> И.В. -  секретарь рабочей группы, специалист  администрации МО «Майск».</w:t>
      </w:r>
    </w:p>
    <w:p w:rsidR="00514951" w:rsidRPr="00514951" w:rsidRDefault="00514951" w:rsidP="00514951">
      <w:pPr>
        <w:spacing w:after="0" w:line="240" w:lineRule="auto"/>
        <w:ind w:left="1701" w:hanging="1701"/>
        <w:contextualSpacing/>
        <w:rPr>
          <w:rFonts w:ascii="Times New Roman" w:eastAsia="Times New Roman" w:hAnsi="Times New Roman" w:cs="Times New Roman"/>
          <w:sz w:val="28"/>
          <w:szCs w:val="28"/>
          <w:lang w:eastAsia="ru-RU"/>
        </w:rPr>
      </w:pPr>
    </w:p>
    <w:p w:rsidR="00514951" w:rsidRPr="00514951" w:rsidRDefault="00514951" w:rsidP="00514951">
      <w:pPr>
        <w:spacing w:after="0" w:line="240" w:lineRule="auto"/>
        <w:ind w:left="1701" w:hanging="1701"/>
        <w:contextualSpacing/>
        <w:rPr>
          <w:rFonts w:ascii="Times New Roman" w:eastAsia="Times New Roman" w:hAnsi="Times New Roman" w:cs="Times New Roman"/>
          <w:sz w:val="24"/>
          <w:szCs w:val="24"/>
          <w:lang w:eastAsia="ru-RU"/>
        </w:rPr>
      </w:pPr>
      <w:r w:rsidRPr="00514951">
        <w:rPr>
          <w:rFonts w:ascii="Times New Roman" w:eastAsia="Times New Roman" w:hAnsi="Times New Roman" w:cs="Times New Roman"/>
          <w:sz w:val="24"/>
          <w:szCs w:val="24"/>
          <w:lang w:eastAsia="ru-RU"/>
        </w:rPr>
        <w:t>Члены рабочей группы:</w:t>
      </w:r>
    </w:p>
    <w:p w:rsidR="00514951" w:rsidRPr="00514951" w:rsidRDefault="00514951" w:rsidP="00514951">
      <w:pPr>
        <w:spacing w:after="0" w:line="240" w:lineRule="auto"/>
        <w:ind w:left="1701" w:hanging="1701"/>
        <w:jc w:val="both"/>
        <w:rPr>
          <w:rFonts w:ascii="Times New Roman" w:eastAsia="Times New Roman" w:hAnsi="Times New Roman" w:cs="Times New Roman"/>
          <w:sz w:val="24"/>
          <w:szCs w:val="24"/>
          <w:lang w:eastAsia="ru-RU"/>
        </w:rPr>
      </w:pPr>
      <w:r w:rsidRPr="00514951">
        <w:rPr>
          <w:rFonts w:ascii="Times New Roman" w:eastAsia="Times New Roman" w:hAnsi="Times New Roman" w:cs="Times New Roman"/>
          <w:sz w:val="24"/>
          <w:szCs w:val="24"/>
          <w:lang w:eastAsia="ru-RU"/>
        </w:rPr>
        <w:t>Брянцев О.И. – заместитель председателя  Думы МО «Майск».</w:t>
      </w:r>
    </w:p>
    <w:p w:rsidR="00514951" w:rsidRPr="00514951" w:rsidRDefault="00514951" w:rsidP="00514951">
      <w:pPr>
        <w:spacing w:after="0" w:line="240" w:lineRule="auto"/>
        <w:ind w:left="1701" w:hanging="1701"/>
        <w:jc w:val="both"/>
        <w:rPr>
          <w:rFonts w:ascii="Times New Roman" w:eastAsia="Times New Roman" w:hAnsi="Times New Roman" w:cs="Times New Roman"/>
          <w:sz w:val="24"/>
          <w:szCs w:val="24"/>
          <w:lang w:eastAsia="ru-RU"/>
        </w:rPr>
      </w:pPr>
      <w:r w:rsidRPr="00514951">
        <w:rPr>
          <w:rFonts w:ascii="Times New Roman" w:eastAsia="Times New Roman" w:hAnsi="Times New Roman" w:cs="Times New Roman"/>
          <w:sz w:val="24"/>
          <w:szCs w:val="24"/>
          <w:lang w:eastAsia="ru-RU"/>
        </w:rPr>
        <w:t>Бутаков А.П. – председатель Совета ветеранов МО «Майск».</w:t>
      </w:r>
    </w:p>
    <w:p w:rsidR="00514951" w:rsidRPr="00514951" w:rsidRDefault="00514951" w:rsidP="00514951">
      <w:pPr>
        <w:spacing w:after="0" w:line="240" w:lineRule="auto"/>
        <w:ind w:left="1701" w:hanging="1701"/>
        <w:jc w:val="both"/>
        <w:rPr>
          <w:rFonts w:ascii="Times New Roman" w:eastAsia="Times New Roman" w:hAnsi="Times New Roman" w:cs="Times New Roman"/>
          <w:sz w:val="24"/>
          <w:szCs w:val="24"/>
          <w:lang w:eastAsia="ru-RU"/>
        </w:rPr>
      </w:pPr>
      <w:r w:rsidRPr="00514951">
        <w:rPr>
          <w:rFonts w:ascii="Times New Roman" w:eastAsia="Times New Roman" w:hAnsi="Times New Roman" w:cs="Times New Roman"/>
          <w:sz w:val="24"/>
          <w:szCs w:val="24"/>
          <w:lang w:eastAsia="ru-RU"/>
        </w:rPr>
        <w:t>Серебренникова Е.А. – директор МБУК «Майский КДЦ».</w:t>
      </w:r>
    </w:p>
    <w:p w:rsidR="00514951" w:rsidRPr="00514951" w:rsidRDefault="00514951" w:rsidP="00514951">
      <w:pPr>
        <w:spacing w:after="0" w:line="240" w:lineRule="auto"/>
        <w:ind w:left="1701" w:hanging="1701"/>
        <w:jc w:val="both"/>
        <w:rPr>
          <w:rFonts w:ascii="Times New Roman" w:eastAsia="Times New Roman" w:hAnsi="Times New Roman" w:cs="Times New Roman"/>
          <w:sz w:val="24"/>
          <w:szCs w:val="24"/>
          <w:lang w:eastAsia="ru-RU"/>
        </w:rPr>
      </w:pPr>
      <w:proofErr w:type="gramStart"/>
      <w:r w:rsidRPr="00514951">
        <w:rPr>
          <w:rFonts w:ascii="Times New Roman" w:eastAsia="Times New Roman" w:hAnsi="Times New Roman" w:cs="Times New Roman"/>
          <w:sz w:val="24"/>
          <w:szCs w:val="24"/>
          <w:lang w:eastAsia="ru-RU"/>
        </w:rPr>
        <w:t>Хороших</w:t>
      </w:r>
      <w:proofErr w:type="gramEnd"/>
      <w:r w:rsidRPr="00514951">
        <w:rPr>
          <w:rFonts w:ascii="Times New Roman" w:eastAsia="Times New Roman" w:hAnsi="Times New Roman" w:cs="Times New Roman"/>
          <w:sz w:val="24"/>
          <w:szCs w:val="24"/>
          <w:lang w:eastAsia="ru-RU"/>
        </w:rPr>
        <w:t xml:space="preserve"> Т.А. – заведующая Майской сельской библиотекой.</w:t>
      </w:r>
    </w:p>
    <w:p w:rsidR="00514951" w:rsidRPr="00514951" w:rsidRDefault="00514951" w:rsidP="00514951">
      <w:pPr>
        <w:spacing w:after="0" w:line="240" w:lineRule="auto"/>
        <w:ind w:left="1701" w:hanging="1701"/>
        <w:jc w:val="both"/>
        <w:rPr>
          <w:rFonts w:ascii="Times New Roman" w:eastAsia="Times New Roman" w:hAnsi="Times New Roman" w:cs="Times New Roman"/>
          <w:sz w:val="24"/>
          <w:szCs w:val="24"/>
          <w:lang w:eastAsia="ru-RU"/>
        </w:rPr>
      </w:pPr>
      <w:r w:rsidRPr="00514951">
        <w:rPr>
          <w:rFonts w:ascii="Times New Roman" w:eastAsia="Times New Roman" w:hAnsi="Times New Roman" w:cs="Times New Roman"/>
          <w:sz w:val="24"/>
          <w:szCs w:val="24"/>
          <w:lang w:eastAsia="ru-RU"/>
        </w:rPr>
        <w:t>Федорова У.С. – директор МБОУ «Майская СОШ».</w:t>
      </w:r>
    </w:p>
    <w:p w:rsidR="00514951" w:rsidRPr="00514951" w:rsidRDefault="00514951" w:rsidP="00514951">
      <w:pPr>
        <w:spacing w:after="0" w:line="240" w:lineRule="auto"/>
        <w:ind w:left="1701" w:hanging="1701"/>
        <w:jc w:val="both"/>
        <w:rPr>
          <w:rFonts w:ascii="Times New Roman" w:eastAsia="Times New Roman" w:hAnsi="Times New Roman" w:cs="Times New Roman"/>
          <w:sz w:val="24"/>
          <w:szCs w:val="24"/>
          <w:lang w:eastAsia="ru-RU"/>
        </w:rPr>
      </w:pPr>
      <w:r w:rsidRPr="00514951">
        <w:rPr>
          <w:rFonts w:ascii="Times New Roman" w:eastAsia="Times New Roman" w:hAnsi="Times New Roman" w:cs="Times New Roman"/>
          <w:sz w:val="24"/>
          <w:szCs w:val="24"/>
          <w:lang w:eastAsia="ru-RU"/>
        </w:rPr>
        <w:t>Москвитина Т.И. – директор  МБОУ «</w:t>
      </w:r>
      <w:proofErr w:type="spellStart"/>
      <w:r w:rsidRPr="00514951">
        <w:rPr>
          <w:rFonts w:ascii="Times New Roman" w:eastAsia="Times New Roman" w:hAnsi="Times New Roman" w:cs="Times New Roman"/>
          <w:sz w:val="24"/>
          <w:szCs w:val="24"/>
          <w:lang w:eastAsia="ru-RU"/>
        </w:rPr>
        <w:t>Абрамовская</w:t>
      </w:r>
      <w:proofErr w:type="spellEnd"/>
      <w:r w:rsidRPr="00514951">
        <w:rPr>
          <w:rFonts w:ascii="Times New Roman" w:eastAsia="Times New Roman" w:hAnsi="Times New Roman" w:cs="Times New Roman"/>
          <w:sz w:val="24"/>
          <w:szCs w:val="24"/>
          <w:lang w:eastAsia="ru-RU"/>
        </w:rPr>
        <w:t xml:space="preserve"> НОШ – детский сад».</w:t>
      </w:r>
    </w:p>
    <w:p w:rsidR="00514951" w:rsidRPr="00514951" w:rsidRDefault="00514951" w:rsidP="00514951">
      <w:pPr>
        <w:spacing w:after="0" w:line="240" w:lineRule="auto"/>
        <w:ind w:left="1701" w:hanging="1701"/>
        <w:jc w:val="both"/>
        <w:rPr>
          <w:rFonts w:ascii="Times New Roman" w:eastAsia="Times New Roman" w:hAnsi="Times New Roman" w:cs="Times New Roman"/>
          <w:sz w:val="24"/>
          <w:szCs w:val="24"/>
          <w:lang w:eastAsia="ru-RU"/>
        </w:rPr>
      </w:pPr>
      <w:r w:rsidRPr="00514951">
        <w:rPr>
          <w:rFonts w:ascii="Times New Roman" w:eastAsia="Times New Roman" w:hAnsi="Times New Roman" w:cs="Times New Roman"/>
          <w:sz w:val="24"/>
          <w:szCs w:val="24"/>
          <w:lang w:eastAsia="ru-RU"/>
        </w:rPr>
        <w:t>Савельева Н.П. – заведующая  МБДОУ «Майский детский сад».</w:t>
      </w:r>
    </w:p>
    <w:p w:rsidR="00514951" w:rsidRPr="00514951" w:rsidRDefault="00514951" w:rsidP="00514951">
      <w:pPr>
        <w:spacing w:after="0" w:line="240" w:lineRule="auto"/>
        <w:ind w:left="1701" w:hanging="1701"/>
        <w:jc w:val="both"/>
        <w:rPr>
          <w:rFonts w:ascii="Times New Roman" w:eastAsia="Times New Roman" w:hAnsi="Times New Roman" w:cs="Times New Roman"/>
          <w:sz w:val="24"/>
          <w:szCs w:val="24"/>
          <w:lang w:eastAsia="ru-RU"/>
        </w:rPr>
      </w:pPr>
      <w:r w:rsidRPr="00514951">
        <w:rPr>
          <w:rFonts w:ascii="Times New Roman" w:eastAsia="Times New Roman" w:hAnsi="Times New Roman" w:cs="Times New Roman"/>
          <w:sz w:val="24"/>
          <w:szCs w:val="24"/>
          <w:lang w:eastAsia="ru-RU"/>
        </w:rPr>
        <w:t xml:space="preserve">Москвитин А.С. – участковый уполномоченный полиции отдела полиции (дислокация </w:t>
      </w:r>
      <w:proofErr w:type="spellStart"/>
      <w:r w:rsidRPr="00514951">
        <w:rPr>
          <w:rFonts w:ascii="Times New Roman" w:eastAsia="Times New Roman" w:hAnsi="Times New Roman" w:cs="Times New Roman"/>
          <w:sz w:val="24"/>
          <w:szCs w:val="24"/>
          <w:lang w:eastAsia="ru-RU"/>
        </w:rPr>
        <w:t>п</w:t>
      </w:r>
      <w:proofErr w:type="gramStart"/>
      <w:r w:rsidRPr="00514951">
        <w:rPr>
          <w:rFonts w:ascii="Times New Roman" w:eastAsia="Times New Roman" w:hAnsi="Times New Roman" w:cs="Times New Roman"/>
          <w:sz w:val="24"/>
          <w:szCs w:val="24"/>
          <w:lang w:eastAsia="ru-RU"/>
        </w:rPr>
        <w:t>.О</w:t>
      </w:r>
      <w:proofErr w:type="gramEnd"/>
      <w:r w:rsidRPr="00514951">
        <w:rPr>
          <w:rFonts w:ascii="Times New Roman" w:eastAsia="Times New Roman" w:hAnsi="Times New Roman" w:cs="Times New Roman"/>
          <w:sz w:val="24"/>
          <w:szCs w:val="24"/>
          <w:lang w:eastAsia="ru-RU"/>
        </w:rPr>
        <w:t>са</w:t>
      </w:r>
      <w:proofErr w:type="spellEnd"/>
      <w:r w:rsidRPr="00514951">
        <w:rPr>
          <w:rFonts w:ascii="Times New Roman" w:eastAsia="Times New Roman" w:hAnsi="Times New Roman" w:cs="Times New Roman"/>
          <w:sz w:val="24"/>
          <w:szCs w:val="24"/>
          <w:lang w:eastAsia="ru-RU"/>
        </w:rPr>
        <w:t>) МО МВД России «</w:t>
      </w:r>
      <w:proofErr w:type="spellStart"/>
      <w:r w:rsidRPr="00514951">
        <w:rPr>
          <w:rFonts w:ascii="Times New Roman" w:eastAsia="Times New Roman" w:hAnsi="Times New Roman" w:cs="Times New Roman"/>
          <w:sz w:val="24"/>
          <w:szCs w:val="24"/>
          <w:lang w:eastAsia="ru-RU"/>
        </w:rPr>
        <w:t>Боханский</w:t>
      </w:r>
      <w:proofErr w:type="spellEnd"/>
      <w:r w:rsidRPr="00514951">
        <w:rPr>
          <w:rFonts w:ascii="Times New Roman" w:eastAsia="Times New Roman" w:hAnsi="Times New Roman" w:cs="Times New Roman"/>
          <w:sz w:val="24"/>
          <w:szCs w:val="24"/>
          <w:lang w:eastAsia="ru-RU"/>
        </w:rPr>
        <w:t>».</w:t>
      </w:r>
    </w:p>
    <w:p w:rsidR="00514951" w:rsidRPr="00514951" w:rsidRDefault="00514951" w:rsidP="00514951">
      <w:pPr>
        <w:spacing w:after="0" w:line="240" w:lineRule="auto"/>
        <w:ind w:left="1701" w:hanging="1701"/>
        <w:jc w:val="both"/>
        <w:rPr>
          <w:rFonts w:ascii="Times New Roman" w:eastAsia="Times New Roman" w:hAnsi="Times New Roman" w:cs="Times New Roman"/>
          <w:sz w:val="28"/>
          <w:szCs w:val="28"/>
          <w:lang w:eastAsia="ru-RU"/>
        </w:rPr>
      </w:pPr>
    </w:p>
    <w:p w:rsidR="00514951" w:rsidRPr="00514951" w:rsidRDefault="00514951" w:rsidP="00514951">
      <w:pPr>
        <w:spacing w:after="0" w:line="240" w:lineRule="auto"/>
        <w:ind w:left="1701" w:hanging="1701"/>
        <w:jc w:val="both"/>
        <w:rPr>
          <w:rFonts w:ascii="Times New Roman" w:eastAsia="Times New Roman" w:hAnsi="Times New Roman" w:cs="Times New Roman"/>
          <w:sz w:val="28"/>
          <w:szCs w:val="28"/>
          <w:lang w:eastAsia="ru-RU"/>
        </w:rPr>
      </w:pPr>
    </w:p>
    <w:p w:rsidR="00514951" w:rsidRPr="00514951" w:rsidRDefault="00514951" w:rsidP="00514951">
      <w:pPr>
        <w:spacing w:after="0" w:line="240" w:lineRule="auto"/>
        <w:ind w:left="709"/>
        <w:jc w:val="both"/>
        <w:rPr>
          <w:rFonts w:ascii="Times New Roman" w:eastAsia="Times New Roman" w:hAnsi="Times New Roman" w:cs="Times New Roman"/>
          <w:sz w:val="28"/>
          <w:szCs w:val="28"/>
          <w:lang w:eastAsia="ru-RU"/>
        </w:rPr>
      </w:pPr>
    </w:p>
    <w:p w:rsidR="00514951" w:rsidRPr="00514951" w:rsidRDefault="00514951" w:rsidP="00514951">
      <w:pPr>
        <w:spacing w:after="0" w:line="240" w:lineRule="auto"/>
        <w:ind w:left="709"/>
        <w:jc w:val="both"/>
        <w:rPr>
          <w:rFonts w:ascii="Times New Roman" w:eastAsia="Times New Roman" w:hAnsi="Times New Roman" w:cs="Times New Roman"/>
          <w:sz w:val="28"/>
          <w:szCs w:val="28"/>
          <w:lang w:eastAsia="ru-RU"/>
        </w:rPr>
      </w:pPr>
    </w:p>
    <w:p w:rsidR="00514951" w:rsidRPr="00514951" w:rsidRDefault="00514951" w:rsidP="00514951">
      <w:pPr>
        <w:spacing w:after="0" w:line="240" w:lineRule="auto"/>
        <w:jc w:val="both"/>
        <w:rPr>
          <w:rFonts w:ascii="Times New Roman" w:eastAsia="Times New Roman" w:hAnsi="Times New Roman" w:cs="Times New Roman"/>
          <w:sz w:val="28"/>
          <w:szCs w:val="28"/>
          <w:lang w:eastAsia="ru-RU"/>
        </w:rPr>
      </w:pPr>
    </w:p>
    <w:p w:rsidR="00514951" w:rsidRPr="00514951" w:rsidRDefault="00514951" w:rsidP="00514951">
      <w:pPr>
        <w:spacing w:after="0" w:line="240" w:lineRule="auto"/>
        <w:jc w:val="both"/>
        <w:rPr>
          <w:rFonts w:ascii="Times New Roman" w:eastAsia="Times New Roman" w:hAnsi="Times New Roman" w:cs="Times New Roman"/>
          <w:sz w:val="28"/>
          <w:szCs w:val="28"/>
          <w:lang w:eastAsia="ru-RU"/>
        </w:rPr>
      </w:pPr>
    </w:p>
    <w:p w:rsidR="00514951" w:rsidRPr="00514951" w:rsidRDefault="00514951" w:rsidP="00514951">
      <w:pPr>
        <w:spacing w:after="0" w:line="240" w:lineRule="auto"/>
        <w:jc w:val="both"/>
        <w:rPr>
          <w:rFonts w:ascii="Times New Roman" w:eastAsia="Times New Roman" w:hAnsi="Times New Roman" w:cs="Times New Roman"/>
          <w:sz w:val="28"/>
          <w:szCs w:val="28"/>
          <w:lang w:eastAsia="ru-RU"/>
        </w:rPr>
      </w:pPr>
    </w:p>
    <w:p w:rsidR="00514951" w:rsidRPr="00514951" w:rsidRDefault="00514951" w:rsidP="00514951">
      <w:pPr>
        <w:spacing w:after="0" w:line="240" w:lineRule="auto"/>
        <w:jc w:val="both"/>
        <w:rPr>
          <w:rFonts w:ascii="Times New Roman" w:eastAsia="Times New Roman" w:hAnsi="Times New Roman" w:cs="Times New Roman"/>
          <w:sz w:val="28"/>
          <w:szCs w:val="28"/>
          <w:lang w:eastAsia="ru-RU"/>
        </w:rPr>
      </w:pPr>
    </w:p>
    <w:p w:rsidR="00514951" w:rsidRPr="00514951" w:rsidRDefault="00514951" w:rsidP="00514951">
      <w:pPr>
        <w:spacing w:after="0" w:line="240" w:lineRule="auto"/>
        <w:jc w:val="both"/>
        <w:rPr>
          <w:rFonts w:ascii="Times New Roman" w:eastAsia="Times New Roman" w:hAnsi="Times New Roman" w:cs="Times New Roman"/>
          <w:sz w:val="28"/>
          <w:szCs w:val="28"/>
          <w:lang w:eastAsia="ru-RU"/>
        </w:rPr>
      </w:pPr>
    </w:p>
    <w:p w:rsidR="00514951" w:rsidRPr="00514951" w:rsidRDefault="00514951" w:rsidP="00514951">
      <w:pPr>
        <w:spacing w:after="0" w:line="240" w:lineRule="auto"/>
        <w:jc w:val="both"/>
        <w:rPr>
          <w:rFonts w:ascii="Times New Roman" w:eastAsia="Times New Roman" w:hAnsi="Times New Roman" w:cs="Times New Roman"/>
          <w:sz w:val="28"/>
          <w:szCs w:val="28"/>
          <w:lang w:eastAsia="ru-RU"/>
        </w:rPr>
      </w:pPr>
    </w:p>
    <w:p w:rsidR="00514951" w:rsidRPr="00514951" w:rsidRDefault="00514951" w:rsidP="00514951">
      <w:pPr>
        <w:spacing w:after="0" w:line="240" w:lineRule="auto"/>
        <w:jc w:val="both"/>
        <w:rPr>
          <w:rFonts w:ascii="Times New Roman" w:eastAsia="Times New Roman" w:hAnsi="Times New Roman" w:cs="Times New Roman"/>
          <w:sz w:val="28"/>
          <w:szCs w:val="28"/>
          <w:lang w:eastAsia="ru-RU"/>
        </w:rPr>
      </w:pPr>
    </w:p>
    <w:p w:rsidR="00514951" w:rsidRPr="00514951" w:rsidRDefault="00514951" w:rsidP="00514951">
      <w:pPr>
        <w:spacing w:after="0" w:line="240" w:lineRule="auto"/>
        <w:jc w:val="both"/>
        <w:rPr>
          <w:rFonts w:ascii="Times New Roman" w:eastAsia="Times New Roman" w:hAnsi="Times New Roman" w:cs="Times New Roman"/>
          <w:sz w:val="28"/>
          <w:szCs w:val="28"/>
          <w:lang w:eastAsia="ru-RU"/>
        </w:rPr>
      </w:pPr>
    </w:p>
    <w:p w:rsidR="00514951" w:rsidRPr="00514951" w:rsidRDefault="00514951" w:rsidP="00514951">
      <w:pPr>
        <w:spacing w:after="0" w:line="240" w:lineRule="auto"/>
        <w:jc w:val="both"/>
        <w:rPr>
          <w:rFonts w:ascii="Times New Roman" w:eastAsia="Times New Roman" w:hAnsi="Times New Roman" w:cs="Times New Roman"/>
          <w:sz w:val="28"/>
          <w:szCs w:val="28"/>
          <w:lang w:eastAsia="ru-RU"/>
        </w:rPr>
      </w:pPr>
    </w:p>
    <w:p w:rsidR="00514951" w:rsidRPr="00514951" w:rsidRDefault="00514951" w:rsidP="00514951">
      <w:pPr>
        <w:spacing w:after="0" w:line="240" w:lineRule="auto"/>
        <w:jc w:val="both"/>
        <w:rPr>
          <w:rFonts w:ascii="Times New Roman" w:eastAsia="Times New Roman" w:hAnsi="Times New Roman" w:cs="Times New Roman"/>
          <w:sz w:val="28"/>
          <w:szCs w:val="28"/>
          <w:lang w:eastAsia="ru-RU"/>
        </w:rPr>
      </w:pPr>
    </w:p>
    <w:p w:rsidR="00514951" w:rsidRPr="00514951" w:rsidRDefault="00514951" w:rsidP="00514951">
      <w:pPr>
        <w:spacing w:after="0" w:line="240" w:lineRule="auto"/>
        <w:jc w:val="both"/>
        <w:rPr>
          <w:rFonts w:ascii="Times New Roman" w:eastAsia="Times New Roman" w:hAnsi="Times New Roman" w:cs="Times New Roman"/>
          <w:sz w:val="28"/>
          <w:szCs w:val="28"/>
          <w:lang w:eastAsia="ru-RU"/>
        </w:rPr>
      </w:pPr>
    </w:p>
    <w:p w:rsidR="00514951" w:rsidRPr="00514951" w:rsidRDefault="00514951" w:rsidP="00514951">
      <w:pPr>
        <w:spacing w:after="0" w:line="240" w:lineRule="auto"/>
        <w:jc w:val="both"/>
        <w:rPr>
          <w:rFonts w:ascii="Times New Roman" w:eastAsia="Times New Roman" w:hAnsi="Times New Roman" w:cs="Times New Roman"/>
          <w:sz w:val="28"/>
          <w:szCs w:val="28"/>
          <w:lang w:eastAsia="ru-RU"/>
        </w:rPr>
      </w:pPr>
    </w:p>
    <w:p w:rsidR="00514951" w:rsidRPr="00514951" w:rsidRDefault="00514951" w:rsidP="00514951">
      <w:pPr>
        <w:spacing w:after="0" w:line="240" w:lineRule="auto"/>
        <w:jc w:val="both"/>
        <w:rPr>
          <w:rFonts w:ascii="Times New Roman" w:eastAsia="Times New Roman" w:hAnsi="Times New Roman" w:cs="Times New Roman"/>
          <w:sz w:val="28"/>
          <w:szCs w:val="28"/>
          <w:lang w:eastAsia="ru-RU"/>
        </w:rPr>
      </w:pPr>
    </w:p>
    <w:p w:rsidR="00514951" w:rsidRPr="00514951" w:rsidRDefault="00514951" w:rsidP="00514951">
      <w:pPr>
        <w:spacing w:after="0" w:line="240" w:lineRule="auto"/>
        <w:jc w:val="both"/>
        <w:rPr>
          <w:rFonts w:ascii="Times New Roman" w:eastAsia="Times New Roman" w:hAnsi="Times New Roman" w:cs="Times New Roman"/>
          <w:sz w:val="28"/>
          <w:szCs w:val="28"/>
          <w:lang w:eastAsia="ru-RU"/>
        </w:rPr>
      </w:pPr>
    </w:p>
    <w:p w:rsidR="00514951" w:rsidRPr="00514951" w:rsidRDefault="00514951" w:rsidP="00514951">
      <w:pPr>
        <w:spacing w:after="0" w:line="240" w:lineRule="auto"/>
        <w:jc w:val="both"/>
        <w:rPr>
          <w:rFonts w:ascii="Times New Roman" w:eastAsia="Times New Roman" w:hAnsi="Times New Roman" w:cs="Times New Roman"/>
          <w:sz w:val="28"/>
          <w:szCs w:val="28"/>
          <w:lang w:eastAsia="ru-RU"/>
        </w:rPr>
      </w:pPr>
    </w:p>
    <w:p w:rsidR="00514951" w:rsidRPr="00514951" w:rsidRDefault="00514951" w:rsidP="00514951">
      <w:pPr>
        <w:spacing w:after="0" w:line="240" w:lineRule="auto"/>
        <w:jc w:val="both"/>
        <w:rPr>
          <w:rFonts w:ascii="Times New Roman" w:eastAsia="Times New Roman" w:hAnsi="Times New Roman" w:cs="Times New Roman"/>
          <w:sz w:val="28"/>
          <w:szCs w:val="28"/>
          <w:lang w:eastAsia="ru-RU"/>
        </w:rPr>
      </w:pPr>
    </w:p>
    <w:p w:rsidR="00514951" w:rsidRPr="00514951" w:rsidRDefault="00514951" w:rsidP="00514951">
      <w:pPr>
        <w:spacing w:after="0" w:line="240" w:lineRule="auto"/>
        <w:jc w:val="both"/>
        <w:rPr>
          <w:rFonts w:ascii="Times New Roman" w:eastAsia="Times New Roman" w:hAnsi="Times New Roman" w:cs="Times New Roman"/>
          <w:sz w:val="28"/>
          <w:szCs w:val="28"/>
          <w:lang w:eastAsia="ru-RU"/>
        </w:rPr>
      </w:pPr>
    </w:p>
    <w:p w:rsidR="00514951" w:rsidRPr="00514951" w:rsidRDefault="00514951" w:rsidP="00514951">
      <w:pPr>
        <w:spacing w:after="0" w:line="240" w:lineRule="auto"/>
        <w:jc w:val="both"/>
        <w:rPr>
          <w:rFonts w:ascii="Times New Roman" w:eastAsia="Times New Roman" w:hAnsi="Times New Roman" w:cs="Times New Roman"/>
          <w:sz w:val="28"/>
          <w:szCs w:val="28"/>
          <w:lang w:eastAsia="ru-RU"/>
        </w:rPr>
      </w:pPr>
    </w:p>
    <w:p w:rsidR="00E04BCF" w:rsidRDefault="00E04BCF" w:rsidP="00514951">
      <w:pPr>
        <w:spacing w:after="0" w:line="240" w:lineRule="auto"/>
        <w:jc w:val="both"/>
        <w:rPr>
          <w:rFonts w:ascii="Times New Roman" w:eastAsia="Times New Roman" w:hAnsi="Times New Roman" w:cs="Times New Roman"/>
          <w:sz w:val="28"/>
          <w:szCs w:val="28"/>
          <w:lang w:eastAsia="ru-RU"/>
        </w:rPr>
      </w:pPr>
    </w:p>
    <w:p w:rsidR="001D5B4D" w:rsidRDefault="001D5B4D" w:rsidP="00514951">
      <w:pPr>
        <w:spacing w:after="0" w:line="240" w:lineRule="auto"/>
        <w:jc w:val="both"/>
        <w:rPr>
          <w:rFonts w:ascii="Times New Roman" w:eastAsia="Times New Roman" w:hAnsi="Times New Roman" w:cs="Times New Roman"/>
          <w:sz w:val="28"/>
          <w:szCs w:val="28"/>
          <w:lang w:eastAsia="ru-RU"/>
        </w:rPr>
      </w:pPr>
    </w:p>
    <w:p w:rsidR="00D61AA3" w:rsidRDefault="00D61AA3" w:rsidP="00514951">
      <w:pPr>
        <w:spacing w:after="0" w:line="240" w:lineRule="auto"/>
        <w:jc w:val="both"/>
        <w:rPr>
          <w:rFonts w:ascii="Times New Roman" w:eastAsia="Times New Roman" w:hAnsi="Times New Roman" w:cs="Times New Roman"/>
          <w:sz w:val="28"/>
          <w:szCs w:val="28"/>
          <w:lang w:eastAsia="ru-RU"/>
        </w:rPr>
      </w:pPr>
    </w:p>
    <w:p w:rsidR="00D61AA3" w:rsidRDefault="00D61AA3" w:rsidP="00514951">
      <w:pPr>
        <w:spacing w:after="0" w:line="240" w:lineRule="auto"/>
        <w:jc w:val="both"/>
        <w:rPr>
          <w:rFonts w:ascii="Times New Roman" w:eastAsia="Times New Roman" w:hAnsi="Times New Roman" w:cs="Times New Roman"/>
          <w:sz w:val="28"/>
          <w:szCs w:val="28"/>
          <w:lang w:eastAsia="ru-RU"/>
        </w:rPr>
      </w:pPr>
    </w:p>
    <w:p w:rsidR="00D61AA3" w:rsidRDefault="00D61AA3" w:rsidP="00514951">
      <w:pPr>
        <w:spacing w:after="0" w:line="240" w:lineRule="auto"/>
        <w:jc w:val="both"/>
        <w:rPr>
          <w:rFonts w:ascii="Times New Roman" w:eastAsia="Times New Roman" w:hAnsi="Times New Roman" w:cs="Times New Roman"/>
          <w:sz w:val="28"/>
          <w:szCs w:val="28"/>
          <w:lang w:eastAsia="ru-RU"/>
        </w:rPr>
      </w:pPr>
    </w:p>
    <w:p w:rsidR="00D61AA3" w:rsidRDefault="00D61AA3" w:rsidP="00514951">
      <w:pPr>
        <w:spacing w:after="0" w:line="240" w:lineRule="auto"/>
        <w:jc w:val="both"/>
        <w:rPr>
          <w:rFonts w:ascii="Times New Roman" w:eastAsia="Times New Roman" w:hAnsi="Times New Roman" w:cs="Times New Roman"/>
          <w:sz w:val="28"/>
          <w:szCs w:val="28"/>
          <w:lang w:eastAsia="ru-RU"/>
        </w:rPr>
      </w:pPr>
    </w:p>
    <w:p w:rsidR="00D61AA3" w:rsidRDefault="00D61AA3" w:rsidP="00514951">
      <w:pPr>
        <w:spacing w:after="0" w:line="240" w:lineRule="auto"/>
        <w:jc w:val="both"/>
        <w:rPr>
          <w:rFonts w:ascii="Times New Roman" w:eastAsia="Times New Roman" w:hAnsi="Times New Roman" w:cs="Times New Roman"/>
          <w:sz w:val="28"/>
          <w:szCs w:val="28"/>
          <w:lang w:eastAsia="ru-RU"/>
        </w:rPr>
      </w:pPr>
    </w:p>
    <w:p w:rsidR="00D61AA3" w:rsidRDefault="00D61AA3" w:rsidP="00514951">
      <w:pPr>
        <w:spacing w:after="0" w:line="240" w:lineRule="auto"/>
        <w:jc w:val="both"/>
        <w:rPr>
          <w:rFonts w:ascii="Times New Roman" w:eastAsia="Times New Roman" w:hAnsi="Times New Roman" w:cs="Times New Roman"/>
          <w:sz w:val="28"/>
          <w:szCs w:val="28"/>
          <w:lang w:eastAsia="ru-RU"/>
        </w:rPr>
      </w:pPr>
    </w:p>
    <w:p w:rsidR="00D61AA3" w:rsidRDefault="00D61AA3" w:rsidP="00514951">
      <w:pPr>
        <w:spacing w:after="0" w:line="240" w:lineRule="auto"/>
        <w:jc w:val="both"/>
        <w:rPr>
          <w:rFonts w:ascii="Times New Roman" w:eastAsia="Times New Roman" w:hAnsi="Times New Roman" w:cs="Times New Roman"/>
          <w:sz w:val="28"/>
          <w:szCs w:val="28"/>
          <w:lang w:eastAsia="ru-RU"/>
        </w:rPr>
      </w:pPr>
    </w:p>
    <w:p w:rsidR="00D61AA3" w:rsidRDefault="00D61AA3" w:rsidP="00514951">
      <w:pPr>
        <w:spacing w:after="0" w:line="240" w:lineRule="auto"/>
        <w:jc w:val="both"/>
        <w:rPr>
          <w:rFonts w:ascii="Times New Roman" w:eastAsia="Times New Roman" w:hAnsi="Times New Roman" w:cs="Times New Roman"/>
          <w:sz w:val="28"/>
          <w:szCs w:val="28"/>
          <w:lang w:eastAsia="ru-RU"/>
        </w:rPr>
      </w:pPr>
    </w:p>
    <w:p w:rsidR="00D61AA3" w:rsidRDefault="00D61AA3" w:rsidP="00514951">
      <w:pPr>
        <w:spacing w:after="0" w:line="240" w:lineRule="auto"/>
        <w:jc w:val="both"/>
        <w:rPr>
          <w:rFonts w:ascii="Times New Roman" w:eastAsia="Times New Roman" w:hAnsi="Times New Roman" w:cs="Times New Roman"/>
          <w:sz w:val="28"/>
          <w:szCs w:val="28"/>
          <w:lang w:eastAsia="ru-RU"/>
        </w:rPr>
      </w:pPr>
    </w:p>
    <w:p w:rsidR="00D61AA3" w:rsidRDefault="00D61AA3" w:rsidP="00514951">
      <w:pPr>
        <w:spacing w:after="0" w:line="240" w:lineRule="auto"/>
        <w:jc w:val="both"/>
        <w:rPr>
          <w:rFonts w:ascii="Times New Roman" w:eastAsia="Times New Roman" w:hAnsi="Times New Roman" w:cs="Times New Roman"/>
          <w:sz w:val="28"/>
          <w:szCs w:val="28"/>
          <w:lang w:eastAsia="ru-RU"/>
        </w:rPr>
      </w:pPr>
    </w:p>
    <w:p w:rsidR="00D61AA3" w:rsidRDefault="00D61AA3" w:rsidP="00514951">
      <w:pPr>
        <w:spacing w:after="0" w:line="240" w:lineRule="auto"/>
        <w:jc w:val="both"/>
        <w:rPr>
          <w:rFonts w:ascii="Times New Roman" w:eastAsia="Times New Roman" w:hAnsi="Times New Roman" w:cs="Times New Roman"/>
          <w:sz w:val="28"/>
          <w:szCs w:val="28"/>
          <w:lang w:eastAsia="ru-RU"/>
        </w:rPr>
      </w:pPr>
    </w:p>
    <w:p w:rsidR="00D61AA3" w:rsidRPr="00514951" w:rsidRDefault="00D61AA3" w:rsidP="00514951">
      <w:pPr>
        <w:spacing w:after="0" w:line="240" w:lineRule="auto"/>
        <w:jc w:val="both"/>
        <w:rPr>
          <w:rFonts w:ascii="Times New Roman" w:eastAsia="Times New Roman" w:hAnsi="Times New Roman" w:cs="Times New Roman"/>
          <w:sz w:val="28"/>
          <w:szCs w:val="28"/>
          <w:lang w:eastAsia="ru-RU"/>
        </w:rPr>
      </w:pPr>
    </w:p>
    <w:p w:rsidR="00514951" w:rsidRPr="00514951" w:rsidRDefault="00514951" w:rsidP="00514951">
      <w:pPr>
        <w:spacing w:after="0" w:line="240" w:lineRule="auto"/>
        <w:jc w:val="both"/>
        <w:rPr>
          <w:rFonts w:ascii="Times New Roman" w:eastAsia="Times New Roman" w:hAnsi="Times New Roman" w:cs="Times New Roman"/>
          <w:sz w:val="28"/>
          <w:szCs w:val="28"/>
          <w:lang w:eastAsia="ru-RU"/>
        </w:rPr>
      </w:pPr>
    </w:p>
    <w:p w:rsidR="00514951" w:rsidRPr="00514951" w:rsidRDefault="00514951" w:rsidP="00514951">
      <w:pPr>
        <w:spacing w:after="0" w:line="240" w:lineRule="auto"/>
        <w:ind w:firstLine="6237"/>
        <w:jc w:val="both"/>
        <w:rPr>
          <w:rFonts w:ascii="Times New Roman" w:eastAsia="Times New Roman" w:hAnsi="Times New Roman" w:cs="Times New Roman"/>
          <w:sz w:val="24"/>
          <w:szCs w:val="24"/>
          <w:lang w:eastAsia="ru-RU"/>
        </w:rPr>
      </w:pPr>
      <w:r w:rsidRPr="00514951">
        <w:rPr>
          <w:rFonts w:ascii="Times New Roman" w:eastAsia="Times New Roman" w:hAnsi="Times New Roman" w:cs="Times New Roman"/>
          <w:sz w:val="24"/>
          <w:szCs w:val="24"/>
          <w:lang w:eastAsia="ru-RU"/>
        </w:rPr>
        <w:lastRenderedPageBreak/>
        <w:t xml:space="preserve"> Приложение №2 </w:t>
      </w:r>
    </w:p>
    <w:p w:rsidR="00514951" w:rsidRPr="00514951" w:rsidRDefault="00514951" w:rsidP="00514951">
      <w:pPr>
        <w:spacing w:after="0" w:line="240" w:lineRule="auto"/>
        <w:ind w:left="6237"/>
        <w:jc w:val="both"/>
        <w:rPr>
          <w:rFonts w:ascii="Times New Roman" w:eastAsia="Times New Roman" w:hAnsi="Times New Roman" w:cs="Times New Roman"/>
          <w:sz w:val="24"/>
          <w:szCs w:val="24"/>
          <w:lang w:eastAsia="ru-RU"/>
        </w:rPr>
      </w:pPr>
      <w:r w:rsidRPr="00514951">
        <w:rPr>
          <w:rFonts w:ascii="Times New Roman" w:eastAsia="Times New Roman" w:hAnsi="Times New Roman" w:cs="Times New Roman"/>
          <w:sz w:val="24"/>
          <w:szCs w:val="24"/>
          <w:lang w:eastAsia="ru-RU"/>
        </w:rPr>
        <w:t xml:space="preserve"> к постановлению главы</w:t>
      </w:r>
    </w:p>
    <w:p w:rsidR="00514951" w:rsidRPr="00514951" w:rsidRDefault="00514951" w:rsidP="00514951">
      <w:pPr>
        <w:spacing w:after="0" w:line="240" w:lineRule="auto"/>
        <w:ind w:left="6237"/>
        <w:jc w:val="both"/>
        <w:rPr>
          <w:rFonts w:ascii="Times New Roman" w:eastAsia="Times New Roman" w:hAnsi="Times New Roman" w:cs="Times New Roman"/>
          <w:sz w:val="24"/>
          <w:szCs w:val="24"/>
          <w:lang w:eastAsia="ru-RU"/>
        </w:rPr>
      </w:pPr>
      <w:r w:rsidRPr="00514951">
        <w:rPr>
          <w:rFonts w:ascii="Times New Roman" w:eastAsia="Times New Roman" w:hAnsi="Times New Roman" w:cs="Times New Roman"/>
          <w:sz w:val="24"/>
          <w:szCs w:val="24"/>
          <w:lang w:eastAsia="ru-RU"/>
        </w:rPr>
        <w:t xml:space="preserve"> МО «Майск» </w:t>
      </w:r>
    </w:p>
    <w:p w:rsidR="00514951" w:rsidRPr="00514951" w:rsidRDefault="00514951" w:rsidP="00514951">
      <w:pPr>
        <w:spacing w:after="0" w:line="240" w:lineRule="auto"/>
        <w:ind w:left="6237"/>
        <w:jc w:val="both"/>
        <w:rPr>
          <w:rFonts w:ascii="Times New Roman" w:eastAsia="Times New Roman" w:hAnsi="Times New Roman" w:cs="Times New Roman"/>
          <w:sz w:val="24"/>
          <w:szCs w:val="24"/>
          <w:lang w:eastAsia="ru-RU"/>
        </w:rPr>
      </w:pPr>
      <w:r w:rsidRPr="00514951">
        <w:rPr>
          <w:rFonts w:ascii="Times New Roman" w:eastAsia="Times New Roman" w:hAnsi="Times New Roman" w:cs="Times New Roman"/>
          <w:sz w:val="24"/>
          <w:szCs w:val="24"/>
          <w:lang w:eastAsia="ru-RU"/>
        </w:rPr>
        <w:t xml:space="preserve"> от 01.09.2015 г. № 157</w:t>
      </w:r>
    </w:p>
    <w:p w:rsidR="00514951" w:rsidRPr="00514951" w:rsidRDefault="00514951" w:rsidP="00514951">
      <w:pPr>
        <w:spacing w:after="0" w:line="240" w:lineRule="auto"/>
        <w:jc w:val="both"/>
        <w:rPr>
          <w:rFonts w:ascii="Times New Roman" w:eastAsia="Times New Roman" w:hAnsi="Times New Roman" w:cs="Times New Roman"/>
          <w:sz w:val="28"/>
          <w:szCs w:val="28"/>
          <w:lang w:eastAsia="ru-RU"/>
        </w:rPr>
      </w:pPr>
    </w:p>
    <w:p w:rsidR="00514951" w:rsidRPr="00514951" w:rsidRDefault="00514951" w:rsidP="00514951">
      <w:pPr>
        <w:spacing w:after="0" w:line="240" w:lineRule="auto"/>
        <w:jc w:val="center"/>
        <w:rPr>
          <w:rFonts w:ascii="Times New Roman" w:eastAsia="Times New Roman" w:hAnsi="Times New Roman" w:cs="Times New Roman"/>
          <w:sz w:val="24"/>
          <w:szCs w:val="24"/>
          <w:lang w:eastAsia="ru-RU"/>
        </w:rPr>
      </w:pPr>
      <w:r w:rsidRPr="00514951">
        <w:rPr>
          <w:rFonts w:ascii="Times New Roman" w:eastAsia="Times New Roman" w:hAnsi="Times New Roman" w:cs="Times New Roman"/>
          <w:sz w:val="24"/>
          <w:szCs w:val="24"/>
          <w:lang w:eastAsia="ru-RU"/>
        </w:rPr>
        <w:t xml:space="preserve">ПЛАН </w:t>
      </w:r>
    </w:p>
    <w:p w:rsidR="00514951" w:rsidRPr="00514951" w:rsidRDefault="00514951" w:rsidP="00514951">
      <w:pPr>
        <w:spacing w:after="0" w:line="240" w:lineRule="auto"/>
        <w:jc w:val="center"/>
        <w:rPr>
          <w:rFonts w:ascii="Times New Roman" w:eastAsia="Times New Roman" w:hAnsi="Times New Roman" w:cs="Times New Roman"/>
          <w:sz w:val="24"/>
          <w:szCs w:val="24"/>
          <w:lang w:eastAsia="ru-RU"/>
        </w:rPr>
      </w:pPr>
      <w:r w:rsidRPr="00514951">
        <w:rPr>
          <w:rFonts w:ascii="Times New Roman" w:eastAsia="Times New Roman" w:hAnsi="Times New Roman" w:cs="Times New Roman"/>
          <w:sz w:val="24"/>
          <w:szCs w:val="24"/>
          <w:lang w:eastAsia="ru-RU"/>
        </w:rPr>
        <w:t>мероприятий по оказанию содействия избирательным комиссиям в организации подготовки и проведения досрочных выборов</w:t>
      </w:r>
    </w:p>
    <w:p w:rsidR="00514951" w:rsidRPr="00514951" w:rsidRDefault="00514951" w:rsidP="00514951">
      <w:pPr>
        <w:spacing w:after="0" w:line="240" w:lineRule="auto"/>
        <w:jc w:val="center"/>
        <w:rPr>
          <w:rFonts w:ascii="Times New Roman" w:eastAsia="Times New Roman" w:hAnsi="Times New Roman" w:cs="Times New Roman"/>
          <w:sz w:val="24"/>
          <w:szCs w:val="24"/>
          <w:lang w:eastAsia="ru-RU"/>
        </w:rPr>
      </w:pPr>
      <w:r w:rsidRPr="00514951">
        <w:rPr>
          <w:rFonts w:ascii="Times New Roman" w:eastAsia="Times New Roman" w:hAnsi="Times New Roman" w:cs="Times New Roman"/>
          <w:sz w:val="24"/>
          <w:szCs w:val="24"/>
          <w:lang w:eastAsia="ru-RU"/>
        </w:rPr>
        <w:t>Губернатора Иркутской области 13 сентября 2015 года</w:t>
      </w:r>
    </w:p>
    <w:p w:rsidR="00514951" w:rsidRPr="00514951" w:rsidRDefault="00514951" w:rsidP="00514951">
      <w:pPr>
        <w:spacing w:after="0" w:line="240" w:lineRule="auto"/>
        <w:jc w:val="center"/>
        <w:rPr>
          <w:rFonts w:ascii="Times New Roman" w:eastAsia="Times New Roman" w:hAnsi="Times New Roman" w:cs="Times New Roman"/>
          <w:sz w:val="24"/>
          <w:szCs w:val="24"/>
          <w:lang w:eastAsia="ru-RU"/>
        </w:rPr>
      </w:pPr>
    </w:p>
    <w:tbl>
      <w:tblPr>
        <w:tblStyle w:val="190"/>
        <w:tblW w:w="11057" w:type="dxa"/>
        <w:tblInd w:w="-663" w:type="dxa"/>
        <w:tblLook w:val="04A0" w:firstRow="1" w:lastRow="0" w:firstColumn="1" w:lastColumn="0" w:noHBand="0" w:noVBand="1"/>
      </w:tblPr>
      <w:tblGrid>
        <w:gridCol w:w="567"/>
        <w:gridCol w:w="4820"/>
        <w:gridCol w:w="3118"/>
        <w:gridCol w:w="2552"/>
      </w:tblGrid>
      <w:tr w:rsidR="00514951" w:rsidRPr="00514951" w:rsidTr="001D5B4D">
        <w:tc>
          <w:tcPr>
            <w:tcW w:w="567" w:type="dxa"/>
          </w:tcPr>
          <w:p w:rsidR="00514951" w:rsidRPr="00514951" w:rsidRDefault="00514951" w:rsidP="00514951">
            <w:pPr>
              <w:jc w:val="center"/>
              <w:rPr>
                <w:rFonts w:ascii="Times New Roman" w:eastAsia="Times New Roman" w:hAnsi="Times New Roman"/>
                <w:sz w:val="24"/>
                <w:szCs w:val="24"/>
                <w:lang w:eastAsia="ru-RU"/>
              </w:rPr>
            </w:pPr>
            <w:r w:rsidRPr="00514951">
              <w:rPr>
                <w:rFonts w:ascii="Times New Roman" w:eastAsia="Times New Roman" w:hAnsi="Times New Roman"/>
                <w:sz w:val="24"/>
                <w:szCs w:val="24"/>
                <w:lang w:eastAsia="ru-RU"/>
              </w:rPr>
              <w:t>№</w:t>
            </w:r>
          </w:p>
        </w:tc>
        <w:tc>
          <w:tcPr>
            <w:tcW w:w="4820" w:type="dxa"/>
          </w:tcPr>
          <w:p w:rsidR="00514951" w:rsidRPr="00514951" w:rsidRDefault="00514951" w:rsidP="00514951">
            <w:pPr>
              <w:jc w:val="center"/>
              <w:rPr>
                <w:rFonts w:ascii="Times New Roman" w:eastAsia="Times New Roman" w:hAnsi="Times New Roman"/>
                <w:sz w:val="16"/>
                <w:szCs w:val="16"/>
                <w:lang w:eastAsia="ru-RU"/>
              </w:rPr>
            </w:pPr>
            <w:r w:rsidRPr="00514951">
              <w:rPr>
                <w:rFonts w:ascii="Times New Roman" w:eastAsia="Times New Roman" w:hAnsi="Times New Roman"/>
                <w:sz w:val="16"/>
                <w:szCs w:val="16"/>
                <w:lang w:eastAsia="ru-RU"/>
              </w:rPr>
              <w:t>Содержание мероприятия</w:t>
            </w:r>
          </w:p>
        </w:tc>
        <w:tc>
          <w:tcPr>
            <w:tcW w:w="3118" w:type="dxa"/>
          </w:tcPr>
          <w:p w:rsidR="00514951" w:rsidRPr="00514951" w:rsidRDefault="00514951" w:rsidP="00514951">
            <w:pPr>
              <w:jc w:val="center"/>
              <w:rPr>
                <w:rFonts w:ascii="Times New Roman" w:eastAsia="Times New Roman" w:hAnsi="Times New Roman"/>
                <w:sz w:val="16"/>
                <w:szCs w:val="16"/>
                <w:lang w:eastAsia="ru-RU"/>
              </w:rPr>
            </w:pPr>
            <w:r w:rsidRPr="00514951">
              <w:rPr>
                <w:rFonts w:ascii="Times New Roman" w:eastAsia="Times New Roman" w:hAnsi="Times New Roman"/>
                <w:sz w:val="16"/>
                <w:szCs w:val="16"/>
                <w:lang w:eastAsia="ru-RU"/>
              </w:rPr>
              <w:t>Срок исполнения</w:t>
            </w:r>
          </w:p>
        </w:tc>
        <w:tc>
          <w:tcPr>
            <w:tcW w:w="2552" w:type="dxa"/>
          </w:tcPr>
          <w:p w:rsidR="00514951" w:rsidRPr="00514951" w:rsidRDefault="00514951" w:rsidP="00514951">
            <w:pPr>
              <w:jc w:val="center"/>
              <w:rPr>
                <w:rFonts w:ascii="Times New Roman" w:eastAsia="Times New Roman" w:hAnsi="Times New Roman"/>
                <w:sz w:val="16"/>
                <w:szCs w:val="16"/>
                <w:lang w:eastAsia="ru-RU"/>
              </w:rPr>
            </w:pPr>
            <w:r w:rsidRPr="00514951">
              <w:rPr>
                <w:rFonts w:ascii="Times New Roman" w:eastAsia="Times New Roman" w:hAnsi="Times New Roman"/>
                <w:sz w:val="16"/>
                <w:szCs w:val="16"/>
                <w:lang w:eastAsia="ru-RU"/>
              </w:rPr>
              <w:t>Органы и лица, реализующие мероприятия в соответствии с законодательством</w:t>
            </w:r>
          </w:p>
        </w:tc>
      </w:tr>
      <w:tr w:rsidR="00514951" w:rsidRPr="00514951" w:rsidTr="001D5B4D">
        <w:tc>
          <w:tcPr>
            <w:tcW w:w="567" w:type="dxa"/>
          </w:tcPr>
          <w:p w:rsidR="00514951" w:rsidRPr="00514951" w:rsidRDefault="00514951" w:rsidP="00514951">
            <w:pPr>
              <w:jc w:val="center"/>
              <w:rPr>
                <w:rFonts w:ascii="Times New Roman" w:eastAsia="Times New Roman" w:hAnsi="Times New Roman"/>
                <w:sz w:val="20"/>
                <w:szCs w:val="20"/>
                <w:lang w:eastAsia="ru-RU"/>
              </w:rPr>
            </w:pPr>
            <w:r w:rsidRPr="00514951">
              <w:rPr>
                <w:rFonts w:ascii="Times New Roman" w:eastAsia="Times New Roman" w:hAnsi="Times New Roman"/>
                <w:sz w:val="20"/>
                <w:szCs w:val="20"/>
                <w:lang w:eastAsia="ru-RU"/>
              </w:rPr>
              <w:t>1</w:t>
            </w:r>
          </w:p>
        </w:tc>
        <w:tc>
          <w:tcPr>
            <w:tcW w:w="4820" w:type="dxa"/>
          </w:tcPr>
          <w:p w:rsidR="00514951" w:rsidRPr="00514951" w:rsidRDefault="00514951" w:rsidP="00514951">
            <w:pPr>
              <w:jc w:val="both"/>
              <w:rPr>
                <w:rFonts w:ascii="Times New Roman" w:eastAsia="Times New Roman" w:hAnsi="Times New Roman"/>
                <w:sz w:val="20"/>
                <w:szCs w:val="20"/>
                <w:lang w:eastAsia="ru-RU"/>
              </w:rPr>
            </w:pPr>
            <w:r w:rsidRPr="00514951">
              <w:rPr>
                <w:rFonts w:ascii="Times New Roman" w:eastAsia="Times New Roman" w:hAnsi="Times New Roman"/>
                <w:sz w:val="20"/>
                <w:szCs w:val="20"/>
                <w:lang w:eastAsia="ru-RU"/>
              </w:rPr>
              <w:t>Создание рабочих групп по оказанию содействия избирательным комиссиям в подготовке и проведении досрочных выборов Губернатора Иркутской области</w:t>
            </w:r>
          </w:p>
        </w:tc>
        <w:tc>
          <w:tcPr>
            <w:tcW w:w="3118" w:type="dxa"/>
          </w:tcPr>
          <w:p w:rsidR="00514951" w:rsidRPr="00514951" w:rsidRDefault="00514951" w:rsidP="00514951">
            <w:pPr>
              <w:jc w:val="center"/>
              <w:rPr>
                <w:rFonts w:ascii="Times New Roman" w:eastAsia="Times New Roman" w:hAnsi="Times New Roman"/>
                <w:sz w:val="20"/>
                <w:szCs w:val="20"/>
                <w:lang w:eastAsia="ru-RU"/>
              </w:rPr>
            </w:pPr>
            <w:r w:rsidRPr="00514951">
              <w:rPr>
                <w:rFonts w:ascii="Times New Roman" w:eastAsia="Times New Roman" w:hAnsi="Times New Roman"/>
                <w:sz w:val="20"/>
                <w:szCs w:val="20"/>
                <w:lang w:eastAsia="ru-RU"/>
              </w:rPr>
              <w:t>Не позднее</w:t>
            </w:r>
          </w:p>
          <w:p w:rsidR="00514951" w:rsidRPr="00514951" w:rsidRDefault="00514951" w:rsidP="00514951">
            <w:pPr>
              <w:jc w:val="center"/>
              <w:rPr>
                <w:rFonts w:ascii="Times New Roman" w:eastAsia="Times New Roman" w:hAnsi="Times New Roman"/>
                <w:sz w:val="20"/>
                <w:szCs w:val="20"/>
                <w:lang w:eastAsia="ru-RU"/>
              </w:rPr>
            </w:pPr>
            <w:r w:rsidRPr="00514951">
              <w:rPr>
                <w:rFonts w:ascii="Times New Roman" w:eastAsia="Times New Roman" w:hAnsi="Times New Roman"/>
                <w:sz w:val="20"/>
                <w:szCs w:val="20"/>
                <w:lang w:eastAsia="ru-RU"/>
              </w:rPr>
              <w:t>1 августа 2015 года</w:t>
            </w:r>
          </w:p>
        </w:tc>
        <w:tc>
          <w:tcPr>
            <w:tcW w:w="2552" w:type="dxa"/>
          </w:tcPr>
          <w:p w:rsidR="00514951" w:rsidRPr="00514951" w:rsidRDefault="00514951" w:rsidP="00514951">
            <w:pPr>
              <w:jc w:val="center"/>
              <w:rPr>
                <w:rFonts w:ascii="Times New Roman" w:eastAsia="Times New Roman" w:hAnsi="Times New Roman"/>
                <w:sz w:val="20"/>
                <w:szCs w:val="20"/>
                <w:lang w:eastAsia="ru-RU"/>
              </w:rPr>
            </w:pPr>
            <w:r w:rsidRPr="00514951">
              <w:rPr>
                <w:rFonts w:ascii="Times New Roman" w:eastAsia="Times New Roman" w:hAnsi="Times New Roman"/>
                <w:sz w:val="20"/>
                <w:szCs w:val="20"/>
                <w:lang w:eastAsia="ru-RU"/>
              </w:rPr>
              <w:t>Администрация</w:t>
            </w:r>
          </w:p>
          <w:p w:rsidR="00514951" w:rsidRPr="00514951" w:rsidRDefault="00514951" w:rsidP="00514951">
            <w:pPr>
              <w:jc w:val="center"/>
              <w:rPr>
                <w:rFonts w:ascii="Times New Roman" w:eastAsia="Times New Roman" w:hAnsi="Times New Roman"/>
                <w:sz w:val="20"/>
                <w:szCs w:val="20"/>
                <w:lang w:eastAsia="ru-RU"/>
              </w:rPr>
            </w:pPr>
            <w:r w:rsidRPr="00514951">
              <w:rPr>
                <w:rFonts w:ascii="Times New Roman" w:eastAsia="Times New Roman" w:hAnsi="Times New Roman"/>
                <w:sz w:val="20"/>
                <w:szCs w:val="20"/>
                <w:lang w:eastAsia="ru-RU"/>
              </w:rPr>
              <w:t>МО «Майск»</w:t>
            </w:r>
          </w:p>
        </w:tc>
      </w:tr>
      <w:tr w:rsidR="00514951" w:rsidRPr="00514951" w:rsidTr="001D5B4D">
        <w:tc>
          <w:tcPr>
            <w:tcW w:w="567" w:type="dxa"/>
          </w:tcPr>
          <w:p w:rsidR="00514951" w:rsidRPr="00514951" w:rsidRDefault="00514951" w:rsidP="00514951">
            <w:pPr>
              <w:jc w:val="center"/>
              <w:rPr>
                <w:rFonts w:ascii="Times New Roman" w:eastAsia="Times New Roman" w:hAnsi="Times New Roman"/>
                <w:sz w:val="20"/>
                <w:szCs w:val="20"/>
                <w:lang w:eastAsia="ru-RU"/>
              </w:rPr>
            </w:pPr>
            <w:r w:rsidRPr="00514951">
              <w:rPr>
                <w:rFonts w:ascii="Times New Roman" w:eastAsia="Times New Roman" w:hAnsi="Times New Roman"/>
                <w:sz w:val="20"/>
                <w:szCs w:val="20"/>
                <w:lang w:eastAsia="ru-RU"/>
              </w:rPr>
              <w:t>2</w:t>
            </w:r>
          </w:p>
        </w:tc>
        <w:tc>
          <w:tcPr>
            <w:tcW w:w="4820" w:type="dxa"/>
          </w:tcPr>
          <w:p w:rsidR="00514951" w:rsidRPr="00514951" w:rsidRDefault="00514951" w:rsidP="00514951">
            <w:pPr>
              <w:jc w:val="both"/>
              <w:rPr>
                <w:rFonts w:ascii="Times New Roman" w:eastAsia="Times New Roman" w:hAnsi="Times New Roman"/>
                <w:sz w:val="20"/>
                <w:szCs w:val="20"/>
                <w:lang w:eastAsia="ru-RU"/>
              </w:rPr>
            </w:pPr>
            <w:r w:rsidRPr="00514951">
              <w:rPr>
                <w:rFonts w:ascii="Times New Roman" w:eastAsia="Times New Roman" w:hAnsi="Times New Roman"/>
                <w:sz w:val="20"/>
                <w:szCs w:val="20"/>
                <w:lang w:eastAsia="ru-RU"/>
              </w:rPr>
              <w:t>Представление сведений об избирателях в территориальные избирательные комиссии</w:t>
            </w:r>
          </w:p>
        </w:tc>
        <w:tc>
          <w:tcPr>
            <w:tcW w:w="3118" w:type="dxa"/>
          </w:tcPr>
          <w:p w:rsidR="00514951" w:rsidRPr="00514951" w:rsidRDefault="00514951" w:rsidP="00514951">
            <w:pPr>
              <w:jc w:val="center"/>
              <w:rPr>
                <w:rFonts w:ascii="Times New Roman" w:eastAsia="Times New Roman" w:hAnsi="Times New Roman"/>
                <w:sz w:val="20"/>
                <w:szCs w:val="20"/>
                <w:lang w:eastAsia="ru-RU"/>
              </w:rPr>
            </w:pPr>
            <w:r w:rsidRPr="00514951">
              <w:rPr>
                <w:rFonts w:ascii="Times New Roman" w:eastAsia="Times New Roman" w:hAnsi="Times New Roman"/>
                <w:sz w:val="20"/>
                <w:szCs w:val="20"/>
                <w:lang w:eastAsia="ru-RU"/>
              </w:rPr>
              <w:t>Сразу после назначения дня голосования</w:t>
            </w:r>
          </w:p>
        </w:tc>
        <w:tc>
          <w:tcPr>
            <w:tcW w:w="2552" w:type="dxa"/>
          </w:tcPr>
          <w:p w:rsidR="00514951" w:rsidRPr="00514951" w:rsidRDefault="00514951" w:rsidP="00514951">
            <w:pPr>
              <w:jc w:val="center"/>
              <w:rPr>
                <w:rFonts w:ascii="Times New Roman" w:eastAsia="Times New Roman" w:hAnsi="Times New Roman"/>
                <w:sz w:val="20"/>
                <w:szCs w:val="20"/>
                <w:lang w:eastAsia="ru-RU"/>
              </w:rPr>
            </w:pPr>
            <w:r w:rsidRPr="00514951">
              <w:rPr>
                <w:rFonts w:ascii="Times New Roman" w:eastAsia="Times New Roman" w:hAnsi="Times New Roman"/>
                <w:sz w:val="20"/>
                <w:szCs w:val="20"/>
                <w:lang w:eastAsia="ru-RU"/>
              </w:rPr>
              <w:t>Администрация</w:t>
            </w:r>
          </w:p>
          <w:p w:rsidR="00514951" w:rsidRPr="00514951" w:rsidRDefault="00514951" w:rsidP="00514951">
            <w:pPr>
              <w:jc w:val="center"/>
              <w:rPr>
                <w:rFonts w:ascii="Times New Roman" w:eastAsia="Times New Roman" w:hAnsi="Times New Roman"/>
                <w:sz w:val="20"/>
                <w:szCs w:val="20"/>
                <w:lang w:eastAsia="ru-RU"/>
              </w:rPr>
            </w:pPr>
            <w:r w:rsidRPr="00514951">
              <w:rPr>
                <w:rFonts w:ascii="Times New Roman" w:eastAsia="Times New Roman" w:hAnsi="Times New Roman"/>
                <w:sz w:val="20"/>
                <w:szCs w:val="20"/>
                <w:lang w:eastAsia="ru-RU"/>
              </w:rPr>
              <w:t>МО «Майск»</w:t>
            </w:r>
          </w:p>
        </w:tc>
      </w:tr>
      <w:tr w:rsidR="00514951" w:rsidRPr="00514951" w:rsidTr="001D5B4D">
        <w:tc>
          <w:tcPr>
            <w:tcW w:w="567" w:type="dxa"/>
          </w:tcPr>
          <w:p w:rsidR="00514951" w:rsidRPr="00514951" w:rsidRDefault="00514951" w:rsidP="00514951">
            <w:pPr>
              <w:jc w:val="center"/>
              <w:rPr>
                <w:rFonts w:ascii="Times New Roman" w:eastAsia="Times New Roman" w:hAnsi="Times New Roman"/>
                <w:sz w:val="20"/>
                <w:szCs w:val="20"/>
                <w:lang w:eastAsia="ru-RU"/>
              </w:rPr>
            </w:pPr>
            <w:r w:rsidRPr="00514951">
              <w:rPr>
                <w:rFonts w:ascii="Times New Roman" w:eastAsia="Times New Roman" w:hAnsi="Times New Roman"/>
                <w:sz w:val="20"/>
                <w:szCs w:val="20"/>
                <w:lang w:eastAsia="ru-RU"/>
              </w:rPr>
              <w:t>3</w:t>
            </w:r>
          </w:p>
        </w:tc>
        <w:tc>
          <w:tcPr>
            <w:tcW w:w="4820" w:type="dxa"/>
          </w:tcPr>
          <w:p w:rsidR="00514951" w:rsidRPr="00514951" w:rsidRDefault="00514951" w:rsidP="00514951">
            <w:pPr>
              <w:jc w:val="both"/>
              <w:rPr>
                <w:rFonts w:ascii="Times New Roman" w:eastAsia="Times New Roman" w:hAnsi="Times New Roman"/>
                <w:sz w:val="20"/>
                <w:szCs w:val="20"/>
                <w:lang w:eastAsia="ru-RU"/>
              </w:rPr>
            </w:pPr>
            <w:r w:rsidRPr="00514951">
              <w:rPr>
                <w:rFonts w:ascii="Times New Roman" w:eastAsia="Times New Roman" w:hAnsi="Times New Roman"/>
                <w:sz w:val="20"/>
                <w:szCs w:val="20"/>
                <w:lang w:eastAsia="ru-RU"/>
              </w:rPr>
              <w:t>Оказание содействия соответствующим избирательным комиссиям в составлении списков избирателей</w:t>
            </w:r>
          </w:p>
        </w:tc>
        <w:tc>
          <w:tcPr>
            <w:tcW w:w="3118" w:type="dxa"/>
          </w:tcPr>
          <w:p w:rsidR="00514951" w:rsidRPr="00514951" w:rsidRDefault="00514951" w:rsidP="00514951">
            <w:pPr>
              <w:jc w:val="center"/>
              <w:rPr>
                <w:rFonts w:ascii="Times New Roman" w:eastAsia="Times New Roman" w:hAnsi="Times New Roman"/>
                <w:sz w:val="20"/>
                <w:szCs w:val="20"/>
                <w:lang w:eastAsia="ru-RU"/>
              </w:rPr>
            </w:pPr>
            <w:r w:rsidRPr="00514951">
              <w:rPr>
                <w:rFonts w:ascii="Times New Roman" w:eastAsia="Times New Roman" w:hAnsi="Times New Roman"/>
                <w:sz w:val="20"/>
                <w:szCs w:val="20"/>
                <w:lang w:eastAsia="ru-RU"/>
              </w:rPr>
              <w:t>До составления списков избирателей</w:t>
            </w:r>
          </w:p>
        </w:tc>
        <w:tc>
          <w:tcPr>
            <w:tcW w:w="2552" w:type="dxa"/>
          </w:tcPr>
          <w:p w:rsidR="00514951" w:rsidRPr="00514951" w:rsidRDefault="00514951" w:rsidP="00514951">
            <w:pPr>
              <w:jc w:val="center"/>
              <w:rPr>
                <w:rFonts w:ascii="Times New Roman" w:eastAsia="Times New Roman" w:hAnsi="Times New Roman"/>
                <w:sz w:val="20"/>
                <w:szCs w:val="20"/>
                <w:lang w:eastAsia="ru-RU"/>
              </w:rPr>
            </w:pPr>
            <w:r w:rsidRPr="00514951">
              <w:rPr>
                <w:rFonts w:ascii="Times New Roman" w:eastAsia="Times New Roman" w:hAnsi="Times New Roman"/>
                <w:sz w:val="20"/>
                <w:szCs w:val="20"/>
                <w:lang w:eastAsia="ru-RU"/>
              </w:rPr>
              <w:t>Администрация</w:t>
            </w:r>
          </w:p>
          <w:p w:rsidR="00514951" w:rsidRPr="00514951" w:rsidRDefault="00514951" w:rsidP="00514951">
            <w:pPr>
              <w:jc w:val="center"/>
              <w:rPr>
                <w:rFonts w:ascii="Times New Roman" w:eastAsia="Times New Roman" w:hAnsi="Times New Roman"/>
                <w:sz w:val="20"/>
                <w:szCs w:val="20"/>
                <w:lang w:eastAsia="ru-RU"/>
              </w:rPr>
            </w:pPr>
            <w:r w:rsidRPr="00514951">
              <w:rPr>
                <w:rFonts w:ascii="Times New Roman" w:eastAsia="Times New Roman" w:hAnsi="Times New Roman"/>
                <w:sz w:val="20"/>
                <w:szCs w:val="20"/>
                <w:lang w:eastAsia="ru-RU"/>
              </w:rPr>
              <w:t>МО «Майск»</w:t>
            </w:r>
          </w:p>
        </w:tc>
      </w:tr>
      <w:tr w:rsidR="00514951" w:rsidRPr="00514951" w:rsidTr="001D5B4D">
        <w:tc>
          <w:tcPr>
            <w:tcW w:w="567" w:type="dxa"/>
          </w:tcPr>
          <w:p w:rsidR="00514951" w:rsidRPr="00514951" w:rsidRDefault="00514951" w:rsidP="00514951">
            <w:pPr>
              <w:jc w:val="center"/>
              <w:rPr>
                <w:rFonts w:ascii="Times New Roman" w:eastAsia="Times New Roman" w:hAnsi="Times New Roman"/>
                <w:sz w:val="20"/>
                <w:szCs w:val="20"/>
                <w:lang w:eastAsia="ru-RU"/>
              </w:rPr>
            </w:pPr>
            <w:r w:rsidRPr="00514951">
              <w:rPr>
                <w:rFonts w:ascii="Times New Roman" w:eastAsia="Times New Roman" w:hAnsi="Times New Roman"/>
                <w:sz w:val="20"/>
                <w:szCs w:val="20"/>
                <w:lang w:eastAsia="ru-RU"/>
              </w:rPr>
              <w:t>4</w:t>
            </w:r>
          </w:p>
        </w:tc>
        <w:tc>
          <w:tcPr>
            <w:tcW w:w="4820" w:type="dxa"/>
          </w:tcPr>
          <w:p w:rsidR="00514951" w:rsidRPr="00514951" w:rsidRDefault="00514951" w:rsidP="00514951">
            <w:pPr>
              <w:jc w:val="both"/>
              <w:rPr>
                <w:rFonts w:ascii="Times New Roman" w:eastAsia="Times New Roman" w:hAnsi="Times New Roman"/>
                <w:sz w:val="20"/>
                <w:szCs w:val="20"/>
                <w:lang w:eastAsia="ru-RU"/>
              </w:rPr>
            </w:pPr>
            <w:r w:rsidRPr="00514951">
              <w:rPr>
                <w:rFonts w:ascii="Times New Roman" w:eastAsia="Times New Roman" w:hAnsi="Times New Roman"/>
                <w:sz w:val="20"/>
                <w:szCs w:val="20"/>
                <w:lang w:eastAsia="ru-RU"/>
              </w:rPr>
              <w:t>Обеспечение предоставления избирательным комиссиям необходимых сведений и материалов на безвозмездной основе, ответов на обращения избирательных комиссий</w:t>
            </w:r>
          </w:p>
        </w:tc>
        <w:tc>
          <w:tcPr>
            <w:tcW w:w="3118" w:type="dxa"/>
          </w:tcPr>
          <w:p w:rsidR="00514951" w:rsidRPr="00514951" w:rsidRDefault="00514951" w:rsidP="00514951">
            <w:pPr>
              <w:jc w:val="center"/>
              <w:rPr>
                <w:rFonts w:ascii="Times New Roman" w:eastAsia="Times New Roman" w:hAnsi="Times New Roman"/>
                <w:sz w:val="20"/>
                <w:szCs w:val="20"/>
                <w:lang w:eastAsia="ru-RU"/>
              </w:rPr>
            </w:pPr>
            <w:r w:rsidRPr="00514951">
              <w:rPr>
                <w:rFonts w:ascii="Times New Roman" w:eastAsia="Times New Roman" w:hAnsi="Times New Roman"/>
                <w:sz w:val="20"/>
                <w:szCs w:val="20"/>
                <w:lang w:eastAsia="ru-RU"/>
              </w:rPr>
              <w:t xml:space="preserve">В пятидневный срок; не позднее дня, предшествующего дню голосования – на </w:t>
            </w:r>
            <w:proofErr w:type="gramStart"/>
            <w:r w:rsidRPr="00514951">
              <w:rPr>
                <w:rFonts w:ascii="Times New Roman" w:eastAsia="Times New Roman" w:hAnsi="Times New Roman"/>
                <w:sz w:val="20"/>
                <w:szCs w:val="20"/>
                <w:lang w:eastAsia="ru-RU"/>
              </w:rPr>
              <w:t>обращения, поступившие за пять</w:t>
            </w:r>
            <w:proofErr w:type="gramEnd"/>
            <w:r w:rsidRPr="00514951">
              <w:rPr>
                <w:rFonts w:ascii="Times New Roman" w:eastAsia="Times New Roman" w:hAnsi="Times New Roman"/>
                <w:sz w:val="20"/>
                <w:szCs w:val="20"/>
                <w:lang w:eastAsia="ru-RU"/>
              </w:rPr>
              <w:t xml:space="preserve"> и менее дней до дна голосования; немедленно – на обращения, поступившие в день голосования или в день, следующий за днем голосования</w:t>
            </w:r>
          </w:p>
        </w:tc>
        <w:tc>
          <w:tcPr>
            <w:tcW w:w="2552" w:type="dxa"/>
          </w:tcPr>
          <w:p w:rsidR="00514951" w:rsidRPr="00514951" w:rsidRDefault="00514951" w:rsidP="00514951">
            <w:pPr>
              <w:jc w:val="center"/>
              <w:rPr>
                <w:rFonts w:ascii="Times New Roman" w:eastAsia="Times New Roman" w:hAnsi="Times New Roman"/>
                <w:sz w:val="20"/>
                <w:szCs w:val="20"/>
                <w:lang w:eastAsia="ru-RU"/>
              </w:rPr>
            </w:pPr>
            <w:r w:rsidRPr="00514951">
              <w:rPr>
                <w:rFonts w:ascii="Times New Roman" w:eastAsia="Times New Roman" w:hAnsi="Times New Roman"/>
                <w:sz w:val="20"/>
                <w:szCs w:val="20"/>
                <w:lang w:eastAsia="ru-RU"/>
              </w:rPr>
              <w:t>Администрация</w:t>
            </w:r>
          </w:p>
          <w:p w:rsidR="00514951" w:rsidRPr="00514951" w:rsidRDefault="00514951" w:rsidP="00514951">
            <w:pPr>
              <w:jc w:val="center"/>
              <w:rPr>
                <w:rFonts w:ascii="Times New Roman" w:eastAsia="Times New Roman" w:hAnsi="Times New Roman"/>
                <w:sz w:val="20"/>
                <w:szCs w:val="20"/>
                <w:lang w:eastAsia="ru-RU"/>
              </w:rPr>
            </w:pPr>
            <w:r w:rsidRPr="00514951">
              <w:rPr>
                <w:rFonts w:ascii="Times New Roman" w:eastAsia="Times New Roman" w:hAnsi="Times New Roman"/>
                <w:sz w:val="20"/>
                <w:szCs w:val="20"/>
                <w:lang w:eastAsia="ru-RU"/>
              </w:rPr>
              <w:t>МО «Майск»</w:t>
            </w:r>
          </w:p>
        </w:tc>
      </w:tr>
      <w:tr w:rsidR="00514951" w:rsidRPr="00514951" w:rsidTr="001D5B4D">
        <w:tc>
          <w:tcPr>
            <w:tcW w:w="567" w:type="dxa"/>
          </w:tcPr>
          <w:p w:rsidR="00514951" w:rsidRPr="00514951" w:rsidRDefault="00514951" w:rsidP="00514951">
            <w:pPr>
              <w:jc w:val="center"/>
              <w:rPr>
                <w:rFonts w:ascii="Times New Roman" w:eastAsia="Times New Roman" w:hAnsi="Times New Roman"/>
                <w:sz w:val="20"/>
                <w:szCs w:val="20"/>
                <w:lang w:eastAsia="ru-RU"/>
              </w:rPr>
            </w:pPr>
            <w:r w:rsidRPr="00514951">
              <w:rPr>
                <w:rFonts w:ascii="Times New Roman" w:eastAsia="Times New Roman" w:hAnsi="Times New Roman"/>
                <w:sz w:val="20"/>
                <w:szCs w:val="20"/>
                <w:lang w:eastAsia="ru-RU"/>
              </w:rPr>
              <w:t>5</w:t>
            </w:r>
          </w:p>
        </w:tc>
        <w:tc>
          <w:tcPr>
            <w:tcW w:w="4820" w:type="dxa"/>
          </w:tcPr>
          <w:p w:rsidR="00514951" w:rsidRPr="00514951" w:rsidRDefault="00514951" w:rsidP="00514951">
            <w:pPr>
              <w:jc w:val="both"/>
              <w:rPr>
                <w:rFonts w:ascii="Times New Roman" w:eastAsia="Times New Roman" w:hAnsi="Times New Roman"/>
                <w:sz w:val="20"/>
                <w:szCs w:val="20"/>
                <w:lang w:eastAsia="ru-RU"/>
              </w:rPr>
            </w:pPr>
            <w:r w:rsidRPr="00514951">
              <w:rPr>
                <w:rFonts w:ascii="Times New Roman" w:eastAsia="Times New Roman" w:hAnsi="Times New Roman"/>
                <w:sz w:val="20"/>
                <w:szCs w:val="20"/>
                <w:lang w:eastAsia="ru-RU"/>
              </w:rPr>
              <w:t>Рассмотрение уведомлений организаторов митингов, демонстраций, шествий и пикетирований, связанных с досрочными выборами Губернатора Иркутской области</w:t>
            </w:r>
          </w:p>
        </w:tc>
        <w:tc>
          <w:tcPr>
            <w:tcW w:w="3118" w:type="dxa"/>
          </w:tcPr>
          <w:p w:rsidR="00514951" w:rsidRPr="00514951" w:rsidRDefault="00514951" w:rsidP="00514951">
            <w:pPr>
              <w:jc w:val="center"/>
              <w:rPr>
                <w:rFonts w:ascii="Times New Roman" w:eastAsia="Times New Roman" w:hAnsi="Times New Roman"/>
                <w:sz w:val="20"/>
                <w:szCs w:val="20"/>
                <w:lang w:eastAsia="ru-RU"/>
              </w:rPr>
            </w:pPr>
            <w:r w:rsidRPr="00514951">
              <w:rPr>
                <w:rFonts w:ascii="Times New Roman" w:eastAsia="Times New Roman" w:hAnsi="Times New Roman"/>
                <w:sz w:val="20"/>
                <w:szCs w:val="20"/>
                <w:lang w:eastAsia="ru-RU"/>
              </w:rPr>
              <w:t>В соответствии с законодательством</w:t>
            </w:r>
          </w:p>
        </w:tc>
        <w:tc>
          <w:tcPr>
            <w:tcW w:w="2552" w:type="dxa"/>
          </w:tcPr>
          <w:p w:rsidR="00514951" w:rsidRPr="00514951" w:rsidRDefault="00514951" w:rsidP="00514951">
            <w:pPr>
              <w:jc w:val="center"/>
              <w:rPr>
                <w:rFonts w:ascii="Times New Roman" w:eastAsia="Times New Roman" w:hAnsi="Times New Roman"/>
                <w:sz w:val="20"/>
                <w:szCs w:val="20"/>
                <w:lang w:eastAsia="ru-RU"/>
              </w:rPr>
            </w:pPr>
            <w:r w:rsidRPr="00514951">
              <w:rPr>
                <w:rFonts w:ascii="Times New Roman" w:eastAsia="Times New Roman" w:hAnsi="Times New Roman"/>
                <w:sz w:val="20"/>
                <w:szCs w:val="20"/>
                <w:lang w:eastAsia="ru-RU"/>
              </w:rPr>
              <w:t>Администрация</w:t>
            </w:r>
          </w:p>
          <w:p w:rsidR="00514951" w:rsidRPr="00514951" w:rsidRDefault="00514951" w:rsidP="00514951">
            <w:pPr>
              <w:jc w:val="center"/>
              <w:rPr>
                <w:rFonts w:ascii="Times New Roman" w:eastAsia="Times New Roman" w:hAnsi="Times New Roman"/>
                <w:sz w:val="20"/>
                <w:szCs w:val="20"/>
                <w:lang w:eastAsia="ru-RU"/>
              </w:rPr>
            </w:pPr>
            <w:r w:rsidRPr="00514951">
              <w:rPr>
                <w:rFonts w:ascii="Times New Roman" w:eastAsia="Times New Roman" w:hAnsi="Times New Roman"/>
                <w:sz w:val="20"/>
                <w:szCs w:val="20"/>
                <w:lang w:eastAsia="ru-RU"/>
              </w:rPr>
              <w:t>МО «Майск»</w:t>
            </w:r>
          </w:p>
        </w:tc>
      </w:tr>
      <w:tr w:rsidR="00514951" w:rsidRPr="00514951" w:rsidTr="001D5B4D">
        <w:tc>
          <w:tcPr>
            <w:tcW w:w="567" w:type="dxa"/>
          </w:tcPr>
          <w:p w:rsidR="00514951" w:rsidRPr="00514951" w:rsidRDefault="00514951" w:rsidP="00514951">
            <w:pPr>
              <w:jc w:val="center"/>
              <w:rPr>
                <w:rFonts w:ascii="Times New Roman" w:eastAsia="Times New Roman" w:hAnsi="Times New Roman"/>
                <w:sz w:val="20"/>
                <w:szCs w:val="20"/>
                <w:lang w:eastAsia="ru-RU"/>
              </w:rPr>
            </w:pPr>
            <w:r w:rsidRPr="00514951">
              <w:rPr>
                <w:rFonts w:ascii="Times New Roman" w:eastAsia="Times New Roman" w:hAnsi="Times New Roman"/>
                <w:sz w:val="20"/>
                <w:szCs w:val="20"/>
                <w:lang w:eastAsia="ru-RU"/>
              </w:rPr>
              <w:t>6</w:t>
            </w:r>
          </w:p>
        </w:tc>
        <w:tc>
          <w:tcPr>
            <w:tcW w:w="4820" w:type="dxa"/>
          </w:tcPr>
          <w:p w:rsidR="00514951" w:rsidRPr="00514951" w:rsidRDefault="00514951" w:rsidP="00514951">
            <w:pPr>
              <w:jc w:val="both"/>
              <w:rPr>
                <w:rFonts w:ascii="Times New Roman" w:eastAsia="Times New Roman" w:hAnsi="Times New Roman"/>
                <w:sz w:val="20"/>
                <w:szCs w:val="20"/>
                <w:lang w:eastAsia="ru-RU"/>
              </w:rPr>
            </w:pPr>
            <w:r w:rsidRPr="00514951">
              <w:rPr>
                <w:rFonts w:ascii="Times New Roman" w:eastAsia="Times New Roman" w:hAnsi="Times New Roman"/>
                <w:sz w:val="20"/>
                <w:szCs w:val="20"/>
                <w:lang w:eastAsia="ru-RU"/>
              </w:rPr>
              <w:t>Оказание содействия зарегистрированным кандидатам, избирательным объединениям в соответствии с законодательством в организации и проведении агитационных публичных мероприятий</w:t>
            </w:r>
          </w:p>
        </w:tc>
        <w:tc>
          <w:tcPr>
            <w:tcW w:w="3118" w:type="dxa"/>
          </w:tcPr>
          <w:p w:rsidR="00514951" w:rsidRPr="00514951" w:rsidRDefault="00514951" w:rsidP="00514951">
            <w:pPr>
              <w:jc w:val="center"/>
              <w:rPr>
                <w:rFonts w:ascii="Times New Roman" w:eastAsia="Times New Roman" w:hAnsi="Times New Roman"/>
                <w:sz w:val="20"/>
                <w:szCs w:val="20"/>
                <w:lang w:eastAsia="ru-RU"/>
              </w:rPr>
            </w:pPr>
            <w:r w:rsidRPr="00514951">
              <w:rPr>
                <w:rFonts w:ascii="Times New Roman" w:eastAsia="Times New Roman" w:hAnsi="Times New Roman"/>
                <w:sz w:val="20"/>
                <w:szCs w:val="20"/>
                <w:lang w:eastAsia="ru-RU"/>
              </w:rPr>
              <w:t>На протяжении всего периода избирательной кампании в соответствии с законодательством</w:t>
            </w:r>
          </w:p>
        </w:tc>
        <w:tc>
          <w:tcPr>
            <w:tcW w:w="2552" w:type="dxa"/>
          </w:tcPr>
          <w:p w:rsidR="00514951" w:rsidRPr="00514951" w:rsidRDefault="00514951" w:rsidP="00514951">
            <w:pPr>
              <w:jc w:val="center"/>
              <w:rPr>
                <w:rFonts w:ascii="Times New Roman" w:eastAsia="Times New Roman" w:hAnsi="Times New Roman"/>
                <w:sz w:val="20"/>
                <w:szCs w:val="20"/>
                <w:lang w:eastAsia="ru-RU"/>
              </w:rPr>
            </w:pPr>
            <w:r w:rsidRPr="00514951">
              <w:rPr>
                <w:rFonts w:ascii="Times New Roman" w:eastAsia="Times New Roman" w:hAnsi="Times New Roman"/>
                <w:sz w:val="20"/>
                <w:szCs w:val="20"/>
                <w:lang w:eastAsia="ru-RU"/>
              </w:rPr>
              <w:t xml:space="preserve">Администрация </w:t>
            </w:r>
          </w:p>
          <w:p w:rsidR="00514951" w:rsidRPr="00514951" w:rsidRDefault="00514951" w:rsidP="00514951">
            <w:pPr>
              <w:jc w:val="center"/>
              <w:rPr>
                <w:rFonts w:ascii="Times New Roman" w:eastAsia="Times New Roman" w:hAnsi="Times New Roman"/>
                <w:sz w:val="20"/>
                <w:szCs w:val="20"/>
                <w:lang w:eastAsia="ru-RU"/>
              </w:rPr>
            </w:pPr>
            <w:r w:rsidRPr="00514951">
              <w:rPr>
                <w:rFonts w:ascii="Times New Roman" w:eastAsia="Times New Roman" w:hAnsi="Times New Roman"/>
                <w:sz w:val="20"/>
                <w:szCs w:val="20"/>
                <w:lang w:eastAsia="ru-RU"/>
              </w:rPr>
              <w:t>МО «Майск»</w:t>
            </w:r>
          </w:p>
        </w:tc>
      </w:tr>
      <w:tr w:rsidR="00514951" w:rsidRPr="00514951" w:rsidTr="001D5B4D">
        <w:tc>
          <w:tcPr>
            <w:tcW w:w="567" w:type="dxa"/>
          </w:tcPr>
          <w:p w:rsidR="00514951" w:rsidRPr="00514951" w:rsidRDefault="00514951" w:rsidP="00514951">
            <w:pPr>
              <w:jc w:val="center"/>
              <w:rPr>
                <w:rFonts w:ascii="Times New Roman" w:eastAsia="Times New Roman" w:hAnsi="Times New Roman"/>
                <w:sz w:val="20"/>
                <w:szCs w:val="20"/>
                <w:lang w:eastAsia="ru-RU"/>
              </w:rPr>
            </w:pPr>
            <w:r w:rsidRPr="00514951">
              <w:rPr>
                <w:rFonts w:ascii="Times New Roman" w:eastAsia="Times New Roman" w:hAnsi="Times New Roman"/>
                <w:sz w:val="20"/>
                <w:szCs w:val="20"/>
                <w:lang w:eastAsia="ru-RU"/>
              </w:rPr>
              <w:t>7</w:t>
            </w:r>
          </w:p>
        </w:tc>
        <w:tc>
          <w:tcPr>
            <w:tcW w:w="4820" w:type="dxa"/>
          </w:tcPr>
          <w:p w:rsidR="00514951" w:rsidRPr="00514951" w:rsidRDefault="00514951" w:rsidP="00514951">
            <w:pPr>
              <w:jc w:val="both"/>
              <w:rPr>
                <w:rFonts w:ascii="Times New Roman" w:eastAsia="Times New Roman" w:hAnsi="Times New Roman"/>
                <w:sz w:val="20"/>
                <w:szCs w:val="20"/>
                <w:lang w:eastAsia="ru-RU"/>
              </w:rPr>
            </w:pPr>
            <w:r w:rsidRPr="00514951">
              <w:rPr>
                <w:rFonts w:ascii="Times New Roman" w:eastAsia="Times New Roman" w:hAnsi="Times New Roman"/>
                <w:sz w:val="20"/>
                <w:szCs w:val="20"/>
                <w:lang w:eastAsia="ru-RU"/>
              </w:rPr>
              <w:t>Рассмотрение заявок о выделении помещений для проведения встреч зарегистрированных кандидатов, их доверенных лиц, уполномоченных представителей с избирателями</w:t>
            </w:r>
          </w:p>
        </w:tc>
        <w:tc>
          <w:tcPr>
            <w:tcW w:w="3118" w:type="dxa"/>
          </w:tcPr>
          <w:p w:rsidR="00514951" w:rsidRPr="00514951" w:rsidRDefault="00514951" w:rsidP="00514951">
            <w:pPr>
              <w:jc w:val="center"/>
              <w:rPr>
                <w:rFonts w:ascii="Times New Roman" w:eastAsia="Times New Roman" w:hAnsi="Times New Roman"/>
                <w:sz w:val="20"/>
                <w:szCs w:val="20"/>
                <w:lang w:eastAsia="ru-RU"/>
              </w:rPr>
            </w:pPr>
            <w:r w:rsidRPr="00514951">
              <w:rPr>
                <w:rFonts w:ascii="Times New Roman" w:eastAsia="Times New Roman" w:hAnsi="Times New Roman"/>
                <w:sz w:val="20"/>
                <w:szCs w:val="20"/>
                <w:lang w:eastAsia="ru-RU"/>
              </w:rPr>
              <w:t>В течение трех дней со дня подачи заявок</w:t>
            </w:r>
          </w:p>
        </w:tc>
        <w:tc>
          <w:tcPr>
            <w:tcW w:w="2552" w:type="dxa"/>
          </w:tcPr>
          <w:p w:rsidR="00514951" w:rsidRPr="00514951" w:rsidRDefault="00514951" w:rsidP="00514951">
            <w:pPr>
              <w:jc w:val="center"/>
              <w:rPr>
                <w:rFonts w:ascii="Times New Roman" w:eastAsia="Times New Roman" w:hAnsi="Times New Roman"/>
                <w:sz w:val="20"/>
                <w:szCs w:val="20"/>
                <w:lang w:eastAsia="ru-RU"/>
              </w:rPr>
            </w:pPr>
            <w:r w:rsidRPr="00514951">
              <w:rPr>
                <w:rFonts w:ascii="Times New Roman" w:eastAsia="Times New Roman" w:hAnsi="Times New Roman"/>
                <w:sz w:val="20"/>
                <w:szCs w:val="20"/>
                <w:lang w:eastAsia="ru-RU"/>
              </w:rPr>
              <w:t xml:space="preserve">Администрация </w:t>
            </w:r>
          </w:p>
          <w:p w:rsidR="00514951" w:rsidRPr="00514951" w:rsidRDefault="00514951" w:rsidP="00514951">
            <w:pPr>
              <w:jc w:val="center"/>
              <w:rPr>
                <w:rFonts w:ascii="Times New Roman" w:eastAsia="Times New Roman" w:hAnsi="Times New Roman"/>
                <w:sz w:val="20"/>
                <w:szCs w:val="20"/>
                <w:lang w:eastAsia="ru-RU"/>
              </w:rPr>
            </w:pPr>
            <w:r w:rsidRPr="00514951">
              <w:rPr>
                <w:rFonts w:ascii="Times New Roman" w:eastAsia="Times New Roman" w:hAnsi="Times New Roman"/>
                <w:sz w:val="20"/>
                <w:szCs w:val="20"/>
                <w:lang w:eastAsia="ru-RU"/>
              </w:rPr>
              <w:t>МО «Майск»</w:t>
            </w:r>
          </w:p>
        </w:tc>
      </w:tr>
      <w:tr w:rsidR="00514951" w:rsidRPr="00514951" w:rsidTr="001D5B4D">
        <w:tc>
          <w:tcPr>
            <w:tcW w:w="567" w:type="dxa"/>
          </w:tcPr>
          <w:p w:rsidR="00514951" w:rsidRPr="00514951" w:rsidRDefault="00514951" w:rsidP="00514951">
            <w:pPr>
              <w:jc w:val="center"/>
              <w:rPr>
                <w:rFonts w:ascii="Times New Roman" w:eastAsia="Times New Roman" w:hAnsi="Times New Roman"/>
                <w:sz w:val="20"/>
                <w:szCs w:val="20"/>
                <w:lang w:eastAsia="ru-RU"/>
              </w:rPr>
            </w:pPr>
            <w:r w:rsidRPr="00514951">
              <w:rPr>
                <w:rFonts w:ascii="Times New Roman" w:eastAsia="Times New Roman" w:hAnsi="Times New Roman"/>
                <w:sz w:val="20"/>
                <w:szCs w:val="20"/>
                <w:lang w:eastAsia="ru-RU"/>
              </w:rPr>
              <w:t>8</w:t>
            </w:r>
          </w:p>
        </w:tc>
        <w:tc>
          <w:tcPr>
            <w:tcW w:w="4820" w:type="dxa"/>
          </w:tcPr>
          <w:p w:rsidR="00514951" w:rsidRPr="00514951" w:rsidRDefault="00514951" w:rsidP="00514951">
            <w:pPr>
              <w:jc w:val="both"/>
              <w:rPr>
                <w:rFonts w:ascii="Times New Roman" w:eastAsia="Times New Roman" w:hAnsi="Times New Roman"/>
                <w:sz w:val="20"/>
                <w:szCs w:val="20"/>
                <w:lang w:eastAsia="ru-RU"/>
              </w:rPr>
            </w:pPr>
            <w:r w:rsidRPr="00514951">
              <w:rPr>
                <w:rFonts w:ascii="Times New Roman" w:eastAsia="Times New Roman" w:hAnsi="Times New Roman"/>
                <w:sz w:val="20"/>
                <w:szCs w:val="20"/>
                <w:lang w:eastAsia="ru-RU"/>
              </w:rPr>
              <w:t>Выделение и оборудование на территории каждого избирательного участка специальных мест для размещения печатных агитационных материалов</w:t>
            </w:r>
          </w:p>
        </w:tc>
        <w:tc>
          <w:tcPr>
            <w:tcW w:w="3118" w:type="dxa"/>
          </w:tcPr>
          <w:p w:rsidR="00514951" w:rsidRPr="00514951" w:rsidRDefault="00514951" w:rsidP="00514951">
            <w:pPr>
              <w:jc w:val="center"/>
              <w:rPr>
                <w:rFonts w:ascii="Times New Roman" w:eastAsia="Times New Roman" w:hAnsi="Times New Roman"/>
                <w:sz w:val="20"/>
                <w:szCs w:val="20"/>
                <w:lang w:eastAsia="ru-RU"/>
              </w:rPr>
            </w:pPr>
            <w:r w:rsidRPr="00514951">
              <w:rPr>
                <w:rFonts w:ascii="Times New Roman" w:eastAsia="Times New Roman" w:hAnsi="Times New Roman"/>
                <w:sz w:val="20"/>
                <w:szCs w:val="20"/>
                <w:lang w:eastAsia="ru-RU"/>
              </w:rPr>
              <w:t>Не позднее 13 августа 2015 года</w:t>
            </w:r>
          </w:p>
        </w:tc>
        <w:tc>
          <w:tcPr>
            <w:tcW w:w="2552" w:type="dxa"/>
          </w:tcPr>
          <w:p w:rsidR="00514951" w:rsidRPr="00514951" w:rsidRDefault="00514951" w:rsidP="00514951">
            <w:pPr>
              <w:jc w:val="center"/>
              <w:rPr>
                <w:rFonts w:ascii="Times New Roman" w:eastAsia="Times New Roman" w:hAnsi="Times New Roman"/>
                <w:sz w:val="20"/>
                <w:szCs w:val="20"/>
                <w:lang w:eastAsia="ru-RU"/>
              </w:rPr>
            </w:pPr>
            <w:r w:rsidRPr="00514951">
              <w:rPr>
                <w:rFonts w:ascii="Times New Roman" w:eastAsia="Times New Roman" w:hAnsi="Times New Roman"/>
                <w:sz w:val="20"/>
                <w:szCs w:val="20"/>
                <w:lang w:eastAsia="ru-RU"/>
              </w:rPr>
              <w:t>Администрация</w:t>
            </w:r>
          </w:p>
          <w:p w:rsidR="00514951" w:rsidRPr="00514951" w:rsidRDefault="00514951" w:rsidP="00514951">
            <w:pPr>
              <w:jc w:val="center"/>
              <w:rPr>
                <w:rFonts w:ascii="Times New Roman" w:eastAsia="Times New Roman" w:hAnsi="Times New Roman"/>
                <w:sz w:val="20"/>
                <w:szCs w:val="20"/>
                <w:lang w:eastAsia="ru-RU"/>
              </w:rPr>
            </w:pPr>
            <w:r w:rsidRPr="00514951">
              <w:rPr>
                <w:rFonts w:ascii="Times New Roman" w:eastAsia="Times New Roman" w:hAnsi="Times New Roman"/>
                <w:sz w:val="20"/>
                <w:szCs w:val="20"/>
                <w:lang w:eastAsia="ru-RU"/>
              </w:rPr>
              <w:t>МО «Майск»</w:t>
            </w:r>
          </w:p>
        </w:tc>
      </w:tr>
      <w:tr w:rsidR="00514951" w:rsidRPr="00514951" w:rsidTr="001D5B4D">
        <w:tc>
          <w:tcPr>
            <w:tcW w:w="567" w:type="dxa"/>
          </w:tcPr>
          <w:p w:rsidR="00514951" w:rsidRPr="00514951" w:rsidRDefault="00514951" w:rsidP="00514951">
            <w:pPr>
              <w:jc w:val="center"/>
              <w:rPr>
                <w:rFonts w:ascii="Times New Roman" w:eastAsia="Times New Roman" w:hAnsi="Times New Roman"/>
                <w:sz w:val="20"/>
                <w:szCs w:val="20"/>
                <w:lang w:eastAsia="ru-RU"/>
              </w:rPr>
            </w:pPr>
            <w:r w:rsidRPr="00514951">
              <w:rPr>
                <w:rFonts w:ascii="Times New Roman" w:eastAsia="Times New Roman" w:hAnsi="Times New Roman"/>
                <w:sz w:val="20"/>
                <w:szCs w:val="20"/>
                <w:lang w:eastAsia="ru-RU"/>
              </w:rPr>
              <w:t>9</w:t>
            </w:r>
          </w:p>
        </w:tc>
        <w:tc>
          <w:tcPr>
            <w:tcW w:w="4820" w:type="dxa"/>
          </w:tcPr>
          <w:p w:rsidR="00514951" w:rsidRPr="00514951" w:rsidRDefault="00514951" w:rsidP="00514951">
            <w:pPr>
              <w:jc w:val="both"/>
              <w:rPr>
                <w:rFonts w:ascii="Times New Roman" w:eastAsia="Times New Roman" w:hAnsi="Times New Roman"/>
                <w:sz w:val="20"/>
                <w:szCs w:val="20"/>
                <w:lang w:eastAsia="ru-RU"/>
              </w:rPr>
            </w:pPr>
            <w:r w:rsidRPr="00514951">
              <w:rPr>
                <w:rFonts w:ascii="Times New Roman" w:eastAsia="Times New Roman" w:hAnsi="Times New Roman"/>
                <w:sz w:val="20"/>
                <w:szCs w:val="20"/>
                <w:lang w:eastAsia="ru-RU"/>
              </w:rPr>
              <w:t>Предоставление на безвозмездной основе необходимых помещений для избирательных комиссий, в том числе для голосования, хранения избирательной документации до передачи ее в архив либо до ее уничтожения по истечении сроков хранения, установленных законодательством</w:t>
            </w:r>
          </w:p>
        </w:tc>
        <w:tc>
          <w:tcPr>
            <w:tcW w:w="3118" w:type="dxa"/>
          </w:tcPr>
          <w:p w:rsidR="00514951" w:rsidRPr="00514951" w:rsidRDefault="00514951" w:rsidP="00514951">
            <w:pPr>
              <w:jc w:val="center"/>
              <w:rPr>
                <w:rFonts w:ascii="Times New Roman" w:eastAsia="Times New Roman" w:hAnsi="Times New Roman"/>
                <w:sz w:val="20"/>
                <w:szCs w:val="20"/>
                <w:lang w:eastAsia="ru-RU"/>
              </w:rPr>
            </w:pPr>
            <w:r w:rsidRPr="00514951">
              <w:rPr>
                <w:rFonts w:ascii="Times New Roman" w:eastAsia="Times New Roman" w:hAnsi="Times New Roman"/>
                <w:sz w:val="20"/>
                <w:szCs w:val="20"/>
                <w:lang w:eastAsia="ru-RU"/>
              </w:rPr>
              <w:t>На протяжении всего периода избирательной кампании в соответствии с законодательством</w:t>
            </w:r>
          </w:p>
        </w:tc>
        <w:tc>
          <w:tcPr>
            <w:tcW w:w="2552" w:type="dxa"/>
          </w:tcPr>
          <w:p w:rsidR="00514951" w:rsidRPr="00514951" w:rsidRDefault="00514951" w:rsidP="00514951">
            <w:pPr>
              <w:jc w:val="center"/>
              <w:rPr>
                <w:rFonts w:ascii="Times New Roman" w:eastAsia="Times New Roman" w:hAnsi="Times New Roman"/>
                <w:sz w:val="20"/>
                <w:szCs w:val="20"/>
                <w:lang w:eastAsia="ru-RU"/>
              </w:rPr>
            </w:pPr>
            <w:r w:rsidRPr="00514951">
              <w:rPr>
                <w:rFonts w:ascii="Times New Roman" w:eastAsia="Times New Roman" w:hAnsi="Times New Roman"/>
                <w:sz w:val="20"/>
                <w:szCs w:val="20"/>
                <w:lang w:eastAsia="ru-RU"/>
              </w:rPr>
              <w:t>Администрация</w:t>
            </w:r>
          </w:p>
          <w:p w:rsidR="00514951" w:rsidRPr="00514951" w:rsidRDefault="00514951" w:rsidP="00514951">
            <w:pPr>
              <w:jc w:val="center"/>
              <w:rPr>
                <w:rFonts w:ascii="Times New Roman" w:eastAsia="Times New Roman" w:hAnsi="Times New Roman"/>
                <w:sz w:val="20"/>
                <w:szCs w:val="20"/>
                <w:lang w:eastAsia="ru-RU"/>
              </w:rPr>
            </w:pPr>
            <w:r w:rsidRPr="00514951">
              <w:rPr>
                <w:rFonts w:ascii="Times New Roman" w:eastAsia="Times New Roman" w:hAnsi="Times New Roman"/>
                <w:sz w:val="20"/>
                <w:szCs w:val="20"/>
                <w:lang w:eastAsia="ru-RU"/>
              </w:rPr>
              <w:t>МО «Майск»</w:t>
            </w:r>
          </w:p>
        </w:tc>
      </w:tr>
      <w:tr w:rsidR="00514951" w:rsidRPr="00514951" w:rsidTr="001D5B4D">
        <w:tc>
          <w:tcPr>
            <w:tcW w:w="567" w:type="dxa"/>
          </w:tcPr>
          <w:p w:rsidR="00514951" w:rsidRPr="00514951" w:rsidRDefault="00514951" w:rsidP="00514951">
            <w:pPr>
              <w:jc w:val="center"/>
              <w:rPr>
                <w:rFonts w:ascii="Times New Roman" w:eastAsia="Times New Roman" w:hAnsi="Times New Roman"/>
                <w:sz w:val="20"/>
                <w:szCs w:val="20"/>
                <w:lang w:eastAsia="ru-RU"/>
              </w:rPr>
            </w:pPr>
            <w:r w:rsidRPr="00514951">
              <w:rPr>
                <w:rFonts w:ascii="Times New Roman" w:eastAsia="Times New Roman" w:hAnsi="Times New Roman"/>
                <w:sz w:val="20"/>
                <w:szCs w:val="20"/>
                <w:lang w:eastAsia="ru-RU"/>
              </w:rPr>
              <w:t>10</w:t>
            </w:r>
          </w:p>
        </w:tc>
        <w:tc>
          <w:tcPr>
            <w:tcW w:w="4820" w:type="dxa"/>
          </w:tcPr>
          <w:p w:rsidR="00514951" w:rsidRPr="00514951" w:rsidRDefault="00514951" w:rsidP="00514951">
            <w:pPr>
              <w:jc w:val="both"/>
              <w:rPr>
                <w:rFonts w:ascii="Times New Roman" w:eastAsia="Times New Roman" w:hAnsi="Times New Roman"/>
                <w:sz w:val="20"/>
                <w:szCs w:val="20"/>
                <w:lang w:eastAsia="ru-RU"/>
              </w:rPr>
            </w:pPr>
            <w:r w:rsidRPr="00514951">
              <w:rPr>
                <w:rFonts w:ascii="Times New Roman" w:eastAsia="Times New Roman" w:hAnsi="Times New Roman"/>
                <w:sz w:val="20"/>
                <w:szCs w:val="20"/>
                <w:lang w:eastAsia="ru-RU"/>
              </w:rPr>
              <w:t>Содействие обеспечению средствами связи избирательных комиссий</w:t>
            </w:r>
          </w:p>
        </w:tc>
        <w:tc>
          <w:tcPr>
            <w:tcW w:w="3118" w:type="dxa"/>
          </w:tcPr>
          <w:p w:rsidR="00514951" w:rsidRPr="00514951" w:rsidRDefault="00514951" w:rsidP="00514951">
            <w:pPr>
              <w:jc w:val="center"/>
              <w:rPr>
                <w:rFonts w:ascii="Times New Roman" w:eastAsia="Times New Roman" w:hAnsi="Times New Roman"/>
                <w:sz w:val="20"/>
                <w:szCs w:val="20"/>
                <w:lang w:eastAsia="ru-RU"/>
              </w:rPr>
            </w:pPr>
            <w:r w:rsidRPr="00514951">
              <w:rPr>
                <w:rFonts w:ascii="Times New Roman" w:eastAsia="Times New Roman" w:hAnsi="Times New Roman"/>
                <w:sz w:val="20"/>
                <w:szCs w:val="20"/>
                <w:lang w:eastAsia="ru-RU"/>
              </w:rPr>
              <w:t>На протяжении всего периода избирательной кампании в соответствии с законодательством</w:t>
            </w:r>
          </w:p>
        </w:tc>
        <w:tc>
          <w:tcPr>
            <w:tcW w:w="2552" w:type="dxa"/>
          </w:tcPr>
          <w:p w:rsidR="00514951" w:rsidRPr="00514951" w:rsidRDefault="00514951" w:rsidP="00514951">
            <w:pPr>
              <w:jc w:val="center"/>
              <w:rPr>
                <w:rFonts w:ascii="Times New Roman" w:eastAsia="Times New Roman" w:hAnsi="Times New Roman"/>
                <w:sz w:val="20"/>
                <w:szCs w:val="20"/>
                <w:lang w:eastAsia="ru-RU"/>
              </w:rPr>
            </w:pPr>
            <w:r w:rsidRPr="00514951">
              <w:rPr>
                <w:rFonts w:ascii="Times New Roman" w:eastAsia="Times New Roman" w:hAnsi="Times New Roman"/>
                <w:sz w:val="20"/>
                <w:szCs w:val="20"/>
                <w:lang w:eastAsia="ru-RU"/>
              </w:rPr>
              <w:t>Администрация</w:t>
            </w:r>
          </w:p>
          <w:p w:rsidR="00514951" w:rsidRPr="00514951" w:rsidRDefault="00514951" w:rsidP="00514951">
            <w:pPr>
              <w:jc w:val="center"/>
              <w:rPr>
                <w:rFonts w:ascii="Times New Roman" w:eastAsia="Times New Roman" w:hAnsi="Times New Roman"/>
                <w:sz w:val="20"/>
                <w:szCs w:val="20"/>
                <w:lang w:eastAsia="ru-RU"/>
              </w:rPr>
            </w:pPr>
            <w:r w:rsidRPr="00514951">
              <w:rPr>
                <w:rFonts w:ascii="Times New Roman" w:eastAsia="Times New Roman" w:hAnsi="Times New Roman"/>
                <w:sz w:val="20"/>
                <w:szCs w:val="20"/>
                <w:lang w:eastAsia="ru-RU"/>
              </w:rPr>
              <w:t>МО «Майск»</w:t>
            </w:r>
          </w:p>
        </w:tc>
      </w:tr>
      <w:tr w:rsidR="00514951" w:rsidRPr="00514951" w:rsidTr="001D5B4D">
        <w:tc>
          <w:tcPr>
            <w:tcW w:w="567" w:type="dxa"/>
          </w:tcPr>
          <w:p w:rsidR="00514951" w:rsidRPr="00514951" w:rsidRDefault="00514951" w:rsidP="00514951">
            <w:pPr>
              <w:jc w:val="center"/>
              <w:rPr>
                <w:rFonts w:ascii="Times New Roman" w:eastAsia="Times New Roman" w:hAnsi="Times New Roman"/>
                <w:sz w:val="20"/>
                <w:szCs w:val="20"/>
                <w:lang w:eastAsia="ru-RU"/>
              </w:rPr>
            </w:pPr>
            <w:r w:rsidRPr="00514951">
              <w:rPr>
                <w:rFonts w:ascii="Times New Roman" w:eastAsia="Times New Roman" w:hAnsi="Times New Roman"/>
                <w:sz w:val="20"/>
                <w:szCs w:val="20"/>
                <w:lang w:eastAsia="ru-RU"/>
              </w:rPr>
              <w:t>11</w:t>
            </w:r>
          </w:p>
        </w:tc>
        <w:tc>
          <w:tcPr>
            <w:tcW w:w="4820" w:type="dxa"/>
          </w:tcPr>
          <w:p w:rsidR="00514951" w:rsidRPr="00514951" w:rsidRDefault="00514951" w:rsidP="00514951">
            <w:pPr>
              <w:jc w:val="both"/>
              <w:rPr>
                <w:rFonts w:ascii="Times New Roman" w:eastAsia="Times New Roman" w:hAnsi="Times New Roman"/>
                <w:sz w:val="20"/>
                <w:szCs w:val="20"/>
                <w:lang w:eastAsia="ru-RU"/>
              </w:rPr>
            </w:pPr>
            <w:r w:rsidRPr="00514951">
              <w:rPr>
                <w:rFonts w:ascii="Times New Roman" w:eastAsia="Times New Roman" w:hAnsi="Times New Roman"/>
                <w:sz w:val="20"/>
                <w:szCs w:val="20"/>
                <w:lang w:eastAsia="ru-RU"/>
              </w:rPr>
              <w:t>Предоставление избирательным комиссиям на безвозмездной основе транспортных средств, технического оборудования</w:t>
            </w:r>
          </w:p>
        </w:tc>
        <w:tc>
          <w:tcPr>
            <w:tcW w:w="3118" w:type="dxa"/>
          </w:tcPr>
          <w:p w:rsidR="00514951" w:rsidRPr="00514951" w:rsidRDefault="00514951" w:rsidP="00514951">
            <w:pPr>
              <w:jc w:val="center"/>
              <w:rPr>
                <w:rFonts w:ascii="Times New Roman" w:eastAsia="Times New Roman" w:hAnsi="Times New Roman"/>
                <w:sz w:val="20"/>
                <w:szCs w:val="20"/>
                <w:lang w:eastAsia="ru-RU"/>
              </w:rPr>
            </w:pPr>
            <w:r w:rsidRPr="00514951">
              <w:rPr>
                <w:rFonts w:ascii="Times New Roman" w:eastAsia="Times New Roman" w:hAnsi="Times New Roman"/>
                <w:sz w:val="20"/>
                <w:szCs w:val="20"/>
                <w:lang w:eastAsia="ru-RU"/>
              </w:rPr>
              <w:t>На протяжении всего периода избирательной кампании в соответствии с законодательством</w:t>
            </w:r>
          </w:p>
        </w:tc>
        <w:tc>
          <w:tcPr>
            <w:tcW w:w="2552" w:type="dxa"/>
          </w:tcPr>
          <w:p w:rsidR="00514951" w:rsidRPr="00514951" w:rsidRDefault="00514951" w:rsidP="00514951">
            <w:pPr>
              <w:jc w:val="center"/>
              <w:rPr>
                <w:rFonts w:ascii="Times New Roman" w:eastAsia="Times New Roman" w:hAnsi="Times New Roman"/>
                <w:sz w:val="20"/>
                <w:szCs w:val="20"/>
                <w:lang w:eastAsia="ru-RU"/>
              </w:rPr>
            </w:pPr>
            <w:r w:rsidRPr="00514951">
              <w:rPr>
                <w:rFonts w:ascii="Times New Roman" w:eastAsia="Times New Roman" w:hAnsi="Times New Roman"/>
                <w:sz w:val="20"/>
                <w:szCs w:val="20"/>
                <w:lang w:eastAsia="ru-RU"/>
              </w:rPr>
              <w:t>Администрация</w:t>
            </w:r>
          </w:p>
          <w:p w:rsidR="00514951" w:rsidRPr="00514951" w:rsidRDefault="00514951" w:rsidP="00514951">
            <w:pPr>
              <w:jc w:val="center"/>
              <w:rPr>
                <w:rFonts w:ascii="Times New Roman" w:eastAsia="Times New Roman" w:hAnsi="Times New Roman"/>
                <w:sz w:val="20"/>
                <w:szCs w:val="20"/>
                <w:lang w:eastAsia="ru-RU"/>
              </w:rPr>
            </w:pPr>
            <w:r w:rsidRPr="00514951">
              <w:rPr>
                <w:rFonts w:ascii="Times New Roman" w:eastAsia="Times New Roman" w:hAnsi="Times New Roman"/>
                <w:sz w:val="20"/>
                <w:szCs w:val="20"/>
                <w:lang w:eastAsia="ru-RU"/>
              </w:rPr>
              <w:t>МО «Майск»</w:t>
            </w:r>
          </w:p>
        </w:tc>
      </w:tr>
      <w:tr w:rsidR="00514951" w:rsidRPr="00514951" w:rsidTr="001D5B4D">
        <w:tc>
          <w:tcPr>
            <w:tcW w:w="567" w:type="dxa"/>
          </w:tcPr>
          <w:p w:rsidR="00514951" w:rsidRPr="00514951" w:rsidRDefault="00514951" w:rsidP="00514951">
            <w:pPr>
              <w:jc w:val="center"/>
              <w:rPr>
                <w:rFonts w:ascii="Times New Roman" w:eastAsia="Times New Roman" w:hAnsi="Times New Roman"/>
                <w:sz w:val="20"/>
                <w:szCs w:val="20"/>
                <w:lang w:eastAsia="ru-RU"/>
              </w:rPr>
            </w:pPr>
            <w:r w:rsidRPr="00514951">
              <w:rPr>
                <w:rFonts w:ascii="Times New Roman" w:eastAsia="Times New Roman" w:hAnsi="Times New Roman"/>
                <w:sz w:val="20"/>
                <w:szCs w:val="20"/>
                <w:lang w:eastAsia="ru-RU"/>
              </w:rPr>
              <w:t>12</w:t>
            </w:r>
          </w:p>
        </w:tc>
        <w:tc>
          <w:tcPr>
            <w:tcW w:w="4820" w:type="dxa"/>
          </w:tcPr>
          <w:p w:rsidR="00514951" w:rsidRPr="00514951" w:rsidRDefault="00514951" w:rsidP="00514951">
            <w:pPr>
              <w:jc w:val="both"/>
              <w:rPr>
                <w:rFonts w:ascii="Times New Roman" w:eastAsia="Times New Roman" w:hAnsi="Times New Roman"/>
                <w:sz w:val="20"/>
                <w:szCs w:val="20"/>
                <w:lang w:eastAsia="ru-RU"/>
              </w:rPr>
            </w:pPr>
            <w:r w:rsidRPr="00514951">
              <w:rPr>
                <w:rFonts w:ascii="Times New Roman" w:eastAsia="Times New Roman" w:hAnsi="Times New Roman"/>
                <w:sz w:val="20"/>
                <w:szCs w:val="20"/>
                <w:lang w:eastAsia="ru-RU"/>
              </w:rPr>
              <w:t>Оказание содействия избирательным комиссиям в оповещении избирателей о времени и месте голосования через средства массовой информации и (или) иным способом</w:t>
            </w:r>
          </w:p>
        </w:tc>
        <w:tc>
          <w:tcPr>
            <w:tcW w:w="3118" w:type="dxa"/>
          </w:tcPr>
          <w:p w:rsidR="00514951" w:rsidRPr="00514951" w:rsidRDefault="00514951" w:rsidP="00514951">
            <w:pPr>
              <w:jc w:val="center"/>
              <w:rPr>
                <w:rFonts w:ascii="Times New Roman" w:eastAsia="Times New Roman" w:hAnsi="Times New Roman"/>
                <w:sz w:val="20"/>
                <w:szCs w:val="20"/>
                <w:lang w:eastAsia="ru-RU"/>
              </w:rPr>
            </w:pPr>
            <w:r w:rsidRPr="00514951">
              <w:rPr>
                <w:rFonts w:ascii="Times New Roman" w:eastAsia="Times New Roman" w:hAnsi="Times New Roman"/>
                <w:sz w:val="20"/>
                <w:szCs w:val="20"/>
                <w:lang w:eastAsia="ru-RU"/>
              </w:rPr>
              <w:t>На протяжении всего периода избирательной кампании в соответствии с законодательством</w:t>
            </w:r>
          </w:p>
        </w:tc>
        <w:tc>
          <w:tcPr>
            <w:tcW w:w="2552" w:type="dxa"/>
          </w:tcPr>
          <w:p w:rsidR="00514951" w:rsidRPr="00514951" w:rsidRDefault="00514951" w:rsidP="00514951">
            <w:pPr>
              <w:jc w:val="center"/>
              <w:rPr>
                <w:rFonts w:ascii="Times New Roman" w:eastAsia="Times New Roman" w:hAnsi="Times New Roman"/>
                <w:sz w:val="20"/>
                <w:szCs w:val="20"/>
                <w:lang w:eastAsia="ru-RU"/>
              </w:rPr>
            </w:pPr>
            <w:r w:rsidRPr="00514951">
              <w:rPr>
                <w:rFonts w:ascii="Times New Roman" w:eastAsia="Times New Roman" w:hAnsi="Times New Roman"/>
                <w:sz w:val="20"/>
                <w:szCs w:val="20"/>
                <w:lang w:eastAsia="ru-RU"/>
              </w:rPr>
              <w:t>Администрация</w:t>
            </w:r>
          </w:p>
          <w:p w:rsidR="00514951" w:rsidRPr="00514951" w:rsidRDefault="00514951" w:rsidP="00514951">
            <w:pPr>
              <w:jc w:val="center"/>
              <w:rPr>
                <w:rFonts w:ascii="Times New Roman" w:eastAsia="Times New Roman" w:hAnsi="Times New Roman"/>
                <w:sz w:val="20"/>
                <w:szCs w:val="20"/>
                <w:lang w:eastAsia="ru-RU"/>
              </w:rPr>
            </w:pPr>
            <w:r w:rsidRPr="00514951">
              <w:rPr>
                <w:rFonts w:ascii="Times New Roman" w:eastAsia="Times New Roman" w:hAnsi="Times New Roman"/>
                <w:sz w:val="20"/>
                <w:szCs w:val="20"/>
                <w:lang w:eastAsia="ru-RU"/>
              </w:rPr>
              <w:t>МО «Майск»</w:t>
            </w:r>
          </w:p>
        </w:tc>
      </w:tr>
      <w:tr w:rsidR="00514951" w:rsidRPr="00514951" w:rsidTr="001D5B4D">
        <w:tc>
          <w:tcPr>
            <w:tcW w:w="567" w:type="dxa"/>
          </w:tcPr>
          <w:p w:rsidR="00514951" w:rsidRPr="00514951" w:rsidRDefault="00514951" w:rsidP="00514951">
            <w:pPr>
              <w:jc w:val="center"/>
              <w:rPr>
                <w:rFonts w:ascii="Times New Roman" w:eastAsia="Times New Roman" w:hAnsi="Times New Roman"/>
                <w:sz w:val="20"/>
                <w:szCs w:val="20"/>
                <w:lang w:eastAsia="ru-RU"/>
              </w:rPr>
            </w:pPr>
            <w:r w:rsidRPr="00514951">
              <w:rPr>
                <w:rFonts w:ascii="Times New Roman" w:eastAsia="Times New Roman" w:hAnsi="Times New Roman"/>
                <w:sz w:val="20"/>
                <w:szCs w:val="20"/>
                <w:lang w:eastAsia="ru-RU"/>
              </w:rPr>
              <w:t>13</w:t>
            </w:r>
          </w:p>
        </w:tc>
        <w:tc>
          <w:tcPr>
            <w:tcW w:w="4820" w:type="dxa"/>
          </w:tcPr>
          <w:p w:rsidR="00514951" w:rsidRPr="00514951" w:rsidRDefault="00514951" w:rsidP="00514951">
            <w:pPr>
              <w:jc w:val="both"/>
              <w:rPr>
                <w:rFonts w:ascii="Times New Roman" w:eastAsia="Times New Roman" w:hAnsi="Times New Roman"/>
                <w:sz w:val="20"/>
                <w:szCs w:val="20"/>
                <w:lang w:eastAsia="ru-RU"/>
              </w:rPr>
            </w:pPr>
            <w:r w:rsidRPr="00514951">
              <w:rPr>
                <w:rFonts w:ascii="Times New Roman" w:eastAsia="Times New Roman" w:hAnsi="Times New Roman"/>
                <w:sz w:val="20"/>
                <w:szCs w:val="20"/>
                <w:lang w:eastAsia="ru-RU"/>
              </w:rPr>
              <w:t>Проведение мероприятий, направленных на повышение гражданской активности (социальные проекты, конкурсы, культурно-массовые мероприятия)</w:t>
            </w:r>
          </w:p>
        </w:tc>
        <w:tc>
          <w:tcPr>
            <w:tcW w:w="3118" w:type="dxa"/>
          </w:tcPr>
          <w:p w:rsidR="00514951" w:rsidRPr="00514951" w:rsidRDefault="00514951" w:rsidP="00514951">
            <w:pPr>
              <w:jc w:val="center"/>
              <w:rPr>
                <w:rFonts w:ascii="Times New Roman" w:eastAsia="Times New Roman" w:hAnsi="Times New Roman"/>
                <w:sz w:val="20"/>
                <w:szCs w:val="20"/>
                <w:lang w:eastAsia="ru-RU"/>
              </w:rPr>
            </w:pPr>
            <w:r w:rsidRPr="00514951">
              <w:rPr>
                <w:rFonts w:ascii="Times New Roman" w:eastAsia="Times New Roman" w:hAnsi="Times New Roman"/>
                <w:sz w:val="20"/>
                <w:szCs w:val="20"/>
                <w:lang w:eastAsia="ru-RU"/>
              </w:rPr>
              <w:t>На протяжении всего периода избирательной кампании в соответствии с законодательством</w:t>
            </w:r>
          </w:p>
        </w:tc>
        <w:tc>
          <w:tcPr>
            <w:tcW w:w="2552" w:type="dxa"/>
          </w:tcPr>
          <w:p w:rsidR="00514951" w:rsidRPr="00514951" w:rsidRDefault="00514951" w:rsidP="00514951">
            <w:pPr>
              <w:jc w:val="center"/>
              <w:rPr>
                <w:rFonts w:ascii="Times New Roman" w:eastAsia="Times New Roman" w:hAnsi="Times New Roman"/>
                <w:sz w:val="20"/>
                <w:szCs w:val="20"/>
                <w:lang w:eastAsia="ru-RU"/>
              </w:rPr>
            </w:pPr>
            <w:r w:rsidRPr="00514951">
              <w:rPr>
                <w:rFonts w:ascii="Times New Roman" w:eastAsia="Times New Roman" w:hAnsi="Times New Roman"/>
                <w:sz w:val="20"/>
                <w:szCs w:val="20"/>
                <w:lang w:eastAsia="ru-RU"/>
              </w:rPr>
              <w:t>Администрация</w:t>
            </w:r>
          </w:p>
          <w:p w:rsidR="00514951" w:rsidRPr="00514951" w:rsidRDefault="00514951" w:rsidP="00514951">
            <w:pPr>
              <w:jc w:val="center"/>
              <w:rPr>
                <w:rFonts w:ascii="Times New Roman" w:eastAsia="Times New Roman" w:hAnsi="Times New Roman"/>
                <w:sz w:val="20"/>
                <w:szCs w:val="20"/>
                <w:lang w:eastAsia="ru-RU"/>
              </w:rPr>
            </w:pPr>
            <w:r w:rsidRPr="00514951">
              <w:rPr>
                <w:rFonts w:ascii="Times New Roman" w:eastAsia="Times New Roman" w:hAnsi="Times New Roman"/>
                <w:sz w:val="20"/>
                <w:szCs w:val="20"/>
                <w:lang w:eastAsia="ru-RU"/>
              </w:rPr>
              <w:t>МО «Майск»</w:t>
            </w:r>
          </w:p>
        </w:tc>
      </w:tr>
      <w:tr w:rsidR="00514951" w:rsidRPr="00514951" w:rsidTr="001D5B4D">
        <w:tc>
          <w:tcPr>
            <w:tcW w:w="567" w:type="dxa"/>
          </w:tcPr>
          <w:p w:rsidR="00514951" w:rsidRPr="00514951" w:rsidRDefault="00514951" w:rsidP="00514951">
            <w:pPr>
              <w:jc w:val="center"/>
              <w:rPr>
                <w:rFonts w:ascii="Times New Roman" w:eastAsia="Times New Roman" w:hAnsi="Times New Roman"/>
                <w:sz w:val="20"/>
                <w:szCs w:val="20"/>
                <w:lang w:eastAsia="ru-RU"/>
              </w:rPr>
            </w:pPr>
            <w:r w:rsidRPr="00514951">
              <w:rPr>
                <w:rFonts w:ascii="Times New Roman" w:eastAsia="Times New Roman" w:hAnsi="Times New Roman"/>
                <w:sz w:val="20"/>
                <w:szCs w:val="20"/>
                <w:lang w:eastAsia="ru-RU"/>
              </w:rPr>
              <w:t>14</w:t>
            </w:r>
          </w:p>
        </w:tc>
        <w:tc>
          <w:tcPr>
            <w:tcW w:w="4820" w:type="dxa"/>
          </w:tcPr>
          <w:p w:rsidR="00514951" w:rsidRPr="00514951" w:rsidRDefault="00514951" w:rsidP="00514951">
            <w:pPr>
              <w:jc w:val="both"/>
              <w:rPr>
                <w:rFonts w:ascii="Times New Roman" w:eastAsia="Times New Roman" w:hAnsi="Times New Roman"/>
                <w:sz w:val="20"/>
                <w:szCs w:val="20"/>
                <w:lang w:eastAsia="ru-RU"/>
              </w:rPr>
            </w:pPr>
            <w:r w:rsidRPr="00514951">
              <w:rPr>
                <w:rFonts w:ascii="Times New Roman" w:eastAsia="Times New Roman" w:hAnsi="Times New Roman"/>
                <w:sz w:val="20"/>
                <w:szCs w:val="20"/>
                <w:lang w:eastAsia="ru-RU"/>
              </w:rPr>
              <w:t>Организация информационно-разъяснительной работы по порядку проведения досрочных выборов Губернатора Иркутской области, в том числе в удаленных и труднодоступных местностях Иркутской области</w:t>
            </w:r>
          </w:p>
        </w:tc>
        <w:tc>
          <w:tcPr>
            <w:tcW w:w="3118" w:type="dxa"/>
          </w:tcPr>
          <w:p w:rsidR="00514951" w:rsidRPr="00514951" w:rsidRDefault="00514951" w:rsidP="00514951">
            <w:pPr>
              <w:jc w:val="center"/>
              <w:rPr>
                <w:rFonts w:ascii="Times New Roman" w:eastAsia="Times New Roman" w:hAnsi="Times New Roman"/>
                <w:sz w:val="20"/>
                <w:szCs w:val="20"/>
                <w:lang w:eastAsia="ru-RU"/>
              </w:rPr>
            </w:pPr>
            <w:r w:rsidRPr="00514951">
              <w:rPr>
                <w:rFonts w:ascii="Times New Roman" w:eastAsia="Times New Roman" w:hAnsi="Times New Roman"/>
                <w:sz w:val="20"/>
                <w:szCs w:val="20"/>
                <w:lang w:eastAsia="ru-RU"/>
              </w:rPr>
              <w:t>На протяжении всего периода избирательной кампании в соответствии с законодательством</w:t>
            </w:r>
          </w:p>
        </w:tc>
        <w:tc>
          <w:tcPr>
            <w:tcW w:w="2552" w:type="dxa"/>
          </w:tcPr>
          <w:p w:rsidR="00514951" w:rsidRPr="00514951" w:rsidRDefault="00514951" w:rsidP="00514951">
            <w:pPr>
              <w:jc w:val="center"/>
              <w:rPr>
                <w:rFonts w:ascii="Times New Roman" w:eastAsia="Times New Roman" w:hAnsi="Times New Roman"/>
                <w:sz w:val="20"/>
                <w:szCs w:val="20"/>
                <w:lang w:eastAsia="ru-RU"/>
              </w:rPr>
            </w:pPr>
            <w:r w:rsidRPr="00514951">
              <w:rPr>
                <w:rFonts w:ascii="Times New Roman" w:eastAsia="Times New Roman" w:hAnsi="Times New Roman"/>
                <w:sz w:val="20"/>
                <w:szCs w:val="20"/>
                <w:lang w:eastAsia="ru-RU"/>
              </w:rPr>
              <w:t>Администрация</w:t>
            </w:r>
          </w:p>
          <w:p w:rsidR="00514951" w:rsidRPr="00514951" w:rsidRDefault="00514951" w:rsidP="00514951">
            <w:pPr>
              <w:jc w:val="center"/>
              <w:rPr>
                <w:rFonts w:ascii="Times New Roman" w:eastAsia="Times New Roman" w:hAnsi="Times New Roman"/>
                <w:sz w:val="20"/>
                <w:szCs w:val="20"/>
                <w:lang w:eastAsia="ru-RU"/>
              </w:rPr>
            </w:pPr>
            <w:r w:rsidRPr="00514951">
              <w:rPr>
                <w:rFonts w:ascii="Times New Roman" w:eastAsia="Times New Roman" w:hAnsi="Times New Roman"/>
                <w:sz w:val="20"/>
                <w:szCs w:val="20"/>
                <w:lang w:eastAsia="ru-RU"/>
              </w:rPr>
              <w:t>МО «Майск»</w:t>
            </w:r>
          </w:p>
        </w:tc>
      </w:tr>
    </w:tbl>
    <w:p w:rsidR="00514951" w:rsidRPr="00514951" w:rsidRDefault="00514951" w:rsidP="00514951">
      <w:pPr>
        <w:tabs>
          <w:tab w:val="left" w:pos="6270"/>
        </w:tabs>
        <w:spacing w:after="0" w:line="240" w:lineRule="auto"/>
        <w:rPr>
          <w:rFonts w:ascii="Times New Roman" w:eastAsia="Times New Roman" w:hAnsi="Times New Roman" w:cs="Times New Roman"/>
          <w:sz w:val="24"/>
          <w:szCs w:val="24"/>
          <w:lang w:eastAsia="ru-RU"/>
        </w:rPr>
      </w:pPr>
    </w:p>
    <w:p w:rsidR="00514951" w:rsidRPr="00514951" w:rsidRDefault="00514951" w:rsidP="00514951">
      <w:pPr>
        <w:spacing w:after="0" w:line="240" w:lineRule="auto"/>
        <w:rPr>
          <w:rFonts w:ascii="Times New Roman" w:eastAsia="Times New Roman" w:hAnsi="Times New Roman" w:cs="Times New Roman"/>
          <w:sz w:val="24"/>
          <w:szCs w:val="24"/>
          <w:lang w:eastAsia="ru-RU"/>
        </w:rPr>
      </w:pPr>
    </w:p>
    <w:p w:rsidR="00DF1FB5" w:rsidRDefault="00DF1FB5" w:rsidP="00DF1FB5">
      <w:pPr>
        <w:spacing w:after="0" w:line="240" w:lineRule="auto"/>
        <w:jc w:val="center"/>
        <w:outlineLvl w:val="0"/>
        <w:rPr>
          <w:rFonts w:ascii="Times New Roman" w:eastAsia="SimSun" w:hAnsi="Times New Roman" w:cs="Times New Roman"/>
          <w:sz w:val="28"/>
          <w:szCs w:val="28"/>
          <w:lang w:eastAsia="zh-CN"/>
        </w:rPr>
      </w:pPr>
    </w:p>
    <w:p w:rsidR="00745EE8" w:rsidRDefault="00745EE8" w:rsidP="00DF1FB5">
      <w:pPr>
        <w:spacing w:after="0" w:line="240" w:lineRule="auto"/>
        <w:jc w:val="center"/>
        <w:outlineLvl w:val="0"/>
        <w:rPr>
          <w:rFonts w:ascii="Times New Roman" w:eastAsia="SimSun" w:hAnsi="Times New Roman" w:cs="Times New Roman"/>
          <w:sz w:val="28"/>
          <w:szCs w:val="28"/>
          <w:lang w:eastAsia="zh-CN"/>
        </w:rPr>
      </w:pPr>
    </w:p>
    <w:p w:rsidR="00E5088C" w:rsidRDefault="00E5088C" w:rsidP="00E5088C">
      <w:pPr>
        <w:spacing w:after="0" w:line="240" w:lineRule="auto"/>
        <w:jc w:val="center"/>
        <w:rPr>
          <w:rFonts w:ascii="Times New Roman" w:eastAsia="Calibri" w:hAnsi="Times New Roman" w:cs="Times New Roman"/>
          <w:sz w:val="28"/>
          <w:szCs w:val="28"/>
        </w:rPr>
      </w:pPr>
    </w:p>
    <w:p w:rsidR="00E5088C" w:rsidRPr="00E5088C" w:rsidRDefault="00E5088C" w:rsidP="00E5088C">
      <w:pPr>
        <w:spacing w:after="0" w:line="240" w:lineRule="auto"/>
        <w:jc w:val="center"/>
        <w:rPr>
          <w:rFonts w:ascii="Times New Roman" w:eastAsia="Calibri" w:hAnsi="Times New Roman" w:cs="Times New Roman"/>
          <w:sz w:val="28"/>
          <w:szCs w:val="28"/>
        </w:rPr>
      </w:pPr>
      <w:r w:rsidRPr="00E5088C">
        <w:rPr>
          <w:rFonts w:ascii="Times New Roman" w:eastAsia="Calibri" w:hAnsi="Times New Roman" w:cs="Times New Roman"/>
          <w:sz w:val="28"/>
          <w:szCs w:val="28"/>
        </w:rPr>
        <w:lastRenderedPageBreak/>
        <w:t>ИРКУТСКАЯ ОБЛАСТЬ</w:t>
      </w:r>
    </w:p>
    <w:p w:rsidR="00E5088C" w:rsidRPr="00E5088C" w:rsidRDefault="00E5088C" w:rsidP="00E5088C">
      <w:pPr>
        <w:spacing w:after="0" w:line="240" w:lineRule="auto"/>
        <w:jc w:val="center"/>
        <w:rPr>
          <w:rFonts w:ascii="Times New Roman" w:eastAsia="Calibri" w:hAnsi="Times New Roman" w:cs="Times New Roman"/>
          <w:sz w:val="28"/>
          <w:szCs w:val="28"/>
        </w:rPr>
      </w:pPr>
      <w:r w:rsidRPr="00E5088C">
        <w:rPr>
          <w:rFonts w:ascii="Times New Roman" w:eastAsia="Calibri" w:hAnsi="Times New Roman" w:cs="Times New Roman"/>
          <w:sz w:val="28"/>
          <w:szCs w:val="28"/>
        </w:rPr>
        <w:t>ОСИНСКИЙ РАЙОН</w:t>
      </w:r>
    </w:p>
    <w:p w:rsidR="00E5088C" w:rsidRPr="00E5088C" w:rsidRDefault="00E5088C" w:rsidP="00E5088C">
      <w:pPr>
        <w:spacing w:after="0" w:line="240" w:lineRule="auto"/>
        <w:jc w:val="center"/>
        <w:rPr>
          <w:rFonts w:ascii="Times New Roman" w:eastAsia="Calibri" w:hAnsi="Times New Roman" w:cs="Times New Roman"/>
          <w:sz w:val="28"/>
          <w:szCs w:val="28"/>
        </w:rPr>
      </w:pPr>
      <w:r w:rsidRPr="00E5088C">
        <w:rPr>
          <w:rFonts w:ascii="Times New Roman" w:eastAsia="Calibri" w:hAnsi="Times New Roman" w:cs="Times New Roman"/>
          <w:sz w:val="28"/>
          <w:szCs w:val="28"/>
        </w:rPr>
        <w:t>АДМИНИСТРАЦИЯ</w:t>
      </w:r>
    </w:p>
    <w:p w:rsidR="00E5088C" w:rsidRPr="00E5088C" w:rsidRDefault="00E5088C" w:rsidP="00E5088C">
      <w:pPr>
        <w:spacing w:after="0" w:line="240" w:lineRule="auto"/>
        <w:jc w:val="center"/>
        <w:rPr>
          <w:rFonts w:ascii="Times New Roman" w:eastAsia="Calibri" w:hAnsi="Times New Roman" w:cs="Times New Roman"/>
          <w:sz w:val="28"/>
          <w:szCs w:val="28"/>
        </w:rPr>
      </w:pPr>
      <w:r w:rsidRPr="00E5088C">
        <w:rPr>
          <w:rFonts w:ascii="Times New Roman" w:eastAsia="Calibri" w:hAnsi="Times New Roman" w:cs="Times New Roman"/>
          <w:sz w:val="28"/>
          <w:szCs w:val="28"/>
        </w:rPr>
        <w:t>МУНИЦИПАЛЬНОГО ОБРАЗОВАНИЯ «МАЙСК»</w:t>
      </w:r>
    </w:p>
    <w:p w:rsidR="00E5088C" w:rsidRPr="00E5088C" w:rsidRDefault="00E5088C" w:rsidP="00E5088C">
      <w:pPr>
        <w:spacing w:after="0" w:line="240" w:lineRule="auto"/>
        <w:jc w:val="center"/>
        <w:rPr>
          <w:rFonts w:ascii="Times New Roman" w:eastAsia="Calibri" w:hAnsi="Times New Roman" w:cs="Times New Roman"/>
          <w:sz w:val="28"/>
          <w:szCs w:val="28"/>
        </w:rPr>
      </w:pPr>
      <w:r w:rsidRPr="00E5088C">
        <w:rPr>
          <w:rFonts w:ascii="Times New Roman" w:eastAsia="Calibri" w:hAnsi="Times New Roman" w:cs="Times New Roman"/>
          <w:sz w:val="28"/>
          <w:szCs w:val="28"/>
        </w:rPr>
        <w:t>ПОСТАНОВЛЕНИЕ</w:t>
      </w:r>
    </w:p>
    <w:p w:rsidR="00E5088C" w:rsidRPr="00E5088C" w:rsidRDefault="00E5088C" w:rsidP="00E5088C">
      <w:pPr>
        <w:spacing w:after="0" w:line="240" w:lineRule="auto"/>
        <w:rPr>
          <w:rFonts w:ascii="Times New Roman" w:eastAsia="Calibri" w:hAnsi="Times New Roman" w:cs="Times New Roman"/>
          <w:sz w:val="28"/>
          <w:szCs w:val="28"/>
        </w:rPr>
      </w:pPr>
    </w:p>
    <w:p w:rsidR="00E5088C" w:rsidRPr="00E5088C" w:rsidRDefault="00E5088C" w:rsidP="00E5088C">
      <w:pPr>
        <w:tabs>
          <w:tab w:val="center" w:pos="4153"/>
          <w:tab w:val="right" w:pos="8306"/>
        </w:tabs>
        <w:spacing w:after="0" w:line="240" w:lineRule="auto"/>
        <w:rPr>
          <w:rFonts w:ascii="Times New Roman" w:eastAsia="Calibri" w:hAnsi="Times New Roman" w:cs="Times New Roman"/>
          <w:sz w:val="28"/>
          <w:szCs w:val="28"/>
        </w:rPr>
      </w:pPr>
      <w:r w:rsidRPr="00E5088C">
        <w:rPr>
          <w:rFonts w:ascii="Times New Roman" w:eastAsia="Calibri" w:hAnsi="Times New Roman" w:cs="Times New Roman"/>
          <w:sz w:val="28"/>
          <w:szCs w:val="28"/>
        </w:rPr>
        <w:t xml:space="preserve">от  24.09.2015 г.                                  № 174                        </w:t>
      </w:r>
      <w:r w:rsidRPr="00E5088C">
        <w:rPr>
          <w:rFonts w:ascii="Times New Roman" w:eastAsia="Calibri" w:hAnsi="Times New Roman" w:cs="Times New Roman"/>
          <w:sz w:val="28"/>
          <w:szCs w:val="28"/>
        </w:rPr>
        <w:tab/>
        <w:t xml:space="preserve">                   с. Майск</w:t>
      </w:r>
    </w:p>
    <w:p w:rsidR="00E5088C" w:rsidRPr="00E5088C" w:rsidRDefault="00E5088C" w:rsidP="00E5088C">
      <w:pPr>
        <w:tabs>
          <w:tab w:val="center" w:pos="4153"/>
          <w:tab w:val="right" w:pos="8306"/>
        </w:tabs>
        <w:spacing w:after="0" w:line="240" w:lineRule="auto"/>
        <w:rPr>
          <w:rFonts w:ascii="Times New Roman" w:eastAsia="Calibri" w:hAnsi="Times New Roman" w:cs="Times New Roman"/>
          <w:sz w:val="28"/>
          <w:szCs w:val="28"/>
        </w:rPr>
      </w:pPr>
    </w:p>
    <w:p w:rsidR="00E5088C" w:rsidRPr="00E5088C" w:rsidRDefault="00E5088C" w:rsidP="00E5088C">
      <w:pPr>
        <w:shd w:val="clear" w:color="auto" w:fill="F9F9F9"/>
        <w:spacing w:after="0" w:line="360" w:lineRule="atLeast"/>
        <w:jc w:val="both"/>
        <w:textAlignment w:val="baseline"/>
        <w:rPr>
          <w:rFonts w:ascii="Times New Roman" w:eastAsia="Times New Roman" w:hAnsi="Times New Roman" w:cs="Times New Roman"/>
          <w:sz w:val="28"/>
          <w:szCs w:val="28"/>
          <w:lang w:eastAsia="ru-RU"/>
        </w:rPr>
      </w:pPr>
      <w:r w:rsidRPr="00E5088C">
        <w:rPr>
          <w:rFonts w:ascii="Times New Roman" w:eastAsia="Times New Roman" w:hAnsi="Times New Roman" w:cs="Times New Roman"/>
          <w:bCs/>
          <w:sz w:val="28"/>
          <w:szCs w:val="28"/>
          <w:bdr w:val="none" w:sz="0" w:space="0" w:color="auto" w:frame="1"/>
          <w:lang w:eastAsia="ru-RU"/>
        </w:rPr>
        <w:t xml:space="preserve">Об  утверждении  Положения «Об </w:t>
      </w:r>
      <w:proofErr w:type="gramStart"/>
      <w:r w:rsidRPr="00E5088C">
        <w:rPr>
          <w:rFonts w:ascii="Times New Roman" w:eastAsia="Times New Roman" w:hAnsi="Times New Roman" w:cs="Times New Roman"/>
          <w:bCs/>
          <w:sz w:val="28"/>
          <w:szCs w:val="28"/>
          <w:bdr w:val="none" w:sz="0" w:space="0" w:color="auto" w:frame="1"/>
          <w:lang w:eastAsia="ru-RU"/>
        </w:rPr>
        <w:t>общественной</w:t>
      </w:r>
      <w:proofErr w:type="gramEnd"/>
      <w:r w:rsidRPr="00E5088C">
        <w:rPr>
          <w:rFonts w:ascii="Times New Roman" w:eastAsia="Times New Roman" w:hAnsi="Times New Roman" w:cs="Times New Roman"/>
          <w:sz w:val="28"/>
          <w:szCs w:val="28"/>
          <w:lang w:eastAsia="ru-RU"/>
        </w:rPr>
        <w:t xml:space="preserve"> </w:t>
      </w:r>
    </w:p>
    <w:p w:rsidR="00E5088C" w:rsidRPr="00E5088C" w:rsidRDefault="00E5088C" w:rsidP="00E5088C">
      <w:pPr>
        <w:shd w:val="clear" w:color="auto" w:fill="F9F9F9"/>
        <w:spacing w:after="0" w:line="360" w:lineRule="atLeast"/>
        <w:jc w:val="both"/>
        <w:textAlignment w:val="baseline"/>
        <w:rPr>
          <w:rFonts w:ascii="Times New Roman" w:eastAsia="Times New Roman" w:hAnsi="Times New Roman" w:cs="Times New Roman"/>
          <w:bCs/>
          <w:sz w:val="28"/>
          <w:szCs w:val="28"/>
          <w:bdr w:val="none" w:sz="0" w:space="0" w:color="auto" w:frame="1"/>
          <w:lang w:eastAsia="ru-RU"/>
        </w:rPr>
      </w:pPr>
      <w:r w:rsidRPr="00E5088C">
        <w:rPr>
          <w:rFonts w:ascii="Times New Roman" w:eastAsia="Times New Roman" w:hAnsi="Times New Roman" w:cs="Times New Roman"/>
          <w:bCs/>
          <w:sz w:val="28"/>
          <w:szCs w:val="28"/>
          <w:bdr w:val="none" w:sz="0" w:space="0" w:color="auto" w:frame="1"/>
          <w:lang w:eastAsia="ru-RU"/>
        </w:rPr>
        <w:t xml:space="preserve">комиссии  по делам несовершеннолетних </w:t>
      </w:r>
    </w:p>
    <w:p w:rsidR="00E5088C" w:rsidRPr="00E5088C" w:rsidRDefault="00E5088C" w:rsidP="00E5088C">
      <w:pPr>
        <w:shd w:val="clear" w:color="auto" w:fill="F9F9F9"/>
        <w:spacing w:after="0" w:line="360" w:lineRule="atLeast"/>
        <w:jc w:val="both"/>
        <w:textAlignment w:val="baseline"/>
        <w:rPr>
          <w:rFonts w:ascii="Times New Roman" w:eastAsia="Times New Roman" w:hAnsi="Times New Roman" w:cs="Times New Roman"/>
          <w:sz w:val="28"/>
          <w:szCs w:val="28"/>
          <w:lang w:eastAsia="ru-RU"/>
        </w:rPr>
      </w:pPr>
      <w:r w:rsidRPr="00E5088C">
        <w:rPr>
          <w:rFonts w:ascii="Times New Roman" w:eastAsia="Times New Roman" w:hAnsi="Times New Roman" w:cs="Times New Roman"/>
          <w:bCs/>
          <w:sz w:val="28"/>
          <w:szCs w:val="28"/>
          <w:bdr w:val="none" w:sz="0" w:space="0" w:color="auto" w:frame="1"/>
          <w:lang w:eastAsia="ru-RU"/>
        </w:rPr>
        <w:t>при</w:t>
      </w:r>
      <w:r w:rsidRPr="00E5088C">
        <w:rPr>
          <w:rFonts w:ascii="Times New Roman" w:eastAsia="Times New Roman" w:hAnsi="Times New Roman" w:cs="Times New Roman"/>
          <w:sz w:val="28"/>
          <w:szCs w:val="28"/>
          <w:lang w:eastAsia="ru-RU"/>
        </w:rPr>
        <w:t xml:space="preserve"> </w:t>
      </w:r>
      <w:r w:rsidRPr="00E5088C">
        <w:rPr>
          <w:rFonts w:ascii="Times New Roman" w:eastAsia="Times New Roman" w:hAnsi="Times New Roman" w:cs="Times New Roman"/>
          <w:bCs/>
          <w:sz w:val="28"/>
          <w:szCs w:val="28"/>
          <w:bdr w:val="none" w:sz="0" w:space="0" w:color="auto" w:frame="1"/>
          <w:lang w:eastAsia="ru-RU"/>
        </w:rPr>
        <w:t>администрации  МО «Майск»,   </w:t>
      </w:r>
    </w:p>
    <w:p w:rsidR="00E5088C" w:rsidRPr="00E5088C" w:rsidRDefault="00E5088C" w:rsidP="00E5088C">
      <w:pPr>
        <w:shd w:val="clear" w:color="auto" w:fill="F9F9F9"/>
        <w:spacing w:after="0" w:line="360" w:lineRule="atLeast"/>
        <w:jc w:val="both"/>
        <w:textAlignment w:val="baseline"/>
        <w:rPr>
          <w:rFonts w:ascii="Times New Roman" w:eastAsia="Times New Roman" w:hAnsi="Times New Roman" w:cs="Times New Roman"/>
          <w:sz w:val="28"/>
          <w:szCs w:val="28"/>
          <w:lang w:eastAsia="ru-RU"/>
        </w:rPr>
      </w:pPr>
      <w:r w:rsidRPr="00E5088C">
        <w:rPr>
          <w:rFonts w:ascii="Times New Roman" w:eastAsia="Times New Roman" w:hAnsi="Times New Roman" w:cs="Times New Roman"/>
          <w:bCs/>
          <w:sz w:val="28"/>
          <w:szCs w:val="28"/>
          <w:bdr w:val="none" w:sz="0" w:space="0" w:color="auto" w:frame="1"/>
          <w:lang w:eastAsia="ru-RU"/>
        </w:rPr>
        <w:t>о  создании общественной комиссии  по делам</w:t>
      </w:r>
    </w:p>
    <w:p w:rsidR="00E5088C" w:rsidRPr="00E5088C" w:rsidRDefault="00E5088C" w:rsidP="00E5088C">
      <w:pPr>
        <w:shd w:val="clear" w:color="auto" w:fill="F9F9F9"/>
        <w:spacing w:after="0" w:line="360" w:lineRule="atLeast"/>
        <w:jc w:val="both"/>
        <w:textAlignment w:val="baseline"/>
        <w:rPr>
          <w:rFonts w:ascii="Times New Roman" w:eastAsia="Times New Roman" w:hAnsi="Times New Roman" w:cs="Times New Roman"/>
          <w:sz w:val="28"/>
          <w:szCs w:val="28"/>
          <w:lang w:eastAsia="ru-RU"/>
        </w:rPr>
      </w:pPr>
      <w:r w:rsidRPr="00E5088C">
        <w:rPr>
          <w:rFonts w:ascii="Times New Roman" w:eastAsia="Times New Roman" w:hAnsi="Times New Roman" w:cs="Times New Roman"/>
          <w:bCs/>
          <w:sz w:val="28"/>
          <w:szCs w:val="28"/>
          <w:bdr w:val="none" w:sz="0" w:space="0" w:color="auto" w:frame="1"/>
          <w:lang w:eastAsia="ru-RU"/>
        </w:rPr>
        <w:t>несовершеннолетних при администрации МО «Майск»</w:t>
      </w:r>
    </w:p>
    <w:p w:rsidR="00E5088C" w:rsidRPr="00E5088C" w:rsidRDefault="00E5088C" w:rsidP="00E5088C">
      <w:pPr>
        <w:shd w:val="clear" w:color="auto" w:fill="F9F9F9"/>
        <w:spacing w:after="0" w:line="360" w:lineRule="atLeast"/>
        <w:jc w:val="both"/>
        <w:textAlignment w:val="baseline"/>
        <w:rPr>
          <w:rFonts w:ascii="Times New Roman" w:eastAsia="Times New Roman" w:hAnsi="Times New Roman" w:cs="Times New Roman"/>
          <w:sz w:val="28"/>
          <w:szCs w:val="28"/>
          <w:lang w:eastAsia="ru-RU"/>
        </w:rPr>
      </w:pPr>
    </w:p>
    <w:p w:rsidR="00E5088C" w:rsidRPr="00E5088C" w:rsidRDefault="00E5088C" w:rsidP="00E5088C">
      <w:pPr>
        <w:spacing w:after="0" w:line="240" w:lineRule="auto"/>
        <w:ind w:firstLine="567"/>
        <w:rPr>
          <w:rFonts w:ascii="Times New Roman" w:eastAsia="Calibri" w:hAnsi="Times New Roman" w:cs="Times New Roman"/>
          <w:sz w:val="28"/>
          <w:szCs w:val="28"/>
          <w:lang w:eastAsia="ru-RU"/>
        </w:rPr>
      </w:pPr>
      <w:proofErr w:type="gramStart"/>
      <w:r w:rsidRPr="00E5088C">
        <w:rPr>
          <w:rFonts w:ascii="Times New Roman" w:eastAsia="Calibri" w:hAnsi="Times New Roman" w:cs="Times New Roman"/>
          <w:sz w:val="28"/>
          <w:szCs w:val="28"/>
          <w:lang w:eastAsia="ru-RU"/>
        </w:rPr>
        <w:t xml:space="preserve">В целях предупреждения безнадзорности и профилактики правонарушений среди несовершеннолетних, проведения профилактической работы с семьями, находящимися в социально-опасном положении,  в </w:t>
      </w:r>
      <w:r w:rsidRPr="00E5088C">
        <w:rPr>
          <w:rFonts w:ascii="Times New Roman" w:eastAsia="Calibri" w:hAnsi="Times New Roman" w:cs="Times New Roman"/>
          <w:color w:val="000000"/>
          <w:sz w:val="28"/>
          <w:szCs w:val="28"/>
        </w:rPr>
        <w:t>соответствии с пунктом 30 части 1 статьи 14 Федерального закона от 6 октября 2003 года № 131-ФЗ «Об общих принципах организации местного самоуправления в Российской Федерации», Федеральным законом от 24 июня 1999 года №120-ФЗ «Об основах системы профилактики безнадзорности и правонарушений несовершеннолетних</w:t>
      </w:r>
      <w:proofErr w:type="gramEnd"/>
      <w:r w:rsidRPr="00E5088C">
        <w:rPr>
          <w:rFonts w:ascii="Times New Roman" w:eastAsia="Calibri" w:hAnsi="Times New Roman" w:cs="Times New Roman"/>
          <w:color w:val="000000"/>
          <w:sz w:val="28"/>
          <w:szCs w:val="28"/>
        </w:rPr>
        <w:t>», законом Иркутской области от 05 марта 2010 года №7-оз «Об отдельных мерах по защите детей от факторов, негативно влияющих на их физическое, интеллектуальное, психическое, духовное и нравственное развитие в Иркутской области»</w:t>
      </w:r>
      <w:proofErr w:type="gramStart"/>
      <w:r w:rsidRPr="00E5088C">
        <w:rPr>
          <w:rFonts w:ascii="Times New Roman" w:eastAsia="Calibri" w:hAnsi="Times New Roman" w:cs="Times New Roman"/>
          <w:color w:val="000000"/>
          <w:sz w:val="28"/>
          <w:szCs w:val="28"/>
        </w:rPr>
        <w:t xml:space="preserve"> ,</w:t>
      </w:r>
      <w:proofErr w:type="gramEnd"/>
      <w:r w:rsidRPr="00E5088C">
        <w:rPr>
          <w:rFonts w:ascii="Times New Roman" w:eastAsia="Calibri" w:hAnsi="Times New Roman" w:cs="Times New Roman"/>
          <w:color w:val="000000"/>
          <w:sz w:val="28"/>
          <w:szCs w:val="28"/>
        </w:rPr>
        <w:t xml:space="preserve"> руководствуясь пунктом 29 части 1 статьи 6 Устава муниципального образования «Майск»</w:t>
      </w:r>
    </w:p>
    <w:p w:rsidR="00E5088C" w:rsidRPr="00E5088C" w:rsidRDefault="00E5088C" w:rsidP="00E5088C">
      <w:pPr>
        <w:shd w:val="clear" w:color="auto" w:fill="F9F9F9"/>
        <w:spacing w:after="240" w:line="360" w:lineRule="atLeast"/>
        <w:jc w:val="center"/>
        <w:textAlignment w:val="baseline"/>
        <w:rPr>
          <w:rFonts w:ascii="Times New Roman" w:eastAsia="Times New Roman" w:hAnsi="Times New Roman" w:cs="Times New Roman"/>
          <w:sz w:val="28"/>
          <w:szCs w:val="28"/>
          <w:lang w:eastAsia="ru-RU"/>
        </w:rPr>
      </w:pPr>
      <w:r w:rsidRPr="00E5088C">
        <w:rPr>
          <w:rFonts w:ascii="Times New Roman" w:eastAsia="Times New Roman" w:hAnsi="Times New Roman" w:cs="Times New Roman"/>
          <w:sz w:val="28"/>
          <w:szCs w:val="28"/>
          <w:lang w:eastAsia="ru-RU"/>
        </w:rPr>
        <w:t>ПОСТАНОВЛЯЮ:</w:t>
      </w:r>
    </w:p>
    <w:p w:rsidR="00E5088C" w:rsidRPr="00E5088C" w:rsidRDefault="00E5088C" w:rsidP="00E5088C">
      <w:pPr>
        <w:spacing w:after="0" w:line="240" w:lineRule="auto"/>
        <w:rPr>
          <w:rFonts w:ascii="Times New Roman" w:eastAsia="Calibri" w:hAnsi="Times New Roman" w:cs="Times New Roman"/>
          <w:sz w:val="28"/>
          <w:szCs w:val="28"/>
        </w:rPr>
      </w:pPr>
      <w:r w:rsidRPr="00E5088C">
        <w:rPr>
          <w:rFonts w:ascii="Times New Roman" w:eastAsia="Calibri" w:hAnsi="Times New Roman" w:cs="Times New Roman"/>
          <w:sz w:val="28"/>
          <w:szCs w:val="28"/>
        </w:rPr>
        <w:t xml:space="preserve">1. Утвердить Положение « Об общественной комиссии по делам несовершеннолетних при администрации  МО «Майск»,   согласно  </w:t>
      </w:r>
    </w:p>
    <w:p w:rsidR="00E5088C" w:rsidRPr="00E5088C" w:rsidRDefault="00E5088C" w:rsidP="00E5088C">
      <w:pPr>
        <w:spacing w:after="0" w:line="240" w:lineRule="auto"/>
        <w:rPr>
          <w:rFonts w:ascii="Times New Roman" w:eastAsia="Calibri" w:hAnsi="Times New Roman" w:cs="Times New Roman"/>
          <w:sz w:val="28"/>
          <w:szCs w:val="28"/>
        </w:rPr>
      </w:pPr>
      <w:r w:rsidRPr="00E5088C">
        <w:rPr>
          <w:rFonts w:ascii="Times New Roman" w:eastAsia="Calibri" w:hAnsi="Times New Roman" w:cs="Times New Roman"/>
          <w:sz w:val="28"/>
          <w:szCs w:val="28"/>
        </w:rPr>
        <w:t>Приложения № 1.</w:t>
      </w:r>
    </w:p>
    <w:p w:rsidR="00E5088C" w:rsidRPr="00E5088C" w:rsidRDefault="00E5088C" w:rsidP="00E5088C">
      <w:pPr>
        <w:shd w:val="clear" w:color="auto" w:fill="F9F9F9"/>
        <w:spacing w:after="0" w:line="360" w:lineRule="atLeast"/>
        <w:textAlignment w:val="baseline"/>
        <w:rPr>
          <w:rFonts w:ascii="Times New Roman" w:eastAsia="Times New Roman" w:hAnsi="Times New Roman" w:cs="Times New Roman"/>
          <w:sz w:val="28"/>
          <w:szCs w:val="28"/>
          <w:lang w:eastAsia="ru-RU"/>
        </w:rPr>
      </w:pPr>
      <w:r w:rsidRPr="00E5088C">
        <w:rPr>
          <w:rFonts w:ascii="Times New Roman" w:eastAsia="Times New Roman" w:hAnsi="Times New Roman" w:cs="Times New Roman"/>
          <w:sz w:val="28"/>
          <w:szCs w:val="28"/>
          <w:lang w:eastAsia="ru-RU"/>
        </w:rPr>
        <w:t>2. </w:t>
      </w:r>
      <w:r w:rsidRPr="00E5088C">
        <w:rPr>
          <w:rFonts w:ascii="Times New Roman" w:eastAsia="Times New Roman" w:hAnsi="Times New Roman" w:cs="Times New Roman"/>
          <w:bCs/>
          <w:sz w:val="28"/>
          <w:szCs w:val="28"/>
          <w:bdr w:val="none" w:sz="0" w:space="0" w:color="auto" w:frame="1"/>
          <w:lang w:eastAsia="ru-RU"/>
        </w:rPr>
        <w:t>Утвердить состав общественной комиссии</w:t>
      </w:r>
      <w:r w:rsidRPr="00E5088C">
        <w:rPr>
          <w:rFonts w:ascii="Times New Roman" w:eastAsia="Times New Roman" w:hAnsi="Times New Roman" w:cs="Times New Roman"/>
          <w:sz w:val="28"/>
          <w:szCs w:val="28"/>
          <w:lang w:eastAsia="ru-RU"/>
        </w:rPr>
        <w:t xml:space="preserve"> по делам несовершеннолетних при администрации  МО «Майск»,  </w:t>
      </w:r>
      <w:proofErr w:type="gramStart"/>
      <w:r w:rsidRPr="00E5088C">
        <w:rPr>
          <w:rFonts w:ascii="Times New Roman" w:eastAsia="Times New Roman" w:hAnsi="Times New Roman" w:cs="Times New Roman"/>
          <w:sz w:val="28"/>
          <w:szCs w:val="28"/>
          <w:lang w:eastAsia="ru-RU"/>
        </w:rPr>
        <w:t>согласно Приложения</w:t>
      </w:r>
      <w:proofErr w:type="gramEnd"/>
      <w:r w:rsidRPr="00E5088C">
        <w:rPr>
          <w:rFonts w:ascii="Times New Roman" w:eastAsia="Times New Roman" w:hAnsi="Times New Roman" w:cs="Times New Roman"/>
          <w:sz w:val="28"/>
          <w:szCs w:val="28"/>
          <w:lang w:eastAsia="ru-RU"/>
        </w:rPr>
        <w:t xml:space="preserve"> № 2.</w:t>
      </w:r>
    </w:p>
    <w:p w:rsidR="00E5088C" w:rsidRPr="00E5088C" w:rsidRDefault="00E5088C" w:rsidP="00E5088C">
      <w:pPr>
        <w:shd w:val="clear" w:color="auto" w:fill="F9F9F9"/>
        <w:spacing w:after="0" w:line="360" w:lineRule="atLeast"/>
        <w:textAlignment w:val="baseline"/>
        <w:rPr>
          <w:rFonts w:ascii="Times New Roman" w:eastAsia="Times New Roman" w:hAnsi="Times New Roman" w:cs="Times New Roman"/>
          <w:sz w:val="28"/>
          <w:szCs w:val="28"/>
          <w:lang w:eastAsia="ru-RU"/>
        </w:rPr>
      </w:pPr>
      <w:r w:rsidRPr="00E5088C">
        <w:rPr>
          <w:rFonts w:ascii="Times New Roman" w:eastAsia="Times New Roman" w:hAnsi="Times New Roman" w:cs="Times New Roman"/>
          <w:sz w:val="28"/>
          <w:szCs w:val="28"/>
          <w:lang w:eastAsia="ru-RU"/>
        </w:rPr>
        <w:t>3. Утвердить план  работы  общественной комиссии по делам несовершеннолетних и защите их прав МО «Майск» на 2015-2016гг. Приложение №3.</w:t>
      </w:r>
    </w:p>
    <w:p w:rsidR="00E5088C" w:rsidRPr="00E5088C" w:rsidRDefault="00E5088C" w:rsidP="00E5088C">
      <w:pPr>
        <w:spacing w:after="0" w:line="240" w:lineRule="auto"/>
        <w:jc w:val="both"/>
        <w:rPr>
          <w:rFonts w:ascii="Times New Roman" w:eastAsia="Calibri" w:hAnsi="Times New Roman" w:cs="Times New Roman"/>
          <w:sz w:val="28"/>
          <w:szCs w:val="28"/>
        </w:rPr>
      </w:pPr>
      <w:r w:rsidRPr="00E5088C">
        <w:rPr>
          <w:rFonts w:ascii="Times New Roman" w:eastAsia="Calibri" w:hAnsi="Times New Roman" w:cs="Times New Roman"/>
          <w:sz w:val="28"/>
          <w:szCs w:val="28"/>
        </w:rPr>
        <w:t xml:space="preserve">4. Опубликовать настоящее  постановление в «Вестнике» и разместить на официальном сайте муниципального образования «Майск» </w:t>
      </w:r>
      <w:hyperlink r:id="rId9" w:history="1">
        <w:r w:rsidRPr="00E5088C">
          <w:rPr>
            <w:rFonts w:ascii="Times New Roman" w:eastAsia="Calibri" w:hAnsi="Times New Roman" w:cs="Times New Roman"/>
            <w:color w:val="0000FF"/>
            <w:sz w:val="28"/>
            <w:szCs w:val="28"/>
            <w:u w:val="single"/>
          </w:rPr>
          <w:t>www.maisk-</w:t>
        </w:r>
        <w:proofErr w:type="spellStart"/>
        <w:r w:rsidRPr="00E5088C">
          <w:rPr>
            <w:rFonts w:ascii="Times New Roman" w:eastAsia="Calibri" w:hAnsi="Times New Roman" w:cs="Times New Roman"/>
            <w:color w:val="0000FF"/>
            <w:sz w:val="28"/>
            <w:szCs w:val="28"/>
            <w:u w:val="single"/>
            <w:lang w:val="en-US"/>
          </w:rPr>
          <w:t>adm</w:t>
        </w:r>
        <w:proofErr w:type="spellEnd"/>
        <w:r w:rsidRPr="00E5088C">
          <w:rPr>
            <w:rFonts w:ascii="Times New Roman" w:eastAsia="Calibri" w:hAnsi="Times New Roman" w:cs="Times New Roman"/>
            <w:color w:val="0000FF"/>
            <w:sz w:val="28"/>
            <w:szCs w:val="28"/>
            <w:u w:val="single"/>
          </w:rPr>
          <w:t>.</w:t>
        </w:r>
        <w:proofErr w:type="spellStart"/>
        <w:r w:rsidRPr="00E5088C">
          <w:rPr>
            <w:rFonts w:ascii="Times New Roman" w:eastAsia="Calibri" w:hAnsi="Times New Roman" w:cs="Times New Roman"/>
            <w:color w:val="0000FF"/>
            <w:sz w:val="28"/>
            <w:szCs w:val="28"/>
            <w:u w:val="single"/>
          </w:rPr>
          <w:t>ru</w:t>
        </w:r>
        <w:proofErr w:type="spellEnd"/>
      </w:hyperlink>
      <w:r w:rsidRPr="00E5088C">
        <w:rPr>
          <w:rFonts w:ascii="Times New Roman" w:eastAsia="Calibri" w:hAnsi="Times New Roman" w:cs="Times New Roman"/>
          <w:sz w:val="28"/>
          <w:szCs w:val="28"/>
        </w:rPr>
        <w:t>.</w:t>
      </w:r>
    </w:p>
    <w:p w:rsidR="00E5088C" w:rsidRPr="00E5088C" w:rsidRDefault="00E5088C" w:rsidP="00E5088C">
      <w:pPr>
        <w:spacing w:after="0" w:line="240" w:lineRule="auto"/>
        <w:jc w:val="both"/>
        <w:rPr>
          <w:rFonts w:ascii="Times New Roman" w:eastAsia="Calibri" w:hAnsi="Times New Roman" w:cs="Times New Roman"/>
          <w:sz w:val="28"/>
          <w:szCs w:val="28"/>
        </w:rPr>
      </w:pPr>
      <w:r w:rsidRPr="00E5088C">
        <w:rPr>
          <w:rFonts w:ascii="Times New Roman" w:eastAsia="Calibri" w:hAnsi="Times New Roman" w:cs="Times New Roman"/>
          <w:sz w:val="28"/>
          <w:szCs w:val="28"/>
        </w:rPr>
        <w:t xml:space="preserve">5. </w:t>
      </w:r>
      <w:proofErr w:type="gramStart"/>
      <w:r w:rsidRPr="00E5088C">
        <w:rPr>
          <w:rFonts w:ascii="Times New Roman" w:eastAsia="Calibri" w:hAnsi="Times New Roman" w:cs="Times New Roman"/>
          <w:sz w:val="28"/>
          <w:szCs w:val="28"/>
        </w:rPr>
        <w:t>Контроль за</w:t>
      </w:r>
      <w:proofErr w:type="gramEnd"/>
      <w:r w:rsidRPr="00E5088C">
        <w:rPr>
          <w:rFonts w:ascii="Times New Roman" w:eastAsia="Calibri" w:hAnsi="Times New Roman" w:cs="Times New Roman"/>
          <w:sz w:val="28"/>
          <w:szCs w:val="28"/>
        </w:rPr>
        <w:t xml:space="preserve"> исполнением настоящего постановления возложить на заместителя главы, начальника отдела по социальным вопросам администрации МО «Майск»   </w:t>
      </w:r>
      <w:proofErr w:type="spellStart"/>
      <w:r w:rsidRPr="00E5088C">
        <w:rPr>
          <w:rFonts w:ascii="Times New Roman" w:eastAsia="Calibri" w:hAnsi="Times New Roman" w:cs="Times New Roman"/>
          <w:sz w:val="28"/>
          <w:szCs w:val="28"/>
        </w:rPr>
        <w:t>А.А.Егорову</w:t>
      </w:r>
      <w:proofErr w:type="spellEnd"/>
      <w:r w:rsidRPr="00E5088C">
        <w:rPr>
          <w:rFonts w:ascii="Times New Roman" w:eastAsia="Calibri" w:hAnsi="Times New Roman" w:cs="Times New Roman"/>
          <w:sz w:val="28"/>
          <w:szCs w:val="28"/>
        </w:rPr>
        <w:t xml:space="preserve">. </w:t>
      </w:r>
    </w:p>
    <w:p w:rsidR="00E5088C" w:rsidRPr="00E5088C" w:rsidRDefault="00E5088C" w:rsidP="00E5088C">
      <w:pPr>
        <w:widowControl w:val="0"/>
        <w:shd w:val="clear" w:color="auto" w:fill="FFFFFF"/>
        <w:tabs>
          <w:tab w:val="left" w:pos="814"/>
        </w:tabs>
        <w:autoSpaceDE w:val="0"/>
        <w:autoSpaceDN w:val="0"/>
        <w:adjustRightInd w:val="0"/>
        <w:spacing w:after="0" w:line="240" w:lineRule="auto"/>
        <w:ind w:left="720"/>
        <w:contextualSpacing/>
        <w:jc w:val="both"/>
        <w:rPr>
          <w:rFonts w:ascii="Times New Roman" w:eastAsia="Calibri" w:hAnsi="Times New Roman" w:cs="Times New Roman"/>
          <w:sz w:val="28"/>
          <w:szCs w:val="28"/>
        </w:rPr>
      </w:pPr>
    </w:p>
    <w:p w:rsidR="00E5088C" w:rsidRPr="00E5088C" w:rsidRDefault="00E5088C" w:rsidP="00E5088C">
      <w:pPr>
        <w:widowControl w:val="0"/>
        <w:shd w:val="clear" w:color="auto" w:fill="FFFFFF"/>
        <w:tabs>
          <w:tab w:val="left" w:pos="814"/>
        </w:tabs>
        <w:autoSpaceDE w:val="0"/>
        <w:autoSpaceDN w:val="0"/>
        <w:adjustRightInd w:val="0"/>
        <w:spacing w:after="0" w:line="240" w:lineRule="auto"/>
        <w:jc w:val="both"/>
        <w:rPr>
          <w:rFonts w:ascii="Times New Roman" w:eastAsia="Calibri" w:hAnsi="Times New Roman" w:cs="Times New Roman"/>
          <w:sz w:val="28"/>
          <w:szCs w:val="28"/>
        </w:rPr>
      </w:pPr>
    </w:p>
    <w:p w:rsidR="00E5088C" w:rsidRPr="00E5088C" w:rsidRDefault="00E5088C" w:rsidP="00E5088C">
      <w:pPr>
        <w:widowControl w:val="0"/>
        <w:shd w:val="clear" w:color="auto" w:fill="FFFFFF"/>
        <w:tabs>
          <w:tab w:val="left" w:pos="814"/>
        </w:tabs>
        <w:autoSpaceDE w:val="0"/>
        <w:autoSpaceDN w:val="0"/>
        <w:adjustRightInd w:val="0"/>
        <w:spacing w:after="0" w:line="240" w:lineRule="auto"/>
        <w:ind w:left="720" w:hanging="720"/>
        <w:contextualSpacing/>
        <w:jc w:val="both"/>
        <w:rPr>
          <w:rFonts w:ascii="Times New Roman" w:eastAsia="Calibri" w:hAnsi="Times New Roman" w:cs="Times New Roman"/>
          <w:sz w:val="28"/>
          <w:szCs w:val="28"/>
        </w:rPr>
      </w:pPr>
      <w:r w:rsidRPr="00E5088C">
        <w:rPr>
          <w:rFonts w:ascii="Times New Roman" w:eastAsia="Calibri" w:hAnsi="Times New Roman" w:cs="Times New Roman"/>
          <w:sz w:val="28"/>
          <w:szCs w:val="28"/>
        </w:rPr>
        <w:t xml:space="preserve">Глава </w:t>
      </w:r>
      <w:proofErr w:type="gramStart"/>
      <w:r w:rsidRPr="00E5088C">
        <w:rPr>
          <w:rFonts w:ascii="Times New Roman" w:eastAsia="Calibri" w:hAnsi="Times New Roman" w:cs="Times New Roman"/>
          <w:sz w:val="28"/>
          <w:szCs w:val="28"/>
        </w:rPr>
        <w:t>муниципального</w:t>
      </w:r>
      <w:proofErr w:type="gramEnd"/>
      <w:r w:rsidRPr="00E5088C">
        <w:rPr>
          <w:rFonts w:ascii="Times New Roman" w:eastAsia="Calibri" w:hAnsi="Times New Roman" w:cs="Times New Roman"/>
          <w:sz w:val="28"/>
          <w:szCs w:val="28"/>
        </w:rPr>
        <w:t xml:space="preserve"> </w:t>
      </w:r>
    </w:p>
    <w:p w:rsidR="00E5088C" w:rsidRPr="00E5088C" w:rsidRDefault="00E5088C" w:rsidP="00E5088C">
      <w:pPr>
        <w:widowControl w:val="0"/>
        <w:shd w:val="clear" w:color="auto" w:fill="FFFFFF"/>
        <w:tabs>
          <w:tab w:val="left" w:pos="0"/>
        </w:tabs>
        <w:autoSpaceDE w:val="0"/>
        <w:autoSpaceDN w:val="0"/>
        <w:adjustRightInd w:val="0"/>
        <w:spacing w:after="0" w:line="240" w:lineRule="auto"/>
        <w:jc w:val="both"/>
        <w:rPr>
          <w:rFonts w:ascii="Times New Roman" w:eastAsia="Calibri" w:hAnsi="Times New Roman" w:cs="Times New Roman"/>
          <w:color w:val="000000"/>
          <w:spacing w:val="-14"/>
          <w:w w:val="104"/>
          <w:sz w:val="28"/>
          <w:szCs w:val="28"/>
        </w:rPr>
      </w:pPr>
      <w:r w:rsidRPr="00E5088C">
        <w:rPr>
          <w:rFonts w:ascii="Times New Roman" w:eastAsia="Calibri" w:hAnsi="Times New Roman" w:cs="Times New Roman"/>
          <w:sz w:val="28"/>
          <w:szCs w:val="28"/>
        </w:rPr>
        <w:t>образования «Майск»                                                         А.И.Серебренников</w:t>
      </w:r>
    </w:p>
    <w:p w:rsidR="00E5088C" w:rsidRPr="00E5088C" w:rsidRDefault="00E5088C" w:rsidP="00E5088C">
      <w:pPr>
        <w:shd w:val="clear" w:color="auto" w:fill="F9F9F9"/>
        <w:spacing w:after="0" w:line="240" w:lineRule="auto"/>
        <w:jc w:val="right"/>
        <w:textAlignment w:val="baseline"/>
        <w:rPr>
          <w:rFonts w:ascii="Times New Roman" w:eastAsia="Times New Roman" w:hAnsi="Times New Roman" w:cs="Times New Roman"/>
          <w:sz w:val="24"/>
          <w:szCs w:val="24"/>
          <w:lang w:eastAsia="ru-RU"/>
        </w:rPr>
      </w:pPr>
    </w:p>
    <w:p w:rsidR="00E5088C" w:rsidRPr="00E5088C" w:rsidRDefault="00E5088C" w:rsidP="00E5088C">
      <w:pPr>
        <w:shd w:val="clear" w:color="auto" w:fill="F9F9F9"/>
        <w:spacing w:after="0" w:line="240" w:lineRule="auto"/>
        <w:jc w:val="right"/>
        <w:textAlignment w:val="baseline"/>
        <w:rPr>
          <w:rFonts w:ascii="Times New Roman" w:eastAsia="Times New Roman" w:hAnsi="Times New Roman" w:cs="Times New Roman"/>
          <w:sz w:val="24"/>
          <w:szCs w:val="24"/>
          <w:lang w:eastAsia="ru-RU"/>
        </w:rPr>
      </w:pPr>
    </w:p>
    <w:p w:rsidR="00E5088C" w:rsidRDefault="00E5088C" w:rsidP="00E5088C">
      <w:pPr>
        <w:shd w:val="clear" w:color="auto" w:fill="F9F9F9"/>
        <w:spacing w:after="0" w:line="240" w:lineRule="auto"/>
        <w:jc w:val="right"/>
        <w:textAlignment w:val="baseline"/>
        <w:rPr>
          <w:rFonts w:ascii="Times New Roman" w:eastAsia="Times New Roman" w:hAnsi="Times New Roman" w:cs="Times New Roman"/>
          <w:sz w:val="24"/>
          <w:szCs w:val="24"/>
          <w:lang w:eastAsia="ru-RU"/>
        </w:rPr>
      </w:pPr>
    </w:p>
    <w:p w:rsidR="00E5088C" w:rsidRDefault="00E5088C" w:rsidP="00E5088C">
      <w:pPr>
        <w:shd w:val="clear" w:color="auto" w:fill="F9F9F9"/>
        <w:spacing w:after="0" w:line="240" w:lineRule="auto"/>
        <w:jc w:val="right"/>
        <w:textAlignment w:val="baseline"/>
        <w:rPr>
          <w:rFonts w:ascii="Times New Roman" w:eastAsia="Times New Roman" w:hAnsi="Times New Roman" w:cs="Times New Roman"/>
          <w:sz w:val="24"/>
          <w:szCs w:val="24"/>
          <w:lang w:eastAsia="ru-RU"/>
        </w:rPr>
      </w:pPr>
    </w:p>
    <w:p w:rsidR="00E5088C" w:rsidRDefault="00E5088C" w:rsidP="00E5088C">
      <w:pPr>
        <w:shd w:val="clear" w:color="auto" w:fill="F9F9F9"/>
        <w:spacing w:after="0" w:line="240" w:lineRule="auto"/>
        <w:jc w:val="right"/>
        <w:textAlignment w:val="baseline"/>
        <w:rPr>
          <w:rFonts w:ascii="Times New Roman" w:eastAsia="Times New Roman" w:hAnsi="Times New Roman" w:cs="Times New Roman"/>
          <w:sz w:val="24"/>
          <w:szCs w:val="24"/>
          <w:lang w:eastAsia="ru-RU"/>
        </w:rPr>
      </w:pPr>
    </w:p>
    <w:p w:rsidR="00E5088C" w:rsidRDefault="00E5088C" w:rsidP="00E5088C">
      <w:pPr>
        <w:shd w:val="clear" w:color="auto" w:fill="F9F9F9"/>
        <w:spacing w:after="0" w:line="240" w:lineRule="auto"/>
        <w:jc w:val="right"/>
        <w:textAlignment w:val="baseline"/>
        <w:rPr>
          <w:rFonts w:ascii="Times New Roman" w:eastAsia="Times New Roman" w:hAnsi="Times New Roman" w:cs="Times New Roman"/>
          <w:sz w:val="24"/>
          <w:szCs w:val="24"/>
          <w:lang w:eastAsia="ru-RU"/>
        </w:rPr>
      </w:pPr>
    </w:p>
    <w:p w:rsidR="00E5088C" w:rsidRDefault="00E5088C" w:rsidP="00E5088C">
      <w:pPr>
        <w:shd w:val="clear" w:color="auto" w:fill="F9F9F9"/>
        <w:spacing w:after="0" w:line="240" w:lineRule="auto"/>
        <w:jc w:val="right"/>
        <w:textAlignment w:val="baseline"/>
        <w:rPr>
          <w:rFonts w:ascii="Times New Roman" w:eastAsia="Times New Roman" w:hAnsi="Times New Roman" w:cs="Times New Roman"/>
          <w:sz w:val="24"/>
          <w:szCs w:val="24"/>
          <w:lang w:eastAsia="ru-RU"/>
        </w:rPr>
      </w:pPr>
    </w:p>
    <w:p w:rsidR="00E5088C" w:rsidRDefault="00E5088C" w:rsidP="00E5088C">
      <w:pPr>
        <w:shd w:val="clear" w:color="auto" w:fill="F9F9F9"/>
        <w:spacing w:after="0" w:line="240" w:lineRule="auto"/>
        <w:jc w:val="right"/>
        <w:textAlignment w:val="baseline"/>
        <w:rPr>
          <w:rFonts w:ascii="Times New Roman" w:eastAsia="Times New Roman" w:hAnsi="Times New Roman" w:cs="Times New Roman"/>
          <w:sz w:val="24"/>
          <w:szCs w:val="24"/>
          <w:lang w:eastAsia="ru-RU"/>
        </w:rPr>
      </w:pPr>
    </w:p>
    <w:p w:rsidR="00E5088C" w:rsidRDefault="00E5088C" w:rsidP="00E5088C">
      <w:pPr>
        <w:shd w:val="clear" w:color="auto" w:fill="F9F9F9"/>
        <w:spacing w:after="0" w:line="240" w:lineRule="auto"/>
        <w:jc w:val="right"/>
        <w:textAlignment w:val="baseline"/>
        <w:rPr>
          <w:rFonts w:ascii="Times New Roman" w:eastAsia="Times New Roman" w:hAnsi="Times New Roman" w:cs="Times New Roman"/>
          <w:sz w:val="24"/>
          <w:szCs w:val="24"/>
          <w:lang w:eastAsia="ru-RU"/>
        </w:rPr>
      </w:pPr>
    </w:p>
    <w:p w:rsidR="00E5088C" w:rsidRDefault="00E5088C" w:rsidP="00E5088C">
      <w:pPr>
        <w:shd w:val="clear" w:color="auto" w:fill="F9F9F9"/>
        <w:spacing w:after="0" w:line="240" w:lineRule="auto"/>
        <w:jc w:val="right"/>
        <w:textAlignment w:val="baseline"/>
        <w:rPr>
          <w:rFonts w:ascii="Times New Roman" w:eastAsia="Times New Roman" w:hAnsi="Times New Roman" w:cs="Times New Roman"/>
          <w:sz w:val="24"/>
          <w:szCs w:val="24"/>
          <w:lang w:eastAsia="ru-RU"/>
        </w:rPr>
      </w:pPr>
    </w:p>
    <w:p w:rsidR="00E5088C" w:rsidRDefault="00E5088C" w:rsidP="00E5088C">
      <w:pPr>
        <w:shd w:val="clear" w:color="auto" w:fill="F9F9F9"/>
        <w:spacing w:after="0" w:line="240" w:lineRule="auto"/>
        <w:jc w:val="right"/>
        <w:textAlignment w:val="baseline"/>
        <w:rPr>
          <w:rFonts w:ascii="Times New Roman" w:eastAsia="Times New Roman" w:hAnsi="Times New Roman" w:cs="Times New Roman"/>
          <w:sz w:val="24"/>
          <w:szCs w:val="24"/>
          <w:lang w:eastAsia="ru-RU"/>
        </w:rPr>
      </w:pPr>
    </w:p>
    <w:p w:rsidR="00E5088C" w:rsidRDefault="00E5088C" w:rsidP="00E5088C">
      <w:pPr>
        <w:shd w:val="clear" w:color="auto" w:fill="F9F9F9"/>
        <w:spacing w:after="0" w:line="240" w:lineRule="auto"/>
        <w:jc w:val="right"/>
        <w:textAlignment w:val="baseline"/>
        <w:rPr>
          <w:rFonts w:ascii="Times New Roman" w:eastAsia="Times New Roman" w:hAnsi="Times New Roman" w:cs="Times New Roman"/>
          <w:sz w:val="24"/>
          <w:szCs w:val="24"/>
          <w:lang w:eastAsia="ru-RU"/>
        </w:rPr>
      </w:pPr>
    </w:p>
    <w:p w:rsidR="00E5088C" w:rsidRDefault="00E5088C" w:rsidP="00E5088C">
      <w:pPr>
        <w:shd w:val="clear" w:color="auto" w:fill="F9F9F9"/>
        <w:spacing w:after="0" w:line="240" w:lineRule="auto"/>
        <w:jc w:val="right"/>
        <w:textAlignment w:val="baseline"/>
        <w:rPr>
          <w:rFonts w:ascii="Times New Roman" w:eastAsia="Times New Roman" w:hAnsi="Times New Roman" w:cs="Times New Roman"/>
          <w:sz w:val="24"/>
          <w:szCs w:val="24"/>
          <w:lang w:eastAsia="ru-RU"/>
        </w:rPr>
      </w:pPr>
    </w:p>
    <w:p w:rsidR="00E5088C" w:rsidRDefault="00E5088C" w:rsidP="00E5088C">
      <w:pPr>
        <w:shd w:val="clear" w:color="auto" w:fill="F9F9F9"/>
        <w:spacing w:after="0" w:line="240" w:lineRule="auto"/>
        <w:jc w:val="right"/>
        <w:textAlignment w:val="baseline"/>
        <w:rPr>
          <w:rFonts w:ascii="Times New Roman" w:eastAsia="Times New Roman" w:hAnsi="Times New Roman" w:cs="Times New Roman"/>
          <w:sz w:val="24"/>
          <w:szCs w:val="24"/>
          <w:lang w:eastAsia="ru-RU"/>
        </w:rPr>
      </w:pPr>
    </w:p>
    <w:p w:rsidR="00E5088C" w:rsidRDefault="00E5088C" w:rsidP="00E5088C">
      <w:pPr>
        <w:shd w:val="clear" w:color="auto" w:fill="F9F9F9"/>
        <w:spacing w:after="0" w:line="240" w:lineRule="auto"/>
        <w:jc w:val="right"/>
        <w:textAlignment w:val="baseline"/>
        <w:rPr>
          <w:rFonts w:ascii="Times New Roman" w:eastAsia="Times New Roman" w:hAnsi="Times New Roman" w:cs="Times New Roman"/>
          <w:sz w:val="24"/>
          <w:szCs w:val="24"/>
          <w:lang w:eastAsia="ru-RU"/>
        </w:rPr>
      </w:pPr>
    </w:p>
    <w:p w:rsidR="00E5088C" w:rsidRDefault="00E5088C" w:rsidP="00E5088C">
      <w:pPr>
        <w:shd w:val="clear" w:color="auto" w:fill="F9F9F9"/>
        <w:spacing w:after="0" w:line="240" w:lineRule="auto"/>
        <w:jc w:val="right"/>
        <w:textAlignment w:val="baseline"/>
        <w:rPr>
          <w:rFonts w:ascii="Times New Roman" w:eastAsia="Times New Roman" w:hAnsi="Times New Roman" w:cs="Times New Roman"/>
          <w:sz w:val="24"/>
          <w:szCs w:val="24"/>
          <w:lang w:eastAsia="ru-RU"/>
        </w:rPr>
      </w:pPr>
    </w:p>
    <w:p w:rsidR="00E5088C" w:rsidRDefault="00E5088C" w:rsidP="00E5088C">
      <w:pPr>
        <w:shd w:val="clear" w:color="auto" w:fill="F9F9F9"/>
        <w:spacing w:after="0" w:line="240" w:lineRule="auto"/>
        <w:jc w:val="right"/>
        <w:textAlignment w:val="baseline"/>
        <w:rPr>
          <w:rFonts w:ascii="Times New Roman" w:eastAsia="Times New Roman" w:hAnsi="Times New Roman" w:cs="Times New Roman"/>
          <w:sz w:val="24"/>
          <w:szCs w:val="24"/>
          <w:lang w:eastAsia="ru-RU"/>
        </w:rPr>
      </w:pPr>
    </w:p>
    <w:p w:rsidR="00E5088C" w:rsidRDefault="00E5088C" w:rsidP="00E5088C">
      <w:pPr>
        <w:shd w:val="clear" w:color="auto" w:fill="F9F9F9"/>
        <w:spacing w:after="0" w:line="240" w:lineRule="auto"/>
        <w:jc w:val="right"/>
        <w:textAlignment w:val="baseline"/>
        <w:rPr>
          <w:rFonts w:ascii="Times New Roman" w:eastAsia="Times New Roman" w:hAnsi="Times New Roman" w:cs="Times New Roman"/>
          <w:sz w:val="24"/>
          <w:szCs w:val="24"/>
          <w:lang w:eastAsia="ru-RU"/>
        </w:rPr>
      </w:pPr>
    </w:p>
    <w:p w:rsidR="00E5088C" w:rsidRPr="00E5088C" w:rsidRDefault="00E5088C" w:rsidP="00E5088C">
      <w:pPr>
        <w:shd w:val="clear" w:color="auto" w:fill="F9F9F9"/>
        <w:spacing w:after="0" w:line="240" w:lineRule="auto"/>
        <w:jc w:val="right"/>
        <w:textAlignment w:val="baseline"/>
        <w:rPr>
          <w:rFonts w:ascii="Times New Roman" w:eastAsia="Times New Roman" w:hAnsi="Times New Roman" w:cs="Times New Roman"/>
          <w:sz w:val="24"/>
          <w:szCs w:val="24"/>
          <w:lang w:eastAsia="ru-RU"/>
        </w:rPr>
      </w:pPr>
      <w:r w:rsidRPr="00E5088C">
        <w:rPr>
          <w:rFonts w:ascii="Times New Roman" w:eastAsia="Times New Roman" w:hAnsi="Times New Roman" w:cs="Times New Roman"/>
          <w:sz w:val="24"/>
          <w:szCs w:val="24"/>
          <w:lang w:eastAsia="ru-RU"/>
        </w:rPr>
        <w:lastRenderedPageBreak/>
        <w:t>Приложение № 1</w:t>
      </w:r>
    </w:p>
    <w:p w:rsidR="00E5088C" w:rsidRPr="00E5088C" w:rsidRDefault="00E5088C" w:rsidP="00E5088C">
      <w:pPr>
        <w:shd w:val="clear" w:color="auto" w:fill="F9F9F9"/>
        <w:spacing w:after="0" w:line="240" w:lineRule="auto"/>
        <w:jc w:val="right"/>
        <w:textAlignment w:val="baseline"/>
        <w:rPr>
          <w:rFonts w:ascii="Times New Roman" w:eastAsia="Times New Roman" w:hAnsi="Times New Roman" w:cs="Times New Roman"/>
          <w:sz w:val="24"/>
          <w:szCs w:val="24"/>
          <w:lang w:eastAsia="ru-RU"/>
        </w:rPr>
      </w:pPr>
      <w:r w:rsidRPr="00E5088C">
        <w:rPr>
          <w:rFonts w:ascii="Times New Roman" w:eastAsia="Times New Roman" w:hAnsi="Times New Roman" w:cs="Times New Roman"/>
          <w:sz w:val="24"/>
          <w:szCs w:val="24"/>
          <w:lang w:eastAsia="ru-RU"/>
        </w:rPr>
        <w:t xml:space="preserve"> к Постановлению  главы  </w:t>
      </w:r>
    </w:p>
    <w:p w:rsidR="00E5088C" w:rsidRPr="00E5088C" w:rsidRDefault="00E5088C" w:rsidP="00E5088C">
      <w:pPr>
        <w:shd w:val="clear" w:color="auto" w:fill="F9F9F9"/>
        <w:spacing w:after="0" w:line="240" w:lineRule="auto"/>
        <w:jc w:val="right"/>
        <w:textAlignment w:val="baseline"/>
        <w:rPr>
          <w:rFonts w:ascii="Times New Roman" w:eastAsia="Times New Roman" w:hAnsi="Times New Roman" w:cs="Times New Roman"/>
          <w:sz w:val="24"/>
          <w:szCs w:val="24"/>
          <w:lang w:eastAsia="ru-RU"/>
        </w:rPr>
      </w:pPr>
      <w:r w:rsidRPr="00E5088C">
        <w:rPr>
          <w:rFonts w:ascii="Times New Roman" w:eastAsia="Times New Roman" w:hAnsi="Times New Roman" w:cs="Times New Roman"/>
          <w:sz w:val="24"/>
          <w:szCs w:val="24"/>
          <w:lang w:eastAsia="ru-RU"/>
        </w:rPr>
        <w:t>МО «Майск» от 24.09.2015г. №174</w:t>
      </w:r>
    </w:p>
    <w:p w:rsidR="00E5088C" w:rsidRPr="00E5088C" w:rsidRDefault="00E5088C" w:rsidP="00E5088C">
      <w:pPr>
        <w:shd w:val="clear" w:color="auto" w:fill="F9F9F9"/>
        <w:spacing w:after="0" w:line="240" w:lineRule="auto"/>
        <w:jc w:val="right"/>
        <w:textAlignment w:val="baseline"/>
        <w:rPr>
          <w:rFonts w:ascii="Times New Roman" w:eastAsia="Times New Roman" w:hAnsi="Times New Roman" w:cs="Times New Roman"/>
          <w:color w:val="444444"/>
          <w:sz w:val="24"/>
          <w:szCs w:val="24"/>
          <w:lang w:eastAsia="ru-RU"/>
        </w:rPr>
      </w:pPr>
    </w:p>
    <w:p w:rsidR="00E5088C" w:rsidRPr="00E5088C" w:rsidRDefault="00E5088C" w:rsidP="00E5088C">
      <w:pPr>
        <w:shd w:val="clear" w:color="auto" w:fill="F9F9F9"/>
        <w:spacing w:after="0" w:line="360" w:lineRule="atLeast"/>
        <w:jc w:val="center"/>
        <w:textAlignment w:val="baseline"/>
        <w:rPr>
          <w:rFonts w:ascii="Times New Roman" w:eastAsia="Times New Roman" w:hAnsi="Times New Roman" w:cs="Times New Roman"/>
          <w:sz w:val="24"/>
          <w:szCs w:val="24"/>
          <w:lang w:eastAsia="ru-RU"/>
        </w:rPr>
      </w:pPr>
      <w:r w:rsidRPr="00E5088C">
        <w:rPr>
          <w:rFonts w:ascii="Times New Roman" w:eastAsia="Times New Roman" w:hAnsi="Times New Roman" w:cs="Times New Roman"/>
          <w:sz w:val="24"/>
          <w:szCs w:val="24"/>
          <w:lang w:eastAsia="ru-RU"/>
        </w:rPr>
        <w:t> </w:t>
      </w:r>
      <w:r w:rsidRPr="00E5088C">
        <w:rPr>
          <w:rFonts w:ascii="Times New Roman" w:eastAsia="Times New Roman" w:hAnsi="Times New Roman" w:cs="Times New Roman"/>
          <w:b/>
          <w:bCs/>
          <w:sz w:val="24"/>
          <w:szCs w:val="24"/>
          <w:bdr w:val="none" w:sz="0" w:space="0" w:color="auto" w:frame="1"/>
          <w:lang w:eastAsia="ru-RU"/>
        </w:rPr>
        <w:t>ПОЛОЖЕНИЕ</w:t>
      </w:r>
    </w:p>
    <w:p w:rsidR="00E5088C" w:rsidRPr="00E5088C" w:rsidRDefault="00E5088C" w:rsidP="00E5088C">
      <w:pPr>
        <w:shd w:val="clear" w:color="auto" w:fill="F9F9F9"/>
        <w:spacing w:after="0" w:line="360" w:lineRule="atLeast"/>
        <w:jc w:val="center"/>
        <w:textAlignment w:val="baseline"/>
        <w:rPr>
          <w:rFonts w:ascii="Times New Roman" w:eastAsia="Times New Roman" w:hAnsi="Times New Roman" w:cs="Times New Roman"/>
          <w:b/>
          <w:bCs/>
          <w:sz w:val="24"/>
          <w:szCs w:val="24"/>
          <w:bdr w:val="none" w:sz="0" w:space="0" w:color="auto" w:frame="1"/>
          <w:lang w:eastAsia="ru-RU"/>
        </w:rPr>
      </w:pPr>
      <w:r w:rsidRPr="00E5088C">
        <w:rPr>
          <w:rFonts w:ascii="Times New Roman" w:eastAsia="Times New Roman" w:hAnsi="Times New Roman" w:cs="Times New Roman"/>
          <w:b/>
          <w:bCs/>
          <w:sz w:val="24"/>
          <w:szCs w:val="24"/>
          <w:bdr w:val="none" w:sz="0" w:space="0" w:color="auto" w:frame="1"/>
          <w:lang w:eastAsia="ru-RU"/>
        </w:rPr>
        <w:t>ОБ ОБЩЕСТВЕННОЙ КОМИССИИ ПО ДЕЛАМ НЕСОВЕРШЕННОЛЕТНИХ ПРИ АДМИНИСТРАЦИИ  МО «МАЙСК»</w:t>
      </w:r>
    </w:p>
    <w:p w:rsidR="00E5088C" w:rsidRPr="00E5088C" w:rsidRDefault="00E5088C" w:rsidP="00E5088C">
      <w:pPr>
        <w:shd w:val="clear" w:color="auto" w:fill="F9F9F9"/>
        <w:spacing w:after="0" w:line="360" w:lineRule="atLeast"/>
        <w:jc w:val="center"/>
        <w:textAlignment w:val="baseline"/>
        <w:rPr>
          <w:rFonts w:ascii="Times New Roman" w:eastAsia="Times New Roman" w:hAnsi="Times New Roman" w:cs="Times New Roman"/>
          <w:sz w:val="24"/>
          <w:szCs w:val="24"/>
          <w:lang w:eastAsia="ru-RU"/>
        </w:rPr>
      </w:pPr>
      <w:r w:rsidRPr="00E5088C">
        <w:rPr>
          <w:rFonts w:ascii="Times New Roman" w:eastAsia="Times New Roman" w:hAnsi="Times New Roman" w:cs="Times New Roman"/>
          <w:b/>
          <w:bCs/>
          <w:sz w:val="24"/>
          <w:szCs w:val="24"/>
          <w:bdr w:val="none" w:sz="0" w:space="0" w:color="auto" w:frame="1"/>
          <w:lang w:eastAsia="ru-RU"/>
        </w:rPr>
        <w:t>I. Общие положения</w:t>
      </w:r>
    </w:p>
    <w:p w:rsidR="00E5088C" w:rsidRPr="00E5088C" w:rsidRDefault="00E5088C" w:rsidP="00E5088C">
      <w:pPr>
        <w:shd w:val="clear" w:color="auto" w:fill="F9F9F9"/>
        <w:spacing w:after="0" w:line="360" w:lineRule="atLeast"/>
        <w:jc w:val="both"/>
        <w:textAlignment w:val="baseline"/>
        <w:rPr>
          <w:rFonts w:ascii="Times New Roman" w:eastAsia="Times New Roman" w:hAnsi="Times New Roman" w:cs="Times New Roman"/>
          <w:sz w:val="24"/>
          <w:szCs w:val="24"/>
          <w:lang w:eastAsia="ru-RU"/>
        </w:rPr>
      </w:pPr>
      <w:r w:rsidRPr="00E5088C">
        <w:rPr>
          <w:rFonts w:ascii="Times New Roman" w:eastAsia="Times New Roman" w:hAnsi="Times New Roman" w:cs="Times New Roman"/>
          <w:b/>
          <w:bCs/>
          <w:sz w:val="24"/>
          <w:szCs w:val="24"/>
          <w:bdr w:val="none" w:sz="0" w:space="0" w:color="auto" w:frame="1"/>
          <w:lang w:eastAsia="ru-RU"/>
        </w:rPr>
        <w:t>1.Общественная</w:t>
      </w:r>
      <w:r w:rsidRPr="00E5088C">
        <w:rPr>
          <w:rFonts w:ascii="Times New Roman" w:eastAsia="Times New Roman" w:hAnsi="Times New Roman" w:cs="Times New Roman"/>
          <w:sz w:val="24"/>
          <w:szCs w:val="24"/>
          <w:lang w:eastAsia="ru-RU"/>
        </w:rPr>
        <w:t> комиссия по делам несовершеннолетних (далее — ОКДН) является коллегиальным органом системы защиты прав несовершеннолетних, профилактики их безнадзорности и правонарушений в   МО «Майск».</w:t>
      </w:r>
    </w:p>
    <w:p w:rsidR="00E5088C" w:rsidRPr="00E5088C" w:rsidRDefault="00E5088C" w:rsidP="00E5088C">
      <w:pPr>
        <w:shd w:val="clear" w:color="auto" w:fill="F9F9F9"/>
        <w:spacing w:after="0" w:line="360" w:lineRule="atLeast"/>
        <w:jc w:val="both"/>
        <w:textAlignment w:val="baseline"/>
        <w:rPr>
          <w:rFonts w:ascii="Times New Roman" w:eastAsia="Times New Roman" w:hAnsi="Times New Roman" w:cs="Times New Roman"/>
          <w:sz w:val="24"/>
          <w:szCs w:val="24"/>
          <w:lang w:eastAsia="ru-RU"/>
        </w:rPr>
      </w:pPr>
      <w:r w:rsidRPr="00E5088C">
        <w:rPr>
          <w:rFonts w:ascii="Times New Roman" w:eastAsia="Times New Roman" w:hAnsi="Times New Roman" w:cs="Times New Roman"/>
          <w:b/>
          <w:bCs/>
          <w:sz w:val="24"/>
          <w:szCs w:val="24"/>
          <w:bdr w:val="none" w:sz="0" w:space="0" w:color="auto" w:frame="1"/>
          <w:lang w:eastAsia="ru-RU"/>
        </w:rPr>
        <w:t>2.ОКДН</w:t>
      </w:r>
      <w:r w:rsidRPr="00E5088C">
        <w:rPr>
          <w:rFonts w:ascii="Times New Roman" w:eastAsia="Times New Roman" w:hAnsi="Times New Roman" w:cs="Times New Roman"/>
          <w:sz w:val="24"/>
          <w:szCs w:val="24"/>
          <w:lang w:eastAsia="ru-RU"/>
        </w:rPr>
        <w:t> в своей деятельности руководствуется Конституцией Российской Федерации, законами Российской Федерации, нормативными актами Правительства Российской Федерации, законами и нормативными правовыми актами  Иркутской  области, правовыми актами  МО «Майск», настоящим Положением «Об Общественной комиссии по делам несовершеннолетних при администрации МО «Майск» (далее — Положение).</w:t>
      </w:r>
    </w:p>
    <w:p w:rsidR="00E5088C" w:rsidRPr="00E5088C" w:rsidRDefault="00E5088C" w:rsidP="00E5088C">
      <w:pPr>
        <w:shd w:val="clear" w:color="auto" w:fill="F9F9F9"/>
        <w:spacing w:after="0" w:line="360" w:lineRule="atLeast"/>
        <w:jc w:val="both"/>
        <w:textAlignment w:val="baseline"/>
        <w:rPr>
          <w:rFonts w:ascii="Times New Roman" w:eastAsia="Times New Roman" w:hAnsi="Times New Roman" w:cs="Times New Roman"/>
          <w:sz w:val="24"/>
          <w:szCs w:val="24"/>
          <w:lang w:eastAsia="ru-RU"/>
        </w:rPr>
      </w:pPr>
      <w:r w:rsidRPr="00E5088C">
        <w:rPr>
          <w:rFonts w:ascii="Times New Roman" w:eastAsia="Times New Roman" w:hAnsi="Times New Roman" w:cs="Times New Roman"/>
          <w:b/>
          <w:bCs/>
          <w:sz w:val="24"/>
          <w:szCs w:val="24"/>
          <w:bdr w:val="none" w:sz="0" w:space="0" w:color="auto" w:frame="1"/>
          <w:lang w:eastAsia="ru-RU"/>
        </w:rPr>
        <w:t>3.Деятельность</w:t>
      </w:r>
      <w:r w:rsidRPr="00E5088C">
        <w:rPr>
          <w:rFonts w:ascii="Times New Roman" w:eastAsia="Times New Roman" w:hAnsi="Times New Roman" w:cs="Times New Roman"/>
          <w:sz w:val="24"/>
          <w:szCs w:val="24"/>
          <w:lang w:eastAsia="ru-RU"/>
        </w:rPr>
        <w:t> ОКДН основывается на принципах законности, демократизма, гуманного обращения с несовершеннолетними, поддержки семьи и взаимодействия с ней, индивидуального подхода к несовершеннолетним с соблюдением конфиденциальности полученной информации, обеспечения ответственности должностных лиц и граждан за нарушение прав и законных интересов несовершеннолетних.</w:t>
      </w:r>
    </w:p>
    <w:p w:rsidR="00E5088C" w:rsidRPr="00E5088C" w:rsidRDefault="00E5088C" w:rsidP="00E5088C">
      <w:pPr>
        <w:shd w:val="clear" w:color="auto" w:fill="F9F9F9"/>
        <w:spacing w:after="0" w:line="360" w:lineRule="atLeast"/>
        <w:jc w:val="both"/>
        <w:textAlignment w:val="baseline"/>
        <w:rPr>
          <w:rFonts w:ascii="Times New Roman" w:eastAsia="Times New Roman" w:hAnsi="Times New Roman" w:cs="Times New Roman"/>
          <w:sz w:val="24"/>
          <w:szCs w:val="24"/>
          <w:lang w:eastAsia="ru-RU"/>
        </w:rPr>
      </w:pPr>
      <w:r w:rsidRPr="00E5088C">
        <w:rPr>
          <w:rFonts w:ascii="Times New Roman" w:eastAsia="Times New Roman" w:hAnsi="Times New Roman" w:cs="Times New Roman"/>
          <w:b/>
          <w:bCs/>
          <w:sz w:val="24"/>
          <w:szCs w:val="24"/>
          <w:bdr w:val="none" w:sz="0" w:space="0" w:color="auto" w:frame="1"/>
          <w:lang w:eastAsia="ru-RU"/>
        </w:rPr>
        <w:t>4.Для</w:t>
      </w:r>
      <w:r w:rsidRPr="00E5088C">
        <w:rPr>
          <w:rFonts w:ascii="Times New Roman" w:eastAsia="Times New Roman" w:hAnsi="Times New Roman" w:cs="Times New Roman"/>
          <w:sz w:val="24"/>
          <w:szCs w:val="24"/>
          <w:lang w:eastAsia="ru-RU"/>
        </w:rPr>
        <w:t> целей настоящего  Положения  применяются следующие основные понятия</w:t>
      </w:r>
      <w:proofErr w:type="gramStart"/>
      <w:r w:rsidRPr="00E5088C">
        <w:rPr>
          <w:rFonts w:ascii="Times New Roman" w:eastAsia="Times New Roman" w:hAnsi="Times New Roman" w:cs="Times New Roman"/>
          <w:sz w:val="24"/>
          <w:szCs w:val="24"/>
          <w:lang w:eastAsia="ru-RU"/>
        </w:rPr>
        <w:t xml:space="preserve"> ,</w:t>
      </w:r>
      <w:proofErr w:type="gramEnd"/>
      <w:r w:rsidRPr="00E5088C">
        <w:rPr>
          <w:rFonts w:ascii="Times New Roman" w:eastAsia="Times New Roman" w:hAnsi="Times New Roman" w:cs="Times New Roman"/>
          <w:sz w:val="24"/>
          <w:szCs w:val="24"/>
          <w:lang w:eastAsia="ru-RU"/>
        </w:rPr>
        <w:t xml:space="preserve"> используемые  в значениях, определенных Федеральным законом от 24 июня 1999 года</w:t>
      </w:r>
    </w:p>
    <w:p w:rsidR="00E5088C" w:rsidRPr="00E5088C" w:rsidRDefault="00E5088C" w:rsidP="00E5088C">
      <w:pPr>
        <w:shd w:val="clear" w:color="auto" w:fill="F9F9F9"/>
        <w:spacing w:after="0" w:line="240" w:lineRule="auto"/>
        <w:jc w:val="both"/>
        <w:textAlignment w:val="baseline"/>
        <w:rPr>
          <w:rFonts w:ascii="Times New Roman" w:eastAsia="Times New Roman" w:hAnsi="Times New Roman" w:cs="Times New Roman"/>
          <w:sz w:val="24"/>
          <w:szCs w:val="24"/>
          <w:lang w:eastAsia="ru-RU"/>
        </w:rPr>
      </w:pPr>
      <w:r w:rsidRPr="00E5088C">
        <w:rPr>
          <w:rFonts w:ascii="Times New Roman" w:eastAsia="Times New Roman" w:hAnsi="Times New Roman" w:cs="Times New Roman"/>
          <w:sz w:val="24"/>
          <w:szCs w:val="24"/>
          <w:lang w:eastAsia="ru-RU"/>
        </w:rPr>
        <w:t>№ 120-ФЗ  (в ред. от 28.12.2013 г. № 435-ФЗ)   «Об основах системы профилактики безнадзорности и правонарушений несовершеннолетних»:</w:t>
      </w:r>
    </w:p>
    <w:p w:rsidR="00E5088C" w:rsidRPr="00E5088C" w:rsidRDefault="00E5088C" w:rsidP="00E5088C">
      <w:pPr>
        <w:shd w:val="clear" w:color="auto" w:fill="F9F9F9"/>
        <w:spacing w:after="0" w:line="240" w:lineRule="auto"/>
        <w:jc w:val="both"/>
        <w:textAlignment w:val="baseline"/>
        <w:rPr>
          <w:rFonts w:ascii="Times New Roman" w:eastAsia="Times New Roman" w:hAnsi="Times New Roman" w:cs="Times New Roman"/>
          <w:sz w:val="24"/>
          <w:szCs w:val="24"/>
          <w:lang w:eastAsia="ru-RU"/>
        </w:rPr>
      </w:pPr>
    </w:p>
    <w:p w:rsidR="00E5088C" w:rsidRPr="00E5088C" w:rsidRDefault="00E5088C" w:rsidP="00E5088C">
      <w:pPr>
        <w:shd w:val="clear" w:color="auto" w:fill="F9F9F9"/>
        <w:spacing w:after="0" w:line="240" w:lineRule="auto"/>
        <w:jc w:val="both"/>
        <w:textAlignment w:val="baseline"/>
        <w:rPr>
          <w:rFonts w:ascii="Times New Roman" w:eastAsia="Times New Roman" w:hAnsi="Times New Roman" w:cs="Times New Roman"/>
          <w:sz w:val="24"/>
          <w:szCs w:val="24"/>
          <w:lang w:eastAsia="ru-RU"/>
        </w:rPr>
      </w:pPr>
      <w:r w:rsidRPr="00E5088C">
        <w:rPr>
          <w:rFonts w:ascii="Times New Roman" w:eastAsia="Times New Roman" w:hAnsi="Times New Roman" w:cs="Times New Roman"/>
          <w:b/>
          <w:bCs/>
          <w:sz w:val="24"/>
          <w:szCs w:val="24"/>
          <w:bdr w:val="none" w:sz="0" w:space="0" w:color="auto" w:frame="1"/>
          <w:lang w:eastAsia="ru-RU"/>
        </w:rPr>
        <w:t>несовершеннолетний</w:t>
      </w:r>
      <w:r w:rsidRPr="00E5088C">
        <w:rPr>
          <w:rFonts w:ascii="Times New Roman" w:eastAsia="Times New Roman" w:hAnsi="Times New Roman" w:cs="Times New Roman"/>
          <w:sz w:val="24"/>
          <w:szCs w:val="24"/>
          <w:lang w:eastAsia="ru-RU"/>
        </w:rPr>
        <w:t> — лицо, не достигшее возраста восемнадцати лет;</w:t>
      </w:r>
    </w:p>
    <w:p w:rsidR="00E5088C" w:rsidRPr="00E5088C" w:rsidRDefault="00E5088C" w:rsidP="00E5088C">
      <w:pPr>
        <w:shd w:val="clear" w:color="auto" w:fill="F9F9F9"/>
        <w:spacing w:after="0" w:line="240" w:lineRule="auto"/>
        <w:jc w:val="both"/>
        <w:textAlignment w:val="baseline"/>
        <w:rPr>
          <w:rFonts w:ascii="Times New Roman" w:eastAsia="Times New Roman" w:hAnsi="Times New Roman" w:cs="Times New Roman"/>
          <w:sz w:val="24"/>
          <w:szCs w:val="24"/>
          <w:lang w:eastAsia="ru-RU"/>
        </w:rPr>
      </w:pPr>
      <w:r w:rsidRPr="00E5088C">
        <w:rPr>
          <w:rFonts w:ascii="Times New Roman" w:eastAsia="Times New Roman" w:hAnsi="Times New Roman" w:cs="Times New Roman"/>
          <w:sz w:val="24"/>
          <w:szCs w:val="24"/>
          <w:lang w:eastAsia="ru-RU"/>
        </w:rPr>
        <w:t> </w:t>
      </w:r>
      <w:r w:rsidRPr="00E5088C">
        <w:rPr>
          <w:rFonts w:ascii="Times New Roman" w:eastAsia="Times New Roman" w:hAnsi="Times New Roman" w:cs="Times New Roman"/>
          <w:b/>
          <w:bCs/>
          <w:sz w:val="24"/>
          <w:szCs w:val="24"/>
          <w:bdr w:val="none" w:sz="0" w:space="0" w:color="auto" w:frame="1"/>
          <w:lang w:eastAsia="ru-RU"/>
        </w:rPr>
        <w:t>безнадзорный</w:t>
      </w:r>
      <w:r w:rsidRPr="00E5088C">
        <w:rPr>
          <w:rFonts w:ascii="Times New Roman" w:eastAsia="Times New Roman" w:hAnsi="Times New Roman" w:cs="Times New Roman"/>
          <w:sz w:val="24"/>
          <w:szCs w:val="24"/>
          <w:lang w:eastAsia="ru-RU"/>
        </w:rPr>
        <w:t xml:space="preserve"> — несовершеннолетний, </w:t>
      </w:r>
      <w:proofErr w:type="gramStart"/>
      <w:r w:rsidRPr="00E5088C">
        <w:rPr>
          <w:rFonts w:ascii="Times New Roman" w:eastAsia="Times New Roman" w:hAnsi="Times New Roman" w:cs="Times New Roman"/>
          <w:sz w:val="24"/>
          <w:szCs w:val="24"/>
          <w:lang w:eastAsia="ru-RU"/>
        </w:rPr>
        <w:t>контроль</w:t>
      </w:r>
      <w:proofErr w:type="gramEnd"/>
      <w:r w:rsidRPr="00E5088C">
        <w:rPr>
          <w:rFonts w:ascii="Times New Roman" w:eastAsia="Times New Roman" w:hAnsi="Times New Roman" w:cs="Times New Roman"/>
          <w:sz w:val="24"/>
          <w:szCs w:val="24"/>
          <w:lang w:eastAsia="ru-RU"/>
        </w:rPr>
        <w:t xml:space="preserve"> за поведением которого отсутствует вследствие неисполнения или ненадлежащего исполнения обязанностей по его воспитанию, обучению и (или) содержанию со стороны родителей или иных законных представителей либо должностных лиц;</w:t>
      </w:r>
    </w:p>
    <w:p w:rsidR="00E5088C" w:rsidRPr="00E5088C" w:rsidRDefault="00E5088C" w:rsidP="00E5088C">
      <w:pPr>
        <w:shd w:val="clear" w:color="auto" w:fill="F9F9F9"/>
        <w:spacing w:after="0" w:line="240" w:lineRule="auto"/>
        <w:jc w:val="both"/>
        <w:textAlignment w:val="baseline"/>
        <w:rPr>
          <w:rFonts w:ascii="Times New Roman" w:eastAsia="Times New Roman" w:hAnsi="Times New Roman" w:cs="Times New Roman"/>
          <w:sz w:val="24"/>
          <w:szCs w:val="24"/>
          <w:lang w:eastAsia="ru-RU"/>
        </w:rPr>
      </w:pPr>
      <w:r w:rsidRPr="00E5088C">
        <w:rPr>
          <w:rFonts w:ascii="Times New Roman" w:eastAsia="Times New Roman" w:hAnsi="Times New Roman" w:cs="Times New Roman"/>
          <w:b/>
          <w:bCs/>
          <w:sz w:val="24"/>
          <w:szCs w:val="24"/>
          <w:bdr w:val="none" w:sz="0" w:space="0" w:color="auto" w:frame="1"/>
          <w:lang w:eastAsia="ru-RU"/>
        </w:rPr>
        <w:t>беспризорный</w:t>
      </w:r>
      <w:r w:rsidRPr="00E5088C">
        <w:rPr>
          <w:rFonts w:ascii="Times New Roman" w:eastAsia="Times New Roman" w:hAnsi="Times New Roman" w:cs="Times New Roman"/>
          <w:sz w:val="24"/>
          <w:szCs w:val="24"/>
          <w:lang w:eastAsia="ru-RU"/>
        </w:rPr>
        <w:t> — безнадзорный, не имеющий места жительства и (или) места пребывания;</w:t>
      </w:r>
    </w:p>
    <w:p w:rsidR="00E5088C" w:rsidRPr="00E5088C" w:rsidRDefault="00E5088C" w:rsidP="00E5088C">
      <w:pPr>
        <w:shd w:val="clear" w:color="auto" w:fill="F9F9F9"/>
        <w:spacing w:after="0" w:line="360" w:lineRule="atLeast"/>
        <w:jc w:val="both"/>
        <w:textAlignment w:val="baseline"/>
        <w:rPr>
          <w:rFonts w:ascii="Times New Roman" w:eastAsia="Times New Roman" w:hAnsi="Times New Roman" w:cs="Times New Roman"/>
          <w:sz w:val="24"/>
          <w:szCs w:val="24"/>
          <w:lang w:eastAsia="ru-RU"/>
        </w:rPr>
      </w:pPr>
      <w:proofErr w:type="gramStart"/>
      <w:r w:rsidRPr="00E5088C">
        <w:rPr>
          <w:rFonts w:ascii="Times New Roman" w:eastAsia="Times New Roman" w:hAnsi="Times New Roman" w:cs="Times New Roman"/>
          <w:b/>
          <w:bCs/>
          <w:sz w:val="24"/>
          <w:szCs w:val="24"/>
          <w:bdr w:val="none" w:sz="0" w:space="0" w:color="auto" w:frame="1"/>
          <w:lang w:eastAsia="ru-RU"/>
        </w:rPr>
        <w:t>несовершеннолетний,</w:t>
      </w:r>
      <w:r w:rsidRPr="00E5088C">
        <w:rPr>
          <w:rFonts w:ascii="Times New Roman" w:eastAsia="Times New Roman" w:hAnsi="Times New Roman" w:cs="Times New Roman"/>
          <w:sz w:val="24"/>
          <w:szCs w:val="24"/>
          <w:lang w:eastAsia="ru-RU"/>
        </w:rPr>
        <w:t> находящийся в социально опасном положении, — лицо, которое вследствие безнадзорности или беспризорности находится в обстановке, представляющей опасность для его жизни или здоровья либо не отвечающей требованиям к его воспитанию или содержанию, либо совершает правонарушение или антиобщественные действия;</w:t>
      </w:r>
      <w:proofErr w:type="gramEnd"/>
    </w:p>
    <w:p w:rsidR="00E5088C" w:rsidRPr="00E5088C" w:rsidRDefault="00E5088C" w:rsidP="00E5088C">
      <w:pPr>
        <w:shd w:val="clear" w:color="auto" w:fill="F9F9F9"/>
        <w:spacing w:after="0" w:line="240" w:lineRule="auto"/>
        <w:jc w:val="both"/>
        <w:textAlignment w:val="baseline"/>
        <w:rPr>
          <w:rFonts w:ascii="Times New Roman" w:eastAsia="Times New Roman" w:hAnsi="Times New Roman" w:cs="Times New Roman"/>
          <w:sz w:val="24"/>
          <w:szCs w:val="24"/>
          <w:lang w:eastAsia="ru-RU"/>
        </w:rPr>
      </w:pPr>
      <w:r w:rsidRPr="00E5088C">
        <w:rPr>
          <w:rFonts w:ascii="Times New Roman" w:eastAsia="Times New Roman" w:hAnsi="Times New Roman" w:cs="Times New Roman"/>
          <w:sz w:val="24"/>
          <w:szCs w:val="24"/>
          <w:lang w:eastAsia="ru-RU"/>
        </w:rPr>
        <w:t> </w:t>
      </w:r>
      <w:proofErr w:type="gramStart"/>
      <w:r w:rsidRPr="00E5088C">
        <w:rPr>
          <w:rFonts w:ascii="Times New Roman" w:eastAsia="Times New Roman" w:hAnsi="Times New Roman" w:cs="Times New Roman"/>
          <w:b/>
          <w:bCs/>
          <w:sz w:val="24"/>
          <w:szCs w:val="24"/>
          <w:bdr w:val="none" w:sz="0" w:space="0" w:color="auto" w:frame="1"/>
          <w:lang w:eastAsia="ru-RU"/>
        </w:rPr>
        <w:t>антиобщественные действия</w:t>
      </w:r>
      <w:r w:rsidRPr="00E5088C">
        <w:rPr>
          <w:rFonts w:ascii="Times New Roman" w:eastAsia="Times New Roman" w:hAnsi="Times New Roman" w:cs="Times New Roman"/>
          <w:sz w:val="24"/>
          <w:szCs w:val="24"/>
          <w:lang w:eastAsia="ru-RU"/>
        </w:rPr>
        <w:t> — действия несовершеннолетнего, выражающиеся в систематическом употреблении наркотических средств, психотропных и (или) одурманивающих веществ, алкогольной и спиртосодержащей продукции, пива и напитков, изготавливаемых на его основе, занятии проституцией, бродяжничеством или попрошайничеством, а также иные действия, нарушающие права и законные интересы других лиц;</w:t>
      </w:r>
      <w:proofErr w:type="gramEnd"/>
    </w:p>
    <w:p w:rsidR="00E5088C" w:rsidRPr="00E5088C" w:rsidRDefault="00E5088C" w:rsidP="00E5088C">
      <w:pPr>
        <w:shd w:val="clear" w:color="auto" w:fill="F9F9F9"/>
        <w:spacing w:after="0" w:line="240" w:lineRule="auto"/>
        <w:jc w:val="both"/>
        <w:textAlignment w:val="baseline"/>
        <w:rPr>
          <w:rFonts w:ascii="Times New Roman" w:eastAsia="Times New Roman" w:hAnsi="Times New Roman" w:cs="Times New Roman"/>
          <w:sz w:val="24"/>
          <w:szCs w:val="24"/>
          <w:lang w:eastAsia="ru-RU"/>
        </w:rPr>
      </w:pPr>
      <w:proofErr w:type="gramStart"/>
      <w:r w:rsidRPr="00E5088C">
        <w:rPr>
          <w:rFonts w:ascii="Times New Roman" w:eastAsia="Times New Roman" w:hAnsi="Times New Roman" w:cs="Times New Roman"/>
          <w:b/>
          <w:bCs/>
          <w:sz w:val="24"/>
          <w:szCs w:val="24"/>
          <w:bdr w:val="none" w:sz="0" w:space="0" w:color="auto" w:frame="1"/>
          <w:lang w:eastAsia="ru-RU"/>
        </w:rPr>
        <w:t>семья</w:t>
      </w:r>
      <w:r w:rsidRPr="00E5088C">
        <w:rPr>
          <w:rFonts w:ascii="Times New Roman" w:eastAsia="Times New Roman" w:hAnsi="Times New Roman" w:cs="Times New Roman"/>
          <w:sz w:val="24"/>
          <w:szCs w:val="24"/>
          <w:lang w:eastAsia="ru-RU"/>
        </w:rPr>
        <w:t>, находящаяся в социально опасном положении, — семья, имеющая детей, находящихся в социально опасном положении, а также семья, где родители или иные </w:t>
      </w:r>
      <w:hyperlink r:id="rId10" w:history="1">
        <w:r w:rsidRPr="00E5088C">
          <w:rPr>
            <w:rFonts w:ascii="Times New Roman" w:eastAsia="Times New Roman" w:hAnsi="Times New Roman" w:cs="Times New Roman"/>
            <w:sz w:val="24"/>
            <w:szCs w:val="24"/>
            <w:u w:val="single"/>
            <w:bdr w:val="none" w:sz="0" w:space="0" w:color="auto" w:frame="1"/>
            <w:lang w:eastAsia="ru-RU"/>
          </w:rPr>
          <w:t>законные представители</w:t>
        </w:r>
      </w:hyperlink>
      <w:r w:rsidRPr="00E5088C">
        <w:rPr>
          <w:rFonts w:ascii="Times New Roman" w:eastAsia="Times New Roman" w:hAnsi="Times New Roman" w:cs="Times New Roman"/>
          <w:sz w:val="24"/>
          <w:szCs w:val="24"/>
          <w:lang w:eastAsia="ru-RU"/>
        </w:rPr>
        <w:t> несовершеннолетних не исполняют своих обязанностей по их воспитанию, обучению и (или) содержанию и (или) отрицательно влияют на их поведение либо жестоко обращаются с ними;</w:t>
      </w:r>
      <w:proofErr w:type="gramEnd"/>
    </w:p>
    <w:p w:rsidR="00E5088C" w:rsidRPr="00E5088C" w:rsidRDefault="00E5088C" w:rsidP="00E5088C">
      <w:pPr>
        <w:shd w:val="clear" w:color="auto" w:fill="F9F9F9"/>
        <w:spacing w:after="0" w:line="240" w:lineRule="auto"/>
        <w:jc w:val="both"/>
        <w:textAlignment w:val="baseline"/>
        <w:rPr>
          <w:rFonts w:ascii="Times New Roman" w:eastAsia="Times New Roman" w:hAnsi="Times New Roman" w:cs="Times New Roman"/>
          <w:sz w:val="24"/>
          <w:szCs w:val="24"/>
          <w:lang w:eastAsia="ru-RU"/>
        </w:rPr>
      </w:pPr>
      <w:r w:rsidRPr="00E5088C">
        <w:rPr>
          <w:rFonts w:ascii="Times New Roman" w:eastAsia="Times New Roman" w:hAnsi="Times New Roman" w:cs="Times New Roman"/>
          <w:sz w:val="24"/>
          <w:szCs w:val="24"/>
          <w:lang w:eastAsia="ru-RU"/>
        </w:rPr>
        <w:t> </w:t>
      </w:r>
      <w:r w:rsidRPr="00E5088C">
        <w:rPr>
          <w:rFonts w:ascii="Times New Roman" w:eastAsia="Times New Roman" w:hAnsi="Times New Roman" w:cs="Times New Roman"/>
          <w:b/>
          <w:bCs/>
          <w:sz w:val="24"/>
          <w:szCs w:val="24"/>
          <w:bdr w:val="none" w:sz="0" w:space="0" w:color="auto" w:frame="1"/>
          <w:lang w:eastAsia="ru-RU"/>
        </w:rPr>
        <w:t>индивидуальная </w:t>
      </w:r>
      <w:r w:rsidRPr="00E5088C">
        <w:rPr>
          <w:rFonts w:ascii="Times New Roman" w:eastAsia="Times New Roman" w:hAnsi="Times New Roman" w:cs="Times New Roman"/>
          <w:sz w:val="24"/>
          <w:szCs w:val="24"/>
          <w:lang w:eastAsia="ru-RU"/>
        </w:rPr>
        <w:t>профилактическая работа — деятельность по своевременному выявлению несовершеннолетних и семей, находящихся в социально опасном положении, а также по их социально-педагогической реабилитации и (или) предупреждению совершения ими правонарушений и антиобщественных действий;</w:t>
      </w:r>
    </w:p>
    <w:p w:rsidR="00E5088C" w:rsidRPr="00E5088C" w:rsidRDefault="00E5088C" w:rsidP="00E5088C">
      <w:pPr>
        <w:shd w:val="clear" w:color="auto" w:fill="F9F9F9"/>
        <w:spacing w:after="0" w:line="240" w:lineRule="auto"/>
        <w:jc w:val="both"/>
        <w:textAlignment w:val="baseline"/>
        <w:rPr>
          <w:rFonts w:ascii="Times New Roman" w:eastAsia="Times New Roman" w:hAnsi="Times New Roman" w:cs="Times New Roman"/>
          <w:sz w:val="24"/>
          <w:szCs w:val="24"/>
          <w:lang w:eastAsia="ru-RU"/>
        </w:rPr>
      </w:pPr>
      <w:r w:rsidRPr="00E5088C">
        <w:rPr>
          <w:rFonts w:ascii="Times New Roman" w:eastAsia="Times New Roman" w:hAnsi="Times New Roman" w:cs="Times New Roman"/>
          <w:b/>
          <w:bCs/>
          <w:sz w:val="24"/>
          <w:szCs w:val="24"/>
          <w:bdr w:val="none" w:sz="0" w:space="0" w:color="auto" w:frame="1"/>
          <w:lang w:eastAsia="ru-RU"/>
        </w:rPr>
        <w:t>профилактика</w:t>
      </w:r>
      <w:r w:rsidRPr="00E5088C">
        <w:rPr>
          <w:rFonts w:ascii="Times New Roman" w:eastAsia="Times New Roman" w:hAnsi="Times New Roman" w:cs="Times New Roman"/>
          <w:sz w:val="24"/>
          <w:szCs w:val="24"/>
          <w:lang w:eastAsia="ru-RU"/>
        </w:rPr>
        <w:t> безнадзорности и правонарушений несовершеннолетних — система социальных, правовых, педагогических и иных мер, направленных на выявление и устранение причин и условий, способствующих безнадзорности, беспризорности, правонарушениям и антиобщественным действиям несовершеннолетних, осуществляемых в совокупности с индивидуальной профилактической работой с несовершеннолетними и семьями, находящимися в социально опасном положении;</w:t>
      </w:r>
    </w:p>
    <w:p w:rsidR="00E5088C" w:rsidRPr="00E5088C" w:rsidRDefault="00E5088C" w:rsidP="00E5088C">
      <w:pPr>
        <w:shd w:val="clear" w:color="auto" w:fill="F9F9F9"/>
        <w:spacing w:after="0" w:line="240" w:lineRule="auto"/>
        <w:jc w:val="both"/>
        <w:textAlignment w:val="baseline"/>
        <w:rPr>
          <w:rFonts w:ascii="Times New Roman" w:eastAsia="Times New Roman" w:hAnsi="Times New Roman" w:cs="Times New Roman"/>
          <w:sz w:val="24"/>
          <w:szCs w:val="24"/>
          <w:lang w:eastAsia="ru-RU"/>
        </w:rPr>
      </w:pPr>
      <w:r w:rsidRPr="00E5088C">
        <w:rPr>
          <w:rFonts w:ascii="Times New Roman" w:eastAsia="Times New Roman" w:hAnsi="Times New Roman" w:cs="Times New Roman"/>
          <w:sz w:val="24"/>
          <w:szCs w:val="24"/>
          <w:lang w:eastAsia="ru-RU"/>
        </w:rPr>
        <w:t> </w:t>
      </w:r>
      <w:r w:rsidRPr="00E5088C">
        <w:rPr>
          <w:rFonts w:ascii="Times New Roman" w:eastAsia="Times New Roman" w:hAnsi="Times New Roman" w:cs="Times New Roman"/>
          <w:b/>
          <w:bCs/>
          <w:sz w:val="24"/>
          <w:szCs w:val="24"/>
          <w:bdr w:val="none" w:sz="0" w:space="0" w:color="auto" w:frame="1"/>
          <w:lang w:eastAsia="ru-RU"/>
        </w:rPr>
        <w:t>пиво</w:t>
      </w:r>
      <w:r w:rsidRPr="00E5088C">
        <w:rPr>
          <w:rFonts w:ascii="Times New Roman" w:eastAsia="Times New Roman" w:hAnsi="Times New Roman" w:cs="Times New Roman"/>
          <w:sz w:val="24"/>
          <w:szCs w:val="24"/>
          <w:lang w:eastAsia="ru-RU"/>
        </w:rPr>
        <w:t> и напитки, изготавливаемые на его основе, — пиво с содержанием этилового спирта более 0,5 процента объема готовой продукции и изготавливаемые на основе пива напитки с указанным содержанием этилового спирта.</w:t>
      </w:r>
    </w:p>
    <w:p w:rsidR="00E5088C" w:rsidRPr="00E5088C" w:rsidRDefault="00E5088C" w:rsidP="00E5088C">
      <w:pPr>
        <w:shd w:val="clear" w:color="auto" w:fill="F9F9F9"/>
        <w:spacing w:after="0" w:line="240" w:lineRule="auto"/>
        <w:jc w:val="both"/>
        <w:textAlignment w:val="baseline"/>
        <w:rPr>
          <w:rFonts w:ascii="Times New Roman" w:eastAsia="Times New Roman" w:hAnsi="Times New Roman" w:cs="Times New Roman"/>
          <w:sz w:val="24"/>
          <w:szCs w:val="24"/>
          <w:lang w:eastAsia="ru-RU"/>
        </w:rPr>
      </w:pPr>
      <w:r w:rsidRPr="00E5088C">
        <w:rPr>
          <w:rFonts w:ascii="Times New Roman" w:eastAsia="Times New Roman" w:hAnsi="Times New Roman" w:cs="Times New Roman"/>
          <w:b/>
          <w:bCs/>
          <w:sz w:val="24"/>
          <w:szCs w:val="24"/>
          <w:bdr w:val="none" w:sz="0" w:space="0" w:color="auto" w:frame="1"/>
          <w:lang w:eastAsia="ru-RU"/>
        </w:rPr>
        <w:t>жестокое</w:t>
      </w:r>
      <w:r w:rsidRPr="00E5088C">
        <w:rPr>
          <w:rFonts w:ascii="Times New Roman" w:eastAsia="Times New Roman" w:hAnsi="Times New Roman" w:cs="Times New Roman"/>
          <w:sz w:val="24"/>
          <w:szCs w:val="24"/>
          <w:lang w:eastAsia="ru-RU"/>
        </w:rPr>
        <w:t> обращение с детьми — все формы физического, психического, сексуального насилия, пренебрежения потребностям ребенка со стороны его родителей или иных законных представителей, которые проявляются в форме действия или бездействия, приводящих или способных привести к ущербу здоровья, развития и (или) достоинства ребенка;</w:t>
      </w:r>
    </w:p>
    <w:p w:rsidR="00E5088C" w:rsidRPr="00E5088C" w:rsidRDefault="00E5088C" w:rsidP="00E5088C">
      <w:pPr>
        <w:shd w:val="clear" w:color="auto" w:fill="F9F9F9"/>
        <w:spacing w:after="0" w:line="240" w:lineRule="auto"/>
        <w:jc w:val="both"/>
        <w:textAlignment w:val="baseline"/>
        <w:rPr>
          <w:rFonts w:ascii="Times New Roman" w:eastAsia="Times New Roman" w:hAnsi="Times New Roman" w:cs="Times New Roman"/>
          <w:sz w:val="24"/>
          <w:szCs w:val="24"/>
          <w:lang w:eastAsia="ru-RU"/>
        </w:rPr>
      </w:pPr>
      <w:r w:rsidRPr="00E5088C">
        <w:rPr>
          <w:rFonts w:ascii="Times New Roman" w:eastAsia="Times New Roman" w:hAnsi="Times New Roman" w:cs="Times New Roman"/>
          <w:b/>
          <w:bCs/>
          <w:sz w:val="24"/>
          <w:szCs w:val="24"/>
          <w:bdr w:val="none" w:sz="0" w:space="0" w:color="auto" w:frame="1"/>
          <w:lang w:eastAsia="ru-RU"/>
        </w:rPr>
        <w:lastRenderedPageBreak/>
        <w:t>индивидуальная</w:t>
      </w:r>
      <w:r w:rsidRPr="00E5088C">
        <w:rPr>
          <w:rFonts w:ascii="Times New Roman" w:eastAsia="Times New Roman" w:hAnsi="Times New Roman" w:cs="Times New Roman"/>
          <w:sz w:val="24"/>
          <w:szCs w:val="24"/>
          <w:lang w:eastAsia="ru-RU"/>
        </w:rPr>
        <w:t> профилактическая работа — деятельность по своевременному выявлению несовершеннолетних и семей, находящихся в социально опасном положении, а также по их социально-педагогической реабилитации и (или) предупреждению совершения ими правонарушений и антиобщественных действий;</w:t>
      </w:r>
    </w:p>
    <w:p w:rsidR="00E5088C" w:rsidRPr="00E5088C" w:rsidRDefault="00E5088C" w:rsidP="00E5088C">
      <w:pPr>
        <w:shd w:val="clear" w:color="auto" w:fill="F9F9F9"/>
        <w:spacing w:after="0" w:line="360" w:lineRule="atLeast"/>
        <w:jc w:val="both"/>
        <w:textAlignment w:val="baseline"/>
        <w:rPr>
          <w:rFonts w:ascii="Times New Roman" w:eastAsia="Times New Roman" w:hAnsi="Times New Roman" w:cs="Times New Roman"/>
          <w:sz w:val="24"/>
          <w:szCs w:val="24"/>
          <w:lang w:eastAsia="ru-RU"/>
        </w:rPr>
      </w:pPr>
      <w:r w:rsidRPr="00E5088C">
        <w:rPr>
          <w:rFonts w:ascii="Times New Roman" w:eastAsia="Times New Roman" w:hAnsi="Times New Roman" w:cs="Times New Roman"/>
          <w:b/>
          <w:bCs/>
          <w:sz w:val="24"/>
          <w:szCs w:val="24"/>
          <w:bdr w:val="none" w:sz="0" w:space="0" w:color="auto" w:frame="1"/>
          <w:lang w:eastAsia="ru-RU"/>
        </w:rPr>
        <w:t>поселение </w:t>
      </w:r>
      <w:r w:rsidRPr="00E5088C">
        <w:rPr>
          <w:rFonts w:ascii="Times New Roman" w:eastAsia="Times New Roman" w:hAnsi="Times New Roman" w:cs="Times New Roman"/>
          <w:sz w:val="24"/>
          <w:szCs w:val="24"/>
          <w:lang w:eastAsia="ru-RU"/>
        </w:rPr>
        <w:t>-  МО «Майск»;</w:t>
      </w:r>
    </w:p>
    <w:p w:rsidR="00E5088C" w:rsidRPr="00E5088C" w:rsidRDefault="00E5088C" w:rsidP="00E5088C">
      <w:pPr>
        <w:shd w:val="clear" w:color="auto" w:fill="F9F9F9"/>
        <w:spacing w:after="0" w:line="360" w:lineRule="atLeast"/>
        <w:jc w:val="both"/>
        <w:textAlignment w:val="baseline"/>
        <w:rPr>
          <w:rFonts w:ascii="Times New Roman" w:eastAsia="Times New Roman" w:hAnsi="Times New Roman" w:cs="Times New Roman"/>
          <w:sz w:val="24"/>
          <w:szCs w:val="24"/>
          <w:lang w:eastAsia="ru-RU"/>
        </w:rPr>
      </w:pPr>
      <w:r w:rsidRPr="00E5088C">
        <w:rPr>
          <w:rFonts w:ascii="Times New Roman" w:eastAsia="Times New Roman" w:hAnsi="Times New Roman" w:cs="Times New Roman"/>
          <w:b/>
          <w:bCs/>
          <w:sz w:val="24"/>
          <w:szCs w:val="24"/>
          <w:bdr w:val="none" w:sz="0" w:space="0" w:color="auto" w:frame="1"/>
          <w:lang w:eastAsia="ru-RU"/>
        </w:rPr>
        <w:t>ночное</w:t>
      </w:r>
      <w:r w:rsidRPr="00E5088C">
        <w:rPr>
          <w:rFonts w:ascii="Times New Roman" w:eastAsia="Times New Roman" w:hAnsi="Times New Roman" w:cs="Times New Roman"/>
          <w:sz w:val="24"/>
          <w:szCs w:val="24"/>
          <w:lang w:eastAsia="ru-RU"/>
        </w:rPr>
        <w:t xml:space="preserve"> время — с 22 до 6 часов местного времени в период с 1 октября по 31 марта; с 23 часов до 6 часов местного времени в период с 1 апреля </w:t>
      </w:r>
      <w:proofErr w:type="gramStart"/>
      <w:r w:rsidRPr="00E5088C">
        <w:rPr>
          <w:rFonts w:ascii="Times New Roman" w:eastAsia="Times New Roman" w:hAnsi="Times New Roman" w:cs="Times New Roman"/>
          <w:sz w:val="24"/>
          <w:szCs w:val="24"/>
          <w:lang w:eastAsia="ru-RU"/>
        </w:rPr>
        <w:t>по</w:t>
      </w:r>
      <w:proofErr w:type="gramEnd"/>
      <w:r w:rsidRPr="00E5088C">
        <w:rPr>
          <w:rFonts w:ascii="Times New Roman" w:eastAsia="Times New Roman" w:hAnsi="Times New Roman" w:cs="Times New Roman"/>
          <w:sz w:val="24"/>
          <w:szCs w:val="24"/>
          <w:lang w:eastAsia="ru-RU"/>
        </w:rPr>
        <w:t xml:space="preserve"> 30 сентября;</w:t>
      </w:r>
    </w:p>
    <w:p w:rsidR="00E5088C" w:rsidRPr="00E5088C" w:rsidRDefault="00E5088C" w:rsidP="00E5088C">
      <w:pPr>
        <w:shd w:val="clear" w:color="auto" w:fill="F9F9F9"/>
        <w:spacing w:after="0" w:line="360" w:lineRule="atLeast"/>
        <w:jc w:val="both"/>
        <w:textAlignment w:val="baseline"/>
        <w:rPr>
          <w:rFonts w:ascii="Times New Roman" w:eastAsia="Times New Roman" w:hAnsi="Times New Roman" w:cs="Times New Roman"/>
          <w:sz w:val="24"/>
          <w:szCs w:val="24"/>
          <w:lang w:eastAsia="ru-RU"/>
        </w:rPr>
      </w:pPr>
      <w:proofErr w:type="gramStart"/>
      <w:r w:rsidRPr="00E5088C">
        <w:rPr>
          <w:rFonts w:ascii="Times New Roman" w:eastAsia="Times New Roman" w:hAnsi="Times New Roman" w:cs="Times New Roman"/>
          <w:b/>
          <w:bCs/>
          <w:sz w:val="24"/>
          <w:szCs w:val="24"/>
          <w:bdr w:val="none" w:sz="0" w:space="0" w:color="auto" w:frame="1"/>
          <w:lang w:eastAsia="ru-RU"/>
        </w:rPr>
        <w:t>места,</w:t>
      </w:r>
      <w:r w:rsidRPr="00E5088C">
        <w:rPr>
          <w:rFonts w:ascii="Times New Roman" w:eastAsia="Times New Roman" w:hAnsi="Times New Roman" w:cs="Times New Roman"/>
          <w:sz w:val="24"/>
          <w:szCs w:val="24"/>
          <w:lang w:eastAsia="ru-RU"/>
        </w:rPr>
        <w:t> запрещенные для посещения детьми, — объекты (территории, помещения) юридических лиц или граждан, осуществляющих предпринимательскую деятельность без образования юридического лица, которые предназначены для реализации товаров только сексуального  характера, пивные рестораны, винные бары, пивные бары, рюмочные, другие места, которые предназначены для реализации только алкогольной продукции, пива и напитков, изготавливаемых на его основе, и иные места, нахождение в которых может причинить вред здоровью</w:t>
      </w:r>
      <w:proofErr w:type="gramEnd"/>
      <w:r w:rsidRPr="00E5088C">
        <w:rPr>
          <w:rFonts w:ascii="Times New Roman" w:eastAsia="Times New Roman" w:hAnsi="Times New Roman" w:cs="Times New Roman"/>
          <w:sz w:val="24"/>
          <w:szCs w:val="24"/>
          <w:lang w:eastAsia="ru-RU"/>
        </w:rPr>
        <w:t xml:space="preserve"> </w:t>
      </w:r>
      <w:proofErr w:type="gramStart"/>
      <w:r w:rsidRPr="00E5088C">
        <w:rPr>
          <w:rFonts w:ascii="Times New Roman" w:eastAsia="Times New Roman" w:hAnsi="Times New Roman" w:cs="Times New Roman"/>
          <w:sz w:val="24"/>
          <w:szCs w:val="24"/>
          <w:lang w:eastAsia="ru-RU"/>
        </w:rPr>
        <w:t>детей, их физическому, интеллектуальному, психическому, духовному и нравственному развитию, в том числе коллекторы, теплотрассы, канализационные колодцы, свалки, мусорные полигоны, строительные площадки, незавершенные строительные объекты, крыши, чердаки, подвалы, лифтовые и иные шахты;</w:t>
      </w:r>
      <w:proofErr w:type="gramEnd"/>
    </w:p>
    <w:p w:rsidR="00E5088C" w:rsidRPr="00E5088C" w:rsidRDefault="00E5088C" w:rsidP="00E5088C">
      <w:pPr>
        <w:shd w:val="clear" w:color="auto" w:fill="F9F9F9"/>
        <w:spacing w:after="0" w:line="360" w:lineRule="atLeast"/>
        <w:jc w:val="both"/>
        <w:textAlignment w:val="baseline"/>
        <w:rPr>
          <w:rFonts w:ascii="Times New Roman" w:eastAsia="Times New Roman" w:hAnsi="Times New Roman" w:cs="Times New Roman"/>
          <w:sz w:val="24"/>
          <w:szCs w:val="24"/>
          <w:lang w:eastAsia="ru-RU"/>
        </w:rPr>
      </w:pPr>
      <w:r w:rsidRPr="00E5088C">
        <w:rPr>
          <w:rFonts w:ascii="Times New Roman" w:eastAsia="Times New Roman" w:hAnsi="Times New Roman" w:cs="Times New Roman"/>
          <w:b/>
          <w:bCs/>
          <w:sz w:val="24"/>
          <w:szCs w:val="24"/>
          <w:bdr w:val="none" w:sz="0" w:space="0" w:color="auto" w:frame="1"/>
          <w:lang w:eastAsia="ru-RU"/>
        </w:rPr>
        <w:t>места,</w:t>
      </w:r>
      <w:r w:rsidRPr="00E5088C">
        <w:rPr>
          <w:rFonts w:ascii="Times New Roman" w:eastAsia="Times New Roman" w:hAnsi="Times New Roman" w:cs="Times New Roman"/>
          <w:sz w:val="24"/>
          <w:szCs w:val="24"/>
          <w:lang w:eastAsia="ru-RU"/>
        </w:rPr>
        <w:t> запрещенные для посещения детьми в ночное время, — общественные места, в том числе улицы, стадионы, парки, скверы, транспортные средства общего пользования, объекты (территории, помещения) юридических лиц или граждан, осуществляющих предпринимательскую деятельность без образования юридического лица, которые предназначены для обеспечения доступа к информационн</w:t>
      </w:r>
      <w:proofErr w:type="gramStart"/>
      <w:r w:rsidRPr="00E5088C">
        <w:rPr>
          <w:rFonts w:ascii="Times New Roman" w:eastAsia="Times New Roman" w:hAnsi="Times New Roman" w:cs="Times New Roman"/>
          <w:sz w:val="24"/>
          <w:szCs w:val="24"/>
          <w:lang w:eastAsia="ru-RU"/>
        </w:rPr>
        <w:t>о-</w:t>
      </w:r>
      <w:proofErr w:type="gramEnd"/>
      <w:r w:rsidRPr="00E5088C">
        <w:rPr>
          <w:rFonts w:ascii="Times New Roman" w:eastAsia="Times New Roman" w:hAnsi="Times New Roman" w:cs="Times New Roman"/>
          <w:sz w:val="24"/>
          <w:szCs w:val="24"/>
          <w:lang w:eastAsia="ru-RU"/>
        </w:rPr>
        <w:t xml:space="preserve"> телекоммуникационной сети «Интернет», а также для реализации услуг в сфере торговли и общественного питания (организациях или пунктах), для развлечений, досуга, где в установленном законом порядке предусмотрена розничная продажа алкогольной продукции, пива и напитков, изготавливаемых на его основе, и иные общественные места.</w:t>
      </w:r>
    </w:p>
    <w:p w:rsidR="00E5088C" w:rsidRPr="00E5088C" w:rsidRDefault="00E5088C" w:rsidP="00E5088C">
      <w:pPr>
        <w:shd w:val="clear" w:color="auto" w:fill="F9F9F9"/>
        <w:spacing w:after="0" w:line="360" w:lineRule="atLeast"/>
        <w:jc w:val="both"/>
        <w:textAlignment w:val="baseline"/>
        <w:rPr>
          <w:rFonts w:ascii="Times New Roman" w:eastAsia="Times New Roman" w:hAnsi="Times New Roman" w:cs="Times New Roman"/>
          <w:sz w:val="24"/>
          <w:szCs w:val="24"/>
          <w:lang w:eastAsia="ru-RU"/>
        </w:rPr>
      </w:pPr>
      <w:r w:rsidRPr="00E5088C">
        <w:rPr>
          <w:rFonts w:ascii="Times New Roman" w:eastAsia="Times New Roman" w:hAnsi="Times New Roman" w:cs="Times New Roman"/>
          <w:b/>
          <w:bCs/>
          <w:sz w:val="24"/>
          <w:szCs w:val="24"/>
          <w:bdr w:val="none" w:sz="0" w:space="0" w:color="auto" w:frame="1"/>
          <w:lang w:eastAsia="ru-RU"/>
        </w:rPr>
        <w:t>Под</w:t>
      </w:r>
      <w:r w:rsidRPr="00E5088C">
        <w:rPr>
          <w:rFonts w:ascii="Times New Roman" w:eastAsia="Times New Roman" w:hAnsi="Times New Roman" w:cs="Times New Roman"/>
          <w:sz w:val="24"/>
          <w:szCs w:val="24"/>
          <w:lang w:eastAsia="ru-RU"/>
        </w:rPr>
        <w:t> иными общественными местами понимаются участки территорий или помещения, предназначенные для целей отдыха, проведения досуга либо для повседневной жизнедеятельности людей, находящиеся в государственной, муниципальной или частной собственности и доступные для посещения всеми желающими лицами.</w:t>
      </w:r>
    </w:p>
    <w:p w:rsidR="00E5088C" w:rsidRPr="00E5088C" w:rsidRDefault="00E5088C" w:rsidP="00E5088C">
      <w:pPr>
        <w:shd w:val="clear" w:color="auto" w:fill="F9F9F9"/>
        <w:spacing w:after="0" w:line="360" w:lineRule="atLeast"/>
        <w:jc w:val="both"/>
        <w:textAlignment w:val="baseline"/>
        <w:rPr>
          <w:rFonts w:ascii="Times New Roman" w:eastAsia="Times New Roman" w:hAnsi="Times New Roman" w:cs="Times New Roman"/>
          <w:sz w:val="24"/>
          <w:szCs w:val="24"/>
          <w:lang w:eastAsia="ru-RU"/>
        </w:rPr>
      </w:pPr>
      <w:r w:rsidRPr="00E5088C">
        <w:rPr>
          <w:rFonts w:ascii="Times New Roman" w:eastAsia="Times New Roman" w:hAnsi="Times New Roman" w:cs="Times New Roman"/>
          <w:b/>
          <w:bCs/>
          <w:sz w:val="24"/>
          <w:szCs w:val="24"/>
          <w:bdr w:val="none" w:sz="0" w:space="0" w:color="auto" w:frame="1"/>
          <w:lang w:eastAsia="ru-RU"/>
        </w:rPr>
        <w:t>5.ОКДН</w:t>
      </w:r>
      <w:r w:rsidRPr="00E5088C">
        <w:rPr>
          <w:rFonts w:ascii="Times New Roman" w:eastAsia="Times New Roman" w:hAnsi="Times New Roman" w:cs="Times New Roman"/>
          <w:sz w:val="24"/>
          <w:szCs w:val="24"/>
          <w:lang w:eastAsia="ru-RU"/>
        </w:rPr>
        <w:t> создается в соответствии с Уставом  МО.</w:t>
      </w:r>
    </w:p>
    <w:p w:rsidR="00E5088C" w:rsidRPr="00E5088C" w:rsidRDefault="00E5088C" w:rsidP="00E5088C">
      <w:pPr>
        <w:shd w:val="clear" w:color="auto" w:fill="F9F9F9"/>
        <w:spacing w:after="0" w:line="360" w:lineRule="atLeast"/>
        <w:jc w:val="both"/>
        <w:textAlignment w:val="baseline"/>
        <w:rPr>
          <w:rFonts w:ascii="Times New Roman" w:eastAsia="Times New Roman" w:hAnsi="Times New Roman" w:cs="Times New Roman"/>
          <w:sz w:val="24"/>
          <w:szCs w:val="24"/>
          <w:lang w:eastAsia="ru-RU"/>
        </w:rPr>
      </w:pPr>
      <w:r w:rsidRPr="00E5088C">
        <w:rPr>
          <w:rFonts w:ascii="Times New Roman" w:eastAsia="Times New Roman" w:hAnsi="Times New Roman" w:cs="Times New Roman"/>
          <w:b/>
          <w:bCs/>
          <w:sz w:val="24"/>
          <w:szCs w:val="24"/>
          <w:bdr w:val="none" w:sz="0" w:space="0" w:color="auto" w:frame="1"/>
          <w:lang w:eastAsia="ru-RU"/>
        </w:rPr>
        <w:t>6.ОКДН</w:t>
      </w:r>
      <w:r w:rsidRPr="00E5088C">
        <w:rPr>
          <w:rFonts w:ascii="Times New Roman" w:eastAsia="Times New Roman" w:hAnsi="Times New Roman" w:cs="Times New Roman"/>
          <w:sz w:val="24"/>
          <w:szCs w:val="24"/>
          <w:lang w:eastAsia="ru-RU"/>
        </w:rPr>
        <w:t> принимает решения по результатам рассматриваемых вопросов.</w:t>
      </w:r>
    </w:p>
    <w:p w:rsidR="00E5088C" w:rsidRPr="00E5088C" w:rsidRDefault="00E5088C" w:rsidP="00E5088C">
      <w:pPr>
        <w:shd w:val="clear" w:color="auto" w:fill="F9F9F9"/>
        <w:spacing w:after="0" w:line="360" w:lineRule="atLeast"/>
        <w:jc w:val="center"/>
        <w:textAlignment w:val="baseline"/>
        <w:rPr>
          <w:rFonts w:ascii="Times New Roman" w:eastAsia="Times New Roman" w:hAnsi="Times New Roman" w:cs="Times New Roman"/>
          <w:sz w:val="24"/>
          <w:szCs w:val="24"/>
          <w:lang w:eastAsia="ru-RU"/>
        </w:rPr>
      </w:pPr>
      <w:r w:rsidRPr="00E5088C">
        <w:rPr>
          <w:rFonts w:ascii="Times New Roman" w:eastAsia="Times New Roman" w:hAnsi="Times New Roman" w:cs="Times New Roman"/>
          <w:b/>
          <w:bCs/>
          <w:sz w:val="24"/>
          <w:szCs w:val="24"/>
          <w:bdr w:val="none" w:sz="0" w:space="0" w:color="auto" w:frame="1"/>
          <w:lang w:eastAsia="ru-RU"/>
        </w:rPr>
        <w:t>II. Цель и основные задачи ОКДН</w:t>
      </w:r>
    </w:p>
    <w:p w:rsidR="00E5088C" w:rsidRPr="00E5088C" w:rsidRDefault="00E5088C" w:rsidP="00E5088C">
      <w:pPr>
        <w:shd w:val="clear" w:color="auto" w:fill="F9F9F9"/>
        <w:spacing w:after="0" w:line="360" w:lineRule="atLeast"/>
        <w:jc w:val="both"/>
        <w:textAlignment w:val="baseline"/>
        <w:rPr>
          <w:rFonts w:ascii="Times New Roman" w:eastAsia="Times New Roman" w:hAnsi="Times New Roman" w:cs="Times New Roman"/>
          <w:sz w:val="24"/>
          <w:szCs w:val="24"/>
          <w:lang w:eastAsia="ru-RU"/>
        </w:rPr>
      </w:pPr>
      <w:r w:rsidRPr="00E5088C">
        <w:rPr>
          <w:rFonts w:ascii="Times New Roman" w:eastAsia="Times New Roman" w:hAnsi="Times New Roman" w:cs="Times New Roman"/>
          <w:b/>
          <w:bCs/>
          <w:sz w:val="24"/>
          <w:szCs w:val="24"/>
          <w:bdr w:val="none" w:sz="0" w:space="0" w:color="auto" w:frame="1"/>
          <w:lang w:eastAsia="ru-RU"/>
        </w:rPr>
        <w:t>7.ОКДН</w:t>
      </w:r>
      <w:r w:rsidRPr="00E5088C">
        <w:rPr>
          <w:rFonts w:ascii="Times New Roman" w:eastAsia="Times New Roman" w:hAnsi="Times New Roman" w:cs="Times New Roman"/>
          <w:sz w:val="24"/>
          <w:szCs w:val="24"/>
          <w:lang w:eastAsia="ru-RU"/>
        </w:rPr>
        <w:t> создается с целью предупреждения безнадзорности, правонарушений несовершеннолетних, проведения индивидуальной профилактической работы с несовершеннолетними и семьями, находящимися в социально опасном положении, в поселении.</w:t>
      </w:r>
    </w:p>
    <w:p w:rsidR="00E5088C" w:rsidRPr="00E5088C" w:rsidRDefault="00E5088C" w:rsidP="00E5088C">
      <w:pPr>
        <w:shd w:val="clear" w:color="auto" w:fill="F9F9F9"/>
        <w:spacing w:after="0" w:line="360" w:lineRule="atLeast"/>
        <w:jc w:val="both"/>
        <w:textAlignment w:val="baseline"/>
        <w:rPr>
          <w:rFonts w:ascii="Times New Roman" w:eastAsia="Times New Roman" w:hAnsi="Times New Roman" w:cs="Times New Roman"/>
          <w:sz w:val="24"/>
          <w:szCs w:val="24"/>
          <w:lang w:eastAsia="ru-RU"/>
        </w:rPr>
      </w:pPr>
      <w:r w:rsidRPr="00E5088C">
        <w:rPr>
          <w:rFonts w:ascii="Times New Roman" w:eastAsia="Times New Roman" w:hAnsi="Times New Roman" w:cs="Times New Roman"/>
          <w:b/>
          <w:bCs/>
          <w:sz w:val="24"/>
          <w:szCs w:val="24"/>
          <w:bdr w:val="none" w:sz="0" w:space="0" w:color="auto" w:frame="1"/>
          <w:lang w:eastAsia="ru-RU"/>
        </w:rPr>
        <w:t>8.Основными</w:t>
      </w:r>
      <w:r w:rsidRPr="00E5088C">
        <w:rPr>
          <w:rFonts w:ascii="Times New Roman" w:eastAsia="Times New Roman" w:hAnsi="Times New Roman" w:cs="Times New Roman"/>
          <w:sz w:val="24"/>
          <w:szCs w:val="24"/>
          <w:lang w:eastAsia="ru-RU"/>
        </w:rPr>
        <w:t> задачами ОКДН являются:</w:t>
      </w:r>
    </w:p>
    <w:p w:rsidR="00E5088C" w:rsidRPr="00E5088C" w:rsidRDefault="00E5088C" w:rsidP="00E5088C">
      <w:pPr>
        <w:shd w:val="clear" w:color="auto" w:fill="F9F9F9"/>
        <w:spacing w:after="0" w:line="360" w:lineRule="atLeast"/>
        <w:jc w:val="both"/>
        <w:textAlignment w:val="baseline"/>
        <w:rPr>
          <w:rFonts w:ascii="Times New Roman" w:eastAsia="Times New Roman" w:hAnsi="Times New Roman" w:cs="Times New Roman"/>
          <w:sz w:val="24"/>
          <w:szCs w:val="24"/>
          <w:lang w:eastAsia="ru-RU"/>
        </w:rPr>
      </w:pPr>
      <w:r w:rsidRPr="00E5088C">
        <w:rPr>
          <w:rFonts w:ascii="Times New Roman" w:eastAsia="Times New Roman" w:hAnsi="Times New Roman" w:cs="Times New Roman"/>
          <w:b/>
          <w:bCs/>
          <w:sz w:val="24"/>
          <w:szCs w:val="24"/>
          <w:bdr w:val="none" w:sz="0" w:space="0" w:color="auto" w:frame="1"/>
          <w:lang w:eastAsia="ru-RU"/>
        </w:rPr>
        <w:t>1) Выявление</w:t>
      </w:r>
      <w:r w:rsidRPr="00E5088C">
        <w:rPr>
          <w:rFonts w:ascii="Times New Roman" w:eastAsia="Times New Roman" w:hAnsi="Times New Roman" w:cs="Times New Roman"/>
          <w:sz w:val="24"/>
          <w:szCs w:val="24"/>
          <w:lang w:eastAsia="ru-RU"/>
        </w:rPr>
        <w:t> родителей или иных законных представителей, не исполняющих своих обязанностей по воспитанию, содержанию  несовершеннолетних и (или) отрицательно влияющих на их поведение, либо, жестоко обращающихся с ними.</w:t>
      </w:r>
    </w:p>
    <w:p w:rsidR="00E5088C" w:rsidRPr="00E5088C" w:rsidRDefault="00E5088C" w:rsidP="00E5088C">
      <w:pPr>
        <w:shd w:val="clear" w:color="auto" w:fill="F9F9F9"/>
        <w:spacing w:after="0" w:line="360" w:lineRule="atLeast"/>
        <w:jc w:val="both"/>
        <w:textAlignment w:val="baseline"/>
        <w:rPr>
          <w:rFonts w:ascii="Times New Roman" w:eastAsia="Times New Roman" w:hAnsi="Times New Roman" w:cs="Times New Roman"/>
          <w:sz w:val="24"/>
          <w:szCs w:val="24"/>
          <w:lang w:eastAsia="ru-RU"/>
        </w:rPr>
      </w:pPr>
      <w:r w:rsidRPr="00E5088C">
        <w:rPr>
          <w:rFonts w:ascii="Times New Roman" w:eastAsia="Times New Roman" w:hAnsi="Times New Roman" w:cs="Times New Roman"/>
          <w:b/>
          <w:bCs/>
          <w:sz w:val="24"/>
          <w:szCs w:val="24"/>
          <w:bdr w:val="none" w:sz="0" w:space="0" w:color="auto" w:frame="1"/>
          <w:lang w:eastAsia="ru-RU"/>
        </w:rPr>
        <w:t>2) Предупреждение</w:t>
      </w:r>
      <w:r w:rsidRPr="00E5088C">
        <w:rPr>
          <w:rFonts w:ascii="Times New Roman" w:eastAsia="Times New Roman" w:hAnsi="Times New Roman" w:cs="Times New Roman"/>
          <w:sz w:val="24"/>
          <w:szCs w:val="24"/>
          <w:lang w:eastAsia="ru-RU"/>
        </w:rPr>
        <w:t> правонарушений, алкоголизма, наркомании, экстремизма и других негативных явлений в среде несовершеннолетних в поселении.</w:t>
      </w:r>
    </w:p>
    <w:p w:rsidR="00E5088C" w:rsidRPr="00E5088C" w:rsidRDefault="00E5088C" w:rsidP="00E5088C">
      <w:pPr>
        <w:shd w:val="clear" w:color="auto" w:fill="F9F9F9"/>
        <w:spacing w:after="0" w:line="360" w:lineRule="atLeast"/>
        <w:jc w:val="both"/>
        <w:textAlignment w:val="baseline"/>
        <w:rPr>
          <w:rFonts w:ascii="Times New Roman" w:eastAsia="Times New Roman" w:hAnsi="Times New Roman" w:cs="Times New Roman"/>
          <w:sz w:val="24"/>
          <w:szCs w:val="24"/>
          <w:lang w:eastAsia="ru-RU"/>
        </w:rPr>
      </w:pPr>
      <w:r w:rsidRPr="00E5088C">
        <w:rPr>
          <w:rFonts w:ascii="Times New Roman" w:eastAsia="Times New Roman" w:hAnsi="Times New Roman" w:cs="Times New Roman"/>
          <w:b/>
          <w:bCs/>
          <w:sz w:val="24"/>
          <w:szCs w:val="24"/>
          <w:bdr w:val="none" w:sz="0" w:space="0" w:color="auto" w:frame="1"/>
          <w:lang w:eastAsia="ru-RU"/>
        </w:rPr>
        <w:t>3) Выявление</w:t>
      </w:r>
      <w:r w:rsidRPr="00E5088C">
        <w:rPr>
          <w:rFonts w:ascii="Times New Roman" w:eastAsia="Times New Roman" w:hAnsi="Times New Roman" w:cs="Times New Roman"/>
          <w:sz w:val="24"/>
          <w:szCs w:val="24"/>
          <w:lang w:eastAsia="ru-RU"/>
        </w:rPr>
        <w:t> и предупреждение фактов жестокого обращения с детьми в поселении.</w:t>
      </w:r>
    </w:p>
    <w:p w:rsidR="00E5088C" w:rsidRPr="00E5088C" w:rsidRDefault="00E5088C" w:rsidP="00E5088C">
      <w:pPr>
        <w:shd w:val="clear" w:color="auto" w:fill="F9F9F9"/>
        <w:spacing w:after="0" w:line="360" w:lineRule="atLeast"/>
        <w:jc w:val="both"/>
        <w:textAlignment w:val="baseline"/>
        <w:rPr>
          <w:rFonts w:ascii="Times New Roman" w:eastAsia="Times New Roman" w:hAnsi="Times New Roman" w:cs="Times New Roman"/>
          <w:sz w:val="24"/>
          <w:szCs w:val="24"/>
          <w:lang w:eastAsia="ru-RU"/>
        </w:rPr>
      </w:pPr>
      <w:r w:rsidRPr="00E5088C">
        <w:rPr>
          <w:rFonts w:ascii="Times New Roman" w:eastAsia="Times New Roman" w:hAnsi="Times New Roman" w:cs="Times New Roman"/>
          <w:b/>
          <w:bCs/>
          <w:sz w:val="24"/>
          <w:szCs w:val="24"/>
          <w:bdr w:val="none" w:sz="0" w:space="0" w:color="auto" w:frame="1"/>
          <w:lang w:eastAsia="ru-RU"/>
        </w:rPr>
        <w:t>4) Оказание</w:t>
      </w:r>
      <w:r w:rsidRPr="00E5088C">
        <w:rPr>
          <w:rFonts w:ascii="Times New Roman" w:eastAsia="Times New Roman" w:hAnsi="Times New Roman" w:cs="Times New Roman"/>
          <w:sz w:val="24"/>
          <w:szCs w:val="24"/>
          <w:lang w:eastAsia="ru-RU"/>
        </w:rPr>
        <w:t> помощи в организации работы по профилактике безнадзорности и правонарушений несовершеннолетних.</w:t>
      </w:r>
    </w:p>
    <w:p w:rsidR="00E5088C" w:rsidRPr="00E5088C" w:rsidRDefault="00E5088C" w:rsidP="00E5088C">
      <w:pPr>
        <w:shd w:val="clear" w:color="auto" w:fill="F9F9F9"/>
        <w:spacing w:after="0" w:line="360" w:lineRule="atLeast"/>
        <w:jc w:val="both"/>
        <w:textAlignment w:val="baseline"/>
        <w:rPr>
          <w:rFonts w:ascii="Times New Roman" w:eastAsia="Times New Roman" w:hAnsi="Times New Roman" w:cs="Times New Roman"/>
          <w:sz w:val="24"/>
          <w:szCs w:val="24"/>
          <w:lang w:eastAsia="ru-RU"/>
        </w:rPr>
      </w:pPr>
      <w:r w:rsidRPr="00E5088C">
        <w:rPr>
          <w:rFonts w:ascii="Times New Roman" w:eastAsia="Times New Roman" w:hAnsi="Times New Roman" w:cs="Times New Roman"/>
          <w:b/>
          <w:bCs/>
          <w:sz w:val="24"/>
          <w:szCs w:val="24"/>
          <w:bdr w:val="none" w:sz="0" w:space="0" w:color="auto" w:frame="1"/>
          <w:lang w:eastAsia="ru-RU"/>
        </w:rPr>
        <w:t>5) Информирование</w:t>
      </w:r>
      <w:r w:rsidRPr="00E5088C">
        <w:rPr>
          <w:rFonts w:ascii="Times New Roman" w:eastAsia="Times New Roman" w:hAnsi="Times New Roman" w:cs="Times New Roman"/>
          <w:sz w:val="24"/>
          <w:szCs w:val="24"/>
          <w:lang w:eastAsia="ru-RU"/>
        </w:rPr>
        <w:t>  по вопросам, касающимся положения детей в поселении.</w:t>
      </w:r>
    </w:p>
    <w:p w:rsidR="00E5088C" w:rsidRPr="00E5088C" w:rsidRDefault="00E5088C" w:rsidP="00E5088C">
      <w:pPr>
        <w:shd w:val="clear" w:color="auto" w:fill="F9F9F9"/>
        <w:spacing w:after="0" w:line="360" w:lineRule="atLeast"/>
        <w:jc w:val="center"/>
        <w:textAlignment w:val="baseline"/>
        <w:rPr>
          <w:rFonts w:ascii="Times New Roman" w:eastAsia="Times New Roman" w:hAnsi="Times New Roman" w:cs="Times New Roman"/>
          <w:sz w:val="24"/>
          <w:szCs w:val="24"/>
          <w:lang w:eastAsia="ru-RU"/>
        </w:rPr>
      </w:pPr>
      <w:r w:rsidRPr="00E5088C">
        <w:rPr>
          <w:rFonts w:ascii="Times New Roman" w:eastAsia="Times New Roman" w:hAnsi="Times New Roman" w:cs="Times New Roman"/>
          <w:b/>
          <w:bCs/>
          <w:sz w:val="24"/>
          <w:szCs w:val="24"/>
          <w:bdr w:val="none" w:sz="0" w:space="0" w:color="auto" w:frame="1"/>
          <w:lang w:eastAsia="ru-RU"/>
        </w:rPr>
        <w:t>III. Полномочия ОКДН</w:t>
      </w:r>
    </w:p>
    <w:p w:rsidR="00E5088C" w:rsidRPr="00E5088C" w:rsidRDefault="00E5088C" w:rsidP="00E5088C">
      <w:pPr>
        <w:shd w:val="clear" w:color="auto" w:fill="F9F9F9"/>
        <w:spacing w:after="0" w:line="360" w:lineRule="atLeast"/>
        <w:jc w:val="both"/>
        <w:textAlignment w:val="baseline"/>
        <w:rPr>
          <w:rFonts w:ascii="Times New Roman" w:eastAsia="Times New Roman" w:hAnsi="Times New Roman" w:cs="Times New Roman"/>
          <w:sz w:val="24"/>
          <w:szCs w:val="24"/>
          <w:lang w:eastAsia="ru-RU"/>
        </w:rPr>
      </w:pPr>
      <w:r w:rsidRPr="00E5088C">
        <w:rPr>
          <w:rFonts w:ascii="Times New Roman" w:eastAsia="Times New Roman" w:hAnsi="Times New Roman" w:cs="Times New Roman"/>
          <w:b/>
          <w:bCs/>
          <w:sz w:val="24"/>
          <w:szCs w:val="24"/>
          <w:bdr w:val="none" w:sz="0" w:space="0" w:color="auto" w:frame="1"/>
          <w:lang w:eastAsia="ru-RU"/>
        </w:rPr>
        <w:t>9. ОКДН</w:t>
      </w:r>
      <w:r w:rsidRPr="00E5088C">
        <w:rPr>
          <w:rFonts w:ascii="Times New Roman" w:eastAsia="Times New Roman" w:hAnsi="Times New Roman" w:cs="Times New Roman"/>
          <w:sz w:val="24"/>
          <w:szCs w:val="24"/>
          <w:lang w:eastAsia="ru-RU"/>
        </w:rPr>
        <w:t> осуществляет следующие полномочия:</w:t>
      </w:r>
    </w:p>
    <w:p w:rsidR="00E5088C" w:rsidRPr="00E5088C" w:rsidRDefault="00E5088C" w:rsidP="00E5088C">
      <w:pPr>
        <w:shd w:val="clear" w:color="auto" w:fill="F9F9F9"/>
        <w:spacing w:after="240" w:line="360" w:lineRule="atLeast"/>
        <w:jc w:val="both"/>
        <w:textAlignment w:val="baseline"/>
        <w:rPr>
          <w:rFonts w:ascii="Times New Roman" w:eastAsia="Times New Roman" w:hAnsi="Times New Roman" w:cs="Times New Roman"/>
          <w:sz w:val="24"/>
          <w:szCs w:val="24"/>
          <w:lang w:eastAsia="ru-RU"/>
        </w:rPr>
      </w:pPr>
      <w:r w:rsidRPr="00E5088C">
        <w:rPr>
          <w:rFonts w:ascii="Times New Roman" w:eastAsia="Times New Roman" w:hAnsi="Times New Roman" w:cs="Times New Roman"/>
          <w:sz w:val="24"/>
          <w:szCs w:val="24"/>
          <w:lang w:eastAsia="ru-RU"/>
        </w:rPr>
        <w:t>1) принимает участие в организации и проведении мероприятий по профилактике безнадзорности и правонарушений несовершеннолетних в поселении;</w:t>
      </w:r>
    </w:p>
    <w:p w:rsidR="00E5088C" w:rsidRPr="00E5088C" w:rsidRDefault="00E5088C" w:rsidP="00E5088C">
      <w:pPr>
        <w:shd w:val="clear" w:color="auto" w:fill="F9F9F9"/>
        <w:spacing w:after="240" w:line="360" w:lineRule="atLeast"/>
        <w:jc w:val="both"/>
        <w:textAlignment w:val="baseline"/>
        <w:rPr>
          <w:rFonts w:ascii="Times New Roman" w:eastAsia="Times New Roman" w:hAnsi="Times New Roman" w:cs="Times New Roman"/>
          <w:sz w:val="24"/>
          <w:szCs w:val="24"/>
          <w:lang w:eastAsia="ru-RU"/>
        </w:rPr>
      </w:pPr>
      <w:r w:rsidRPr="00E5088C">
        <w:rPr>
          <w:rFonts w:ascii="Times New Roman" w:eastAsia="Times New Roman" w:hAnsi="Times New Roman" w:cs="Times New Roman"/>
          <w:sz w:val="24"/>
          <w:szCs w:val="24"/>
          <w:lang w:eastAsia="ru-RU"/>
        </w:rPr>
        <w:t>2) участвует в рейдах по выявлению детей в местах, запрещенных для посещения детьми, а также в местах, запрещенных для посещения детьми в ночное время без сопровождения родителей или иных законных представителей;</w:t>
      </w:r>
    </w:p>
    <w:p w:rsidR="00E5088C" w:rsidRPr="00E5088C" w:rsidRDefault="00E5088C" w:rsidP="00E5088C">
      <w:pPr>
        <w:shd w:val="clear" w:color="auto" w:fill="F9F9F9"/>
        <w:spacing w:after="240" w:line="360" w:lineRule="atLeast"/>
        <w:jc w:val="both"/>
        <w:textAlignment w:val="baseline"/>
        <w:rPr>
          <w:rFonts w:ascii="Times New Roman" w:eastAsia="Times New Roman" w:hAnsi="Times New Roman" w:cs="Times New Roman"/>
          <w:sz w:val="24"/>
          <w:szCs w:val="24"/>
          <w:lang w:eastAsia="ru-RU"/>
        </w:rPr>
      </w:pPr>
      <w:r w:rsidRPr="00E5088C">
        <w:rPr>
          <w:rFonts w:ascii="Times New Roman" w:eastAsia="Times New Roman" w:hAnsi="Times New Roman" w:cs="Times New Roman"/>
          <w:sz w:val="24"/>
          <w:szCs w:val="24"/>
          <w:lang w:eastAsia="ru-RU"/>
        </w:rPr>
        <w:lastRenderedPageBreak/>
        <w:t>3) участвует в проведении рейдов по выявлению безнадзорных, беспризорных детей, несовершеннолетних и семей, находящихся в социально опасном положении, а также несовершеннолетних, систематически пропускающих учебные занятия;</w:t>
      </w:r>
    </w:p>
    <w:p w:rsidR="00E5088C" w:rsidRPr="00E5088C" w:rsidRDefault="00E5088C" w:rsidP="00E5088C">
      <w:pPr>
        <w:shd w:val="clear" w:color="auto" w:fill="F9F9F9"/>
        <w:spacing w:after="240" w:line="360" w:lineRule="atLeast"/>
        <w:jc w:val="both"/>
        <w:textAlignment w:val="baseline"/>
        <w:rPr>
          <w:rFonts w:ascii="Times New Roman" w:eastAsia="Times New Roman" w:hAnsi="Times New Roman" w:cs="Times New Roman"/>
          <w:sz w:val="24"/>
          <w:szCs w:val="24"/>
          <w:lang w:eastAsia="ru-RU"/>
        </w:rPr>
      </w:pPr>
      <w:r w:rsidRPr="00E5088C">
        <w:rPr>
          <w:rFonts w:ascii="Times New Roman" w:eastAsia="Times New Roman" w:hAnsi="Times New Roman" w:cs="Times New Roman"/>
          <w:sz w:val="24"/>
          <w:szCs w:val="24"/>
          <w:lang w:eastAsia="ru-RU"/>
        </w:rPr>
        <w:t>4) участвует в рейдах по выявлению фактов продажи несовершеннолетним алкогольной продукции и табачных изделий;</w:t>
      </w:r>
    </w:p>
    <w:p w:rsidR="00E5088C" w:rsidRPr="00E5088C" w:rsidRDefault="00E5088C" w:rsidP="00E5088C">
      <w:pPr>
        <w:shd w:val="clear" w:color="auto" w:fill="F9F9F9"/>
        <w:spacing w:after="240" w:line="360" w:lineRule="atLeast"/>
        <w:jc w:val="both"/>
        <w:textAlignment w:val="baseline"/>
        <w:rPr>
          <w:rFonts w:ascii="Times New Roman" w:eastAsia="Times New Roman" w:hAnsi="Times New Roman" w:cs="Times New Roman"/>
          <w:sz w:val="24"/>
          <w:szCs w:val="24"/>
          <w:lang w:eastAsia="ru-RU"/>
        </w:rPr>
      </w:pPr>
      <w:r w:rsidRPr="00E5088C">
        <w:rPr>
          <w:rFonts w:ascii="Times New Roman" w:eastAsia="Times New Roman" w:hAnsi="Times New Roman" w:cs="Times New Roman"/>
          <w:sz w:val="24"/>
          <w:szCs w:val="24"/>
          <w:lang w:eastAsia="ru-RU"/>
        </w:rPr>
        <w:t xml:space="preserve">5) осуществляет </w:t>
      </w:r>
      <w:proofErr w:type="gramStart"/>
      <w:r w:rsidRPr="00E5088C">
        <w:rPr>
          <w:rFonts w:ascii="Times New Roman" w:eastAsia="Times New Roman" w:hAnsi="Times New Roman" w:cs="Times New Roman"/>
          <w:sz w:val="24"/>
          <w:szCs w:val="24"/>
          <w:lang w:eastAsia="ru-RU"/>
        </w:rPr>
        <w:t>контроль за</w:t>
      </w:r>
      <w:proofErr w:type="gramEnd"/>
      <w:r w:rsidRPr="00E5088C">
        <w:rPr>
          <w:rFonts w:ascii="Times New Roman" w:eastAsia="Times New Roman" w:hAnsi="Times New Roman" w:cs="Times New Roman"/>
          <w:sz w:val="24"/>
          <w:szCs w:val="24"/>
          <w:lang w:eastAsia="ru-RU"/>
        </w:rPr>
        <w:t xml:space="preserve"> организацией досуга несовершеннолетних по месту жительства, за состоянием </w:t>
      </w:r>
      <w:proofErr w:type="spellStart"/>
      <w:r w:rsidRPr="00E5088C">
        <w:rPr>
          <w:rFonts w:ascii="Times New Roman" w:eastAsia="Times New Roman" w:hAnsi="Times New Roman" w:cs="Times New Roman"/>
          <w:sz w:val="24"/>
          <w:szCs w:val="24"/>
          <w:lang w:eastAsia="ru-RU"/>
        </w:rPr>
        <w:t>воспитательно</w:t>
      </w:r>
      <w:proofErr w:type="spellEnd"/>
      <w:r w:rsidRPr="00E5088C">
        <w:rPr>
          <w:rFonts w:ascii="Times New Roman" w:eastAsia="Times New Roman" w:hAnsi="Times New Roman" w:cs="Times New Roman"/>
          <w:sz w:val="24"/>
          <w:szCs w:val="24"/>
          <w:lang w:eastAsia="ru-RU"/>
        </w:rPr>
        <w:t>-профилактической работы с несовершеннолетними в общеобразовательных, культурно-просветительных учреждениях, в учреждениях начального профессионального образования;</w:t>
      </w:r>
    </w:p>
    <w:p w:rsidR="00E5088C" w:rsidRPr="00E5088C" w:rsidRDefault="00E5088C" w:rsidP="00E5088C">
      <w:pPr>
        <w:shd w:val="clear" w:color="auto" w:fill="F9F9F9"/>
        <w:spacing w:after="240" w:line="360" w:lineRule="atLeast"/>
        <w:jc w:val="both"/>
        <w:textAlignment w:val="baseline"/>
        <w:rPr>
          <w:rFonts w:ascii="Times New Roman" w:eastAsia="Times New Roman" w:hAnsi="Times New Roman" w:cs="Times New Roman"/>
          <w:sz w:val="24"/>
          <w:szCs w:val="24"/>
          <w:lang w:eastAsia="ru-RU"/>
        </w:rPr>
      </w:pPr>
      <w:r w:rsidRPr="00E5088C">
        <w:rPr>
          <w:rFonts w:ascii="Times New Roman" w:eastAsia="Times New Roman" w:hAnsi="Times New Roman" w:cs="Times New Roman"/>
          <w:sz w:val="24"/>
          <w:szCs w:val="24"/>
          <w:lang w:eastAsia="ru-RU"/>
        </w:rPr>
        <w:t>6) заслушивает на своих заседаниях родителей или иных законных представителей, не занимающихся воспитанием детей, а также несовершеннолетних, склонных к бродяжничеству, систематически пропускающих занятия в образовательных учреждениях;</w:t>
      </w:r>
    </w:p>
    <w:p w:rsidR="00E5088C" w:rsidRPr="00E5088C" w:rsidRDefault="00E5088C" w:rsidP="00E5088C">
      <w:pPr>
        <w:shd w:val="clear" w:color="auto" w:fill="F9F9F9"/>
        <w:spacing w:after="240" w:line="360" w:lineRule="atLeast"/>
        <w:jc w:val="both"/>
        <w:textAlignment w:val="baseline"/>
        <w:rPr>
          <w:rFonts w:ascii="Times New Roman" w:eastAsia="Times New Roman" w:hAnsi="Times New Roman" w:cs="Times New Roman"/>
          <w:sz w:val="24"/>
          <w:szCs w:val="24"/>
          <w:lang w:eastAsia="ru-RU"/>
        </w:rPr>
      </w:pPr>
      <w:r w:rsidRPr="00E5088C">
        <w:rPr>
          <w:rFonts w:ascii="Times New Roman" w:eastAsia="Times New Roman" w:hAnsi="Times New Roman" w:cs="Times New Roman"/>
          <w:sz w:val="24"/>
          <w:szCs w:val="24"/>
          <w:lang w:eastAsia="ru-RU"/>
        </w:rPr>
        <w:t>7) информирует о выявленных фактах нарушения прав и законных интересов несовершеннолетних;</w:t>
      </w:r>
    </w:p>
    <w:p w:rsidR="00E5088C" w:rsidRPr="00E5088C" w:rsidRDefault="00E5088C" w:rsidP="00E5088C">
      <w:pPr>
        <w:shd w:val="clear" w:color="auto" w:fill="F9F9F9"/>
        <w:spacing w:after="240" w:line="360" w:lineRule="atLeast"/>
        <w:jc w:val="both"/>
        <w:textAlignment w:val="baseline"/>
        <w:rPr>
          <w:rFonts w:ascii="Times New Roman" w:eastAsia="Times New Roman" w:hAnsi="Times New Roman" w:cs="Times New Roman"/>
          <w:sz w:val="24"/>
          <w:szCs w:val="24"/>
          <w:lang w:eastAsia="ru-RU"/>
        </w:rPr>
      </w:pPr>
      <w:r w:rsidRPr="00E5088C">
        <w:rPr>
          <w:rFonts w:ascii="Times New Roman" w:eastAsia="Times New Roman" w:hAnsi="Times New Roman" w:cs="Times New Roman"/>
          <w:sz w:val="24"/>
          <w:szCs w:val="24"/>
          <w:lang w:eastAsia="ru-RU"/>
        </w:rPr>
        <w:t>8) незамедлительно направляет информацию о необходимости проведения индивидуальной профилактической работы с несовершеннолетними и семьями, находящимися в социально опасном положении;</w:t>
      </w:r>
    </w:p>
    <w:p w:rsidR="00E5088C" w:rsidRPr="00E5088C" w:rsidRDefault="00E5088C" w:rsidP="00E5088C">
      <w:pPr>
        <w:shd w:val="clear" w:color="auto" w:fill="F9F9F9"/>
        <w:spacing w:after="240" w:line="360" w:lineRule="atLeast"/>
        <w:jc w:val="both"/>
        <w:textAlignment w:val="baseline"/>
        <w:rPr>
          <w:rFonts w:ascii="Times New Roman" w:eastAsia="Times New Roman" w:hAnsi="Times New Roman" w:cs="Times New Roman"/>
          <w:sz w:val="24"/>
          <w:szCs w:val="24"/>
          <w:lang w:eastAsia="ru-RU"/>
        </w:rPr>
      </w:pPr>
      <w:r w:rsidRPr="00E5088C">
        <w:rPr>
          <w:rFonts w:ascii="Times New Roman" w:eastAsia="Times New Roman" w:hAnsi="Times New Roman" w:cs="Times New Roman"/>
          <w:sz w:val="24"/>
          <w:szCs w:val="24"/>
          <w:lang w:eastAsia="ru-RU"/>
        </w:rPr>
        <w:t>9) взаимодействует и привлекает к своей работе общественные организации, партии, движения, религиозные организации, педагогические и  родительские коллективы по вопросам профилактики безнадзорности и правонарушений несовершеннолетних.</w:t>
      </w:r>
    </w:p>
    <w:p w:rsidR="00E5088C" w:rsidRPr="00E5088C" w:rsidRDefault="00E5088C" w:rsidP="00E5088C">
      <w:pPr>
        <w:shd w:val="clear" w:color="auto" w:fill="F9F9F9"/>
        <w:spacing w:after="0" w:line="360" w:lineRule="atLeast"/>
        <w:jc w:val="center"/>
        <w:textAlignment w:val="baseline"/>
        <w:rPr>
          <w:rFonts w:ascii="Times New Roman" w:eastAsia="Times New Roman" w:hAnsi="Times New Roman" w:cs="Times New Roman"/>
          <w:sz w:val="24"/>
          <w:szCs w:val="24"/>
          <w:lang w:eastAsia="ru-RU"/>
        </w:rPr>
      </w:pPr>
      <w:r w:rsidRPr="00E5088C">
        <w:rPr>
          <w:rFonts w:ascii="Times New Roman" w:eastAsia="Times New Roman" w:hAnsi="Times New Roman" w:cs="Times New Roman"/>
          <w:b/>
          <w:bCs/>
          <w:sz w:val="24"/>
          <w:szCs w:val="24"/>
          <w:bdr w:val="none" w:sz="0" w:space="0" w:color="auto" w:frame="1"/>
          <w:lang w:val="en-US" w:eastAsia="ru-RU"/>
        </w:rPr>
        <w:t>IV</w:t>
      </w:r>
      <w:r w:rsidRPr="00E5088C">
        <w:rPr>
          <w:rFonts w:ascii="Times New Roman" w:eastAsia="Times New Roman" w:hAnsi="Times New Roman" w:cs="Times New Roman"/>
          <w:b/>
          <w:bCs/>
          <w:sz w:val="24"/>
          <w:szCs w:val="24"/>
          <w:bdr w:val="none" w:sz="0" w:space="0" w:color="auto" w:frame="1"/>
          <w:lang w:eastAsia="ru-RU"/>
        </w:rPr>
        <w:t>.Порядок образования ОКДН</w:t>
      </w:r>
    </w:p>
    <w:p w:rsidR="00E5088C" w:rsidRPr="00E5088C" w:rsidRDefault="00E5088C" w:rsidP="00E5088C">
      <w:pPr>
        <w:shd w:val="clear" w:color="auto" w:fill="F9F9F9"/>
        <w:spacing w:after="0" w:line="360" w:lineRule="atLeast"/>
        <w:jc w:val="both"/>
        <w:textAlignment w:val="baseline"/>
        <w:rPr>
          <w:rFonts w:ascii="Times New Roman" w:eastAsia="Times New Roman" w:hAnsi="Times New Roman" w:cs="Times New Roman"/>
          <w:sz w:val="24"/>
          <w:szCs w:val="24"/>
          <w:lang w:eastAsia="ru-RU"/>
        </w:rPr>
      </w:pPr>
      <w:r w:rsidRPr="00E5088C">
        <w:rPr>
          <w:rFonts w:ascii="Times New Roman" w:eastAsia="Times New Roman" w:hAnsi="Times New Roman" w:cs="Times New Roman"/>
          <w:b/>
          <w:bCs/>
          <w:sz w:val="24"/>
          <w:szCs w:val="24"/>
          <w:bdr w:val="none" w:sz="0" w:space="0" w:color="auto" w:frame="1"/>
          <w:lang w:eastAsia="ru-RU"/>
        </w:rPr>
        <w:t>10. ОКДН</w:t>
      </w:r>
      <w:r w:rsidRPr="00E5088C">
        <w:rPr>
          <w:rFonts w:ascii="Times New Roman" w:eastAsia="Times New Roman" w:hAnsi="Times New Roman" w:cs="Times New Roman"/>
          <w:sz w:val="24"/>
          <w:szCs w:val="24"/>
          <w:lang w:eastAsia="ru-RU"/>
        </w:rPr>
        <w:t> образуется по решению Главы поселения.</w:t>
      </w:r>
    </w:p>
    <w:p w:rsidR="00E5088C" w:rsidRPr="00E5088C" w:rsidRDefault="00E5088C" w:rsidP="00E5088C">
      <w:pPr>
        <w:shd w:val="clear" w:color="auto" w:fill="F9F9F9"/>
        <w:spacing w:after="0" w:line="360" w:lineRule="atLeast"/>
        <w:jc w:val="both"/>
        <w:textAlignment w:val="baseline"/>
        <w:rPr>
          <w:rFonts w:ascii="Times New Roman" w:eastAsia="Times New Roman" w:hAnsi="Times New Roman" w:cs="Times New Roman"/>
          <w:sz w:val="24"/>
          <w:szCs w:val="24"/>
          <w:lang w:eastAsia="ru-RU"/>
        </w:rPr>
      </w:pPr>
      <w:r w:rsidRPr="00E5088C">
        <w:rPr>
          <w:rFonts w:ascii="Times New Roman" w:eastAsia="Times New Roman" w:hAnsi="Times New Roman" w:cs="Times New Roman"/>
          <w:b/>
          <w:bCs/>
          <w:sz w:val="24"/>
          <w:szCs w:val="24"/>
          <w:bdr w:val="none" w:sz="0" w:space="0" w:color="auto" w:frame="1"/>
          <w:lang w:eastAsia="ru-RU"/>
        </w:rPr>
        <w:t>11. Деятельность</w:t>
      </w:r>
      <w:r w:rsidRPr="00E5088C">
        <w:rPr>
          <w:rFonts w:ascii="Times New Roman" w:eastAsia="Times New Roman" w:hAnsi="Times New Roman" w:cs="Times New Roman"/>
          <w:sz w:val="24"/>
          <w:szCs w:val="24"/>
          <w:lang w:eastAsia="ru-RU"/>
        </w:rPr>
        <w:t> ОКДН осуществляется на общественных началах.</w:t>
      </w:r>
    </w:p>
    <w:p w:rsidR="00E5088C" w:rsidRPr="00E5088C" w:rsidRDefault="00E5088C" w:rsidP="00E5088C">
      <w:pPr>
        <w:shd w:val="clear" w:color="auto" w:fill="F9F9F9"/>
        <w:spacing w:after="0" w:line="360" w:lineRule="atLeast"/>
        <w:jc w:val="both"/>
        <w:textAlignment w:val="baseline"/>
        <w:rPr>
          <w:rFonts w:ascii="Times New Roman" w:eastAsia="Times New Roman" w:hAnsi="Times New Roman" w:cs="Times New Roman"/>
          <w:sz w:val="24"/>
          <w:szCs w:val="24"/>
          <w:lang w:eastAsia="ru-RU"/>
        </w:rPr>
      </w:pPr>
      <w:r w:rsidRPr="00E5088C">
        <w:rPr>
          <w:rFonts w:ascii="Times New Roman" w:eastAsia="Times New Roman" w:hAnsi="Times New Roman" w:cs="Times New Roman"/>
          <w:b/>
          <w:bCs/>
          <w:sz w:val="24"/>
          <w:szCs w:val="24"/>
          <w:bdr w:val="none" w:sz="0" w:space="0" w:color="auto" w:frame="1"/>
          <w:lang w:eastAsia="ru-RU"/>
        </w:rPr>
        <w:t>12.Положение</w:t>
      </w:r>
      <w:r w:rsidRPr="00E5088C">
        <w:rPr>
          <w:rFonts w:ascii="Times New Roman" w:eastAsia="Times New Roman" w:hAnsi="Times New Roman" w:cs="Times New Roman"/>
          <w:sz w:val="24"/>
          <w:szCs w:val="24"/>
          <w:lang w:eastAsia="ru-RU"/>
        </w:rPr>
        <w:t> об ОКДН, её численный и персональный состав утверждаются Главой поселения.</w:t>
      </w:r>
    </w:p>
    <w:p w:rsidR="00E5088C" w:rsidRPr="00E5088C" w:rsidRDefault="00E5088C" w:rsidP="00E5088C">
      <w:pPr>
        <w:shd w:val="clear" w:color="auto" w:fill="F9F9F9"/>
        <w:spacing w:after="0" w:line="360" w:lineRule="atLeast"/>
        <w:jc w:val="both"/>
        <w:textAlignment w:val="baseline"/>
        <w:rPr>
          <w:rFonts w:ascii="Times New Roman" w:eastAsia="Times New Roman" w:hAnsi="Times New Roman" w:cs="Times New Roman"/>
          <w:sz w:val="24"/>
          <w:szCs w:val="24"/>
          <w:lang w:eastAsia="ru-RU"/>
        </w:rPr>
      </w:pPr>
      <w:r w:rsidRPr="00E5088C">
        <w:rPr>
          <w:rFonts w:ascii="Times New Roman" w:eastAsia="Times New Roman" w:hAnsi="Times New Roman" w:cs="Times New Roman"/>
          <w:b/>
          <w:bCs/>
          <w:sz w:val="24"/>
          <w:szCs w:val="24"/>
          <w:bdr w:val="none" w:sz="0" w:space="0" w:color="auto" w:frame="1"/>
          <w:lang w:eastAsia="ru-RU"/>
        </w:rPr>
        <w:t>13. В состав</w:t>
      </w:r>
      <w:r w:rsidRPr="00E5088C">
        <w:rPr>
          <w:rFonts w:ascii="Times New Roman" w:eastAsia="Times New Roman" w:hAnsi="Times New Roman" w:cs="Times New Roman"/>
          <w:sz w:val="24"/>
          <w:szCs w:val="24"/>
          <w:lang w:eastAsia="ru-RU"/>
        </w:rPr>
        <w:t> ОКДН входят председатель ОКДН — заместитель главы, начальник отдела по социальным вопросам, секретарь ОКДН и иные члены ОКДН.</w:t>
      </w:r>
    </w:p>
    <w:p w:rsidR="00E5088C" w:rsidRPr="00E5088C" w:rsidRDefault="00E5088C" w:rsidP="00E5088C">
      <w:pPr>
        <w:shd w:val="clear" w:color="auto" w:fill="F9F9F9"/>
        <w:spacing w:after="0" w:line="360" w:lineRule="atLeast"/>
        <w:jc w:val="both"/>
        <w:textAlignment w:val="baseline"/>
        <w:rPr>
          <w:rFonts w:ascii="Times New Roman" w:eastAsia="Times New Roman" w:hAnsi="Times New Roman" w:cs="Times New Roman"/>
          <w:sz w:val="24"/>
          <w:szCs w:val="24"/>
          <w:lang w:eastAsia="ru-RU"/>
        </w:rPr>
      </w:pPr>
      <w:r w:rsidRPr="00E5088C">
        <w:rPr>
          <w:rFonts w:ascii="Times New Roman" w:eastAsia="Times New Roman" w:hAnsi="Times New Roman" w:cs="Times New Roman"/>
          <w:b/>
          <w:bCs/>
          <w:sz w:val="24"/>
          <w:szCs w:val="24"/>
          <w:bdr w:val="none" w:sz="0" w:space="0" w:color="auto" w:frame="1"/>
          <w:lang w:eastAsia="ru-RU"/>
        </w:rPr>
        <w:t>14. В состав</w:t>
      </w:r>
      <w:r w:rsidRPr="00E5088C">
        <w:rPr>
          <w:rFonts w:ascii="Times New Roman" w:eastAsia="Times New Roman" w:hAnsi="Times New Roman" w:cs="Times New Roman"/>
          <w:sz w:val="24"/>
          <w:szCs w:val="24"/>
          <w:lang w:eastAsia="ru-RU"/>
        </w:rPr>
        <w:t> ОКДН могут входить: депутаты  поселения, представители образовательных, культурно-просветительных учреждений, учреждений здравоохранения, общественных организаций, сотрудники органов внутренних дел, члены родительских комитетов и иные граждане, имеющие опыт работы с несовершеннолетними.</w:t>
      </w:r>
    </w:p>
    <w:p w:rsidR="00E5088C" w:rsidRPr="00E5088C" w:rsidRDefault="00E5088C" w:rsidP="00E5088C">
      <w:pPr>
        <w:shd w:val="clear" w:color="auto" w:fill="F9F9F9"/>
        <w:spacing w:after="0" w:line="360" w:lineRule="atLeast"/>
        <w:jc w:val="both"/>
        <w:textAlignment w:val="baseline"/>
        <w:rPr>
          <w:rFonts w:ascii="Times New Roman" w:eastAsia="Times New Roman" w:hAnsi="Times New Roman" w:cs="Times New Roman"/>
          <w:sz w:val="24"/>
          <w:szCs w:val="24"/>
          <w:lang w:eastAsia="ru-RU"/>
        </w:rPr>
      </w:pPr>
      <w:r w:rsidRPr="00E5088C">
        <w:rPr>
          <w:rFonts w:ascii="Times New Roman" w:eastAsia="Times New Roman" w:hAnsi="Times New Roman" w:cs="Times New Roman"/>
          <w:b/>
          <w:bCs/>
          <w:sz w:val="24"/>
          <w:szCs w:val="24"/>
          <w:bdr w:val="none" w:sz="0" w:space="0" w:color="auto" w:frame="1"/>
          <w:lang w:eastAsia="ru-RU"/>
        </w:rPr>
        <w:t>15.Численный</w:t>
      </w:r>
      <w:r w:rsidRPr="00E5088C">
        <w:rPr>
          <w:rFonts w:ascii="Times New Roman" w:eastAsia="Times New Roman" w:hAnsi="Times New Roman" w:cs="Times New Roman"/>
          <w:sz w:val="24"/>
          <w:szCs w:val="24"/>
          <w:lang w:eastAsia="ru-RU"/>
        </w:rPr>
        <w:t> состав ОКДН должен быть не менее 5 человек.</w:t>
      </w:r>
    </w:p>
    <w:p w:rsidR="00E5088C" w:rsidRPr="00E5088C" w:rsidRDefault="00E5088C" w:rsidP="00E5088C">
      <w:pPr>
        <w:shd w:val="clear" w:color="auto" w:fill="F9F9F9"/>
        <w:spacing w:after="0" w:line="360" w:lineRule="atLeast"/>
        <w:jc w:val="both"/>
        <w:textAlignment w:val="baseline"/>
        <w:rPr>
          <w:rFonts w:ascii="Times New Roman" w:eastAsia="Times New Roman" w:hAnsi="Times New Roman" w:cs="Times New Roman"/>
          <w:sz w:val="24"/>
          <w:szCs w:val="24"/>
          <w:lang w:eastAsia="ru-RU"/>
        </w:rPr>
      </w:pPr>
      <w:r w:rsidRPr="00E5088C">
        <w:rPr>
          <w:rFonts w:ascii="Times New Roman" w:eastAsia="Times New Roman" w:hAnsi="Times New Roman" w:cs="Times New Roman"/>
          <w:b/>
          <w:bCs/>
          <w:sz w:val="24"/>
          <w:szCs w:val="24"/>
          <w:bdr w:val="none" w:sz="0" w:space="0" w:color="auto" w:frame="1"/>
          <w:lang w:eastAsia="ru-RU"/>
        </w:rPr>
        <w:t>16.Организация</w:t>
      </w:r>
      <w:r w:rsidRPr="00E5088C">
        <w:rPr>
          <w:rFonts w:ascii="Times New Roman" w:eastAsia="Times New Roman" w:hAnsi="Times New Roman" w:cs="Times New Roman"/>
          <w:sz w:val="24"/>
          <w:szCs w:val="24"/>
          <w:lang w:eastAsia="ru-RU"/>
        </w:rPr>
        <w:t> работы ОКДН:</w:t>
      </w:r>
    </w:p>
    <w:p w:rsidR="00E5088C" w:rsidRPr="00E5088C" w:rsidRDefault="00E5088C" w:rsidP="00E5088C">
      <w:pPr>
        <w:shd w:val="clear" w:color="auto" w:fill="F9F9F9"/>
        <w:spacing w:after="240" w:line="360" w:lineRule="atLeast"/>
        <w:jc w:val="both"/>
        <w:textAlignment w:val="baseline"/>
        <w:rPr>
          <w:rFonts w:ascii="Times New Roman" w:eastAsia="Times New Roman" w:hAnsi="Times New Roman" w:cs="Times New Roman"/>
          <w:sz w:val="24"/>
          <w:szCs w:val="24"/>
          <w:lang w:eastAsia="ru-RU"/>
        </w:rPr>
      </w:pPr>
      <w:r w:rsidRPr="00E5088C">
        <w:rPr>
          <w:rFonts w:ascii="Times New Roman" w:eastAsia="Times New Roman" w:hAnsi="Times New Roman" w:cs="Times New Roman"/>
          <w:sz w:val="24"/>
          <w:szCs w:val="24"/>
          <w:lang w:eastAsia="ru-RU"/>
        </w:rPr>
        <w:t> ОКДН оказывает помощь  в осуществлении индивидуальных профилактических мероприятий, проводимых в поселении, в отношении несовершеннолетних:</w:t>
      </w:r>
    </w:p>
    <w:p w:rsidR="00E5088C" w:rsidRPr="00E5088C" w:rsidRDefault="00E5088C" w:rsidP="00E5088C">
      <w:pPr>
        <w:shd w:val="clear" w:color="auto" w:fill="F9F9F9"/>
        <w:spacing w:after="240" w:line="360" w:lineRule="atLeast"/>
        <w:jc w:val="both"/>
        <w:textAlignment w:val="baseline"/>
        <w:rPr>
          <w:rFonts w:ascii="Times New Roman" w:eastAsia="Times New Roman" w:hAnsi="Times New Roman" w:cs="Times New Roman"/>
          <w:sz w:val="24"/>
          <w:szCs w:val="24"/>
          <w:lang w:eastAsia="ru-RU"/>
        </w:rPr>
      </w:pPr>
      <w:proofErr w:type="gramStart"/>
      <w:r w:rsidRPr="00E5088C">
        <w:rPr>
          <w:rFonts w:ascii="Times New Roman" w:eastAsia="Times New Roman" w:hAnsi="Times New Roman" w:cs="Times New Roman"/>
          <w:sz w:val="24"/>
          <w:szCs w:val="24"/>
          <w:lang w:eastAsia="ru-RU"/>
        </w:rPr>
        <w:t>1) освобожденных из мест лишения свободы; осужденных условно или к мерам наказания, не связанным с лишением свободы; совершивших преступление, но освобожденных от уголовной ответственности в связи с применением мер общественного либо административного воздействия или вследствие амнистии; привлекаемых к уголовной ответственности; совершивших общественно опасное деяние до достижения возраста, с которого наступает уголовная ответственность;</w:t>
      </w:r>
      <w:proofErr w:type="gramEnd"/>
      <w:r w:rsidRPr="00E5088C">
        <w:rPr>
          <w:rFonts w:ascii="Times New Roman" w:eastAsia="Times New Roman" w:hAnsi="Times New Roman" w:cs="Times New Roman"/>
          <w:sz w:val="24"/>
          <w:szCs w:val="24"/>
          <w:lang w:eastAsia="ru-RU"/>
        </w:rPr>
        <w:t xml:space="preserve"> вернувшихся из специальных общеобразовательных учреждений закрытого типа (спецшкол, </w:t>
      </w:r>
      <w:proofErr w:type="gramStart"/>
      <w:r w:rsidRPr="00E5088C">
        <w:rPr>
          <w:rFonts w:ascii="Times New Roman" w:eastAsia="Times New Roman" w:hAnsi="Times New Roman" w:cs="Times New Roman"/>
          <w:sz w:val="24"/>
          <w:szCs w:val="24"/>
          <w:lang w:eastAsia="ru-RU"/>
        </w:rPr>
        <w:t>спец</w:t>
      </w:r>
      <w:proofErr w:type="gramEnd"/>
      <w:r w:rsidRPr="00E5088C">
        <w:rPr>
          <w:rFonts w:ascii="Times New Roman" w:eastAsia="Times New Roman" w:hAnsi="Times New Roman" w:cs="Times New Roman"/>
          <w:sz w:val="24"/>
          <w:szCs w:val="24"/>
          <w:lang w:eastAsia="ru-RU"/>
        </w:rPr>
        <w:t xml:space="preserve"> ПТУ);</w:t>
      </w:r>
    </w:p>
    <w:p w:rsidR="00E5088C" w:rsidRPr="00E5088C" w:rsidRDefault="00E5088C" w:rsidP="00E5088C">
      <w:pPr>
        <w:shd w:val="clear" w:color="auto" w:fill="F9F9F9"/>
        <w:spacing w:after="240" w:line="360" w:lineRule="atLeast"/>
        <w:jc w:val="both"/>
        <w:textAlignment w:val="baseline"/>
        <w:rPr>
          <w:rFonts w:ascii="Times New Roman" w:eastAsia="Times New Roman" w:hAnsi="Times New Roman" w:cs="Times New Roman"/>
          <w:sz w:val="24"/>
          <w:szCs w:val="24"/>
          <w:lang w:eastAsia="ru-RU"/>
        </w:rPr>
      </w:pPr>
      <w:r w:rsidRPr="00E5088C">
        <w:rPr>
          <w:rFonts w:ascii="Times New Roman" w:eastAsia="Times New Roman" w:hAnsi="Times New Roman" w:cs="Times New Roman"/>
          <w:sz w:val="24"/>
          <w:szCs w:val="24"/>
          <w:lang w:eastAsia="ru-RU"/>
        </w:rPr>
        <w:t xml:space="preserve">2) </w:t>
      </w:r>
      <w:proofErr w:type="gramStart"/>
      <w:r w:rsidRPr="00E5088C">
        <w:rPr>
          <w:rFonts w:ascii="Times New Roman" w:eastAsia="Times New Roman" w:hAnsi="Times New Roman" w:cs="Times New Roman"/>
          <w:sz w:val="24"/>
          <w:szCs w:val="24"/>
          <w:lang w:eastAsia="ru-RU"/>
        </w:rPr>
        <w:t>совершивших</w:t>
      </w:r>
      <w:proofErr w:type="gramEnd"/>
      <w:r w:rsidRPr="00E5088C">
        <w:rPr>
          <w:rFonts w:ascii="Times New Roman" w:eastAsia="Times New Roman" w:hAnsi="Times New Roman" w:cs="Times New Roman"/>
          <w:sz w:val="24"/>
          <w:szCs w:val="24"/>
          <w:lang w:eastAsia="ru-RU"/>
        </w:rPr>
        <w:t xml:space="preserve"> административное правонарушение, систематически употребляющих спиртные напитки, наркотические и токсические вещества;</w:t>
      </w:r>
    </w:p>
    <w:p w:rsidR="00E5088C" w:rsidRPr="00E5088C" w:rsidRDefault="00E5088C" w:rsidP="00E5088C">
      <w:pPr>
        <w:shd w:val="clear" w:color="auto" w:fill="F9F9F9"/>
        <w:spacing w:after="240" w:line="360" w:lineRule="atLeast"/>
        <w:jc w:val="both"/>
        <w:textAlignment w:val="baseline"/>
        <w:rPr>
          <w:rFonts w:ascii="Times New Roman" w:eastAsia="Times New Roman" w:hAnsi="Times New Roman" w:cs="Times New Roman"/>
          <w:sz w:val="24"/>
          <w:szCs w:val="24"/>
          <w:lang w:eastAsia="ru-RU"/>
        </w:rPr>
      </w:pPr>
      <w:r w:rsidRPr="00E5088C">
        <w:rPr>
          <w:rFonts w:ascii="Times New Roman" w:eastAsia="Times New Roman" w:hAnsi="Times New Roman" w:cs="Times New Roman"/>
          <w:sz w:val="24"/>
          <w:szCs w:val="24"/>
          <w:lang w:eastAsia="ru-RU"/>
        </w:rPr>
        <w:t>3) самовольно уходящих из семьи в возрасте до 16 лет или самовольно уходящих из специальных учебно-воспитательных учреждений;</w:t>
      </w:r>
    </w:p>
    <w:p w:rsidR="00E5088C" w:rsidRPr="00E5088C" w:rsidRDefault="00E5088C" w:rsidP="00E5088C">
      <w:pPr>
        <w:shd w:val="clear" w:color="auto" w:fill="F9F9F9"/>
        <w:spacing w:after="240" w:line="360" w:lineRule="atLeast"/>
        <w:jc w:val="both"/>
        <w:textAlignment w:val="baseline"/>
        <w:rPr>
          <w:rFonts w:ascii="Times New Roman" w:eastAsia="Times New Roman" w:hAnsi="Times New Roman" w:cs="Times New Roman"/>
          <w:sz w:val="24"/>
          <w:szCs w:val="24"/>
          <w:lang w:eastAsia="ru-RU"/>
        </w:rPr>
      </w:pPr>
      <w:r w:rsidRPr="00E5088C">
        <w:rPr>
          <w:rFonts w:ascii="Times New Roman" w:eastAsia="Times New Roman" w:hAnsi="Times New Roman" w:cs="Times New Roman"/>
          <w:sz w:val="24"/>
          <w:szCs w:val="24"/>
          <w:lang w:eastAsia="ru-RU"/>
        </w:rPr>
        <w:t xml:space="preserve">4) </w:t>
      </w:r>
      <w:proofErr w:type="gramStart"/>
      <w:r w:rsidRPr="00E5088C">
        <w:rPr>
          <w:rFonts w:ascii="Times New Roman" w:eastAsia="Times New Roman" w:hAnsi="Times New Roman" w:cs="Times New Roman"/>
          <w:sz w:val="24"/>
          <w:szCs w:val="24"/>
          <w:lang w:eastAsia="ru-RU"/>
        </w:rPr>
        <w:t>совершивших</w:t>
      </w:r>
      <w:proofErr w:type="gramEnd"/>
      <w:r w:rsidRPr="00E5088C">
        <w:rPr>
          <w:rFonts w:ascii="Times New Roman" w:eastAsia="Times New Roman" w:hAnsi="Times New Roman" w:cs="Times New Roman"/>
          <w:sz w:val="24"/>
          <w:szCs w:val="24"/>
          <w:lang w:eastAsia="ru-RU"/>
        </w:rPr>
        <w:t xml:space="preserve"> проступки противоправной направленности, но не попадающих под нормы уголовного или административного законодательства;</w:t>
      </w:r>
    </w:p>
    <w:p w:rsidR="00E5088C" w:rsidRPr="00E5088C" w:rsidRDefault="00E5088C" w:rsidP="00E5088C">
      <w:pPr>
        <w:shd w:val="clear" w:color="auto" w:fill="F9F9F9"/>
        <w:spacing w:after="240" w:line="360" w:lineRule="atLeast"/>
        <w:jc w:val="both"/>
        <w:textAlignment w:val="baseline"/>
        <w:rPr>
          <w:rFonts w:ascii="Times New Roman" w:eastAsia="Times New Roman" w:hAnsi="Times New Roman" w:cs="Times New Roman"/>
          <w:sz w:val="24"/>
          <w:szCs w:val="24"/>
          <w:lang w:eastAsia="ru-RU"/>
        </w:rPr>
      </w:pPr>
      <w:proofErr w:type="gramStart"/>
      <w:r w:rsidRPr="00E5088C">
        <w:rPr>
          <w:rFonts w:ascii="Times New Roman" w:eastAsia="Times New Roman" w:hAnsi="Times New Roman" w:cs="Times New Roman"/>
          <w:sz w:val="24"/>
          <w:szCs w:val="24"/>
          <w:lang w:eastAsia="ru-RU"/>
        </w:rPr>
        <w:lastRenderedPageBreak/>
        <w:t>5) систематически пропускающих занятия в образовательных учреждениях;</w:t>
      </w:r>
      <w:proofErr w:type="gramEnd"/>
    </w:p>
    <w:p w:rsidR="00E5088C" w:rsidRPr="00E5088C" w:rsidRDefault="00E5088C" w:rsidP="00E5088C">
      <w:pPr>
        <w:shd w:val="clear" w:color="auto" w:fill="F9F9F9"/>
        <w:spacing w:after="240" w:line="360" w:lineRule="atLeast"/>
        <w:jc w:val="both"/>
        <w:textAlignment w:val="baseline"/>
        <w:rPr>
          <w:rFonts w:ascii="Times New Roman" w:eastAsia="Times New Roman" w:hAnsi="Times New Roman" w:cs="Times New Roman"/>
          <w:sz w:val="24"/>
          <w:szCs w:val="24"/>
          <w:lang w:eastAsia="ru-RU"/>
        </w:rPr>
      </w:pPr>
      <w:r w:rsidRPr="00E5088C">
        <w:rPr>
          <w:rFonts w:ascii="Times New Roman" w:eastAsia="Times New Roman" w:hAnsi="Times New Roman" w:cs="Times New Roman"/>
          <w:sz w:val="24"/>
          <w:szCs w:val="24"/>
          <w:lang w:eastAsia="ru-RU"/>
        </w:rPr>
        <w:t>6) воспитывающихся в семьях, где мать (отец) имеют отсрочку отбывания наказания в порядке ст. 82 УК РФ;</w:t>
      </w:r>
    </w:p>
    <w:p w:rsidR="00E5088C" w:rsidRPr="00E5088C" w:rsidRDefault="00E5088C" w:rsidP="00E5088C">
      <w:pPr>
        <w:shd w:val="clear" w:color="auto" w:fill="F9F9F9"/>
        <w:spacing w:after="240" w:line="360" w:lineRule="atLeast"/>
        <w:jc w:val="both"/>
        <w:textAlignment w:val="baseline"/>
        <w:rPr>
          <w:rFonts w:ascii="Times New Roman" w:eastAsia="Times New Roman" w:hAnsi="Times New Roman" w:cs="Times New Roman"/>
          <w:sz w:val="24"/>
          <w:szCs w:val="24"/>
          <w:lang w:eastAsia="ru-RU"/>
        </w:rPr>
      </w:pPr>
      <w:proofErr w:type="gramStart"/>
      <w:r w:rsidRPr="00E5088C">
        <w:rPr>
          <w:rFonts w:ascii="Times New Roman" w:eastAsia="Times New Roman" w:hAnsi="Times New Roman" w:cs="Times New Roman"/>
          <w:sz w:val="24"/>
          <w:szCs w:val="24"/>
          <w:lang w:eastAsia="ru-RU"/>
        </w:rPr>
        <w:t>7) выявленных в местах, запрещенных для посещения детьми, а также в местах, запрещенных для посещения детьми в ночное время.</w:t>
      </w:r>
      <w:proofErr w:type="gramEnd"/>
    </w:p>
    <w:p w:rsidR="00E5088C" w:rsidRPr="00E5088C" w:rsidRDefault="00E5088C" w:rsidP="00E5088C">
      <w:pPr>
        <w:shd w:val="clear" w:color="auto" w:fill="F9F9F9"/>
        <w:spacing w:after="0" w:line="360" w:lineRule="atLeast"/>
        <w:jc w:val="both"/>
        <w:textAlignment w:val="baseline"/>
        <w:rPr>
          <w:rFonts w:ascii="Times New Roman" w:eastAsia="Times New Roman" w:hAnsi="Times New Roman" w:cs="Times New Roman"/>
          <w:sz w:val="24"/>
          <w:szCs w:val="24"/>
          <w:lang w:eastAsia="ru-RU"/>
        </w:rPr>
      </w:pPr>
      <w:r w:rsidRPr="00E5088C">
        <w:rPr>
          <w:rFonts w:ascii="Times New Roman" w:eastAsia="Times New Roman" w:hAnsi="Times New Roman" w:cs="Times New Roman"/>
          <w:b/>
          <w:bCs/>
          <w:sz w:val="24"/>
          <w:szCs w:val="24"/>
          <w:bdr w:val="none" w:sz="0" w:space="0" w:color="auto" w:frame="1"/>
          <w:lang w:eastAsia="ru-RU"/>
        </w:rPr>
        <w:t>17. Заслушивает</w:t>
      </w:r>
      <w:r w:rsidRPr="00E5088C">
        <w:rPr>
          <w:rFonts w:ascii="Times New Roman" w:eastAsia="Times New Roman" w:hAnsi="Times New Roman" w:cs="Times New Roman"/>
          <w:sz w:val="24"/>
          <w:szCs w:val="24"/>
          <w:lang w:eastAsia="ru-RU"/>
        </w:rPr>
        <w:t> на своих заседаниях:</w:t>
      </w:r>
    </w:p>
    <w:p w:rsidR="00E5088C" w:rsidRPr="00E5088C" w:rsidRDefault="00E5088C" w:rsidP="00E5088C">
      <w:pPr>
        <w:shd w:val="clear" w:color="auto" w:fill="F9F9F9"/>
        <w:spacing w:after="240" w:line="360" w:lineRule="atLeast"/>
        <w:jc w:val="both"/>
        <w:textAlignment w:val="baseline"/>
        <w:rPr>
          <w:rFonts w:ascii="Times New Roman" w:eastAsia="Times New Roman" w:hAnsi="Times New Roman" w:cs="Times New Roman"/>
          <w:sz w:val="24"/>
          <w:szCs w:val="24"/>
          <w:lang w:eastAsia="ru-RU"/>
        </w:rPr>
      </w:pPr>
      <w:r w:rsidRPr="00E5088C">
        <w:rPr>
          <w:rFonts w:ascii="Times New Roman" w:eastAsia="Times New Roman" w:hAnsi="Times New Roman" w:cs="Times New Roman"/>
          <w:sz w:val="24"/>
          <w:szCs w:val="24"/>
          <w:lang w:eastAsia="ru-RU"/>
        </w:rPr>
        <w:t>1) родителей или иных законных представителей, не исполняющих своих обязанностей по воспитанию, содержанию несовершеннолетних и (или) отрицательно влияющих на их поведение, либо жестоко обращающихся с ними.</w:t>
      </w:r>
    </w:p>
    <w:p w:rsidR="00E5088C" w:rsidRPr="00E5088C" w:rsidRDefault="00E5088C" w:rsidP="00E5088C">
      <w:pPr>
        <w:shd w:val="clear" w:color="auto" w:fill="F9F9F9"/>
        <w:spacing w:after="0" w:line="360" w:lineRule="atLeast"/>
        <w:jc w:val="both"/>
        <w:textAlignment w:val="baseline"/>
        <w:rPr>
          <w:rFonts w:ascii="Times New Roman" w:eastAsia="Times New Roman" w:hAnsi="Times New Roman" w:cs="Times New Roman"/>
          <w:sz w:val="24"/>
          <w:szCs w:val="24"/>
          <w:lang w:eastAsia="ru-RU"/>
        </w:rPr>
      </w:pPr>
      <w:r w:rsidRPr="00E5088C">
        <w:rPr>
          <w:rFonts w:ascii="Times New Roman" w:eastAsia="Times New Roman" w:hAnsi="Times New Roman" w:cs="Times New Roman"/>
          <w:b/>
          <w:bCs/>
          <w:sz w:val="24"/>
          <w:szCs w:val="24"/>
          <w:bdr w:val="none" w:sz="0" w:space="0" w:color="auto" w:frame="1"/>
          <w:lang w:eastAsia="ru-RU"/>
        </w:rPr>
        <w:t>18. Вносит</w:t>
      </w:r>
      <w:r w:rsidRPr="00E5088C">
        <w:rPr>
          <w:rFonts w:ascii="Times New Roman" w:eastAsia="Times New Roman" w:hAnsi="Times New Roman" w:cs="Times New Roman"/>
          <w:sz w:val="24"/>
          <w:szCs w:val="24"/>
          <w:lang w:eastAsia="ru-RU"/>
        </w:rPr>
        <w:t> предложения</w:t>
      </w:r>
      <w:proofErr w:type="gramStart"/>
      <w:r w:rsidRPr="00E5088C">
        <w:rPr>
          <w:rFonts w:ascii="Times New Roman" w:eastAsia="Times New Roman" w:hAnsi="Times New Roman" w:cs="Times New Roman"/>
          <w:sz w:val="24"/>
          <w:szCs w:val="24"/>
          <w:lang w:eastAsia="ru-RU"/>
        </w:rPr>
        <w:t xml:space="preserve"> :</w:t>
      </w:r>
      <w:proofErr w:type="gramEnd"/>
    </w:p>
    <w:p w:rsidR="00E5088C" w:rsidRPr="00E5088C" w:rsidRDefault="00E5088C" w:rsidP="00E5088C">
      <w:pPr>
        <w:shd w:val="clear" w:color="auto" w:fill="F9F9F9"/>
        <w:spacing w:after="240" w:line="360" w:lineRule="atLeast"/>
        <w:jc w:val="both"/>
        <w:textAlignment w:val="baseline"/>
        <w:rPr>
          <w:rFonts w:ascii="Times New Roman" w:eastAsia="Times New Roman" w:hAnsi="Times New Roman" w:cs="Times New Roman"/>
          <w:sz w:val="24"/>
          <w:szCs w:val="24"/>
          <w:lang w:eastAsia="ru-RU"/>
        </w:rPr>
      </w:pPr>
      <w:r w:rsidRPr="00E5088C">
        <w:rPr>
          <w:rFonts w:ascii="Times New Roman" w:eastAsia="Times New Roman" w:hAnsi="Times New Roman" w:cs="Times New Roman"/>
          <w:sz w:val="24"/>
          <w:szCs w:val="24"/>
          <w:lang w:eastAsia="ru-RU"/>
        </w:rPr>
        <w:t>1) по организации летнего отдыха, досуга несовершеннолетних;</w:t>
      </w:r>
    </w:p>
    <w:p w:rsidR="00E5088C" w:rsidRPr="00E5088C" w:rsidRDefault="00E5088C" w:rsidP="00E5088C">
      <w:pPr>
        <w:shd w:val="clear" w:color="auto" w:fill="F9F9F9"/>
        <w:spacing w:after="240" w:line="360" w:lineRule="atLeast"/>
        <w:jc w:val="both"/>
        <w:textAlignment w:val="baseline"/>
        <w:rPr>
          <w:rFonts w:ascii="Times New Roman" w:eastAsia="Times New Roman" w:hAnsi="Times New Roman" w:cs="Times New Roman"/>
          <w:sz w:val="24"/>
          <w:szCs w:val="24"/>
          <w:lang w:eastAsia="ru-RU"/>
        </w:rPr>
      </w:pPr>
      <w:r w:rsidRPr="00E5088C">
        <w:rPr>
          <w:rFonts w:ascii="Times New Roman" w:eastAsia="Times New Roman" w:hAnsi="Times New Roman" w:cs="Times New Roman"/>
          <w:sz w:val="24"/>
          <w:szCs w:val="24"/>
          <w:lang w:eastAsia="ru-RU"/>
        </w:rPr>
        <w:t>2)по проведению индивидуальной профилактической работы с несовершеннолетними;</w:t>
      </w:r>
    </w:p>
    <w:p w:rsidR="00E5088C" w:rsidRPr="00E5088C" w:rsidRDefault="00E5088C" w:rsidP="00E5088C">
      <w:pPr>
        <w:shd w:val="clear" w:color="auto" w:fill="F9F9F9"/>
        <w:spacing w:after="240" w:line="360" w:lineRule="atLeast"/>
        <w:jc w:val="both"/>
        <w:textAlignment w:val="baseline"/>
        <w:rPr>
          <w:rFonts w:ascii="Times New Roman" w:eastAsia="Times New Roman" w:hAnsi="Times New Roman" w:cs="Times New Roman"/>
          <w:sz w:val="24"/>
          <w:szCs w:val="24"/>
          <w:lang w:eastAsia="ru-RU"/>
        </w:rPr>
      </w:pPr>
      <w:r w:rsidRPr="00E5088C">
        <w:rPr>
          <w:rFonts w:ascii="Times New Roman" w:eastAsia="Times New Roman" w:hAnsi="Times New Roman" w:cs="Times New Roman"/>
          <w:sz w:val="24"/>
          <w:szCs w:val="24"/>
          <w:lang w:eastAsia="ru-RU"/>
        </w:rPr>
        <w:t>3)по устранению причин и условий, способствующих безнадзорности и антиобщественному поведению несовершеннолетних.</w:t>
      </w:r>
    </w:p>
    <w:p w:rsidR="00E5088C" w:rsidRPr="00E5088C" w:rsidRDefault="00E5088C" w:rsidP="00E5088C">
      <w:pPr>
        <w:shd w:val="clear" w:color="auto" w:fill="F9F9F9"/>
        <w:spacing w:after="0" w:line="360" w:lineRule="atLeast"/>
        <w:jc w:val="both"/>
        <w:textAlignment w:val="baseline"/>
        <w:rPr>
          <w:rFonts w:ascii="Times New Roman" w:eastAsia="Times New Roman" w:hAnsi="Times New Roman" w:cs="Times New Roman"/>
          <w:sz w:val="24"/>
          <w:szCs w:val="24"/>
          <w:lang w:eastAsia="ru-RU"/>
        </w:rPr>
      </w:pPr>
      <w:r w:rsidRPr="00E5088C">
        <w:rPr>
          <w:rFonts w:ascii="Times New Roman" w:eastAsia="Times New Roman" w:hAnsi="Times New Roman" w:cs="Times New Roman"/>
          <w:b/>
          <w:bCs/>
          <w:sz w:val="24"/>
          <w:szCs w:val="24"/>
          <w:bdr w:val="none" w:sz="0" w:space="0" w:color="auto" w:frame="1"/>
          <w:lang w:eastAsia="ru-RU"/>
        </w:rPr>
        <w:t>19.Организовывает</w:t>
      </w:r>
      <w:r w:rsidRPr="00E5088C">
        <w:rPr>
          <w:rFonts w:ascii="Times New Roman" w:eastAsia="Times New Roman" w:hAnsi="Times New Roman" w:cs="Times New Roman"/>
          <w:sz w:val="24"/>
          <w:szCs w:val="24"/>
          <w:lang w:eastAsia="ru-RU"/>
        </w:rPr>
        <w:t> и проводит рейды в семьи, находящиеся в социально опасном положении.</w:t>
      </w:r>
    </w:p>
    <w:p w:rsidR="00E5088C" w:rsidRPr="00E5088C" w:rsidRDefault="00E5088C" w:rsidP="00E5088C">
      <w:pPr>
        <w:shd w:val="clear" w:color="auto" w:fill="F9F9F9"/>
        <w:spacing w:after="0" w:line="360" w:lineRule="atLeast"/>
        <w:jc w:val="both"/>
        <w:textAlignment w:val="baseline"/>
        <w:rPr>
          <w:rFonts w:ascii="Times New Roman" w:eastAsia="Times New Roman" w:hAnsi="Times New Roman" w:cs="Times New Roman"/>
          <w:sz w:val="24"/>
          <w:szCs w:val="24"/>
          <w:lang w:eastAsia="ru-RU"/>
        </w:rPr>
      </w:pPr>
      <w:r w:rsidRPr="00E5088C">
        <w:rPr>
          <w:rFonts w:ascii="Times New Roman" w:eastAsia="Times New Roman" w:hAnsi="Times New Roman" w:cs="Times New Roman"/>
          <w:b/>
          <w:bCs/>
          <w:sz w:val="24"/>
          <w:szCs w:val="24"/>
          <w:bdr w:val="none" w:sz="0" w:space="0" w:color="auto" w:frame="1"/>
          <w:lang w:eastAsia="ru-RU"/>
        </w:rPr>
        <w:t>20.Составляет</w:t>
      </w:r>
      <w:r w:rsidRPr="00E5088C">
        <w:rPr>
          <w:rFonts w:ascii="Times New Roman" w:eastAsia="Times New Roman" w:hAnsi="Times New Roman" w:cs="Times New Roman"/>
          <w:sz w:val="24"/>
          <w:szCs w:val="24"/>
          <w:lang w:eastAsia="ru-RU"/>
        </w:rPr>
        <w:t> акты обследования семей, находящихся в социально опасном положении.</w:t>
      </w:r>
    </w:p>
    <w:p w:rsidR="00E5088C" w:rsidRPr="00E5088C" w:rsidRDefault="00E5088C" w:rsidP="00E5088C">
      <w:pPr>
        <w:shd w:val="clear" w:color="auto" w:fill="F9F9F9"/>
        <w:spacing w:after="0" w:line="360" w:lineRule="atLeast"/>
        <w:jc w:val="both"/>
        <w:textAlignment w:val="baseline"/>
        <w:rPr>
          <w:rFonts w:ascii="Times New Roman" w:eastAsia="Times New Roman" w:hAnsi="Times New Roman" w:cs="Times New Roman"/>
          <w:sz w:val="24"/>
          <w:szCs w:val="24"/>
          <w:lang w:eastAsia="ru-RU"/>
        </w:rPr>
      </w:pPr>
      <w:r w:rsidRPr="00E5088C">
        <w:rPr>
          <w:rFonts w:ascii="Times New Roman" w:eastAsia="Times New Roman" w:hAnsi="Times New Roman" w:cs="Times New Roman"/>
          <w:b/>
          <w:bCs/>
          <w:sz w:val="24"/>
          <w:szCs w:val="24"/>
          <w:bdr w:val="none" w:sz="0" w:space="0" w:color="auto" w:frame="1"/>
          <w:lang w:eastAsia="ru-RU"/>
        </w:rPr>
        <w:t>21.Участвует</w:t>
      </w:r>
      <w:r w:rsidRPr="00E5088C">
        <w:rPr>
          <w:rFonts w:ascii="Times New Roman" w:eastAsia="Times New Roman" w:hAnsi="Times New Roman" w:cs="Times New Roman"/>
          <w:sz w:val="24"/>
          <w:szCs w:val="24"/>
          <w:lang w:eastAsia="ru-RU"/>
        </w:rPr>
        <w:t> в рейдах, организованных уголовно-исполнительными инспекциями, по проверке несовершеннолетних осужденных без изоляции от общества, а также осужденных с отсрочкой отбывания наказания в порядке ст.82 УК РФ по месту их жительства и в общественных местах.</w:t>
      </w:r>
    </w:p>
    <w:p w:rsidR="00E5088C" w:rsidRPr="00E5088C" w:rsidRDefault="00E5088C" w:rsidP="00E5088C">
      <w:pPr>
        <w:shd w:val="clear" w:color="auto" w:fill="F9F9F9"/>
        <w:spacing w:after="0" w:line="360" w:lineRule="atLeast"/>
        <w:jc w:val="both"/>
        <w:textAlignment w:val="baseline"/>
        <w:rPr>
          <w:rFonts w:ascii="Times New Roman" w:eastAsia="Times New Roman" w:hAnsi="Times New Roman" w:cs="Times New Roman"/>
          <w:sz w:val="24"/>
          <w:szCs w:val="24"/>
          <w:lang w:eastAsia="ru-RU"/>
        </w:rPr>
      </w:pPr>
      <w:r w:rsidRPr="00E5088C">
        <w:rPr>
          <w:rFonts w:ascii="Times New Roman" w:eastAsia="Times New Roman" w:hAnsi="Times New Roman" w:cs="Times New Roman"/>
          <w:b/>
          <w:bCs/>
          <w:sz w:val="24"/>
          <w:szCs w:val="24"/>
          <w:bdr w:val="none" w:sz="0" w:space="0" w:color="auto" w:frame="1"/>
          <w:lang w:eastAsia="ru-RU"/>
        </w:rPr>
        <w:t>22.Ведет</w:t>
      </w:r>
      <w:r w:rsidRPr="00E5088C">
        <w:rPr>
          <w:rFonts w:ascii="Times New Roman" w:eastAsia="Times New Roman" w:hAnsi="Times New Roman" w:cs="Times New Roman"/>
          <w:sz w:val="24"/>
          <w:szCs w:val="24"/>
          <w:lang w:eastAsia="ru-RU"/>
        </w:rPr>
        <w:t> социальные паспорта семей несовершеннолетних, перечисленных в п. 16  Положения, и семей, находящихся на ранней стадии семейного неблагополучия.</w:t>
      </w:r>
    </w:p>
    <w:p w:rsidR="00E5088C" w:rsidRPr="00E5088C" w:rsidRDefault="00E5088C" w:rsidP="00E5088C">
      <w:pPr>
        <w:shd w:val="clear" w:color="auto" w:fill="F9F9F9"/>
        <w:spacing w:after="0" w:line="360" w:lineRule="atLeast"/>
        <w:jc w:val="both"/>
        <w:textAlignment w:val="baseline"/>
        <w:rPr>
          <w:rFonts w:ascii="Times New Roman" w:eastAsia="Times New Roman" w:hAnsi="Times New Roman" w:cs="Times New Roman"/>
          <w:sz w:val="24"/>
          <w:szCs w:val="24"/>
          <w:lang w:eastAsia="ru-RU"/>
        </w:rPr>
      </w:pPr>
      <w:r w:rsidRPr="00E5088C">
        <w:rPr>
          <w:rFonts w:ascii="Times New Roman" w:eastAsia="Times New Roman" w:hAnsi="Times New Roman" w:cs="Times New Roman"/>
          <w:b/>
          <w:bCs/>
          <w:sz w:val="24"/>
          <w:szCs w:val="24"/>
          <w:bdr w:val="none" w:sz="0" w:space="0" w:color="auto" w:frame="1"/>
          <w:lang w:eastAsia="ru-RU"/>
        </w:rPr>
        <w:t>23.Принимает</w:t>
      </w:r>
      <w:r w:rsidRPr="00E5088C">
        <w:rPr>
          <w:rFonts w:ascii="Times New Roman" w:eastAsia="Times New Roman" w:hAnsi="Times New Roman" w:cs="Times New Roman"/>
          <w:sz w:val="24"/>
          <w:szCs w:val="24"/>
          <w:lang w:eastAsia="ru-RU"/>
        </w:rPr>
        <w:t> участие в работе по пропаганде правовых знаний среди несовершеннолетних и родителей или иных законных представителей.</w:t>
      </w:r>
    </w:p>
    <w:p w:rsidR="00E5088C" w:rsidRPr="00E5088C" w:rsidRDefault="00E5088C" w:rsidP="00E5088C">
      <w:pPr>
        <w:shd w:val="clear" w:color="auto" w:fill="F9F9F9"/>
        <w:spacing w:after="0" w:line="360" w:lineRule="atLeast"/>
        <w:jc w:val="both"/>
        <w:textAlignment w:val="baseline"/>
        <w:rPr>
          <w:rFonts w:ascii="Times New Roman" w:eastAsia="Times New Roman" w:hAnsi="Times New Roman" w:cs="Times New Roman"/>
          <w:sz w:val="24"/>
          <w:szCs w:val="24"/>
          <w:lang w:eastAsia="ru-RU"/>
        </w:rPr>
      </w:pPr>
      <w:r w:rsidRPr="00E5088C">
        <w:rPr>
          <w:rFonts w:ascii="Times New Roman" w:eastAsia="Times New Roman" w:hAnsi="Times New Roman" w:cs="Times New Roman"/>
          <w:b/>
          <w:bCs/>
          <w:sz w:val="24"/>
          <w:szCs w:val="24"/>
          <w:bdr w:val="none" w:sz="0" w:space="0" w:color="auto" w:frame="1"/>
          <w:lang w:eastAsia="ru-RU"/>
        </w:rPr>
        <w:t>24.Проводит</w:t>
      </w:r>
      <w:r w:rsidRPr="00E5088C">
        <w:rPr>
          <w:rFonts w:ascii="Times New Roman" w:eastAsia="Times New Roman" w:hAnsi="Times New Roman" w:cs="Times New Roman"/>
          <w:sz w:val="24"/>
          <w:szCs w:val="24"/>
          <w:lang w:eastAsia="ru-RU"/>
        </w:rPr>
        <w:t> информационно — разъяснительную работу с населением поселения (наглядная агитация, СМИ).</w:t>
      </w:r>
    </w:p>
    <w:p w:rsidR="00E5088C" w:rsidRPr="00E5088C" w:rsidRDefault="00E5088C" w:rsidP="00E5088C">
      <w:pPr>
        <w:shd w:val="clear" w:color="auto" w:fill="F9F9F9"/>
        <w:spacing w:after="0" w:line="360" w:lineRule="atLeast"/>
        <w:jc w:val="center"/>
        <w:textAlignment w:val="baseline"/>
        <w:rPr>
          <w:rFonts w:ascii="Times New Roman" w:eastAsia="Times New Roman" w:hAnsi="Times New Roman" w:cs="Times New Roman"/>
          <w:sz w:val="24"/>
          <w:szCs w:val="24"/>
          <w:lang w:eastAsia="ru-RU"/>
        </w:rPr>
      </w:pPr>
      <w:r w:rsidRPr="00E5088C">
        <w:rPr>
          <w:rFonts w:ascii="Times New Roman" w:eastAsia="Times New Roman" w:hAnsi="Times New Roman" w:cs="Times New Roman"/>
          <w:b/>
          <w:bCs/>
          <w:sz w:val="24"/>
          <w:szCs w:val="24"/>
          <w:bdr w:val="none" w:sz="0" w:space="0" w:color="auto" w:frame="1"/>
          <w:lang w:eastAsia="ru-RU"/>
        </w:rPr>
        <w:t>V. Порядок деятельности ОКДН</w:t>
      </w:r>
    </w:p>
    <w:p w:rsidR="00E5088C" w:rsidRPr="00E5088C" w:rsidRDefault="00E5088C" w:rsidP="00E5088C">
      <w:pPr>
        <w:shd w:val="clear" w:color="auto" w:fill="F9F9F9"/>
        <w:spacing w:after="0" w:line="360" w:lineRule="atLeast"/>
        <w:jc w:val="both"/>
        <w:textAlignment w:val="baseline"/>
        <w:rPr>
          <w:rFonts w:ascii="Times New Roman" w:eastAsia="Times New Roman" w:hAnsi="Times New Roman" w:cs="Times New Roman"/>
          <w:sz w:val="24"/>
          <w:szCs w:val="24"/>
          <w:lang w:eastAsia="ru-RU"/>
        </w:rPr>
      </w:pPr>
      <w:r w:rsidRPr="00E5088C">
        <w:rPr>
          <w:rFonts w:ascii="Times New Roman" w:eastAsia="Times New Roman" w:hAnsi="Times New Roman" w:cs="Times New Roman"/>
          <w:b/>
          <w:bCs/>
          <w:sz w:val="24"/>
          <w:szCs w:val="24"/>
          <w:bdr w:val="none" w:sz="0" w:space="0" w:color="auto" w:frame="1"/>
          <w:lang w:eastAsia="ru-RU"/>
        </w:rPr>
        <w:t>25. Деятельность</w:t>
      </w:r>
      <w:r w:rsidRPr="00E5088C">
        <w:rPr>
          <w:rFonts w:ascii="Times New Roman" w:eastAsia="Times New Roman" w:hAnsi="Times New Roman" w:cs="Times New Roman"/>
          <w:sz w:val="24"/>
          <w:szCs w:val="24"/>
          <w:lang w:eastAsia="ru-RU"/>
        </w:rPr>
        <w:t> ОКДН планируется на год.</w:t>
      </w:r>
    </w:p>
    <w:p w:rsidR="00E5088C" w:rsidRPr="00E5088C" w:rsidRDefault="00E5088C" w:rsidP="00E5088C">
      <w:pPr>
        <w:shd w:val="clear" w:color="auto" w:fill="F9F9F9"/>
        <w:spacing w:after="0" w:line="360" w:lineRule="atLeast"/>
        <w:jc w:val="both"/>
        <w:textAlignment w:val="baseline"/>
        <w:rPr>
          <w:rFonts w:ascii="Times New Roman" w:eastAsia="Times New Roman" w:hAnsi="Times New Roman" w:cs="Times New Roman"/>
          <w:sz w:val="24"/>
          <w:szCs w:val="24"/>
          <w:lang w:eastAsia="ru-RU"/>
        </w:rPr>
      </w:pPr>
      <w:r w:rsidRPr="00E5088C">
        <w:rPr>
          <w:rFonts w:ascii="Times New Roman" w:eastAsia="Times New Roman" w:hAnsi="Times New Roman" w:cs="Times New Roman"/>
          <w:b/>
          <w:bCs/>
          <w:sz w:val="24"/>
          <w:szCs w:val="24"/>
          <w:bdr w:val="none" w:sz="0" w:space="0" w:color="auto" w:frame="1"/>
          <w:lang w:eastAsia="ru-RU"/>
        </w:rPr>
        <w:t>26. План</w:t>
      </w:r>
      <w:r w:rsidRPr="00E5088C">
        <w:rPr>
          <w:rFonts w:ascii="Times New Roman" w:eastAsia="Times New Roman" w:hAnsi="Times New Roman" w:cs="Times New Roman"/>
          <w:sz w:val="24"/>
          <w:szCs w:val="24"/>
          <w:lang w:eastAsia="ru-RU"/>
        </w:rPr>
        <w:t> работы на год, утвержденный председателем ОКДН.</w:t>
      </w:r>
    </w:p>
    <w:p w:rsidR="00E5088C" w:rsidRPr="00E5088C" w:rsidRDefault="00E5088C" w:rsidP="00E5088C">
      <w:pPr>
        <w:shd w:val="clear" w:color="auto" w:fill="F9F9F9"/>
        <w:spacing w:after="0" w:line="360" w:lineRule="atLeast"/>
        <w:jc w:val="both"/>
        <w:textAlignment w:val="baseline"/>
        <w:rPr>
          <w:rFonts w:ascii="Times New Roman" w:eastAsia="Times New Roman" w:hAnsi="Times New Roman" w:cs="Times New Roman"/>
          <w:sz w:val="24"/>
          <w:szCs w:val="24"/>
          <w:lang w:eastAsia="ru-RU"/>
        </w:rPr>
      </w:pPr>
      <w:r w:rsidRPr="00E5088C">
        <w:rPr>
          <w:rFonts w:ascii="Times New Roman" w:eastAsia="Times New Roman" w:hAnsi="Times New Roman" w:cs="Times New Roman"/>
          <w:b/>
          <w:bCs/>
          <w:sz w:val="24"/>
          <w:szCs w:val="24"/>
          <w:bdr w:val="none" w:sz="0" w:space="0" w:color="auto" w:frame="1"/>
          <w:lang w:eastAsia="ru-RU"/>
        </w:rPr>
        <w:t>27. Заседания ОКДН</w:t>
      </w:r>
      <w:r w:rsidRPr="00E5088C">
        <w:rPr>
          <w:rFonts w:ascii="Times New Roman" w:eastAsia="Times New Roman" w:hAnsi="Times New Roman" w:cs="Times New Roman"/>
          <w:sz w:val="24"/>
          <w:szCs w:val="24"/>
          <w:lang w:eastAsia="ru-RU"/>
        </w:rPr>
        <w:t> проводятся по мере необходимости, но не реже одного раза в месяц.</w:t>
      </w:r>
    </w:p>
    <w:p w:rsidR="00E5088C" w:rsidRPr="00E5088C" w:rsidRDefault="00E5088C" w:rsidP="00E5088C">
      <w:pPr>
        <w:shd w:val="clear" w:color="auto" w:fill="F9F9F9"/>
        <w:spacing w:after="0" w:line="360" w:lineRule="atLeast"/>
        <w:jc w:val="both"/>
        <w:textAlignment w:val="baseline"/>
        <w:rPr>
          <w:rFonts w:ascii="Times New Roman" w:eastAsia="Times New Roman" w:hAnsi="Times New Roman" w:cs="Times New Roman"/>
          <w:sz w:val="24"/>
          <w:szCs w:val="24"/>
          <w:lang w:eastAsia="ru-RU"/>
        </w:rPr>
      </w:pPr>
      <w:r w:rsidRPr="00E5088C">
        <w:rPr>
          <w:rFonts w:ascii="Times New Roman" w:eastAsia="Times New Roman" w:hAnsi="Times New Roman" w:cs="Times New Roman"/>
          <w:b/>
          <w:bCs/>
          <w:sz w:val="24"/>
          <w:szCs w:val="24"/>
          <w:bdr w:val="none" w:sz="0" w:space="0" w:color="auto" w:frame="1"/>
          <w:lang w:eastAsia="ru-RU"/>
        </w:rPr>
        <w:t>28.На заседания</w:t>
      </w:r>
      <w:r w:rsidRPr="00E5088C">
        <w:rPr>
          <w:rFonts w:ascii="Times New Roman" w:eastAsia="Times New Roman" w:hAnsi="Times New Roman" w:cs="Times New Roman"/>
          <w:sz w:val="24"/>
          <w:szCs w:val="24"/>
          <w:lang w:eastAsia="ru-RU"/>
        </w:rPr>
        <w:t> могут приглашаться другие лица, не являющиеся членами ОКДН.</w:t>
      </w:r>
    </w:p>
    <w:p w:rsidR="00E5088C" w:rsidRPr="00E5088C" w:rsidRDefault="00E5088C" w:rsidP="00E5088C">
      <w:pPr>
        <w:shd w:val="clear" w:color="auto" w:fill="F9F9F9"/>
        <w:spacing w:after="0" w:line="360" w:lineRule="atLeast"/>
        <w:jc w:val="both"/>
        <w:textAlignment w:val="baseline"/>
        <w:rPr>
          <w:rFonts w:ascii="Times New Roman" w:eastAsia="Times New Roman" w:hAnsi="Times New Roman" w:cs="Times New Roman"/>
          <w:sz w:val="24"/>
          <w:szCs w:val="24"/>
          <w:lang w:eastAsia="ru-RU"/>
        </w:rPr>
      </w:pPr>
      <w:r w:rsidRPr="00E5088C">
        <w:rPr>
          <w:rFonts w:ascii="Times New Roman" w:eastAsia="Times New Roman" w:hAnsi="Times New Roman" w:cs="Times New Roman"/>
          <w:b/>
          <w:bCs/>
          <w:sz w:val="24"/>
          <w:szCs w:val="24"/>
          <w:bdr w:val="none" w:sz="0" w:space="0" w:color="auto" w:frame="1"/>
          <w:lang w:eastAsia="ru-RU"/>
        </w:rPr>
        <w:t>29. Заседание ОКДН</w:t>
      </w:r>
      <w:r w:rsidRPr="00E5088C">
        <w:rPr>
          <w:rFonts w:ascii="Times New Roman" w:eastAsia="Times New Roman" w:hAnsi="Times New Roman" w:cs="Times New Roman"/>
          <w:sz w:val="24"/>
          <w:szCs w:val="24"/>
          <w:lang w:eastAsia="ru-RU"/>
        </w:rPr>
        <w:t> правомочно, если на нём присутствует не менее половины от общего числа членов. Решение ОКДН по рассматриваемым вопросам принимается простым большинством голосов от общего числа присутствующих на заседании членов комиссии. Член ОКДН, не согласный с решением комиссии, вправе приложить к решению ОКДН особое мнение в письменном виде.</w:t>
      </w:r>
    </w:p>
    <w:p w:rsidR="00E5088C" w:rsidRPr="00E5088C" w:rsidRDefault="00E5088C" w:rsidP="00E5088C">
      <w:pPr>
        <w:shd w:val="clear" w:color="auto" w:fill="F9F9F9"/>
        <w:spacing w:after="0" w:line="360" w:lineRule="atLeast"/>
        <w:jc w:val="both"/>
        <w:textAlignment w:val="baseline"/>
        <w:rPr>
          <w:rFonts w:ascii="Times New Roman" w:eastAsia="Times New Roman" w:hAnsi="Times New Roman" w:cs="Times New Roman"/>
          <w:sz w:val="24"/>
          <w:szCs w:val="24"/>
          <w:lang w:eastAsia="ru-RU"/>
        </w:rPr>
      </w:pPr>
      <w:r w:rsidRPr="00E5088C">
        <w:rPr>
          <w:rFonts w:ascii="Times New Roman" w:eastAsia="Times New Roman" w:hAnsi="Times New Roman" w:cs="Times New Roman"/>
          <w:b/>
          <w:bCs/>
          <w:sz w:val="24"/>
          <w:szCs w:val="24"/>
          <w:bdr w:val="none" w:sz="0" w:space="0" w:color="auto" w:frame="1"/>
          <w:lang w:eastAsia="ru-RU"/>
        </w:rPr>
        <w:t>30. Повестка</w:t>
      </w:r>
      <w:r w:rsidRPr="00E5088C">
        <w:rPr>
          <w:rFonts w:ascii="Times New Roman" w:eastAsia="Times New Roman" w:hAnsi="Times New Roman" w:cs="Times New Roman"/>
          <w:sz w:val="24"/>
          <w:szCs w:val="24"/>
          <w:lang w:eastAsia="ru-RU"/>
        </w:rPr>
        <w:t> дня заседания ОКДН определяется председателем не позднее, чем за 3 дня до начала заседания. В повестке дня заседания ОКДН должны быть указаны:</w:t>
      </w:r>
    </w:p>
    <w:p w:rsidR="00E5088C" w:rsidRPr="00E5088C" w:rsidRDefault="00E5088C" w:rsidP="00E5088C">
      <w:pPr>
        <w:shd w:val="clear" w:color="auto" w:fill="F9F9F9"/>
        <w:spacing w:after="240" w:line="360" w:lineRule="atLeast"/>
        <w:jc w:val="both"/>
        <w:textAlignment w:val="baseline"/>
        <w:rPr>
          <w:rFonts w:ascii="Times New Roman" w:eastAsia="Times New Roman" w:hAnsi="Times New Roman" w:cs="Times New Roman"/>
          <w:sz w:val="24"/>
          <w:szCs w:val="24"/>
          <w:lang w:eastAsia="ru-RU"/>
        </w:rPr>
      </w:pPr>
      <w:r w:rsidRPr="00E5088C">
        <w:rPr>
          <w:rFonts w:ascii="Times New Roman" w:eastAsia="Times New Roman" w:hAnsi="Times New Roman" w:cs="Times New Roman"/>
          <w:sz w:val="24"/>
          <w:szCs w:val="24"/>
          <w:lang w:eastAsia="ru-RU"/>
        </w:rPr>
        <w:t>1) номер вопроса;</w:t>
      </w:r>
    </w:p>
    <w:p w:rsidR="00E5088C" w:rsidRPr="00E5088C" w:rsidRDefault="00E5088C" w:rsidP="00E5088C">
      <w:pPr>
        <w:shd w:val="clear" w:color="auto" w:fill="F9F9F9"/>
        <w:spacing w:after="240" w:line="360" w:lineRule="atLeast"/>
        <w:jc w:val="both"/>
        <w:textAlignment w:val="baseline"/>
        <w:rPr>
          <w:rFonts w:ascii="Times New Roman" w:eastAsia="Times New Roman" w:hAnsi="Times New Roman" w:cs="Times New Roman"/>
          <w:sz w:val="24"/>
          <w:szCs w:val="24"/>
          <w:lang w:eastAsia="ru-RU"/>
        </w:rPr>
      </w:pPr>
      <w:r w:rsidRPr="00E5088C">
        <w:rPr>
          <w:rFonts w:ascii="Times New Roman" w:eastAsia="Times New Roman" w:hAnsi="Times New Roman" w:cs="Times New Roman"/>
          <w:sz w:val="24"/>
          <w:szCs w:val="24"/>
          <w:lang w:eastAsia="ru-RU"/>
        </w:rPr>
        <w:t>2) наименование вопроса;</w:t>
      </w:r>
    </w:p>
    <w:p w:rsidR="00E5088C" w:rsidRPr="00E5088C" w:rsidRDefault="00E5088C" w:rsidP="00E5088C">
      <w:pPr>
        <w:shd w:val="clear" w:color="auto" w:fill="F9F9F9"/>
        <w:spacing w:after="240" w:line="360" w:lineRule="atLeast"/>
        <w:jc w:val="both"/>
        <w:textAlignment w:val="baseline"/>
        <w:rPr>
          <w:rFonts w:ascii="Times New Roman" w:eastAsia="Times New Roman" w:hAnsi="Times New Roman" w:cs="Times New Roman"/>
          <w:sz w:val="24"/>
          <w:szCs w:val="24"/>
          <w:lang w:eastAsia="ru-RU"/>
        </w:rPr>
      </w:pPr>
      <w:r w:rsidRPr="00E5088C">
        <w:rPr>
          <w:rFonts w:ascii="Times New Roman" w:eastAsia="Times New Roman" w:hAnsi="Times New Roman" w:cs="Times New Roman"/>
          <w:sz w:val="24"/>
          <w:szCs w:val="24"/>
          <w:lang w:eastAsia="ru-RU"/>
        </w:rPr>
        <w:t>3) кем инициирован вопрос.</w:t>
      </w:r>
    </w:p>
    <w:p w:rsidR="00E5088C" w:rsidRPr="00E5088C" w:rsidRDefault="00E5088C" w:rsidP="00E5088C">
      <w:pPr>
        <w:shd w:val="clear" w:color="auto" w:fill="F9F9F9"/>
        <w:spacing w:after="0" w:line="360" w:lineRule="atLeast"/>
        <w:jc w:val="both"/>
        <w:textAlignment w:val="baseline"/>
        <w:rPr>
          <w:rFonts w:ascii="Times New Roman" w:eastAsia="Times New Roman" w:hAnsi="Times New Roman" w:cs="Times New Roman"/>
          <w:sz w:val="24"/>
          <w:szCs w:val="24"/>
          <w:lang w:eastAsia="ru-RU"/>
        </w:rPr>
      </w:pPr>
      <w:r w:rsidRPr="00E5088C">
        <w:rPr>
          <w:rFonts w:ascii="Times New Roman" w:eastAsia="Times New Roman" w:hAnsi="Times New Roman" w:cs="Times New Roman"/>
          <w:b/>
          <w:bCs/>
          <w:sz w:val="24"/>
          <w:szCs w:val="24"/>
          <w:bdr w:val="none" w:sz="0" w:space="0" w:color="auto" w:frame="1"/>
          <w:lang w:eastAsia="ru-RU"/>
        </w:rPr>
        <w:t>31. Члены ОКДН</w:t>
      </w:r>
      <w:r w:rsidRPr="00E5088C">
        <w:rPr>
          <w:rFonts w:ascii="Times New Roman" w:eastAsia="Times New Roman" w:hAnsi="Times New Roman" w:cs="Times New Roman"/>
          <w:sz w:val="24"/>
          <w:szCs w:val="24"/>
          <w:lang w:eastAsia="ru-RU"/>
        </w:rPr>
        <w:t> обязаны присутствовать на заседании комиссии. О невозможности присутствовать на заседании комиссии по уважительной причине член ОКДН заблаговременно информирует председателя ОКДН с указанием причины отсутствия.</w:t>
      </w:r>
    </w:p>
    <w:p w:rsidR="00E5088C" w:rsidRPr="00E5088C" w:rsidRDefault="00E5088C" w:rsidP="00E5088C">
      <w:pPr>
        <w:shd w:val="clear" w:color="auto" w:fill="F9F9F9"/>
        <w:spacing w:after="0" w:line="360" w:lineRule="atLeast"/>
        <w:jc w:val="both"/>
        <w:textAlignment w:val="baseline"/>
        <w:rPr>
          <w:rFonts w:ascii="Times New Roman" w:eastAsia="Times New Roman" w:hAnsi="Times New Roman" w:cs="Times New Roman"/>
          <w:sz w:val="24"/>
          <w:szCs w:val="24"/>
          <w:lang w:eastAsia="ru-RU"/>
        </w:rPr>
      </w:pPr>
      <w:r w:rsidRPr="00E5088C">
        <w:rPr>
          <w:rFonts w:ascii="Times New Roman" w:eastAsia="Times New Roman" w:hAnsi="Times New Roman" w:cs="Times New Roman"/>
          <w:b/>
          <w:bCs/>
          <w:sz w:val="24"/>
          <w:szCs w:val="24"/>
          <w:bdr w:val="none" w:sz="0" w:space="0" w:color="auto" w:frame="1"/>
          <w:lang w:eastAsia="ru-RU"/>
        </w:rPr>
        <w:t>32.Заседание</w:t>
      </w:r>
      <w:r w:rsidRPr="00E5088C">
        <w:rPr>
          <w:rFonts w:ascii="Times New Roman" w:eastAsia="Times New Roman" w:hAnsi="Times New Roman" w:cs="Times New Roman"/>
          <w:sz w:val="24"/>
          <w:szCs w:val="24"/>
          <w:lang w:eastAsia="ru-RU"/>
        </w:rPr>
        <w:t> проводит председатель ОКДН.</w:t>
      </w:r>
    </w:p>
    <w:p w:rsidR="00E5088C" w:rsidRPr="00E5088C" w:rsidRDefault="00E5088C" w:rsidP="00E5088C">
      <w:pPr>
        <w:shd w:val="clear" w:color="auto" w:fill="F9F9F9"/>
        <w:spacing w:after="0" w:line="360" w:lineRule="atLeast"/>
        <w:jc w:val="both"/>
        <w:textAlignment w:val="baseline"/>
        <w:rPr>
          <w:rFonts w:ascii="Times New Roman" w:eastAsia="Times New Roman" w:hAnsi="Times New Roman" w:cs="Times New Roman"/>
          <w:sz w:val="24"/>
          <w:szCs w:val="24"/>
          <w:lang w:eastAsia="ru-RU"/>
        </w:rPr>
      </w:pPr>
      <w:r w:rsidRPr="00E5088C">
        <w:rPr>
          <w:rFonts w:ascii="Times New Roman" w:eastAsia="Times New Roman" w:hAnsi="Times New Roman" w:cs="Times New Roman"/>
          <w:b/>
          <w:bCs/>
          <w:sz w:val="24"/>
          <w:szCs w:val="24"/>
          <w:bdr w:val="none" w:sz="0" w:space="0" w:color="auto" w:frame="1"/>
          <w:lang w:eastAsia="ru-RU"/>
        </w:rPr>
        <w:t>33.Протокол</w:t>
      </w:r>
      <w:r w:rsidRPr="00E5088C">
        <w:rPr>
          <w:rFonts w:ascii="Times New Roman" w:eastAsia="Times New Roman" w:hAnsi="Times New Roman" w:cs="Times New Roman"/>
          <w:sz w:val="24"/>
          <w:szCs w:val="24"/>
          <w:lang w:eastAsia="ru-RU"/>
        </w:rPr>
        <w:t> заседания ОКДН составляется на основании записей (стенограммы), произведенных во время заседания, подготовленных тезисов докладов и выступлений, справок и других материалов.</w:t>
      </w:r>
    </w:p>
    <w:p w:rsidR="00E5088C" w:rsidRPr="00E5088C" w:rsidRDefault="00E5088C" w:rsidP="00E5088C">
      <w:pPr>
        <w:shd w:val="clear" w:color="auto" w:fill="F9F9F9"/>
        <w:spacing w:after="0" w:line="360" w:lineRule="atLeast"/>
        <w:jc w:val="both"/>
        <w:textAlignment w:val="baseline"/>
        <w:rPr>
          <w:rFonts w:ascii="Times New Roman" w:eastAsia="Times New Roman" w:hAnsi="Times New Roman" w:cs="Times New Roman"/>
          <w:sz w:val="24"/>
          <w:szCs w:val="24"/>
          <w:lang w:eastAsia="ru-RU"/>
        </w:rPr>
      </w:pPr>
      <w:r w:rsidRPr="00E5088C">
        <w:rPr>
          <w:rFonts w:ascii="Times New Roman" w:eastAsia="Times New Roman" w:hAnsi="Times New Roman" w:cs="Times New Roman"/>
          <w:b/>
          <w:bCs/>
          <w:sz w:val="24"/>
          <w:szCs w:val="24"/>
          <w:bdr w:val="none" w:sz="0" w:space="0" w:color="auto" w:frame="1"/>
          <w:lang w:eastAsia="ru-RU"/>
        </w:rPr>
        <w:lastRenderedPageBreak/>
        <w:t>34.Записи</w:t>
      </w:r>
      <w:r w:rsidRPr="00E5088C">
        <w:rPr>
          <w:rFonts w:ascii="Times New Roman" w:eastAsia="Times New Roman" w:hAnsi="Times New Roman" w:cs="Times New Roman"/>
          <w:sz w:val="24"/>
          <w:szCs w:val="24"/>
          <w:lang w:eastAsia="ru-RU"/>
        </w:rPr>
        <w:t> во время заседаний ОКДН, сбор материалов и подготовка текста протокола возлагаются на секретаря ОКДН.</w:t>
      </w:r>
    </w:p>
    <w:p w:rsidR="00E5088C" w:rsidRPr="00E5088C" w:rsidRDefault="00E5088C" w:rsidP="00E5088C">
      <w:pPr>
        <w:shd w:val="clear" w:color="auto" w:fill="F9F9F9"/>
        <w:spacing w:after="0" w:line="360" w:lineRule="atLeast"/>
        <w:jc w:val="both"/>
        <w:textAlignment w:val="baseline"/>
        <w:rPr>
          <w:rFonts w:ascii="Times New Roman" w:eastAsia="Times New Roman" w:hAnsi="Times New Roman" w:cs="Times New Roman"/>
          <w:sz w:val="24"/>
          <w:szCs w:val="24"/>
          <w:lang w:eastAsia="ru-RU"/>
        </w:rPr>
      </w:pPr>
      <w:r w:rsidRPr="00E5088C">
        <w:rPr>
          <w:rFonts w:ascii="Times New Roman" w:eastAsia="Times New Roman" w:hAnsi="Times New Roman" w:cs="Times New Roman"/>
          <w:b/>
          <w:bCs/>
          <w:sz w:val="24"/>
          <w:szCs w:val="24"/>
          <w:bdr w:val="none" w:sz="0" w:space="0" w:color="auto" w:frame="1"/>
          <w:lang w:eastAsia="ru-RU"/>
        </w:rPr>
        <w:t>35.В протоколе должны быть указаны:</w:t>
      </w:r>
    </w:p>
    <w:p w:rsidR="00E5088C" w:rsidRPr="00E5088C" w:rsidRDefault="00E5088C" w:rsidP="00E5088C">
      <w:pPr>
        <w:shd w:val="clear" w:color="auto" w:fill="F9F9F9"/>
        <w:spacing w:after="240" w:line="360" w:lineRule="atLeast"/>
        <w:jc w:val="both"/>
        <w:textAlignment w:val="baseline"/>
        <w:rPr>
          <w:rFonts w:ascii="Times New Roman" w:eastAsia="Times New Roman" w:hAnsi="Times New Roman" w:cs="Times New Roman"/>
          <w:sz w:val="24"/>
          <w:szCs w:val="24"/>
          <w:lang w:eastAsia="ru-RU"/>
        </w:rPr>
      </w:pPr>
      <w:r w:rsidRPr="00E5088C">
        <w:rPr>
          <w:rFonts w:ascii="Times New Roman" w:eastAsia="Times New Roman" w:hAnsi="Times New Roman" w:cs="Times New Roman"/>
          <w:sz w:val="24"/>
          <w:szCs w:val="24"/>
          <w:lang w:eastAsia="ru-RU"/>
        </w:rPr>
        <w:t>1) дата и место заседания;</w:t>
      </w:r>
    </w:p>
    <w:p w:rsidR="00E5088C" w:rsidRPr="00E5088C" w:rsidRDefault="00E5088C" w:rsidP="00E5088C">
      <w:pPr>
        <w:shd w:val="clear" w:color="auto" w:fill="F9F9F9"/>
        <w:spacing w:after="240" w:line="360" w:lineRule="atLeast"/>
        <w:jc w:val="both"/>
        <w:textAlignment w:val="baseline"/>
        <w:rPr>
          <w:rFonts w:ascii="Times New Roman" w:eastAsia="Times New Roman" w:hAnsi="Times New Roman" w:cs="Times New Roman"/>
          <w:sz w:val="24"/>
          <w:szCs w:val="24"/>
          <w:lang w:eastAsia="ru-RU"/>
        </w:rPr>
      </w:pPr>
      <w:r w:rsidRPr="00E5088C">
        <w:rPr>
          <w:rFonts w:ascii="Times New Roman" w:eastAsia="Times New Roman" w:hAnsi="Times New Roman" w:cs="Times New Roman"/>
          <w:sz w:val="24"/>
          <w:szCs w:val="24"/>
          <w:lang w:eastAsia="ru-RU"/>
        </w:rPr>
        <w:t>2) состав присутствующих членов ОКДН, приглашённых лиц;</w:t>
      </w:r>
    </w:p>
    <w:p w:rsidR="00E5088C" w:rsidRPr="00E5088C" w:rsidRDefault="00E5088C" w:rsidP="00E5088C">
      <w:pPr>
        <w:shd w:val="clear" w:color="auto" w:fill="F9F9F9"/>
        <w:spacing w:after="240" w:line="360" w:lineRule="atLeast"/>
        <w:jc w:val="both"/>
        <w:textAlignment w:val="baseline"/>
        <w:rPr>
          <w:rFonts w:ascii="Times New Roman" w:eastAsia="Times New Roman" w:hAnsi="Times New Roman" w:cs="Times New Roman"/>
          <w:sz w:val="24"/>
          <w:szCs w:val="24"/>
          <w:lang w:eastAsia="ru-RU"/>
        </w:rPr>
      </w:pPr>
      <w:r w:rsidRPr="00E5088C">
        <w:rPr>
          <w:rFonts w:ascii="Times New Roman" w:eastAsia="Times New Roman" w:hAnsi="Times New Roman" w:cs="Times New Roman"/>
          <w:sz w:val="24"/>
          <w:szCs w:val="24"/>
          <w:lang w:eastAsia="ru-RU"/>
        </w:rPr>
        <w:t>3)содержание рассматриваемых материалов;</w:t>
      </w:r>
    </w:p>
    <w:p w:rsidR="00E5088C" w:rsidRPr="00E5088C" w:rsidRDefault="00E5088C" w:rsidP="00E5088C">
      <w:pPr>
        <w:shd w:val="clear" w:color="auto" w:fill="F9F9F9"/>
        <w:spacing w:after="240" w:line="360" w:lineRule="atLeast"/>
        <w:jc w:val="both"/>
        <w:textAlignment w:val="baseline"/>
        <w:rPr>
          <w:rFonts w:ascii="Times New Roman" w:eastAsia="Times New Roman" w:hAnsi="Times New Roman" w:cs="Times New Roman"/>
          <w:sz w:val="24"/>
          <w:szCs w:val="24"/>
          <w:lang w:eastAsia="ru-RU"/>
        </w:rPr>
      </w:pPr>
      <w:r w:rsidRPr="00E5088C">
        <w:rPr>
          <w:rFonts w:ascii="Times New Roman" w:eastAsia="Times New Roman" w:hAnsi="Times New Roman" w:cs="Times New Roman"/>
          <w:sz w:val="24"/>
          <w:szCs w:val="24"/>
          <w:lang w:eastAsia="ru-RU"/>
        </w:rPr>
        <w:t>4) фамилия, имя и отчество лица, в отношении которого рассматриваются материалы, число, месяц, год и место рождения, место его жительства, место работы или учебы, а также иные сведения, имеющие значение для рассмотрения материалов;</w:t>
      </w:r>
    </w:p>
    <w:p w:rsidR="00E5088C" w:rsidRPr="00E5088C" w:rsidRDefault="00E5088C" w:rsidP="00E5088C">
      <w:pPr>
        <w:shd w:val="clear" w:color="auto" w:fill="F9F9F9"/>
        <w:spacing w:after="240" w:line="360" w:lineRule="atLeast"/>
        <w:jc w:val="both"/>
        <w:textAlignment w:val="baseline"/>
        <w:rPr>
          <w:rFonts w:ascii="Times New Roman" w:eastAsia="Times New Roman" w:hAnsi="Times New Roman" w:cs="Times New Roman"/>
          <w:sz w:val="24"/>
          <w:szCs w:val="24"/>
          <w:lang w:eastAsia="ru-RU"/>
        </w:rPr>
      </w:pPr>
      <w:r w:rsidRPr="00E5088C">
        <w:rPr>
          <w:rFonts w:ascii="Times New Roman" w:eastAsia="Times New Roman" w:hAnsi="Times New Roman" w:cs="Times New Roman"/>
          <w:sz w:val="24"/>
          <w:szCs w:val="24"/>
          <w:lang w:eastAsia="ru-RU"/>
        </w:rPr>
        <w:t>5) сведения о явке лиц, участвующих в заседании, разъяснении им их прав и обязанностей;</w:t>
      </w:r>
    </w:p>
    <w:p w:rsidR="00E5088C" w:rsidRPr="00E5088C" w:rsidRDefault="00E5088C" w:rsidP="00E5088C">
      <w:pPr>
        <w:shd w:val="clear" w:color="auto" w:fill="F9F9F9"/>
        <w:spacing w:after="240" w:line="360" w:lineRule="atLeast"/>
        <w:jc w:val="both"/>
        <w:textAlignment w:val="baseline"/>
        <w:rPr>
          <w:rFonts w:ascii="Times New Roman" w:eastAsia="Times New Roman" w:hAnsi="Times New Roman" w:cs="Times New Roman"/>
          <w:sz w:val="24"/>
          <w:szCs w:val="24"/>
          <w:lang w:eastAsia="ru-RU"/>
        </w:rPr>
      </w:pPr>
      <w:r w:rsidRPr="00E5088C">
        <w:rPr>
          <w:rFonts w:ascii="Times New Roman" w:eastAsia="Times New Roman" w:hAnsi="Times New Roman" w:cs="Times New Roman"/>
          <w:sz w:val="24"/>
          <w:szCs w:val="24"/>
          <w:lang w:eastAsia="ru-RU"/>
        </w:rPr>
        <w:t>6) сведения об извещении отсутствующих лиц в установленном порядке;</w:t>
      </w:r>
    </w:p>
    <w:p w:rsidR="00E5088C" w:rsidRPr="00E5088C" w:rsidRDefault="00E5088C" w:rsidP="00E5088C">
      <w:pPr>
        <w:shd w:val="clear" w:color="auto" w:fill="F9F9F9"/>
        <w:spacing w:after="240" w:line="360" w:lineRule="atLeast"/>
        <w:jc w:val="both"/>
        <w:textAlignment w:val="baseline"/>
        <w:rPr>
          <w:rFonts w:ascii="Times New Roman" w:eastAsia="Times New Roman" w:hAnsi="Times New Roman" w:cs="Times New Roman"/>
          <w:sz w:val="24"/>
          <w:szCs w:val="24"/>
          <w:lang w:eastAsia="ru-RU"/>
        </w:rPr>
      </w:pPr>
      <w:r w:rsidRPr="00E5088C">
        <w:rPr>
          <w:rFonts w:ascii="Times New Roman" w:eastAsia="Times New Roman" w:hAnsi="Times New Roman" w:cs="Times New Roman"/>
          <w:sz w:val="24"/>
          <w:szCs w:val="24"/>
          <w:lang w:eastAsia="ru-RU"/>
        </w:rPr>
        <w:t>7) справки, выступления, аналитические материалы;</w:t>
      </w:r>
    </w:p>
    <w:p w:rsidR="00E5088C" w:rsidRPr="00E5088C" w:rsidRDefault="00E5088C" w:rsidP="00E5088C">
      <w:pPr>
        <w:shd w:val="clear" w:color="auto" w:fill="F9F9F9"/>
        <w:spacing w:after="240" w:line="360" w:lineRule="atLeast"/>
        <w:jc w:val="both"/>
        <w:textAlignment w:val="baseline"/>
        <w:rPr>
          <w:rFonts w:ascii="Times New Roman" w:eastAsia="Times New Roman" w:hAnsi="Times New Roman" w:cs="Times New Roman"/>
          <w:sz w:val="24"/>
          <w:szCs w:val="24"/>
          <w:lang w:eastAsia="ru-RU"/>
        </w:rPr>
      </w:pPr>
      <w:r w:rsidRPr="00E5088C">
        <w:rPr>
          <w:rFonts w:ascii="Times New Roman" w:eastAsia="Times New Roman" w:hAnsi="Times New Roman" w:cs="Times New Roman"/>
          <w:sz w:val="24"/>
          <w:szCs w:val="24"/>
          <w:lang w:eastAsia="ru-RU"/>
        </w:rPr>
        <w:t>8) сведения о принятии на заседании ОКДН решении с указанием лиц, ответственных за исполнение и сроков исполнения.</w:t>
      </w:r>
    </w:p>
    <w:p w:rsidR="00E5088C" w:rsidRPr="00E5088C" w:rsidRDefault="00E5088C" w:rsidP="00E5088C">
      <w:pPr>
        <w:shd w:val="clear" w:color="auto" w:fill="F9F9F9"/>
        <w:spacing w:after="0" w:line="360" w:lineRule="atLeast"/>
        <w:jc w:val="both"/>
        <w:textAlignment w:val="baseline"/>
        <w:rPr>
          <w:rFonts w:ascii="Times New Roman" w:eastAsia="Times New Roman" w:hAnsi="Times New Roman" w:cs="Times New Roman"/>
          <w:sz w:val="24"/>
          <w:szCs w:val="24"/>
          <w:lang w:eastAsia="ru-RU"/>
        </w:rPr>
      </w:pPr>
      <w:r w:rsidRPr="00E5088C">
        <w:rPr>
          <w:rFonts w:ascii="Times New Roman" w:eastAsia="Times New Roman" w:hAnsi="Times New Roman" w:cs="Times New Roman"/>
          <w:b/>
          <w:bCs/>
          <w:sz w:val="24"/>
          <w:szCs w:val="24"/>
          <w:bdr w:val="none" w:sz="0" w:space="0" w:color="auto" w:frame="1"/>
          <w:lang w:eastAsia="ru-RU"/>
        </w:rPr>
        <w:t>36.Решения</w:t>
      </w:r>
      <w:r w:rsidRPr="00E5088C">
        <w:rPr>
          <w:rFonts w:ascii="Times New Roman" w:eastAsia="Times New Roman" w:hAnsi="Times New Roman" w:cs="Times New Roman"/>
          <w:sz w:val="24"/>
          <w:szCs w:val="24"/>
          <w:lang w:eastAsia="ru-RU"/>
        </w:rPr>
        <w:t> ОКДН являются итоговым документом, оформляются письменно и подписываются председателем ОКДН.</w:t>
      </w:r>
    </w:p>
    <w:p w:rsidR="00E5088C" w:rsidRPr="00E5088C" w:rsidRDefault="00E5088C" w:rsidP="00E5088C">
      <w:pPr>
        <w:shd w:val="clear" w:color="auto" w:fill="F9F9F9"/>
        <w:spacing w:after="0" w:line="360" w:lineRule="atLeast"/>
        <w:jc w:val="both"/>
        <w:textAlignment w:val="baseline"/>
        <w:rPr>
          <w:rFonts w:ascii="Times New Roman" w:eastAsia="Times New Roman" w:hAnsi="Times New Roman" w:cs="Times New Roman"/>
          <w:sz w:val="24"/>
          <w:szCs w:val="24"/>
          <w:lang w:eastAsia="ru-RU"/>
        </w:rPr>
      </w:pPr>
      <w:r w:rsidRPr="00E5088C">
        <w:rPr>
          <w:rFonts w:ascii="Times New Roman" w:eastAsia="Times New Roman" w:hAnsi="Times New Roman" w:cs="Times New Roman"/>
          <w:b/>
          <w:bCs/>
          <w:sz w:val="24"/>
          <w:szCs w:val="24"/>
          <w:bdr w:val="none" w:sz="0" w:space="0" w:color="auto" w:frame="1"/>
          <w:lang w:eastAsia="ru-RU"/>
        </w:rPr>
        <w:t>37.Решения</w:t>
      </w:r>
      <w:r w:rsidRPr="00E5088C">
        <w:rPr>
          <w:rFonts w:ascii="Times New Roman" w:eastAsia="Times New Roman" w:hAnsi="Times New Roman" w:cs="Times New Roman"/>
          <w:sz w:val="24"/>
          <w:szCs w:val="24"/>
          <w:lang w:eastAsia="ru-RU"/>
        </w:rPr>
        <w:t> ОКДН направляются в  соответствующие органы, учреждения, общественные организации для принятия мер.</w:t>
      </w:r>
    </w:p>
    <w:p w:rsidR="00E5088C" w:rsidRPr="00E5088C" w:rsidRDefault="00E5088C" w:rsidP="00E5088C">
      <w:pPr>
        <w:shd w:val="clear" w:color="auto" w:fill="F9F9F9"/>
        <w:spacing w:after="0" w:line="360" w:lineRule="atLeast"/>
        <w:jc w:val="center"/>
        <w:textAlignment w:val="baseline"/>
        <w:rPr>
          <w:rFonts w:ascii="Times New Roman" w:eastAsia="Times New Roman" w:hAnsi="Times New Roman" w:cs="Times New Roman"/>
          <w:sz w:val="24"/>
          <w:szCs w:val="24"/>
          <w:lang w:eastAsia="ru-RU"/>
        </w:rPr>
      </w:pPr>
      <w:r w:rsidRPr="00E5088C">
        <w:rPr>
          <w:rFonts w:ascii="Times New Roman" w:eastAsia="Times New Roman" w:hAnsi="Times New Roman" w:cs="Times New Roman"/>
          <w:b/>
          <w:bCs/>
          <w:sz w:val="24"/>
          <w:szCs w:val="24"/>
          <w:bdr w:val="none" w:sz="0" w:space="0" w:color="auto" w:frame="1"/>
          <w:lang w:eastAsia="ru-RU"/>
        </w:rPr>
        <w:t>VI. Полномочия председателя ОКДН, секретаря ОКДН, иных членов ОКДН</w:t>
      </w:r>
    </w:p>
    <w:p w:rsidR="00E5088C" w:rsidRPr="00E5088C" w:rsidRDefault="00E5088C" w:rsidP="00E5088C">
      <w:pPr>
        <w:shd w:val="clear" w:color="auto" w:fill="F9F9F9"/>
        <w:spacing w:after="0" w:line="360" w:lineRule="atLeast"/>
        <w:jc w:val="both"/>
        <w:textAlignment w:val="baseline"/>
        <w:rPr>
          <w:rFonts w:ascii="Times New Roman" w:eastAsia="Times New Roman" w:hAnsi="Times New Roman" w:cs="Times New Roman"/>
          <w:sz w:val="24"/>
          <w:szCs w:val="24"/>
          <w:lang w:eastAsia="ru-RU"/>
        </w:rPr>
      </w:pPr>
      <w:r w:rsidRPr="00E5088C">
        <w:rPr>
          <w:rFonts w:ascii="Times New Roman" w:eastAsia="Times New Roman" w:hAnsi="Times New Roman" w:cs="Times New Roman"/>
          <w:b/>
          <w:bCs/>
          <w:sz w:val="24"/>
          <w:szCs w:val="24"/>
          <w:bdr w:val="none" w:sz="0" w:space="0" w:color="auto" w:frame="1"/>
          <w:lang w:eastAsia="ru-RU"/>
        </w:rPr>
        <w:t>38.Председатель</w:t>
      </w:r>
      <w:r w:rsidRPr="00E5088C">
        <w:rPr>
          <w:rFonts w:ascii="Times New Roman" w:eastAsia="Times New Roman" w:hAnsi="Times New Roman" w:cs="Times New Roman"/>
          <w:sz w:val="24"/>
          <w:szCs w:val="24"/>
          <w:lang w:eastAsia="ru-RU"/>
        </w:rPr>
        <w:t> ОКДН:</w:t>
      </w:r>
    </w:p>
    <w:p w:rsidR="00E5088C" w:rsidRPr="00E5088C" w:rsidRDefault="00E5088C" w:rsidP="00E5088C">
      <w:pPr>
        <w:shd w:val="clear" w:color="auto" w:fill="F9F9F9"/>
        <w:spacing w:after="240" w:line="360" w:lineRule="atLeast"/>
        <w:jc w:val="both"/>
        <w:textAlignment w:val="baseline"/>
        <w:rPr>
          <w:rFonts w:ascii="Times New Roman" w:eastAsia="Times New Roman" w:hAnsi="Times New Roman" w:cs="Times New Roman"/>
          <w:sz w:val="24"/>
          <w:szCs w:val="24"/>
          <w:lang w:eastAsia="ru-RU"/>
        </w:rPr>
      </w:pPr>
      <w:r w:rsidRPr="00E5088C">
        <w:rPr>
          <w:rFonts w:ascii="Times New Roman" w:eastAsia="Times New Roman" w:hAnsi="Times New Roman" w:cs="Times New Roman"/>
          <w:sz w:val="24"/>
          <w:szCs w:val="24"/>
          <w:lang w:eastAsia="ru-RU"/>
        </w:rPr>
        <w:t>1)руководит деятельностью ОКДН;</w:t>
      </w:r>
    </w:p>
    <w:p w:rsidR="00E5088C" w:rsidRPr="00E5088C" w:rsidRDefault="00E5088C" w:rsidP="00E5088C">
      <w:pPr>
        <w:shd w:val="clear" w:color="auto" w:fill="F9F9F9"/>
        <w:spacing w:after="240" w:line="360" w:lineRule="atLeast"/>
        <w:jc w:val="both"/>
        <w:textAlignment w:val="baseline"/>
        <w:rPr>
          <w:rFonts w:ascii="Times New Roman" w:eastAsia="Times New Roman" w:hAnsi="Times New Roman" w:cs="Times New Roman"/>
          <w:sz w:val="24"/>
          <w:szCs w:val="24"/>
          <w:lang w:eastAsia="ru-RU"/>
        </w:rPr>
      </w:pPr>
      <w:r w:rsidRPr="00E5088C">
        <w:rPr>
          <w:rFonts w:ascii="Times New Roman" w:eastAsia="Times New Roman" w:hAnsi="Times New Roman" w:cs="Times New Roman"/>
          <w:sz w:val="24"/>
          <w:szCs w:val="24"/>
          <w:lang w:eastAsia="ru-RU"/>
        </w:rPr>
        <w:t>2)принимает участие в заседании ОКДН с правом решающего голоса;</w:t>
      </w:r>
    </w:p>
    <w:p w:rsidR="00E5088C" w:rsidRPr="00E5088C" w:rsidRDefault="00E5088C" w:rsidP="00E5088C">
      <w:pPr>
        <w:shd w:val="clear" w:color="auto" w:fill="F9F9F9"/>
        <w:spacing w:after="240" w:line="360" w:lineRule="atLeast"/>
        <w:jc w:val="both"/>
        <w:textAlignment w:val="baseline"/>
        <w:rPr>
          <w:rFonts w:ascii="Times New Roman" w:eastAsia="Times New Roman" w:hAnsi="Times New Roman" w:cs="Times New Roman"/>
          <w:sz w:val="24"/>
          <w:szCs w:val="24"/>
          <w:lang w:eastAsia="ru-RU"/>
        </w:rPr>
      </w:pPr>
      <w:r w:rsidRPr="00E5088C">
        <w:rPr>
          <w:rFonts w:ascii="Times New Roman" w:eastAsia="Times New Roman" w:hAnsi="Times New Roman" w:cs="Times New Roman"/>
          <w:sz w:val="24"/>
          <w:szCs w:val="24"/>
          <w:lang w:eastAsia="ru-RU"/>
        </w:rPr>
        <w:t>3)распределяет обязанности между членами ОКДН;</w:t>
      </w:r>
    </w:p>
    <w:p w:rsidR="00E5088C" w:rsidRPr="00E5088C" w:rsidRDefault="00E5088C" w:rsidP="00E5088C">
      <w:pPr>
        <w:shd w:val="clear" w:color="auto" w:fill="F9F9F9"/>
        <w:spacing w:after="240" w:line="360" w:lineRule="atLeast"/>
        <w:jc w:val="both"/>
        <w:textAlignment w:val="baseline"/>
        <w:rPr>
          <w:rFonts w:ascii="Times New Roman" w:eastAsia="Times New Roman" w:hAnsi="Times New Roman" w:cs="Times New Roman"/>
          <w:sz w:val="24"/>
          <w:szCs w:val="24"/>
          <w:lang w:eastAsia="ru-RU"/>
        </w:rPr>
      </w:pPr>
      <w:r w:rsidRPr="00E5088C">
        <w:rPr>
          <w:rFonts w:ascii="Times New Roman" w:eastAsia="Times New Roman" w:hAnsi="Times New Roman" w:cs="Times New Roman"/>
          <w:sz w:val="24"/>
          <w:szCs w:val="24"/>
          <w:lang w:eastAsia="ru-RU"/>
        </w:rPr>
        <w:t>4)определяет дату проведения заседания;</w:t>
      </w:r>
    </w:p>
    <w:p w:rsidR="00E5088C" w:rsidRPr="00E5088C" w:rsidRDefault="00E5088C" w:rsidP="00E5088C">
      <w:pPr>
        <w:shd w:val="clear" w:color="auto" w:fill="F9F9F9"/>
        <w:spacing w:after="240" w:line="360" w:lineRule="atLeast"/>
        <w:jc w:val="both"/>
        <w:textAlignment w:val="baseline"/>
        <w:rPr>
          <w:rFonts w:ascii="Times New Roman" w:eastAsia="Times New Roman" w:hAnsi="Times New Roman" w:cs="Times New Roman"/>
          <w:sz w:val="24"/>
          <w:szCs w:val="24"/>
          <w:lang w:eastAsia="ru-RU"/>
        </w:rPr>
      </w:pPr>
      <w:r w:rsidRPr="00E5088C">
        <w:rPr>
          <w:rFonts w:ascii="Times New Roman" w:eastAsia="Times New Roman" w:hAnsi="Times New Roman" w:cs="Times New Roman"/>
          <w:sz w:val="24"/>
          <w:szCs w:val="24"/>
          <w:lang w:eastAsia="ru-RU"/>
        </w:rPr>
        <w:t>5)утверждает повестку заседания ОКДН;</w:t>
      </w:r>
    </w:p>
    <w:p w:rsidR="00E5088C" w:rsidRPr="00E5088C" w:rsidRDefault="00E5088C" w:rsidP="00E5088C">
      <w:pPr>
        <w:shd w:val="clear" w:color="auto" w:fill="F9F9F9"/>
        <w:spacing w:after="240" w:line="360" w:lineRule="atLeast"/>
        <w:jc w:val="both"/>
        <w:textAlignment w:val="baseline"/>
        <w:rPr>
          <w:rFonts w:ascii="Times New Roman" w:eastAsia="Times New Roman" w:hAnsi="Times New Roman" w:cs="Times New Roman"/>
          <w:sz w:val="24"/>
          <w:szCs w:val="24"/>
          <w:lang w:eastAsia="ru-RU"/>
        </w:rPr>
      </w:pPr>
      <w:r w:rsidRPr="00E5088C">
        <w:rPr>
          <w:rFonts w:ascii="Times New Roman" w:eastAsia="Times New Roman" w:hAnsi="Times New Roman" w:cs="Times New Roman"/>
          <w:sz w:val="24"/>
          <w:szCs w:val="24"/>
          <w:lang w:eastAsia="ru-RU"/>
        </w:rPr>
        <w:t>6)председательствует на заседании ОКДН, либо поручает ведение заседания члену ОКДН;</w:t>
      </w:r>
    </w:p>
    <w:p w:rsidR="00E5088C" w:rsidRPr="00E5088C" w:rsidRDefault="00E5088C" w:rsidP="00E5088C">
      <w:pPr>
        <w:shd w:val="clear" w:color="auto" w:fill="F9F9F9"/>
        <w:spacing w:after="240" w:line="360" w:lineRule="atLeast"/>
        <w:jc w:val="both"/>
        <w:textAlignment w:val="baseline"/>
        <w:rPr>
          <w:rFonts w:ascii="Times New Roman" w:eastAsia="Times New Roman" w:hAnsi="Times New Roman" w:cs="Times New Roman"/>
          <w:sz w:val="24"/>
          <w:szCs w:val="24"/>
          <w:lang w:eastAsia="ru-RU"/>
        </w:rPr>
      </w:pPr>
      <w:r w:rsidRPr="00E5088C">
        <w:rPr>
          <w:rFonts w:ascii="Times New Roman" w:eastAsia="Times New Roman" w:hAnsi="Times New Roman" w:cs="Times New Roman"/>
          <w:sz w:val="24"/>
          <w:szCs w:val="24"/>
          <w:lang w:eastAsia="ru-RU"/>
        </w:rPr>
        <w:t>7)утверждает план работы ОКДН;</w:t>
      </w:r>
    </w:p>
    <w:p w:rsidR="00E5088C" w:rsidRPr="00E5088C" w:rsidRDefault="00E5088C" w:rsidP="00E5088C">
      <w:pPr>
        <w:shd w:val="clear" w:color="auto" w:fill="F9F9F9"/>
        <w:spacing w:after="240" w:line="360" w:lineRule="atLeast"/>
        <w:jc w:val="both"/>
        <w:textAlignment w:val="baseline"/>
        <w:rPr>
          <w:rFonts w:ascii="Times New Roman" w:eastAsia="Times New Roman" w:hAnsi="Times New Roman" w:cs="Times New Roman"/>
          <w:sz w:val="24"/>
          <w:szCs w:val="24"/>
          <w:lang w:eastAsia="ru-RU"/>
        </w:rPr>
      </w:pPr>
      <w:r w:rsidRPr="00E5088C">
        <w:rPr>
          <w:rFonts w:ascii="Times New Roman" w:eastAsia="Times New Roman" w:hAnsi="Times New Roman" w:cs="Times New Roman"/>
          <w:sz w:val="24"/>
          <w:szCs w:val="24"/>
          <w:lang w:eastAsia="ru-RU"/>
        </w:rPr>
        <w:t>8)контролирует исполнение плана работы ОКДН;</w:t>
      </w:r>
    </w:p>
    <w:p w:rsidR="00E5088C" w:rsidRPr="00E5088C" w:rsidRDefault="00E5088C" w:rsidP="00E5088C">
      <w:pPr>
        <w:shd w:val="clear" w:color="auto" w:fill="F9F9F9"/>
        <w:spacing w:after="240" w:line="360" w:lineRule="atLeast"/>
        <w:jc w:val="both"/>
        <w:textAlignment w:val="baseline"/>
        <w:rPr>
          <w:rFonts w:ascii="Times New Roman" w:eastAsia="Times New Roman" w:hAnsi="Times New Roman" w:cs="Times New Roman"/>
          <w:sz w:val="24"/>
          <w:szCs w:val="24"/>
          <w:lang w:eastAsia="ru-RU"/>
        </w:rPr>
      </w:pPr>
      <w:r w:rsidRPr="00E5088C">
        <w:rPr>
          <w:rFonts w:ascii="Times New Roman" w:eastAsia="Times New Roman" w:hAnsi="Times New Roman" w:cs="Times New Roman"/>
          <w:sz w:val="24"/>
          <w:szCs w:val="24"/>
          <w:lang w:eastAsia="ru-RU"/>
        </w:rPr>
        <w:t>9)подписывает решения, принятые на заседаниях ОКДН;</w:t>
      </w:r>
    </w:p>
    <w:p w:rsidR="00E5088C" w:rsidRPr="00E5088C" w:rsidRDefault="00E5088C" w:rsidP="00E5088C">
      <w:pPr>
        <w:shd w:val="clear" w:color="auto" w:fill="F9F9F9"/>
        <w:spacing w:after="240" w:line="360" w:lineRule="atLeast"/>
        <w:jc w:val="both"/>
        <w:textAlignment w:val="baseline"/>
        <w:rPr>
          <w:rFonts w:ascii="Times New Roman" w:eastAsia="Times New Roman" w:hAnsi="Times New Roman" w:cs="Times New Roman"/>
          <w:sz w:val="24"/>
          <w:szCs w:val="24"/>
          <w:lang w:eastAsia="ru-RU"/>
        </w:rPr>
      </w:pPr>
      <w:r w:rsidRPr="00E5088C">
        <w:rPr>
          <w:rFonts w:ascii="Times New Roman" w:eastAsia="Times New Roman" w:hAnsi="Times New Roman" w:cs="Times New Roman"/>
          <w:sz w:val="24"/>
          <w:szCs w:val="24"/>
          <w:lang w:eastAsia="ru-RU"/>
        </w:rPr>
        <w:t>10)решает иные вопросы, предусмотренные настоящим Положением.</w:t>
      </w:r>
    </w:p>
    <w:p w:rsidR="00E5088C" w:rsidRPr="00E5088C" w:rsidRDefault="00E5088C" w:rsidP="00E5088C">
      <w:pPr>
        <w:shd w:val="clear" w:color="auto" w:fill="F9F9F9"/>
        <w:spacing w:after="0" w:line="360" w:lineRule="atLeast"/>
        <w:jc w:val="both"/>
        <w:textAlignment w:val="baseline"/>
        <w:rPr>
          <w:rFonts w:ascii="Times New Roman" w:eastAsia="Times New Roman" w:hAnsi="Times New Roman" w:cs="Times New Roman"/>
          <w:sz w:val="24"/>
          <w:szCs w:val="24"/>
          <w:lang w:eastAsia="ru-RU"/>
        </w:rPr>
      </w:pPr>
      <w:r w:rsidRPr="00E5088C">
        <w:rPr>
          <w:rFonts w:ascii="Times New Roman" w:eastAsia="Times New Roman" w:hAnsi="Times New Roman" w:cs="Times New Roman"/>
          <w:b/>
          <w:bCs/>
          <w:sz w:val="24"/>
          <w:szCs w:val="24"/>
          <w:bdr w:val="none" w:sz="0" w:space="0" w:color="auto" w:frame="1"/>
          <w:lang w:eastAsia="ru-RU"/>
        </w:rPr>
        <w:t>39. Секретарь ОКДН:</w:t>
      </w:r>
    </w:p>
    <w:p w:rsidR="00E5088C" w:rsidRPr="00E5088C" w:rsidRDefault="00E5088C" w:rsidP="00E5088C">
      <w:pPr>
        <w:shd w:val="clear" w:color="auto" w:fill="F9F9F9"/>
        <w:spacing w:after="240" w:line="360" w:lineRule="atLeast"/>
        <w:jc w:val="both"/>
        <w:textAlignment w:val="baseline"/>
        <w:rPr>
          <w:rFonts w:ascii="Times New Roman" w:eastAsia="Times New Roman" w:hAnsi="Times New Roman" w:cs="Times New Roman"/>
          <w:sz w:val="24"/>
          <w:szCs w:val="24"/>
          <w:lang w:eastAsia="ru-RU"/>
        </w:rPr>
      </w:pPr>
      <w:r w:rsidRPr="00E5088C">
        <w:rPr>
          <w:rFonts w:ascii="Times New Roman" w:eastAsia="Times New Roman" w:hAnsi="Times New Roman" w:cs="Times New Roman"/>
          <w:sz w:val="24"/>
          <w:szCs w:val="24"/>
          <w:lang w:eastAsia="ru-RU"/>
        </w:rPr>
        <w:t>1)подчиняется непосредственно председателю ОКДН;</w:t>
      </w:r>
    </w:p>
    <w:p w:rsidR="00E5088C" w:rsidRPr="00E5088C" w:rsidRDefault="00E5088C" w:rsidP="00E5088C">
      <w:pPr>
        <w:shd w:val="clear" w:color="auto" w:fill="F9F9F9"/>
        <w:spacing w:after="240" w:line="360" w:lineRule="atLeast"/>
        <w:jc w:val="both"/>
        <w:textAlignment w:val="baseline"/>
        <w:rPr>
          <w:rFonts w:ascii="Times New Roman" w:eastAsia="Times New Roman" w:hAnsi="Times New Roman" w:cs="Times New Roman"/>
          <w:sz w:val="24"/>
          <w:szCs w:val="24"/>
          <w:lang w:eastAsia="ru-RU"/>
        </w:rPr>
      </w:pPr>
      <w:r w:rsidRPr="00E5088C">
        <w:rPr>
          <w:rFonts w:ascii="Times New Roman" w:eastAsia="Times New Roman" w:hAnsi="Times New Roman" w:cs="Times New Roman"/>
          <w:sz w:val="24"/>
          <w:szCs w:val="24"/>
          <w:lang w:eastAsia="ru-RU"/>
        </w:rPr>
        <w:t>2)принимает участие в заседании ОКДН с правом решающего голоса;</w:t>
      </w:r>
    </w:p>
    <w:p w:rsidR="00E5088C" w:rsidRPr="00E5088C" w:rsidRDefault="00E5088C" w:rsidP="00E5088C">
      <w:pPr>
        <w:shd w:val="clear" w:color="auto" w:fill="F9F9F9"/>
        <w:spacing w:after="240" w:line="360" w:lineRule="atLeast"/>
        <w:jc w:val="both"/>
        <w:textAlignment w:val="baseline"/>
        <w:rPr>
          <w:rFonts w:ascii="Times New Roman" w:eastAsia="Times New Roman" w:hAnsi="Times New Roman" w:cs="Times New Roman"/>
          <w:sz w:val="24"/>
          <w:szCs w:val="24"/>
          <w:lang w:eastAsia="ru-RU"/>
        </w:rPr>
      </w:pPr>
      <w:r w:rsidRPr="00E5088C">
        <w:rPr>
          <w:rFonts w:ascii="Times New Roman" w:eastAsia="Times New Roman" w:hAnsi="Times New Roman" w:cs="Times New Roman"/>
          <w:sz w:val="24"/>
          <w:szCs w:val="24"/>
          <w:lang w:eastAsia="ru-RU"/>
        </w:rPr>
        <w:t>3)формирует повестку заседания ОКДН;</w:t>
      </w:r>
    </w:p>
    <w:p w:rsidR="00E5088C" w:rsidRPr="00E5088C" w:rsidRDefault="00E5088C" w:rsidP="00E5088C">
      <w:pPr>
        <w:shd w:val="clear" w:color="auto" w:fill="F9F9F9"/>
        <w:spacing w:after="240" w:line="360" w:lineRule="atLeast"/>
        <w:jc w:val="both"/>
        <w:textAlignment w:val="baseline"/>
        <w:rPr>
          <w:rFonts w:ascii="Times New Roman" w:eastAsia="Times New Roman" w:hAnsi="Times New Roman" w:cs="Times New Roman"/>
          <w:sz w:val="24"/>
          <w:szCs w:val="24"/>
          <w:lang w:eastAsia="ru-RU"/>
        </w:rPr>
      </w:pPr>
      <w:r w:rsidRPr="00E5088C">
        <w:rPr>
          <w:rFonts w:ascii="Times New Roman" w:eastAsia="Times New Roman" w:hAnsi="Times New Roman" w:cs="Times New Roman"/>
          <w:sz w:val="24"/>
          <w:szCs w:val="24"/>
          <w:lang w:eastAsia="ru-RU"/>
        </w:rPr>
        <w:t>4)организует планирование текущей работы ОКДН, составление планов по профилактике безнадзорности и правонарушений несовершеннолетних;</w:t>
      </w:r>
    </w:p>
    <w:p w:rsidR="00E5088C" w:rsidRPr="00E5088C" w:rsidRDefault="00E5088C" w:rsidP="00E5088C">
      <w:pPr>
        <w:shd w:val="clear" w:color="auto" w:fill="F9F9F9"/>
        <w:spacing w:after="240" w:line="360" w:lineRule="atLeast"/>
        <w:jc w:val="both"/>
        <w:textAlignment w:val="baseline"/>
        <w:rPr>
          <w:rFonts w:ascii="Times New Roman" w:eastAsia="Times New Roman" w:hAnsi="Times New Roman" w:cs="Times New Roman"/>
          <w:sz w:val="24"/>
          <w:szCs w:val="24"/>
          <w:lang w:eastAsia="ru-RU"/>
        </w:rPr>
      </w:pPr>
      <w:r w:rsidRPr="00E5088C">
        <w:rPr>
          <w:rFonts w:ascii="Times New Roman" w:eastAsia="Times New Roman" w:hAnsi="Times New Roman" w:cs="Times New Roman"/>
          <w:sz w:val="24"/>
          <w:szCs w:val="24"/>
          <w:lang w:eastAsia="ru-RU"/>
        </w:rPr>
        <w:t>5)ведет делопроизводство ОКДН;</w:t>
      </w:r>
    </w:p>
    <w:p w:rsidR="00E5088C" w:rsidRPr="00E5088C" w:rsidRDefault="00E5088C" w:rsidP="00E5088C">
      <w:pPr>
        <w:shd w:val="clear" w:color="auto" w:fill="F9F9F9"/>
        <w:spacing w:after="240" w:line="360" w:lineRule="atLeast"/>
        <w:jc w:val="both"/>
        <w:textAlignment w:val="baseline"/>
        <w:rPr>
          <w:rFonts w:ascii="Times New Roman" w:eastAsia="Times New Roman" w:hAnsi="Times New Roman" w:cs="Times New Roman"/>
          <w:sz w:val="24"/>
          <w:szCs w:val="24"/>
          <w:lang w:eastAsia="ru-RU"/>
        </w:rPr>
      </w:pPr>
      <w:r w:rsidRPr="00E5088C">
        <w:rPr>
          <w:rFonts w:ascii="Times New Roman" w:eastAsia="Times New Roman" w:hAnsi="Times New Roman" w:cs="Times New Roman"/>
          <w:sz w:val="24"/>
          <w:szCs w:val="24"/>
          <w:lang w:eastAsia="ru-RU"/>
        </w:rPr>
        <w:lastRenderedPageBreak/>
        <w:t>6)организует информационный обмен с органами, учреждениями, общественными организациями по вопросам деятельности ОКДН и вопросам защиты прав и законных интересов несовершеннолетних, проживающих в поселении;</w:t>
      </w:r>
    </w:p>
    <w:p w:rsidR="00E5088C" w:rsidRPr="00E5088C" w:rsidRDefault="00E5088C" w:rsidP="00E5088C">
      <w:pPr>
        <w:shd w:val="clear" w:color="auto" w:fill="F9F9F9"/>
        <w:spacing w:after="240" w:line="360" w:lineRule="atLeast"/>
        <w:jc w:val="both"/>
        <w:textAlignment w:val="baseline"/>
        <w:rPr>
          <w:rFonts w:ascii="Times New Roman" w:eastAsia="Times New Roman" w:hAnsi="Times New Roman" w:cs="Times New Roman"/>
          <w:sz w:val="24"/>
          <w:szCs w:val="24"/>
          <w:lang w:eastAsia="ru-RU"/>
        </w:rPr>
      </w:pPr>
      <w:r w:rsidRPr="00E5088C">
        <w:rPr>
          <w:rFonts w:ascii="Times New Roman" w:eastAsia="Times New Roman" w:hAnsi="Times New Roman" w:cs="Times New Roman"/>
          <w:sz w:val="24"/>
          <w:szCs w:val="24"/>
          <w:lang w:eastAsia="ru-RU"/>
        </w:rPr>
        <w:t>7)обеспечивает ежемесячное информирование  о результатах проведенной ОКДН работы;</w:t>
      </w:r>
    </w:p>
    <w:p w:rsidR="00E5088C" w:rsidRPr="00E5088C" w:rsidRDefault="00E5088C" w:rsidP="00E5088C">
      <w:pPr>
        <w:shd w:val="clear" w:color="auto" w:fill="F9F9F9"/>
        <w:spacing w:after="240" w:line="360" w:lineRule="atLeast"/>
        <w:jc w:val="both"/>
        <w:textAlignment w:val="baseline"/>
        <w:rPr>
          <w:rFonts w:ascii="Times New Roman" w:eastAsia="Times New Roman" w:hAnsi="Times New Roman" w:cs="Times New Roman"/>
          <w:sz w:val="24"/>
          <w:szCs w:val="24"/>
          <w:lang w:eastAsia="ru-RU"/>
        </w:rPr>
      </w:pPr>
      <w:r w:rsidRPr="00E5088C">
        <w:rPr>
          <w:rFonts w:ascii="Times New Roman" w:eastAsia="Times New Roman" w:hAnsi="Times New Roman" w:cs="Times New Roman"/>
          <w:sz w:val="24"/>
          <w:szCs w:val="24"/>
          <w:lang w:eastAsia="ru-RU"/>
        </w:rPr>
        <w:t>8)оказывает содействие  в организации выездного заседания, проводимого на территории подведомственности ОКДН:</w:t>
      </w:r>
    </w:p>
    <w:p w:rsidR="00E5088C" w:rsidRPr="00E5088C" w:rsidRDefault="00E5088C" w:rsidP="00E5088C">
      <w:pPr>
        <w:shd w:val="clear" w:color="auto" w:fill="F9F9F9"/>
        <w:spacing w:after="240" w:line="360" w:lineRule="atLeast"/>
        <w:jc w:val="both"/>
        <w:textAlignment w:val="baseline"/>
        <w:rPr>
          <w:rFonts w:ascii="Times New Roman" w:eastAsia="Times New Roman" w:hAnsi="Times New Roman" w:cs="Times New Roman"/>
          <w:sz w:val="24"/>
          <w:szCs w:val="24"/>
          <w:lang w:eastAsia="ru-RU"/>
        </w:rPr>
      </w:pPr>
      <w:r w:rsidRPr="00E5088C">
        <w:rPr>
          <w:rFonts w:ascii="Times New Roman" w:eastAsia="Times New Roman" w:hAnsi="Times New Roman" w:cs="Times New Roman"/>
          <w:sz w:val="24"/>
          <w:szCs w:val="24"/>
          <w:lang w:eastAsia="ru-RU"/>
        </w:rPr>
        <w:t>8.1)оповещает членов ОКДН о дате заседания, рассматриваемых вопросах;</w:t>
      </w:r>
    </w:p>
    <w:p w:rsidR="00E5088C" w:rsidRPr="00E5088C" w:rsidRDefault="00E5088C" w:rsidP="00E5088C">
      <w:pPr>
        <w:shd w:val="clear" w:color="auto" w:fill="F9F9F9"/>
        <w:spacing w:after="240" w:line="360" w:lineRule="atLeast"/>
        <w:jc w:val="both"/>
        <w:textAlignment w:val="baseline"/>
        <w:rPr>
          <w:rFonts w:ascii="Times New Roman" w:eastAsia="Times New Roman" w:hAnsi="Times New Roman" w:cs="Times New Roman"/>
          <w:sz w:val="24"/>
          <w:szCs w:val="24"/>
          <w:lang w:eastAsia="ru-RU"/>
        </w:rPr>
      </w:pPr>
      <w:r w:rsidRPr="00E5088C">
        <w:rPr>
          <w:rFonts w:ascii="Times New Roman" w:eastAsia="Times New Roman" w:hAnsi="Times New Roman" w:cs="Times New Roman"/>
          <w:sz w:val="24"/>
          <w:szCs w:val="24"/>
          <w:lang w:eastAsia="ru-RU"/>
        </w:rPr>
        <w:t>8.2)обеспечивает приглашение граждан по рассматриваемым вопросам;</w:t>
      </w:r>
    </w:p>
    <w:p w:rsidR="00E5088C" w:rsidRPr="00E5088C" w:rsidRDefault="00E5088C" w:rsidP="00E5088C">
      <w:pPr>
        <w:shd w:val="clear" w:color="auto" w:fill="F9F9F9"/>
        <w:spacing w:after="240" w:line="360" w:lineRule="atLeast"/>
        <w:jc w:val="both"/>
        <w:textAlignment w:val="baseline"/>
        <w:rPr>
          <w:rFonts w:ascii="Times New Roman" w:eastAsia="Times New Roman" w:hAnsi="Times New Roman" w:cs="Times New Roman"/>
          <w:sz w:val="24"/>
          <w:szCs w:val="24"/>
          <w:lang w:eastAsia="ru-RU"/>
        </w:rPr>
      </w:pPr>
      <w:r w:rsidRPr="00E5088C">
        <w:rPr>
          <w:rFonts w:ascii="Times New Roman" w:eastAsia="Times New Roman" w:hAnsi="Times New Roman" w:cs="Times New Roman"/>
          <w:sz w:val="24"/>
          <w:szCs w:val="24"/>
          <w:lang w:eastAsia="ru-RU"/>
        </w:rPr>
        <w:t>9)организует оперативную работу по выявлению несовершеннолетних и семей, находящихся в социально опасном положении, выявлению причин и условий безнадзорности, правонарушений несовершеннолетних;</w:t>
      </w:r>
    </w:p>
    <w:p w:rsidR="00E5088C" w:rsidRPr="00E5088C" w:rsidRDefault="00E5088C" w:rsidP="00E5088C">
      <w:pPr>
        <w:shd w:val="clear" w:color="auto" w:fill="F9F9F9"/>
        <w:spacing w:after="240" w:line="360" w:lineRule="atLeast"/>
        <w:jc w:val="both"/>
        <w:textAlignment w:val="baseline"/>
        <w:rPr>
          <w:rFonts w:ascii="Times New Roman" w:eastAsia="Times New Roman" w:hAnsi="Times New Roman" w:cs="Times New Roman"/>
          <w:sz w:val="24"/>
          <w:szCs w:val="24"/>
          <w:lang w:eastAsia="ru-RU"/>
        </w:rPr>
      </w:pPr>
      <w:r w:rsidRPr="00E5088C">
        <w:rPr>
          <w:rFonts w:ascii="Times New Roman" w:eastAsia="Times New Roman" w:hAnsi="Times New Roman" w:cs="Times New Roman"/>
          <w:sz w:val="24"/>
          <w:szCs w:val="24"/>
          <w:lang w:eastAsia="ru-RU"/>
        </w:rPr>
        <w:t xml:space="preserve">10)осуществляет </w:t>
      </w:r>
      <w:proofErr w:type="gramStart"/>
      <w:r w:rsidRPr="00E5088C">
        <w:rPr>
          <w:rFonts w:ascii="Times New Roman" w:eastAsia="Times New Roman" w:hAnsi="Times New Roman" w:cs="Times New Roman"/>
          <w:sz w:val="24"/>
          <w:szCs w:val="24"/>
          <w:lang w:eastAsia="ru-RU"/>
        </w:rPr>
        <w:t>контроль за</w:t>
      </w:r>
      <w:proofErr w:type="gramEnd"/>
      <w:r w:rsidRPr="00E5088C">
        <w:rPr>
          <w:rFonts w:ascii="Times New Roman" w:eastAsia="Times New Roman" w:hAnsi="Times New Roman" w:cs="Times New Roman"/>
          <w:sz w:val="24"/>
          <w:szCs w:val="24"/>
          <w:lang w:eastAsia="ru-RU"/>
        </w:rPr>
        <w:t xml:space="preserve"> выполнением принятых решений ОКДН.</w:t>
      </w:r>
    </w:p>
    <w:p w:rsidR="00E5088C" w:rsidRPr="00E5088C" w:rsidRDefault="00E5088C" w:rsidP="00E5088C">
      <w:pPr>
        <w:shd w:val="clear" w:color="auto" w:fill="F9F9F9"/>
        <w:spacing w:after="0" w:line="360" w:lineRule="atLeast"/>
        <w:jc w:val="both"/>
        <w:textAlignment w:val="baseline"/>
        <w:rPr>
          <w:rFonts w:ascii="Times New Roman" w:eastAsia="Times New Roman" w:hAnsi="Times New Roman" w:cs="Times New Roman"/>
          <w:sz w:val="24"/>
          <w:szCs w:val="24"/>
          <w:lang w:eastAsia="ru-RU"/>
        </w:rPr>
      </w:pPr>
      <w:r w:rsidRPr="00E5088C">
        <w:rPr>
          <w:rFonts w:ascii="Times New Roman" w:eastAsia="Times New Roman" w:hAnsi="Times New Roman" w:cs="Times New Roman"/>
          <w:b/>
          <w:bCs/>
          <w:sz w:val="24"/>
          <w:szCs w:val="24"/>
          <w:bdr w:val="none" w:sz="0" w:space="0" w:color="auto" w:frame="1"/>
          <w:lang w:eastAsia="ru-RU"/>
        </w:rPr>
        <w:t>40. Члены ОКДН:</w:t>
      </w:r>
    </w:p>
    <w:p w:rsidR="00E5088C" w:rsidRPr="00E5088C" w:rsidRDefault="00E5088C" w:rsidP="00E5088C">
      <w:pPr>
        <w:shd w:val="clear" w:color="auto" w:fill="F9F9F9"/>
        <w:spacing w:after="240" w:line="360" w:lineRule="atLeast"/>
        <w:jc w:val="both"/>
        <w:textAlignment w:val="baseline"/>
        <w:rPr>
          <w:rFonts w:ascii="Times New Roman" w:eastAsia="Times New Roman" w:hAnsi="Times New Roman" w:cs="Times New Roman"/>
          <w:sz w:val="24"/>
          <w:szCs w:val="24"/>
          <w:lang w:eastAsia="ru-RU"/>
        </w:rPr>
      </w:pPr>
      <w:r w:rsidRPr="00E5088C">
        <w:rPr>
          <w:rFonts w:ascii="Times New Roman" w:eastAsia="Times New Roman" w:hAnsi="Times New Roman" w:cs="Times New Roman"/>
          <w:sz w:val="24"/>
          <w:szCs w:val="24"/>
          <w:lang w:eastAsia="ru-RU"/>
        </w:rPr>
        <w:t>1)исполняют поручения председателя ОКДН;</w:t>
      </w:r>
    </w:p>
    <w:p w:rsidR="00E5088C" w:rsidRPr="00E5088C" w:rsidRDefault="00E5088C" w:rsidP="00E5088C">
      <w:pPr>
        <w:shd w:val="clear" w:color="auto" w:fill="F9F9F9"/>
        <w:spacing w:after="240" w:line="360" w:lineRule="atLeast"/>
        <w:jc w:val="both"/>
        <w:textAlignment w:val="baseline"/>
        <w:rPr>
          <w:rFonts w:ascii="Times New Roman" w:eastAsia="Times New Roman" w:hAnsi="Times New Roman" w:cs="Times New Roman"/>
          <w:sz w:val="24"/>
          <w:szCs w:val="24"/>
          <w:lang w:eastAsia="ru-RU"/>
        </w:rPr>
      </w:pPr>
      <w:r w:rsidRPr="00E5088C">
        <w:rPr>
          <w:rFonts w:ascii="Times New Roman" w:eastAsia="Times New Roman" w:hAnsi="Times New Roman" w:cs="Times New Roman"/>
          <w:sz w:val="24"/>
          <w:szCs w:val="24"/>
          <w:lang w:eastAsia="ru-RU"/>
        </w:rPr>
        <w:t>2)вносят свои предложения по включению вопросов в повестку дня заседаний ОКДН;</w:t>
      </w:r>
    </w:p>
    <w:p w:rsidR="00E5088C" w:rsidRPr="00E5088C" w:rsidRDefault="00E5088C" w:rsidP="00E5088C">
      <w:pPr>
        <w:shd w:val="clear" w:color="auto" w:fill="F9F9F9"/>
        <w:spacing w:after="240" w:line="360" w:lineRule="atLeast"/>
        <w:jc w:val="both"/>
        <w:textAlignment w:val="baseline"/>
        <w:rPr>
          <w:rFonts w:ascii="Times New Roman" w:eastAsia="Times New Roman" w:hAnsi="Times New Roman" w:cs="Times New Roman"/>
          <w:sz w:val="24"/>
          <w:szCs w:val="24"/>
          <w:lang w:eastAsia="ru-RU"/>
        </w:rPr>
      </w:pPr>
      <w:r w:rsidRPr="00E5088C">
        <w:rPr>
          <w:rFonts w:ascii="Times New Roman" w:eastAsia="Times New Roman" w:hAnsi="Times New Roman" w:cs="Times New Roman"/>
          <w:sz w:val="24"/>
          <w:szCs w:val="24"/>
          <w:lang w:eastAsia="ru-RU"/>
        </w:rPr>
        <w:t>3)принимают участие в заседании ОКДН с правом решающего голоса;</w:t>
      </w:r>
    </w:p>
    <w:p w:rsidR="00E5088C" w:rsidRPr="00E5088C" w:rsidRDefault="00E5088C" w:rsidP="00E5088C">
      <w:pPr>
        <w:shd w:val="clear" w:color="auto" w:fill="F9F9F9"/>
        <w:spacing w:after="240" w:line="360" w:lineRule="atLeast"/>
        <w:jc w:val="both"/>
        <w:textAlignment w:val="baseline"/>
        <w:rPr>
          <w:rFonts w:ascii="Times New Roman" w:eastAsia="Times New Roman" w:hAnsi="Times New Roman" w:cs="Times New Roman"/>
          <w:sz w:val="24"/>
          <w:szCs w:val="24"/>
          <w:lang w:eastAsia="ru-RU"/>
        </w:rPr>
      </w:pPr>
      <w:proofErr w:type="gramStart"/>
      <w:r w:rsidRPr="00E5088C">
        <w:rPr>
          <w:rFonts w:ascii="Times New Roman" w:eastAsia="Times New Roman" w:hAnsi="Times New Roman" w:cs="Times New Roman"/>
          <w:sz w:val="24"/>
          <w:szCs w:val="24"/>
          <w:lang w:eastAsia="ru-RU"/>
        </w:rPr>
        <w:t>4)принимают участие в организации и проведении профилактических мероприятий в поселении, в том числе совместно с  участковым уполномоченным, закрепленным за данным административным участком, участвуют в рейдах по выявлению детей в местах, запрещенных для посещения детьми, а также в местах, запрещенных для посещения детьми в ночное время без сопровождения родителей или иных законных представителей.</w:t>
      </w:r>
      <w:proofErr w:type="gramEnd"/>
    </w:p>
    <w:p w:rsidR="00E5088C" w:rsidRPr="00E5088C" w:rsidRDefault="00E5088C" w:rsidP="00E5088C">
      <w:pPr>
        <w:shd w:val="clear" w:color="auto" w:fill="F9F9F9"/>
        <w:spacing w:after="0" w:line="360" w:lineRule="atLeast"/>
        <w:jc w:val="right"/>
        <w:textAlignment w:val="baseline"/>
        <w:rPr>
          <w:rFonts w:ascii="Helvetica" w:eastAsia="Times New Roman" w:hAnsi="Helvetica" w:cs="Helvetica"/>
          <w:color w:val="444444"/>
          <w:sz w:val="21"/>
          <w:szCs w:val="21"/>
          <w:bdr w:val="none" w:sz="0" w:space="0" w:color="auto" w:frame="1"/>
          <w:lang w:eastAsia="ru-RU"/>
        </w:rPr>
      </w:pPr>
    </w:p>
    <w:p w:rsidR="00E5088C" w:rsidRPr="00E5088C" w:rsidRDefault="00E5088C" w:rsidP="00E5088C">
      <w:pPr>
        <w:shd w:val="clear" w:color="auto" w:fill="F9F9F9"/>
        <w:spacing w:after="0" w:line="360" w:lineRule="atLeast"/>
        <w:jc w:val="right"/>
        <w:textAlignment w:val="baseline"/>
        <w:rPr>
          <w:rFonts w:ascii="Helvetica" w:eastAsia="Times New Roman" w:hAnsi="Helvetica" w:cs="Helvetica"/>
          <w:color w:val="444444"/>
          <w:sz w:val="21"/>
          <w:szCs w:val="21"/>
          <w:bdr w:val="none" w:sz="0" w:space="0" w:color="auto" w:frame="1"/>
          <w:lang w:eastAsia="ru-RU"/>
        </w:rPr>
      </w:pPr>
    </w:p>
    <w:p w:rsidR="00E5088C" w:rsidRPr="00E5088C" w:rsidRDefault="00E5088C" w:rsidP="00E5088C">
      <w:pPr>
        <w:shd w:val="clear" w:color="auto" w:fill="F9F9F9"/>
        <w:spacing w:after="0" w:line="360" w:lineRule="atLeast"/>
        <w:jc w:val="right"/>
        <w:textAlignment w:val="baseline"/>
        <w:rPr>
          <w:rFonts w:ascii="Helvetica" w:eastAsia="Times New Roman" w:hAnsi="Helvetica" w:cs="Helvetica"/>
          <w:color w:val="444444"/>
          <w:sz w:val="21"/>
          <w:szCs w:val="21"/>
          <w:bdr w:val="none" w:sz="0" w:space="0" w:color="auto" w:frame="1"/>
          <w:lang w:eastAsia="ru-RU"/>
        </w:rPr>
      </w:pPr>
    </w:p>
    <w:p w:rsidR="00E5088C" w:rsidRPr="00E5088C" w:rsidRDefault="00E5088C" w:rsidP="00E5088C">
      <w:pPr>
        <w:shd w:val="clear" w:color="auto" w:fill="F9F9F9"/>
        <w:spacing w:after="0" w:line="360" w:lineRule="atLeast"/>
        <w:jc w:val="right"/>
        <w:textAlignment w:val="baseline"/>
        <w:rPr>
          <w:rFonts w:ascii="Helvetica" w:eastAsia="Times New Roman" w:hAnsi="Helvetica" w:cs="Helvetica"/>
          <w:color w:val="444444"/>
          <w:sz w:val="21"/>
          <w:szCs w:val="21"/>
          <w:bdr w:val="none" w:sz="0" w:space="0" w:color="auto" w:frame="1"/>
          <w:lang w:eastAsia="ru-RU"/>
        </w:rPr>
      </w:pPr>
    </w:p>
    <w:p w:rsidR="00E5088C" w:rsidRPr="00E5088C" w:rsidRDefault="00E5088C" w:rsidP="00E5088C">
      <w:pPr>
        <w:shd w:val="clear" w:color="auto" w:fill="F9F9F9"/>
        <w:spacing w:after="0" w:line="360" w:lineRule="atLeast"/>
        <w:jc w:val="right"/>
        <w:textAlignment w:val="baseline"/>
        <w:rPr>
          <w:rFonts w:ascii="Helvetica" w:eastAsia="Times New Roman" w:hAnsi="Helvetica" w:cs="Helvetica"/>
          <w:color w:val="444444"/>
          <w:sz w:val="21"/>
          <w:szCs w:val="21"/>
          <w:bdr w:val="none" w:sz="0" w:space="0" w:color="auto" w:frame="1"/>
          <w:lang w:eastAsia="ru-RU"/>
        </w:rPr>
      </w:pPr>
    </w:p>
    <w:p w:rsidR="00E5088C" w:rsidRPr="00E5088C" w:rsidRDefault="00E5088C" w:rsidP="00E5088C">
      <w:pPr>
        <w:shd w:val="clear" w:color="auto" w:fill="F9F9F9"/>
        <w:spacing w:after="0" w:line="360" w:lineRule="atLeast"/>
        <w:jc w:val="right"/>
        <w:textAlignment w:val="baseline"/>
        <w:rPr>
          <w:rFonts w:ascii="Helvetica" w:eastAsia="Times New Roman" w:hAnsi="Helvetica" w:cs="Helvetica"/>
          <w:color w:val="444444"/>
          <w:sz w:val="21"/>
          <w:szCs w:val="21"/>
          <w:bdr w:val="none" w:sz="0" w:space="0" w:color="auto" w:frame="1"/>
          <w:lang w:eastAsia="ru-RU"/>
        </w:rPr>
      </w:pPr>
    </w:p>
    <w:p w:rsidR="00E5088C" w:rsidRPr="00E5088C" w:rsidRDefault="00E5088C" w:rsidP="00E5088C">
      <w:pPr>
        <w:shd w:val="clear" w:color="auto" w:fill="F9F9F9"/>
        <w:spacing w:after="0" w:line="360" w:lineRule="atLeast"/>
        <w:jc w:val="right"/>
        <w:textAlignment w:val="baseline"/>
        <w:rPr>
          <w:rFonts w:ascii="Helvetica" w:eastAsia="Times New Roman" w:hAnsi="Helvetica" w:cs="Helvetica"/>
          <w:color w:val="444444"/>
          <w:sz w:val="21"/>
          <w:szCs w:val="21"/>
          <w:bdr w:val="none" w:sz="0" w:space="0" w:color="auto" w:frame="1"/>
          <w:lang w:eastAsia="ru-RU"/>
        </w:rPr>
      </w:pPr>
    </w:p>
    <w:p w:rsidR="00E5088C" w:rsidRPr="00E5088C" w:rsidRDefault="00E5088C" w:rsidP="00E5088C">
      <w:pPr>
        <w:shd w:val="clear" w:color="auto" w:fill="F9F9F9"/>
        <w:spacing w:after="0" w:line="360" w:lineRule="atLeast"/>
        <w:jc w:val="right"/>
        <w:textAlignment w:val="baseline"/>
        <w:rPr>
          <w:rFonts w:ascii="Helvetica" w:eastAsia="Times New Roman" w:hAnsi="Helvetica" w:cs="Helvetica"/>
          <w:color w:val="444444"/>
          <w:sz w:val="21"/>
          <w:szCs w:val="21"/>
          <w:bdr w:val="none" w:sz="0" w:space="0" w:color="auto" w:frame="1"/>
          <w:lang w:eastAsia="ru-RU"/>
        </w:rPr>
      </w:pPr>
    </w:p>
    <w:p w:rsidR="00E5088C" w:rsidRPr="00E5088C" w:rsidRDefault="00E5088C" w:rsidP="00E5088C">
      <w:pPr>
        <w:shd w:val="clear" w:color="auto" w:fill="F9F9F9"/>
        <w:spacing w:after="0" w:line="360" w:lineRule="atLeast"/>
        <w:jc w:val="right"/>
        <w:textAlignment w:val="baseline"/>
        <w:rPr>
          <w:rFonts w:ascii="Helvetica" w:eastAsia="Times New Roman" w:hAnsi="Helvetica" w:cs="Helvetica"/>
          <w:color w:val="444444"/>
          <w:sz w:val="21"/>
          <w:szCs w:val="21"/>
          <w:bdr w:val="none" w:sz="0" w:space="0" w:color="auto" w:frame="1"/>
          <w:lang w:eastAsia="ru-RU"/>
        </w:rPr>
      </w:pPr>
    </w:p>
    <w:p w:rsidR="00E5088C" w:rsidRPr="00E5088C" w:rsidRDefault="00E5088C" w:rsidP="00E5088C">
      <w:pPr>
        <w:shd w:val="clear" w:color="auto" w:fill="F9F9F9"/>
        <w:spacing w:after="0" w:line="360" w:lineRule="atLeast"/>
        <w:jc w:val="right"/>
        <w:textAlignment w:val="baseline"/>
        <w:rPr>
          <w:rFonts w:ascii="Helvetica" w:eastAsia="Times New Roman" w:hAnsi="Helvetica" w:cs="Helvetica"/>
          <w:color w:val="444444"/>
          <w:sz w:val="21"/>
          <w:szCs w:val="21"/>
          <w:bdr w:val="none" w:sz="0" w:space="0" w:color="auto" w:frame="1"/>
          <w:lang w:eastAsia="ru-RU"/>
        </w:rPr>
      </w:pPr>
    </w:p>
    <w:p w:rsidR="00E5088C" w:rsidRPr="00E5088C" w:rsidRDefault="00E5088C" w:rsidP="00E5088C">
      <w:pPr>
        <w:shd w:val="clear" w:color="auto" w:fill="F9F9F9"/>
        <w:spacing w:after="0" w:line="360" w:lineRule="atLeast"/>
        <w:jc w:val="right"/>
        <w:textAlignment w:val="baseline"/>
        <w:rPr>
          <w:rFonts w:ascii="Helvetica" w:eastAsia="Times New Roman" w:hAnsi="Helvetica" w:cs="Helvetica"/>
          <w:color w:val="444444"/>
          <w:sz w:val="21"/>
          <w:szCs w:val="21"/>
          <w:bdr w:val="none" w:sz="0" w:space="0" w:color="auto" w:frame="1"/>
          <w:lang w:eastAsia="ru-RU"/>
        </w:rPr>
      </w:pPr>
    </w:p>
    <w:p w:rsidR="00E5088C" w:rsidRPr="00E5088C" w:rsidRDefault="00E5088C" w:rsidP="00E5088C">
      <w:pPr>
        <w:shd w:val="clear" w:color="auto" w:fill="F9F9F9"/>
        <w:spacing w:after="0" w:line="360" w:lineRule="atLeast"/>
        <w:jc w:val="right"/>
        <w:textAlignment w:val="baseline"/>
        <w:rPr>
          <w:rFonts w:ascii="Helvetica" w:eastAsia="Times New Roman" w:hAnsi="Helvetica" w:cs="Helvetica"/>
          <w:color w:val="444444"/>
          <w:sz w:val="21"/>
          <w:szCs w:val="21"/>
          <w:bdr w:val="none" w:sz="0" w:space="0" w:color="auto" w:frame="1"/>
          <w:lang w:eastAsia="ru-RU"/>
        </w:rPr>
      </w:pPr>
    </w:p>
    <w:p w:rsidR="00E5088C" w:rsidRPr="00E5088C" w:rsidRDefault="00E5088C" w:rsidP="00E5088C">
      <w:pPr>
        <w:shd w:val="clear" w:color="auto" w:fill="F9F9F9"/>
        <w:spacing w:after="0" w:line="240" w:lineRule="auto"/>
        <w:ind w:right="-850"/>
        <w:jc w:val="center"/>
        <w:textAlignment w:val="baseline"/>
        <w:rPr>
          <w:rFonts w:ascii="Times New Roman" w:eastAsia="Times New Roman" w:hAnsi="Times New Roman" w:cs="Times New Roman"/>
          <w:sz w:val="24"/>
          <w:szCs w:val="24"/>
          <w:lang w:eastAsia="ru-RU"/>
        </w:rPr>
      </w:pPr>
      <w:r w:rsidRPr="00E5088C">
        <w:rPr>
          <w:rFonts w:ascii="Times New Roman" w:eastAsia="Times New Roman" w:hAnsi="Times New Roman" w:cs="Times New Roman"/>
          <w:sz w:val="24"/>
          <w:szCs w:val="24"/>
          <w:lang w:eastAsia="ru-RU"/>
        </w:rPr>
        <w:t xml:space="preserve">                                                  </w:t>
      </w:r>
    </w:p>
    <w:p w:rsidR="00E5088C" w:rsidRPr="00E5088C" w:rsidRDefault="00E5088C" w:rsidP="00E5088C">
      <w:pPr>
        <w:shd w:val="clear" w:color="auto" w:fill="F9F9F9"/>
        <w:spacing w:after="0" w:line="240" w:lineRule="auto"/>
        <w:ind w:right="-850"/>
        <w:jc w:val="center"/>
        <w:textAlignment w:val="baseline"/>
        <w:rPr>
          <w:rFonts w:ascii="Times New Roman" w:eastAsia="Times New Roman" w:hAnsi="Times New Roman" w:cs="Times New Roman"/>
          <w:sz w:val="24"/>
          <w:szCs w:val="24"/>
          <w:lang w:eastAsia="ru-RU"/>
        </w:rPr>
      </w:pPr>
    </w:p>
    <w:p w:rsidR="00E5088C" w:rsidRPr="00E5088C" w:rsidRDefault="00E5088C" w:rsidP="00E5088C">
      <w:pPr>
        <w:shd w:val="clear" w:color="auto" w:fill="F9F9F9"/>
        <w:spacing w:after="0" w:line="240" w:lineRule="auto"/>
        <w:ind w:right="-850"/>
        <w:jc w:val="center"/>
        <w:textAlignment w:val="baseline"/>
        <w:rPr>
          <w:rFonts w:ascii="Times New Roman" w:eastAsia="Times New Roman" w:hAnsi="Times New Roman" w:cs="Times New Roman"/>
          <w:sz w:val="24"/>
          <w:szCs w:val="24"/>
          <w:lang w:eastAsia="ru-RU"/>
        </w:rPr>
      </w:pPr>
    </w:p>
    <w:p w:rsidR="00E5088C" w:rsidRPr="00E5088C" w:rsidRDefault="00E5088C" w:rsidP="00E5088C">
      <w:pPr>
        <w:shd w:val="clear" w:color="auto" w:fill="F9F9F9"/>
        <w:spacing w:after="0" w:line="240" w:lineRule="auto"/>
        <w:ind w:right="-850"/>
        <w:jc w:val="center"/>
        <w:textAlignment w:val="baseline"/>
        <w:rPr>
          <w:rFonts w:ascii="Times New Roman" w:eastAsia="Times New Roman" w:hAnsi="Times New Roman" w:cs="Times New Roman"/>
          <w:sz w:val="24"/>
          <w:szCs w:val="24"/>
          <w:lang w:eastAsia="ru-RU"/>
        </w:rPr>
      </w:pPr>
    </w:p>
    <w:p w:rsidR="00E5088C" w:rsidRPr="00E5088C" w:rsidRDefault="00E5088C" w:rsidP="00E5088C">
      <w:pPr>
        <w:shd w:val="clear" w:color="auto" w:fill="F9F9F9"/>
        <w:spacing w:after="0" w:line="240" w:lineRule="auto"/>
        <w:ind w:right="-850"/>
        <w:jc w:val="center"/>
        <w:textAlignment w:val="baseline"/>
        <w:rPr>
          <w:rFonts w:ascii="Times New Roman" w:eastAsia="Times New Roman" w:hAnsi="Times New Roman" w:cs="Times New Roman"/>
          <w:sz w:val="24"/>
          <w:szCs w:val="24"/>
          <w:lang w:eastAsia="ru-RU"/>
        </w:rPr>
      </w:pPr>
    </w:p>
    <w:p w:rsidR="00E5088C" w:rsidRPr="00E5088C" w:rsidRDefault="00E5088C" w:rsidP="00E5088C">
      <w:pPr>
        <w:shd w:val="clear" w:color="auto" w:fill="F9F9F9"/>
        <w:spacing w:after="0" w:line="240" w:lineRule="auto"/>
        <w:ind w:right="-850"/>
        <w:jc w:val="center"/>
        <w:textAlignment w:val="baseline"/>
        <w:rPr>
          <w:rFonts w:ascii="Times New Roman" w:eastAsia="Times New Roman" w:hAnsi="Times New Roman" w:cs="Times New Roman"/>
          <w:sz w:val="24"/>
          <w:szCs w:val="24"/>
          <w:lang w:eastAsia="ru-RU"/>
        </w:rPr>
      </w:pPr>
    </w:p>
    <w:p w:rsidR="00E5088C" w:rsidRPr="00E5088C" w:rsidRDefault="00E5088C" w:rsidP="00E5088C">
      <w:pPr>
        <w:shd w:val="clear" w:color="auto" w:fill="F9F9F9"/>
        <w:spacing w:after="0" w:line="240" w:lineRule="auto"/>
        <w:ind w:right="-850"/>
        <w:jc w:val="center"/>
        <w:textAlignment w:val="baseline"/>
        <w:rPr>
          <w:rFonts w:ascii="Times New Roman" w:eastAsia="Times New Roman" w:hAnsi="Times New Roman" w:cs="Times New Roman"/>
          <w:sz w:val="24"/>
          <w:szCs w:val="24"/>
          <w:lang w:eastAsia="ru-RU"/>
        </w:rPr>
      </w:pPr>
    </w:p>
    <w:p w:rsidR="00E5088C" w:rsidRPr="00E5088C" w:rsidRDefault="00E5088C" w:rsidP="00E5088C">
      <w:pPr>
        <w:shd w:val="clear" w:color="auto" w:fill="F9F9F9"/>
        <w:spacing w:after="0" w:line="240" w:lineRule="auto"/>
        <w:ind w:right="-850"/>
        <w:jc w:val="center"/>
        <w:textAlignment w:val="baseline"/>
        <w:rPr>
          <w:rFonts w:ascii="Times New Roman" w:eastAsia="Times New Roman" w:hAnsi="Times New Roman" w:cs="Times New Roman"/>
          <w:sz w:val="24"/>
          <w:szCs w:val="24"/>
          <w:lang w:eastAsia="ru-RU"/>
        </w:rPr>
      </w:pPr>
    </w:p>
    <w:p w:rsidR="00E5088C" w:rsidRPr="00E5088C" w:rsidRDefault="00E5088C" w:rsidP="00E5088C">
      <w:pPr>
        <w:shd w:val="clear" w:color="auto" w:fill="F9F9F9"/>
        <w:spacing w:after="0" w:line="240" w:lineRule="auto"/>
        <w:ind w:right="-850"/>
        <w:jc w:val="center"/>
        <w:textAlignment w:val="baseline"/>
        <w:rPr>
          <w:rFonts w:ascii="Times New Roman" w:eastAsia="Times New Roman" w:hAnsi="Times New Roman" w:cs="Times New Roman"/>
          <w:sz w:val="24"/>
          <w:szCs w:val="24"/>
          <w:lang w:eastAsia="ru-RU"/>
        </w:rPr>
      </w:pPr>
    </w:p>
    <w:p w:rsidR="00E5088C" w:rsidRPr="00E5088C" w:rsidRDefault="00E5088C" w:rsidP="00E5088C">
      <w:pPr>
        <w:shd w:val="clear" w:color="auto" w:fill="F9F9F9"/>
        <w:spacing w:after="0" w:line="240" w:lineRule="auto"/>
        <w:ind w:right="-850"/>
        <w:jc w:val="center"/>
        <w:textAlignment w:val="baseline"/>
        <w:rPr>
          <w:rFonts w:ascii="Times New Roman" w:eastAsia="Times New Roman" w:hAnsi="Times New Roman" w:cs="Times New Roman"/>
          <w:sz w:val="24"/>
          <w:szCs w:val="24"/>
          <w:lang w:eastAsia="ru-RU"/>
        </w:rPr>
      </w:pPr>
    </w:p>
    <w:p w:rsidR="00E5088C" w:rsidRPr="00E5088C" w:rsidRDefault="00E5088C" w:rsidP="00E5088C">
      <w:pPr>
        <w:shd w:val="clear" w:color="auto" w:fill="F9F9F9"/>
        <w:spacing w:after="0" w:line="240" w:lineRule="auto"/>
        <w:ind w:right="-850"/>
        <w:jc w:val="center"/>
        <w:textAlignment w:val="baseline"/>
        <w:rPr>
          <w:rFonts w:ascii="Times New Roman" w:eastAsia="Times New Roman" w:hAnsi="Times New Roman" w:cs="Times New Roman"/>
          <w:sz w:val="24"/>
          <w:szCs w:val="24"/>
          <w:lang w:eastAsia="ru-RU"/>
        </w:rPr>
      </w:pPr>
      <w:r w:rsidRPr="00E5088C">
        <w:rPr>
          <w:rFonts w:ascii="Times New Roman" w:eastAsia="Times New Roman" w:hAnsi="Times New Roman" w:cs="Times New Roman"/>
          <w:sz w:val="24"/>
          <w:szCs w:val="24"/>
          <w:lang w:eastAsia="ru-RU"/>
        </w:rPr>
        <w:t xml:space="preserve">                                                 </w:t>
      </w:r>
    </w:p>
    <w:p w:rsidR="00E5088C" w:rsidRPr="00E5088C" w:rsidRDefault="00E5088C" w:rsidP="00E5088C">
      <w:pPr>
        <w:shd w:val="clear" w:color="auto" w:fill="F9F9F9"/>
        <w:spacing w:after="0" w:line="240" w:lineRule="auto"/>
        <w:ind w:right="-850"/>
        <w:jc w:val="center"/>
        <w:textAlignment w:val="baseline"/>
        <w:rPr>
          <w:rFonts w:ascii="Times New Roman" w:eastAsia="Times New Roman" w:hAnsi="Times New Roman" w:cs="Times New Roman"/>
          <w:sz w:val="24"/>
          <w:szCs w:val="24"/>
          <w:lang w:eastAsia="ru-RU"/>
        </w:rPr>
      </w:pPr>
    </w:p>
    <w:p w:rsidR="00E5088C" w:rsidRDefault="00E5088C" w:rsidP="00E5088C">
      <w:pPr>
        <w:shd w:val="clear" w:color="auto" w:fill="F9F9F9"/>
        <w:spacing w:after="0" w:line="240" w:lineRule="auto"/>
        <w:ind w:right="-850"/>
        <w:jc w:val="center"/>
        <w:textAlignment w:val="baseline"/>
        <w:rPr>
          <w:rFonts w:ascii="Times New Roman" w:eastAsia="Times New Roman" w:hAnsi="Times New Roman" w:cs="Times New Roman"/>
          <w:sz w:val="24"/>
          <w:szCs w:val="24"/>
          <w:lang w:eastAsia="ru-RU"/>
        </w:rPr>
      </w:pPr>
    </w:p>
    <w:p w:rsidR="00E5088C" w:rsidRDefault="00E5088C" w:rsidP="00E5088C">
      <w:pPr>
        <w:shd w:val="clear" w:color="auto" w:fill="F9F9F9"/>
        <w:spacing w:after="0" w:line="240" w:lineRule="auto"/>
        <w:ind w:right="-850"/>
        <w:jc w:val="center"/>
        <w:textAlignment w:val="baseline"/>
        <w:rPr>
          <w:rFonts w:ascii="Times New Roman" w:eastAsia="Times New Roman" w:hAnsi="Times New Roman" w:cs="Times New Roman"/>
          <w:sz w:val="24"/>
          <w:szCs w:val="24"/>
          <w:lang w:eastAsia="ru-RU"/>
        </w:rPr>
      </w:pPr>
    </w:p>
    <w:p w:rsidR="00E5088C" w:rsidRPr="00E5088C" w:rsidRDefault="00E5088C" w:rsidP="00E5088C">
      <w:pPr>
        <w:shd w:val="clear" w:color="auto" w:fill="F9F9F9"/>
        <w:spacing w:after="0" w:line="240" w:lineRule="auto"/>
        <w:ind w:right="-850"/>
        <w:jc w:val="center"/>
        <w:textAlignment w:val="baseline"/>
        <w:rPr>
          <w:rFonts w:ascii="Times New Roman" w:eastAsia="Times New Roman" w:hAnsi="Times New Roman" w:cs="Times New Roman"/>
          <w:sz w:val="24"/>
          <w:szCs w:val="24"/>
          <w:lang w:eastAsia="ru-RU"/>
        </w:rPr>
      </w:pPr>
    </w:p>
    <w:p w:rsidR="00E5088C" w:rsidRPr="00E5088C" w:rsidRDefault="00E5088C" w:rsidP="00E5088C">
      <w:pPr>
        <w:shd w:val="clear" w:color="auto" w:fill="F9F9F9"/>
        <w:spacing w:after="0" w:line="240" w:lineRule="auto"/>
        <w:ind w:right="-850"/>
        <w:jc w:val="center"/>
        <w:textAlignment w:val="baseline"/>
        <w:rPr>
          <w:rFonts w:ascii="Times New Roman" w:eastAsia="Times New Roman" w:hAnsi="Times New Roman" w:cs="Times New Roman"/>
          <w:sz w:val="24"/>
          <w:szCs w:val="24"/>
          <w:lang w:eastAsia="ru-RU"/>
        </w:rPr>
      </w:pPr>
      <w:r w:rsidRPr="00E5088C">
        <w:rPr>
          <w:rFonts w:ascii="Times New Roman" w:eastAsia="Times New Roman" w:hAnsi="Times New Roman" w:cs="Times New Roman"/>
          <w:sz w:val="24"/>
          <w:szCs w:val="24"/>
          <w:lang w:eastAsia="ru-RU"/>
        </w:rPr>
        <w:lastRenderedPageBreak/>
        <w:t xml:space="preserve">                                                    Приложение № 2</w:t>
      </w:r>
    </w:p>
    <w:p w:rsidR="00E5088C" w:rsidRPr="00E5088C" w:rsidRDefault="00E5088C" w:rsidP="00E5088C">
      <w:pPr>
        <w:shd w:val="clear" w:color="auto" w:fill="F9F9F9"/>
        <w:spacing w:after="0" w:line="240" w:lineRule="auto"/>
        <w:jc w:val="center"/>
        <w:textAlignment w:val="baseline"/>
        <w:rPr>
          <w:rFonts w:ascii="Times New Roman" w:eastAsia="Times New Roman" w:hAnsi="Times New Roman" w:cs="Times New Roman"/>
          <w:sz w:val="24"/>
          <w:szCs w:val="24"/>
          <w:lang w:eastAsia="ru-RU"/>
        </w:rPr>
      </w:pPr>
      <w:r w:rsidRPr="00E5088C">
        <w:rPr>
          <w:rFonts w:ascii="Times New Roman" w:eastAsia="Times New Roman" w:hAnsi="Times New Roman" w:cs="Times New Roman"/>
          <w:sz w:val="24"/>
          <w:szCs w:val="24"/>
          <w:lang w:eastAsia="ru-RU"/>
        </w:rPr>
        <w:t xml:space="preserve">                                                                                 к Постановлению  главы  </w:t>
      </w:r>
    </w:p>
    <w:p w:rsidR="00E5088C" w:rsidRPr="00E5088C" w:rsidRDefault="00E5088C" w:rsidP="00E5088C">
      <w:pPr>
        <w:shd w:val="clear" w:color="auto" w:fill="F9F9F9"/>
        <w:spacing w:after="0" w:line="240" w:lineRule="auto"/>
        <w:jc w:val="center"/>
        <w:textAlignment w:val="baseline"/>
        <w:rPr>
          <w:rFonts w:ascii="Times New Roman" w:eastAsia="Times New Roman" w:hAnsi="Times New Roman" w:cs="Times New Roman"/>
          <w:sz w:val="24"/>
          <w:szCs w:val="24"/>
          <w:lang w:eastAsia="ru-RU"/>
        </w:rPr>
      </w:pPr>
      <w:r w:rsidRPr="00E5088C">
        <w:rPr>
          <w:rFonts w:ascii="Times New Roman" w:eastAsia="Times New Roman" w:hAnsi="Times New Roman" w:cs="Times New Roman"/>
          <w:sz w:val="24"/>
          <w:szCs w:val="24"/>
          <w:lang w:eastAsia="ru-RU"/>
        </w:rPr>
        <w:t xml:space="preserve">                                                                                               МО «Майск» от 24.09.2015г. №174</w:t>
      </w:r>
    </w:p>
    <w:p w:rsidR="00E5088C" w:rsidRPr="00E5088C" w:rsidRDefault="00E5088C" w:rsidP="00E5088C">
      <w:pPr>
        <w:shd w:val="clear" w:color="auto" w:fill="F9F9F9"/>
        <w:spacing w:after="0" w:line="240" w:lineRule="auto"/>
        <w:jc w:val="right"/>
        <w:textAlignment w:val="baseline"/>
        <w:rPr>
          <w:rFonts w:ascii="Times New Roman" w:eastAsia="Times New Roman" w:hAnsi="Times New Roman" w:cs="Times New Roman"/>
          <w:sz w:val="24"/>
          <w:szCs w:val="24"/>
          <w:lang w:eastAsia="ru-RU"/>
        </w:rPr>
      </w:pPr>
    </w:p>
    <w:p w:rsidR="00E5088C" w:rsidRPr="00E5088C" w:rsidRDefault="00E5088C" w:rsidP="00E5088C">
      <w:pPr>
        <w:shd w:val="clear" w:color="auto" w:fill="F9F9F9"/>
        <w:spacing w:after="0" w:line="360" w:lineRule="atLeast"/>
        <w:ind w:right="-850"/>
        <w:textAlignment w:val="baseline"/>
        <w:rPr>
          <w:rFonts w:ascii="Helvetica" w:eastAsia="Times New Roman" w:hAnsi="Helvetica" w:cs="Helvetica"/>
          <w:sz w:val="21"/>
          <w:szCs w:val="21"/>
          <w:bdr w:val="none" w:sz="0" w:space="0" w:color="auto" w:frame="1"/>
          <w:lang w:eastAsia="ru-RU"/>
        </w:rPr>
      </w:pPr>
    </w:p>
    <w:p w:rsidR="00E5088C" w:rsidRPr="00E5088C" w:rsidRDefault="00E5088C" w:rsidP="00E5088C">
      <w:pPr>
        <w:shd w:val="clear" w:color="auto" w:fill="F9F9F9"/>
        <w:spacing w:after="0" w:line="360" w:lineRule="atLeast"/>
        <w:jc w:val="center"/>
        <w:textAlignment w:val="baseline"/>
        <w:rPr>
          <w:rFonts w:ascii="Times New Roman" w:eastAsia="Times New Roman" w:hAnsi="Times New Roman" w:cs="Times New Roman"/>
          <w:b/>
          <w:bCs/>
          <w:sz w:val="24"/>
          <w:szCs w:val="24"/>
          <w:bdr w:val="none" w:sz="0" w:space="0" w:color="auto" w:frame="1"/>
          <w:lang w:eastAsia="ru-RU"/>
        </w:rPr>
      </w:pPr>
      <w:r w:rsidRPr="00E5088C">
        <w:rPr>
          <w:rFonts w:ascii="Times New Roman" w:eastAsia="Times New Roman" w:hAnsi="Times New Roman" w:cs="Times New Roman"/>
          <w:b/>
          <w:bCs/>
          <w:sz w:val="24"/>
          <w:szCs w:val="24"/>
          <w:bdr w:val="none" w:sz="0" w:space="0" w:color="auto" w:frame="1"/>
          <w:lang w:eastAsia="ru-RU"/>
        </w:rPr>
        <w:t>Состав общественной комиссии по делам несовершеннолетних при администрации   МО  «Майск»</w:t>
      </w:r>
    </w:p>
    <w:p w:rsidR="00E5088C" w:rsidRPr="00E5088C" w:rsidRDefault="00E5088C" w:rsidP="00E5088C">
      <w:pPr>
        <w:shd w:val="clear" w:color="auto" w:fill="F9F9F9"/>
        <w:spacing w:after="0" w:line="360" w:lineRule="atLeast"/>
        <w:jc w:val="center"/>
        <w:textAlignment w:val="baseline"/>
        <w:rPr>
          <w:rFonts w:ascii="Times New Roman" w:eastAsia="Times New Roman" w:hAnsi="Times New Roman" w:cs="Times New Roman"/>
          <w:b/>
          <w:bCs/>
          <w:sz w:val="24"/>
          <w:szCs w:val="24"/>
          <w:bdr w:val="none" w:sz="0" w:space="0" w:color="auto" w:frame="1"/>
          <w:lang w:eastAsia="ru-RU"/>
        </w:rPr>
      </w:pPr>
    </w:p>
    <w:p w:rsidR="00E5088C" w:rsidRPr="00E5088C" w:rsidRDefault="00E5088C" w:rsidP="00E5088C">
      <w:pPr>
        <w:shd w:val="clear" w:color="auto" w:fill="F9F9F9"/>
        <w:spacing w:after="0" w:line="360" w:lineRule="atLeast"/>
        <w:jc w:val="center"/>
        <w:textAlignment w:val="baseline"/>
        <w:rPr>
          <w:rFonts w:ascii="Times New Roman" w:eastAsia="Times New Roman" w:hAnsi="Times New Roman" w:cs="Times New Roman"/>
          <w:b/>
          <w:bCs/>
          <w:sz w:val="24"/>
          <w:szCs w:val="24"/>
          <w:bdr w:val="none" w:sz="0" w:space="0" w:color="auto" w:frame="1"/>
          <w:lang w:eastAsia="ru-RU"/>
        </w:rPr>
      </w:pPr>
    </w:p>
    <w:tbl>
      <w:tblPr>
        <w:tblStyle w:val="250"/>
        <w:tblW w:w="0" w:type="auto"/>
        <w:tblInd w:w="0" w:type="dxa"/>
        <w:tblLook w:val="04A0" w:firstRow="1" w:lastRow="0" w:firstColumn="1" w:lastColumn="0" w:noHBand="0" w:noVBand="1"/>
      </w:tblPr>
      <w:tblGrid>
        <w:gridCol w:w="3190"/>
        <w:gridCol w:w="3190"/>
        <w:gridCol w:w="3191"/>
      </w:tblGrid>
      <w:tr w:rsidR="00E5088C" w:rsidRPr="00E5088C" w:rsidTr="00E5088C">
        <w:tc>
          <w:tcPr>
            <w:tcW w:w="3190" w:type="dxa"/>
            <w:tcBorders>
              <w:top w:val="single" w:sz="4" w:space="0" w:color="auto"/>
              <w:left w:val="single" w:sz="4" w:space="0" w:color="auto"/>
              <w:bottom w:val="single" w:sz="4" w:space="0" w:color="auto"/>
              <w:right w:val="single" w:sz="4" w:space="0" w:color="auto"/>
            </w:tcBorders>
            <w:hideMark/>
          </w:tcPr>
          <w:p w:rsidR="00E5088C" w:rsidRPr="00E5088C" w:rsidRDefault="00E5088C" w:rsidP="00E5088C">
            <w:pPr>
              <w:spacing w:line="360" w:lineRule="atLeast"/>
              <w:jc w:val="center"/>
              <w:textAlignment w:val="baseline"/>
              <w:rPr>
                <w:rFonts w:ascii="Times New Roman" w:hAnsi="Times New Roman"/>
                <w:bCs/>
                <w:sz w:val="24"/>
                <w:szCs w:val="24"/>
                <w:bdr w:val="none" w:sz="0" w:space="0" w:color="auto" w:frame="1"/>
              </w:rPr>
            </w:pPr>
            <w:r w:rsidRPr="00E5088C">
              <w:rPr>
                <w:rFonts w:ascii="Times New Roman" w:hAnsi="Times New Roman"/>
                <w:bCs/>
                <w:sz w:val="24"/>
                <w:szCs w:val="24"/>
                <w:bdr w:val="none" w:sz="0" w:space="0" w:color="auto" w:frame="1"/>
              </w:rPr>
              <w:t>Председатель комиссии:</w:t>
            </w:r>
          </w:p>
        </w:tc>
        <w:tc>
          <w:tcPr>
            <w:tcW w:w="3190" w:type="dxa"/>
            <w:tcBorders>
              <w:top w:val="single" w:sz="4" w:space="0" w:color="auto"/>
              <w:left w:val="single" w:sz="4" w:space="0" w:color="auto"/>
              <w:bottom w:val="single" w:sz="4" w:space="0" w:color="auto"/>
              <w:right w:val="single" w:sz="4" w:space="0" w:color="auto"/>
            </w:tcBorders>
            <w:hideMark/>
          </w:tcPr>
          <w:p w:rsidR="00E5088C" w:rsidRPr="00E5088C" w:rsidRDefault="00E5088C" w:rsidP="00E5088C">
            <w:pPr>
              <w:spacing w:line="360" w:lineRule="atLeast"/>
              <w:jc w:val="center"/>
              <w:textAlignment w:val="baseline"/>
              <w:rPr>
                <w:rFonts w:ascii="Times New Roman" w:hAnsi="Times New Roman"/>
                <w:bCs/>
                <w:sz w:val="24"/>
                <w:szCs w:val="24"/>
                <w:bdr w:val="none" w:sz="0" w:space="0" w:color="auto" w:frame="1"/>
              </w:rPr>
            </w:pPr>
            <w:r w:rsidRPr="00E5088C">
              <w:rPr>
                <w:rFonts w:ascii="Times New Roman" w:hAnsi="Times New Roman"/>
                <w:bCs/>
                <w:sz w:val="24"/>
                <w:szCs w:val="24"/>
                <w:bdr w:val="none" w:sz="0" w:space="0" w:color="auto" w:frame="1"/>
              </w:rPr>
              <w:t>Егорова Алена Александровна</w:t>
            </w:r>
          </w:p>
        </w:tc>
        <w:tc>
          <w:tcPr>
            <w:tcW w:w="3191" w:type="dxa"/>
            <w:tcBorders>
              <w:top w:val="single" w:sz="4" w:space="0" w:color="auto"/>
              <w:left w:val="single" w:sz="4" w:space="0" w:color="auto"/>
              <w:bottom w:val="single" w:sz="4" w:space="0" w:color="auto"/>
              <w:right w:val="single" w:sz="4" w:space="0" w:color="auto"/>
            </w:tcBorders>
            <w:hideMark/>
          </w:tcPr>
          <w:p w:rsidR="00E5088C" w:rsidRPr="00E5088C" w:rsidRDefault="00E5088C" w:rsidP="00E5088C">
            <w:pPr>
              <w:spacing w:line="360" w:lineRule="atLeast"/>
              <w:textAlignment w:val="baseline"/>
              <w:rPr>
                <w:rFonts w:ascii="Times New Roman" w:hAnsi="Times New Roman"/>
                <w:b/>
                <w:bCs/>
                <w:sz w:val="24"/>
                <w:szCs w:val="24"/>
                <w:bdr w:val="none" w:sz="0" w:space="0" w:color="auto" w:frame="1"/>
              </w:rPr>
            </w:pPr>
            <w:r w:rsidRPr="00E5088C">
              <w:rPr>
                <w:rFonts w:ascii="Times New Roman" w:hAnsi="Times New Roman"/>
                <w:sz w:val="24"/>
                <w:szCs w:val="24"/>
              </w:rPr>
              <w:t>заместитель главы, начальник отдела по социальным вопросам администрации МО «Майск»</w:t>
            </w:r>
          </w:p>
        </w:tc>
      </w:tr>
      <w:tr w:rsidR="00E5088C" w:rsidRPr="00E5088C" w:rsidTr="00E5088C">
        <w:tc>
          <w:tcPr>
            <w:tcW w:w="3190" w:type="dxa"/>
            <w:tcBorders>
              <w:top w:val="single" w:sz="4" w:space="0" w:color="auto"/>
              <w:left w:val="single" w:sz="4" w:space="0" w:color="auto"/>
              <w:bottom w:val="single" w:sz="4" w:space="0" w:color="auto"/>
              <w:right w:val="single" w:sz="4" w:space="0" w:color="auto"/>
            </w:tcBorders>
            <w:hideMark/>
          </w:tcPr>
          <w:p w:rsidR="00E5088C" w:rsidRPr="00E5088C" w:rsidRDefault="00E5088C" w:rsidP="00E5088C">
            <w:pPr>
              <w:spacing w:line="360" w:lineRule="atLeast"/>
              <w:jc w:val="center"/>
              <w:textAlignment w:val="baseline"/>
              <w:rPr>
                <w:rFonts w:ascii="Times New Roman" w:hAnsi="Times New Roman"/>
                <w:bCs/>
                <w:sz w:val="24"/>
                <w:szCs w:val="24"/>
                <w:bdr w:val="none" w:sz="0" w:space="0" w:color="auto" w:frame="1"/>
              </w:rPr>
            </w:pPr>
            <w:r w:rsidRPr="00E5088C">
              <w:rPr>
                <w:rFonts w:ascii="Times New Roman" w:hAnsi="Times New Roman"/>
                <w:bCs/>
                <w:sz w:val="24"/>
                <w:szCs w:val="24"/>
                <w:bdr w:val="none" w:sz="0" w:space="0" w:color="auto" w:frame="1"/>
              </w:rPr>
              <w:t>Секретарь комиссии:</w:t>
            </w:r>
          </w:p>
        </w:tc>
        <w:tc>
          <w:tcPr>
            <w:tcW w:w="3190" w:type="dxa"/>
            <w:tcBorders>
              <w:top w:val="single" w:sz="4" w:space="0" w:color="auto"/>
              <w:left w:val="single" w:sz="4" w:space="0" w:color="auto"/>
              <w:bottom w:val="single" w:sz="4" w:space="0" w:color="auto"/>
              <w:right w:val="single" w:sz="4" w:space="0" w:color="auto"/>
            </w:tcBorders>
            <w:hideMark/>
          </w:tcPr>
          <w:p w:rsidR="00E5088C" w:rsidRPr="00E5088C" w:rsidRDefault="00E5088C" w:rsidP="00E5088C">
            <w:pPr>
              <w:spacing w:line="360" w:lineRule="atLeast"/>
              <w:jc w:val="center"/>
              <w:textAlignment w:val="baseline"/>
              <w:rPr>
                <w:rFonts w:ascii="Times New Roman" w:hAnsi="Times New Roman"/>
                <w:bCs/>
                <w:sz w:val="24"/>
                <w:szCs w:val="24"/>
                <w:bdr w:val="none" w:sz="0" w:space="0" w:color="auto" w:frame="1"/>
              </w:rPr>
            </w:pPr>
            <w:proofErr w:type="spellStart"/>
            <w:r w:rsidRPr="00E5088C">
              <w:rPr>
                <w:rFonts w:ascii="Times New Roman" w:hAnsi="Times New Roman"/>
                <w:bCs/>
                <w:sz w:val="24"/>
                <w:szCs w:val="24"/>
                <w:bdr w:val="none" w:sz="0" w:space="0" w:color="auto" w:frame="1"/>
              </w:rPr>
              <w:t>Тюрнева</w:t>
            </w:r>
            <w:proofErr w:type="spellEnd"/>
            <w:r w:rsidRPr="00E5088C">
              <w:rPr>
                <w:rFonts w:ascii="Times New Roman" w:hAnsi="Times New Roman"/>
                <w:bCs/>
                <w:sz w:val="24"/>
                <w:szCs w:val="24"/>
                <w:bdr w:val="none" w:sz="0" w:space="0" w:color="auto" w:frame="1"/>
              </w:rPr>
              <w:t xml:space="preserve"> Ирина Викторовна</w:t>
            </w:r>
          </w:p>
        </w:tc>
        <w:tc>
          <w:tcPr>
            <w:tcW w:w="3191" w:type="dxa"/>
            <w:tcBorders>
              <w:top w:val="single" w:sz="4" w:space="0" w:color="auto"/>
              <w:left w:val="single" w:sz="4" w:space="0" w:color="auto"/>
              <w:bottom w:val="single" w:sz="4" w:space="0" w:color="auto"/>
              <w:right w:val="single" w:sz="4" w:space="0" w:color="auto"/>
            </w:tcBorders>
            <w:hideMark/>
          </w:tcPr>
          <w:p w:rsidR="00E5088C" w:rsidRPr="00E5088C" w:rsidRDefault="00E5088C" w:rsidP="00E5088C">
            <w:pPr>
              <w:spacing w:line="360" w:lineRule="atLeast"/>
              <w:jc w:val="center"/>
              <w:textAlignment w:val="baseline"/>
              <w:rPr>
                <w:rFonts w:ascii="Times New Roman" w:hAnsi="Times New Roman"/>
                <w:b/>
                <w:bCs/>
                <w:sz w:val="24"/>
                <w:szCs w:val="24"/>
                <w:bdr w:val="none" w:sz="0" w:space="0" w:color="auto" w:frame="1"/>
              </w:rPr>
            </w:pPr>
            <w:r w:rsidRPr="00E5088C">
              <w:rPr>
                <w:rFonts w:ascii="Times New Roman" w:hAnsi="Times New Roman"/>
                <w:sz w:val="24"/>
                <w:szCs w:val="24"/>
              </w:rPr>
              <w:t>специалист администрации МО «Майск»</w:t>
            </w:r>
          </w:p>
        </w:tc>
      </w:tr>
      <w:tr w:rsidR="00E5088C" w:rsidRPr="00E5088C" w:rsidTr="00E5088C">
        <w:tc>
          <w:tcPr>
            <w:tcW w:w="3190" w:type="dxa"/>
            <w:tcBorders>
              <w:top w:val="single" w:sz="4" w:space="0" w:color="auto"/>
              <w:left w:val="single" w:sz="4" w:space="0" w:color="auto"/>
              <w:bottom w:val="single" w:sz="4" w:space="0" w:color="auto"/>
              <w:right w:val="single" w:sz="4" w:space="0" w:color="auto"/>
            </w:tcBorders>
            <w:hideMark/>
          </w:tcPr>
          <w:p w:rsidR="00E5088C" w:rsidRPr="00E5088C" w:rsidRDefault="00E5088C" w:rsidP="00E5088C">
            <w:pPr>
              <w:spacing w:line="360" w:lineRule="atLeast"/>
              <w:jc w:val="center"/>
              <w:textAlignment w:val="baseline"/>
              <w:rPr>
                <w:rFonts w:ascii="Times New Roman" w:hAnsi="Times New Roman"/>
                <w:bCs/>
                <w:sz w:val="24"/>
                <w:szCs w:val="24"/>
                <w:bdr w:val="none" w:sz="0" w:space="0" w:color="auto" w:frame="1"/>
              </w:rPr>
            </w:pPr>
            <w:r w:rsidRPr="00E5088C">
              <w:rPr>
                <w:rFonts w:ascii="Times New Roman" w:hAnsi="Times New Roman"/>
                <w:bCs/>
                <w:sz w:val="24"/>
                <w:szCs w:val="24"/>
                <w:bdr w:val="none" w:sz="0" w:space="0" w:color="auto" w:frame="1"/>
              </w:rPr>
              <w:t>Члены комиссии:</w:t>
            </w:r>
          </w:p>
        </w:tc>
        <w:tc>
          <w:tcPr>
            <w:tcW w:w="3190" w:type="dxa"/>
            <w:tcBorders>
              <w:top w:val="single" w:sz="4" w:space="0" w:color="auto"/>
              <w:left w:val="single" w:sz="4" w:space="0" w:color="auto"/>
              <w:bottom w:val="single" w:sz="4" w:space="0" w:color="auto"/>
              <w:right w:val="single" w:sz="4" w:space="0" w:color="auto"/>
            </w:tcBorders>
            <w:hideMark/>
          </w:tcPr>
          <w:p w:rsidR="00E5088C" w:rsidRPr="00E5088C" w:rsidRDefault="00E5088C" w:rsidP="00E5088C">
            <w:pPr>
              <w:spacing w:line="360" w:lineRule="atLeast"/>
              <w:jc w:val="center"/>
              <w:textAlignment w:val="baseline"/>
              <w:rPr>
                <w:rFonts w:ascii="Times New Roman" w:hAnsi="Times New Roman"/>
                <w:b/>
                <w:bCs/>
                <w:sz w:val="24"/>
                <w:szCs w:val="24"/>
                <w:bdr w:val="none" w:sz="0" w:space="0" w:color="auto" w:frame="1"/>
              </w:rPr>
            </w:pPr>
            <w:proofErr w:type="spellStart"/>
            <w:r w:rsidRPr="00E5088C">
              <w:rPr>
                <w:rFonts w:ascii="Times New Roman" w:hAnsi="Times New Roman"/>
                <w:sz w:val="24"/>
                <w:szCs w:val="24"/>
              </w:rPr>
              <w:t>Бартанова</w:t>
            </w:r>
            <w:proofErr w:type="spellEnd"/>
            <w:r w:rsidRPr="00E5088C">
              <w:rPr>
                <w:rFonts w:ascii="Times New Roman" w:hAnsi="Times New Roman"/>
                <w:sz w:val="24"/>
                <w:szCs w:val="24"/>
              </w:rPr>
              <w:t xml:space="preserve"> Раиса </w:t>
            </w:r>
            <w:proofErr w:type="spellStart"/>
            <w:r w:rsidRPr="00E5088C">
              <w:rPr>
                <w:rFonts w:ascii="Times New Roman" w:hAnsi="Times New Roman"/>
                <w:sz w:val="24"/>
                <w:szCs w:val="24"/>
              </w:rPr>
              <w:t>Зориевна</w:t>
            </w:r>
            <w:proofErr w:type="spellEnd"/>
          </w:p>
        </w:tc>
        <w:tc>
          <w:tcPr>
            <w:tcW w:w="3191" w:type="dxa"/>
            <w:tcBorders>
              <w:top w:val="single" w:sz="4" w:space="0" w:color="auto"/>
              <w:left w:val="single" w:sz="4" w:space="0" w:color="auto"/>
              <w:bottom w:val="single" w:sz="4" w:space="0" w:color="auto"/>
              <w:right w:val="single" w:sz="4" w:space="0" w:color="auto"/>
            </w:tcBorders>
          </w:tcPr>
          <w:p w:rsidR="00E5088C" w:rsidRPr="00E5088C" w:rsidRDefault="00E5088C" w:rsidP="00E5088C">
            <w:pPr>
              <w:rPr>
                <w:rFonts w:ascii="Times New Roman" w:hAnsi="Times New Roman"/>
                <w:sz w:val="24"/>
                <w:szCs w:val="24"/>
              </w:rPr>
            </w:pPr>
            <w:proofErr w:type="gramStart"/>
            <w:r w:rsidRPr="00E5088C">
              <w:rPr>
                <w:rFonts w:ascii="Times New Roman" w:hAnsi="Times New Roman"/>
                <w:sz w:val="24"/>
                <w:szCs w:val="24"/>
              </w:rPr>
              <w:t>социальный педагог МБОУ «Майская СОШ»</w:t>
            </w:r>
            <w:proofErr w:type="gramEnd"/>
          </w:p>
          <w:p w:rsidR="00E5088C" w:rsidRPr="00E5088C" w:rsidRDefault="00E5088C" w:rsidP="00E5088C">
            <w:pPr>
              <w:spacing w:line="360" w:lineRule="atLeast"/>
              <w:jc w:val="center"/>
              <w:textAlignment w:val="baseline"/>
              <w:rPr>
                <w:rFonts w:ascii="Times New Roman" w:hAnsi="Times New Roman"/>
                <w:b/>
                <w:bCs/>
                <w:sz w:val="24"/>
                <w:szCs w:val="24"/>
                <w:bdr w:val="none" w:sz="0" w:space="0" w:color="auto" w:frame="1"/>
              </w:rPr>
            </w:pPr>
          </w:p>
        </w:tc>
      </w:tr>
      <w:tr w:rsidR="00E5088C" w:rsidRPr="00E5088C" w:rsidTr="00E5088C">
        <w:tc>
          <w:tcPr>
            <w:tcW w:w="3190" w:type="dxa"/>
            <w:tcBorders>
              <w:top w:val="single" w:sz="4" w:space="0" w:color="auto"/>
              <w:left w:val="single" w:sz="4" w:space="0" w:color="auto"/>
              <w:bottom w:val="single" w:sz="4" w:space="0" w:color="auto"/>
              <w:right w:val="single" w:sz="4" w:space="0" w:color="auto"/>
            </w:tcBorders>
          </w:tcPr>
          <w:p w:rsidR="00E5088C" w:rsidRPr="00E5088C" w:rsidRDefault="00E5088C" w:rsidP="00E5088C">
            <w:pPr>
              <w:spacing w:line="360" w:lineRule="atLeast"/>
              <w:jc w:val="center"/>
              <w:textAlignment w:val="baseline"/>
              <w:rPr>
                <w:rFonts w:ascii="Times New Roman" w:hAnsi="Times New Roman"/>
                <w:bCs/>
                <w:sz w:val="24"/>
                <w:szCs w:val="24"/>
                <w:bdr w:val="none" w:sz="0" w:space="0" w:color="auto" w:frame="1"/>
              </w:rPr>
            </w:pPr>
          </w:p>
        </w:tc>
        <w:tc>
          <w:tcPr>
            <w:tcW w:w="3190" w:type="dxa"/>
            <w:tcBorders>
              <w:top w:val="single" w:sz="4" w:space="0" w:color="auto"/>
              <w:left w:val="single" w:sz="4" w:space="0" w:color="auto"/>
              <w:bottom w:val="single" w:sz="4" w:space="0" w:color="auto"/>
              <w:right w:val="single" w:sz="4" w:space="0" w:color="auto"/>
            </w:tcBorders>
            <w:hideMark/>
          </w:tcPr>
          <w:p w:rsidR="00E5088C" w:rsidRPr="00E5088C" w:rsidRDefault="00E5088C" w:rsidP="00E5088C">
            <w:pPr>
              <w:spacing w:line="360" w:lineRule="atLeast"/>
              <w:jc w:val="center"/>
              <w:textAlignment w:val="baseline"/>
              <w:rPr>
                <w:rFonts w:ascii="Times New Roman" w:hAnsi="Times New Roman"/>
                <w:b/>
                <w:bCs/>
                <w:sz w:val="24"/>
                <w:szCs w:val="24"/>
                <w:bdr w:val="none" w:sz="0" w:space="0" w:color="auto" w:frame="1"/>
              </w:rPr>
            </w:pPr>
            <w:proofErr w:type="gramStart"/>
            <w:r w:rsidRPr="00E5088C">
              <w:rPr>
                <w:rFonts w:ascii="Times New Roman" w:hAnsi="Times New Roman"/>
                <w:sz w:val="24"/>
                <w:szCs w:val="24"/>
              </w:rPr>
              <w:t>Непокрытых</w:t>
            </w:r>
            <w:proofErr w:type="gramEnd"/>
            <w:r w:rsidRPr="00E5088C">
              <w:rPr>
                <w:rFonts w:ascii="Times New Roman" w:hAnsi="Times New Roman"/>
                <w:sz w:val="24"/>
                <w:szCs w:val="24"/>
              </w:rPr>
              <w:t xml:space="preserve"> Ольга Александровна</w:t>
            </w:r>
          </w:p>
        </w:tc>
        <w:tc>
          <w:tcPr>
            <w:tcW w:w="3191" w:type="dxa"/>
            <w:tcBorders>
              <w:top w:val="single" w:sz="4" w:space="0" w:color="auto"/>
              <w:left w:val="single" w:sz="4" w:space="0" w:color="auto"/>
              <w:bottom w:val="single" w:sz="4" w:space="0" w:color="auto"/>
              <w:right w:val="single" w:sz="4" w:space="0" w:color="auto"/>
            </w:tcBorders>
          </w:tcPr>
          <w:p w:rsidR="00E5088C" w:rsidRPr="00E5088C" w:rsidRDefault="00E5088C" w:rsidP="00E5088C">
            <w:pPr>
              <w:rPr>
                <w:rFonts w:ascii="Times New Roman" w:hAnsi="Times New Roman"/>
                <w:sz w:val="24"/>
                <w:szCs w:val="24"/>
              </w:rPr>
            </w:pPr>
            <w:r w:rsidRPr="00E5088C">
              <w:rPr>
                <w:rFonts w:ascii="Times New Roman" w:hAnsi="Times New Roman"/>
                <w:sz w:val="24"/>
                <w:szCs w:val="24"/>
              </w:rPr>
              <w:t xml:space="preserve">учитель начальных классов МБОУ « </w:t>
            </w:r>
            <w:proofErr w:type="gramStart"/>
            <w:r w:rsidRPr="00E5088C">
              <w:rPr>
                <w:rFonts w:ascii="Times New Roman" w:hAnsi="Times New Roman"/>
                <w:sz w:val="24"/>
                <w:szCs w:val="24"/>
              </w:rPr>
              <w:t>Майская</w:t>
            </w:r>
            <w:proofErr w:type="gramEnd"/>
            <w:r w:rsidRPr="00E5088C">
              <w:rPr>
                <w:rFonts w:ascii="Times New Roman" w:hAnsi="Times New Roman"/>
                <w:sz w:val="24"/>
                <w:szCs w:val="24"/>
              </w:rPr>
              <w:t xml:space="preserve"> СОШ» </w:t>
            </w:r>
          </w:p>
          <w:p w:rsidR="00E5088C" w:rsidRPr="00E5088C" w:rsidRDefault="00E5088C" w:rsidP="00E5088C">
            <w:pPr>
              <w:spacing w:line="360" w:lineRule="atLeast"/>
              <w:jc w:val="center"/>
              <w:textAlignment w:val="baseline"/>
              <w:rPr>
                <w:rFonts w:ascii="Times New Roman" w:hAnsi="Times New Roman"/>
                <w:b/>
                <w:bCs/>
                <w:sz w:val="24"/>
                <w:szCs w:val="24"/>
                <w:bdr w:val="none" w:sz="0" w:space="0" w:color="auto" w:frame="1"/>
              </w:rPr>
            </w:pPr>
          </w:p>
        </w:tc>
      </w:tr>
      <w:tr w:rsidR="00E5088C" w:rsidRPr="00E5088C" w:rsidTr="00E5088C">
        <w:tc>
          <w:tcPr>
            <w:tcW w:w="3190" w:type="dxa"/>
            <w:tcBorders>
              <w:top w:val="single" w:sz="4" w:space="0" w:color="auto"/>
              <w:left w:val="single" w:sz="4" w:space="0" w:color="auto"/>
              <w:bottom w:val="single" w:sz="4" w:space="0" w:color="auto"/>
              <w:right w:val="single" w:sz="4" w:space="0" w:color="auto"/>
            </w:tcBorders>
          </w:tcPr>
          <w:p w:rsidR="00E5088C" w:rsidRPr="00E5088C" w:rsidRDefault="00E5088C" w:rsidP="00E5088C">
            <w:pPr>
              <w:spacing w:line="360" w:lineRule="atLeast"/>
              <w:jc w:val="center"/>
              <w:textAlignment w:val="baseline"/>
              <w:rPr>
                <w:rFonts w:ascii="Times New Roman" w:hAnsi="Times New Roman"/>
                <w:b/>
                <w:bCs/>
                <w:sz w:val="24"/>
                <w:szCs w:val="24"/>
                <w:bdr w:val="none" w:sz="0" w:space="0" w:color="auto" w:frame="1"/>
              </w:rPr>
            </w:pPr>
          </w:p>
        </w:tc>
        <w:tc>
          <w:tcPr>
            <w:tcW w:w="3190" w:type="dxa"/>
            <w:tcBorders>
              <w:top w:val="single" w:sz="4" w:space="0" w:color="auto"/>
              <w:left w:val="single" w:sz="4" w:space="0" w:color="auto"/>
              <w:bottom w:val="single" w:sz="4" w:space="0" w:color="auto"/>
              <w:right w:val="single" w:sz="4" w:space="0" w:color="auto"/>
            </w:tcBorders>
            <w:hideMark/>
          </w:tcPr>
          <w:p w:rsidR="00E5088C" w:rsidRPr="00E5088C" w:rsidRDefault="00E5088C" w:rsidP="00E5088C">
            <w:pPr>
              <w:spacing w:line="360" w:lineRule="atLeast"/>
              <w:jc w:val="center"/>
              <w:textAlignment w:val="baseline"/>
              <w:rPr>
                <w:rFonts w:ascii="Times New Roman" w:hAnsi="Times New Roman"/>
                <w:b/>
                <w:bCs/>
                <w:sz w:val="24"/>
                <w:szCs w:val="24"/>
                <w:bdr w:val="none" w:sz="0" w:space="0" w:color="auto" w:frame="1"/>
              </w:rPr>
            </w:pPr>
            <w:r w:rsidRPr="00E5088C">
              <w:rPr>
                <w:rFonts w:ascii="Times New Roman" w:hAnsi="Times New Roman"/>
                <w:sz w:val="24"/>
                <w:szCs w:val="24"/>
              </w:rPr>
              <w:t>Москвитина Татьяна Ивановна</w:t>
            </w:r>
          </w:p>
        </w:tc>
        <w:tc>
          <w:tcPr>
            <w:tcW w:w="3191" w:type="dxa"/>
            <w:tcBorders>
              <w:top w:val="single" w:sz="4" w:space="0" w:color="auto"/>
              <w:left w:val="single" w:sz="4" w:space="0" w:color="auto"/>
              <w:bottom w:val="single" w:sz="4" w:space="0" w:color="auto"/>
              <w:right w:val="single" w:sz="4" w:space="0" w:color="auto"/>
            </w:tcBorders>
          </w:tcPr>
          <w:p w:rsidR="00E5088C" w:rsidRPr="00E5088C" w:rsidRDefault="00E5088C" w:rsidP="00E5088C">
            <w:pPr>
              <w:rPr>
                <w:rFonts w:ascii="Times New Roman" w:hAnsi="Times New Roman"/>
                <w:sz w:val="24"/>
                <w:szCs w:val="24"/>
              </w:rPr>
            </w:pPr>
            <w:r w:rsidRPr="00E5088C">
              <w:rPr>
                <w:rFonts w:ascii="Times New Roman" w:hAnsi="Times New Roman"/>
                <w:sz w:val="24"/>
                <w:szCs w:val="24"/>
              </w:rPr>
              <w:t>директор МБОУ «</w:t>
            </w:r>
            <w:proofErr w:type="spellStart"/>
            <w:r w:rsidRPr="00E5088C">
              <w:rPr>
                <w:rFonts w:ascii="Times New Roman" w:hAnsi="Times New Roman"/>
                <w:sz w:val="24"/>
                <w:szCs w:val="24"/>
              </w:rPr>
              <w:t>Абрамовская</w:t>
            </w:r>
            <w:proofErr w:type="spellEnd"/>
            <w:r w:rsidRPr="00E5088C">
              <w:rPr>
                <w:rFonts w:ascii="Times New Roman" w:hAnsi="Times New Roman"/>
                <w:sz w:val="24"/>
                <w:szCs w:val="24"/>
              </w:rPr>
              <w:t xml:space="preserve"> НО</w:t>
            </w:r>
            <w:proofErr w:type="gramStart"/>
            <w:r w:rsidRPr="00E5088C">
              <w:rPr>
                <w:rFonts w:ascii="Times New Roman" w:hAnsi="Times New Roman"/>
                <w:sz w:val="24"/>
                <w:szCs w:val="24"/>
              </w:rPr>
              <w:t>Ш-</w:t>
            </w:r>
            <w:proofErr w:type="gramEnd"/>
            <w:r w:rsidRPr="00E5088C">
              <w:rPr>
                <w:rFonts w:ascii="Times New Roman" w:hAnsi="Times New Roman"/>
                <w:sz w:val="24"/>
                <w:szCs w:val="24"/>
              </w:rPr>
              <w:t xml:space="preserve"> детский сад»</w:t>
            </w:r>
          </w:p>
          <w:p w:rsidR="00E5088C" w:rsidRPr="00E5088C" w:rsidRDefault="00E5088C" w:rsidP="00E5088C">
            <w:pPr>
              <w:spacing w:line="360" w:lineRule="atLeast"/>
              <w:jc w:val="center"/>
              <w:textAlignment w:val="baseline"/>
              <w:rPr>
                <w:rFonts w:ascii="Times New Roman" w:hAnsi="Times New Roman"/>
                <w:b/>
                <w:bCs/>
                <w:sz w:val="24"/>
                <w:szCs w:val="24"/>
                <w:bdr w:val="none" w:sz="0" w:space="0" w:color="auto" w:frame="1"/>
              </w:rPr>
            </w:pPr>
          </w:p>
        </w:tc>
      </w:tr>
      <w:tr w:rsidR="00E5088C" w:rsidRPr="00E5088C" w:rsidTr="00E5088C">
        <w:tc>
          <w:tcPr>
            <w:tcW w:w="3190" w:type="dxa"/>
            <w:tcBorders>
              <w:top w:val="single" w:sz="4" w:space="0" w:color="auto"/>
              <w:left w:val="single" w:sz="4" w:space="0" w:color="auto"/>
              <w:bottom w:val="single" w:sz="4" w:space="0" w:color="auto"/>
              <w:right w:val="single" w:sz="4" w:space="0" w:color="auto"/>
            </w:tcBorders>
          </w:tcPr>
          <w:p w:rsidR="00E5088C" w:rsidRPr="00E5088C" w:rsidRDefault="00E5088C" w:rsidP="00E5088C">
            <w:pPr>
              <w:spacing w:line="360" w:lineRule="atLeast"/>
              <w:jc w:val="center"/>
              <w:textAlignment w:val="baseline"/>
              <w:rPr>
                <w:rFonts w:ascii="Times New Roman" w:hAnsi="Times New Roman"/>
                <w:b/>
                <w:bCs/>
                <w:sz w:val="24"/>
                <w:szCs w:val="24"/>
                <w:bdr w:val="none" w:sz="0" w:space="0" w:color="auto" w:frame="1"/>
              </w:rPr>
            </w:pPr>
          </w:p>
        </w:tc>
        <w:tc>
          <w:tcPr>
            <w:tcW w:w="3190" w:type="dxa"/>
            <w:tcBorders>
              <w:top w:val="single" w:sz="4" w:space="0" w:color="auto"/>
              <w:left w:val="single" w:sz="4" w:space="0" w:color="auto"/>
              <w:bottom w:val="single" w:sz="4" w:space="0" w:color="auto"/>
              <w:right w:val="single" w:sz="4" w:space="0" w:color="auto"/>
            </w:tcBorders>
            <w:hideMark/>
          </w:tcPr>
          <w:p w:rsidR="00E5088C" w:rsidRPr="00E5088C" w:rsidRDefault="00E5088C" w:rsidP="00E5088C">
            <w:pPr>
              <w:spacing w:line="360" w:lineRule="atLeast"/>
              <w:jc w:val="center"/>
              <w:textAlignment w:val="baseline"/>
              <w:rPr>
                <w:rFonts w:ascii="Times New Roman" w:hAnsi="Times New Roman"/>
                <w:sz w:val="24"/>
                <w:szCs w:val="24"/>
              </w:rPr>
            </w:pPr>
            <w:r w:rsidRPr="00E5088C">
              <w:rPr>
                <w:rFonts w:ascii="Times New Roman" w:hAnsi="Times New Roman"/>
                <w:sz w:val="24"/>
                <w:szCs w:val="24"/>
              </w:rPr>
              <w:t>Савельева Наталья Павловна</w:t>
            </w:r>
          </w:p>
        </w:tc>
        <w:tc>
          <w:tcPr>
            <w:tcW w:w="3191" w:type="dxa"/>
            <w:tcBorders>
              <w:top w:val="single" w:sz="4" w:space="0" w:color="auto"/>
              <w:left w:val="single" w:sz="4" w:space="0" w:color="auto"/>
              <w:bottom w:val="single" w:sz="4" w:space="0" w:color="auto"/>
              <w:right w:val="single" w:sz="4" w:space="0" w:color="auto"/>
            </w:tcBorders>
            <w:hideMark/>
          </w:tcPr>
          <w:p w:rsidR="00E5088C" w:rsidRPr="00E5088C" w:rsidRDefault="00E5088C" w:rsidP="00E5088C">
            <w:pPr>
              <w:rPr>
                <w:rFonts w:ascii="Times New Roman" w:hAnsi="Times New Roman"/>
                <w:sz w:val="24"/>
                <w:szCs w:val="24"/>
              </w:rPr>
            </w:pPr>
            <w:r w:rsidRPr="00E5088C">
              <w:rPr>
                <w:rFonts w:ascii="Times New Roman" w:hAnsi="Times New Roman"/>
                <w:sz w:val="24"/>
                <w:szCs w:val="24"/>
              </w:rPr>
              <w:t>заведующая МБДОУ «Майский детский сад»</w:t>
            </w:r>
          </w:p>
        </w:tc>
      </w:tr>
      <w:tr w:rsidR="00E5088C" w:rsidRPr="00E5088C" w:rsidTr="00E5088C">
        <w:tc>
          <w:tcPr>
            <w:tcW w:w="3190" w:type="dxa"/>
            <w:tcBorders>
              <w:top w:val="single" w:sz="4" w:space="0" w:color="auto"/>
              <w:left w:val="single" w:sz="4" w:space="0" w:color="auto"/>
              <w:bottom w:val="single" w:sz="4" w:space="0" w:color="auto"/>
              <w:right w:val="single" w:sz="4" w:space="0" w:color="auto"/>
            </w:tcBorders>
          </w:tcPr>
          <w:p w:rsidR="00E5088C" w:rsidRPr="00E5088C" w:rsidRDefault="00E5088C" w:rsidP="00E5088C">
            <w:pPr>
              <w:spacing w:line="360" w:lineRule="atLeast"/>
              <w:jc w:val="center"/>
              <w:textAlignment w:val="baseline"/>
              <w:rPr>
                <w:rFonts w:ascii="Times New Roman" w:hAnsi="Times New Roman"/>
                <w:b/>
                <w:bCs/>
                <w:sz w:val="24"/>
                <w:szCs w:val="24"/>
                <w:bdr w:val="none" w:sz="0" w:space="0" w:color="auto" w:frame="1"/>
              </w:rPr>
            </w:pPr>
          </w:p>
        </w:tc>
        <w:tc>
          <w:tcPr>
            <w:tcW w:w="3190" w:type="dxa"/>
            <w:tcBorders>
              <w:top w:val="single" w:sz="4" w:space="0" w:color="auto"/>
              <w:left w:val="single" w:sz="4" w:space="0" w:color="auto"/>
              <w:bottom w:val="single" w:sz="4" w:space="0" w:color="auto"/>
              <w:right w:val="single" w:sz="4" w:space="0" w:color="auto"/>
            </w:tcBorders>
            <w:hideMark/>
          </w:tcPr>
          <w:p w:rsidR="00E5088C" w:rsidRPr="00E5088C" w:rsidRDefault="00E5088C" w:rsidP="00E5088C">
            <w:pPr>
              <w:spacing w:line="360" w:lineRule="atLeast"/>
              <w:jc w:val="center"/>
              <w:textAlignment w:val="baseline"/>
              <w:rPr>
                <w:rFonts w:ascii="Times New Roman" w:hAnsi="Times New Roman"/>
                <w:sz w:val="24"/>
                <w:szCs w:val="24"/>
              </w:rPr>
            </w:pPr>
            <w:proofErr w:type="spellStart"/>
            <w:r w:rsidRPr="00E5088C">
              <w:rPr>
                <w:rFonts w:ascii="Times New Roman" w:hAnsi="Times New Roman"/>
                <w:sz w:val="24"/>
                <w:szCs w:val="24"/>
              </w:rPr>
              <w:t>Самбурова</w:t>
            </w:r>
            <w:proofErr w:type="spellEnd"/>
            <w:r w:rsidRPr="00E5088C">
              <w:rPr>
                <w:rFonts w:ascii="Times New Roman" w:hAnsi="Times New Roman"/>
                <w:sz w:val="24"/>
                <w:szCs w:val="24"/>
              </w:rPr>
              <w:t xml:space="preserve"> Людмила </w:t>
            </w:r>
            <w:proofErr w:type="spellStart"/>
            <w:r w:rsidRPr="00E5088C">
              <w:rPr>
                <w:rFonts w:ascii="Times New Roman" w:hAnsi="Times New Roman"/>
                <w:sz w:val="24"/>
                <w:szCs w:val="24"/>
              </w:rPr>
              <w:t>Рассуловна</w:t>
            </w:r>
            <w:proofErr w:type="spellEnd"/>
          </w:p>
        </w:tc>
        <w:tc>
          <w:tcPr>
            <w:tcW w:w="3191" w:type="dxa"/>
            <w:tcBorders>
              <w:top w:val="single" w:sz="4" w:space="0" w:color="auto"/>
              <w:left w:val="single" w:sz="4" w:space="0" w:color="auto"/>
              <w:bottom w:val="single" w:sz="4" w:space="0" w:color="auto"/>
              <w:right w:val="single" w:sz="4" w:space="0" w:color="auto"/>
            </w:tcBorders>
          </w:tcPr>
          <w:p w:rsidR="00E5088C" w:rsidRPr="00E5088C" w:rsidRDefault="00E5088C" w:rsidP="00E5088C">
            <w:pPr>
              <w:rPr>
                <w:rFonts w:ascii="Times New Roman" w:hAnsi="Times New Roman"/>
                <w:sz w:val="24"/>
                <w:szCs w:val="24"/>
              </w:rPr>
            </w:pPr>
            <w:r w:rsidRPr="00E5088C">
              <w:rPr>
                <w:rFonts w:ascii="Times New Roman" w:hAnsi="Times New Roman"/>
                <w:sz w:val="24"/>
                <w:szCs w:val="24"/>
              </w:rPr>
              <w:t xml:space="preserve">заведующая </w:t>
            </w:r>
            <w:proofErr w:type="gramStart"/>
            <w:r w:rsidRPr="00E5088C">
              <w:rPr>
                <w:rFonts w:ascii="Times New Roman" w:hAnsi="Times New Roman"/>
                <w:sz w:val="24"/>
                <w:szCs w:val="24"/>
              </w:rPr>
              <w:t>Майским</w:t>
            </w:r>
            <w:proofErr w:type="gramEnd"/>
            <w:r w:rsidRPr="00E5088C">
              <w:rPr>
                <w:rFonts w:ascii="Times New Roman" w:hAnsi="Times New Roman"/>
                <w:sz w:val="24"/>
                <w:szCs w:val="24"/>
              </w:rPr>
              <w:t xml:space="preserve"> ФАП</w:t>
            </w:r>
          </w:p>
          <w:p w:rsidR="00E5088C" w:rsidRPr="00E5088C" w:rsidRDefault="00E5088C" w:rsidP="00E5088C">
            <w:pPr>
              <w:jc w:val="both"/>
              <w:rPr>
                <w:rFonts w:ascii="Times New Roman" w:hAnsi="Times New Roman"/>
                <w:sz w:val="24"/>
                <w:szCs w:val="24"/>
              </w:rPr>
            </w:pPr>
          </w:p>
          <w:p w:rsidR="00E5088C" w:rsidRPr="00E5088C" w:rsidRDefault="00E5088C" w:rsidP="00E5088C">
            <w:pPr>
              <w:ind w:left="720"/>
              <w:jc w:val="both"/>
              <w:rPr>
                <w:rFonts w:ascii="Times New Roman" w:hAnsi="Times New Roman"/>
                <w:sz w:val="24"/>
                <w:szCs w:val="24"/>
              </w:rPr>
            </w:pPr>
          </w:p>
        </w:tc>
      </w:tr>
      <w:tr w:rsidR="00E5088C" w:rsidRPr="00E5088C" w:rsidTr="00E5088C">
        <w:tc>
          <w:tcPr>
            <w:tcW w:w="3190" w:type="dxa"/>
            <w:tcBorders>
              <w:top w:val="single" w:sz="4" w:space="0" w:color="auto"/>
              <w:left w:val="single" w:sz="4" w:space="0" w:color="auto"/>
              <w:bottom w:val="single" w:sz="4" w:space="0" w:color="auto"/>
              <w:right w:val="single" w:sz="4" w:space="0" w:color="auto"/>
            </w:tcBorders>
          </w:tcPr>
          <w:p w:rsidR="00E5088C" w:rsidRPr="00E5088C" w:rsidRDefault="00E5088C" w:rsidP="00E5088C">
            <w:pPr>
              <w:spacing w:line="360" w:lineRule="atLeast"/>
              <w:jc w:val="center"/>
              <w:textAlignment w:val="baseline"/>
              <w:rPr>
                <w:rFonts w:ascii="Times New Roman" w:hAnsi="Times New Roman"/>
                <w:b/>
                <w:bCs/>
                <w:sz w:val="24"/>
                <w:szCs w:val="24"/>
                <w:bdr w:val="none" w:sz="0" w:space="0" w:color="auto" w:frame="1"/>
              </w:rPr>
            </w:pPr>
          </w:p>
        </w:tc>
        <w:tc>
          <w:tcPr>
            <w:tcW w:w="3190" w:type="dxa"/>
            <w:tcBorders>
              <w:top w:val="single" w:sz="4" w:space="0" w:color="auto"/>
              <w:left w:val="single" w:sz="4" w:space="0" w:color="auto"/>
              <w:bottom w:val="single" w:sz="4" w:space="0" w:color="auto"/>
              <w:right w:val="single" w:sz="4" w:space="0" w:color="auto"/>
            </w:tcBorders>
            <w:hideMark/>
          </w:tcPr>
          <w:p w:rsidR="00E5088C" w:rsidRPr="00E5088C" w:rsidRDefault="00E5088C" w:rsidP="00E5088C">
            <w:pPr>
              <w:spacing w:line="360" w:lineRule="atLeast"/>
              <w:jc w:val="center"/>
              <w:textAlignment w:val="baseline"/>
              <w:rPr>
                <w:rFonts w:ascii="Times New Roman" w:hAnsi="Times New Roman"/>
                <w:sz w:val="24"/>
                <w:szCs w:val="24"/>
              </w:rPr>
            </w:pPr>
            <w:r w:rsidRPr="00E5088C">
              <w:rPr>
                <w:rFonts w:ascii="Times New Roman" w:hAnsi="Times New Roman"/>
                <w:sz w:val="24"/>
                <w:szCs w:val="24"/>
              </w:rPr>
              <w:t>Москвитин Алексей Сергеевич</w:t>
            </w:r>
          </w:p>
        </w:tc>
        <w:tc>
          <w:tcPr>
            <w:tcW w:w="3191" w:type="dxa"/>
            <w:tcBorders>
              <w:top w:val="single" w:sz="4" w:space="0" w:color="auto"/>
              <w:left w:val="single" w:sz="4" w:space="0" w:color="auto"/>
              <w:bottom w:val="single" w:sz="4" w:space="0" w:color="auto"/>
              <w:right w:val="single" w:sz="4" w:space="0" w:color="auto"/>
            </w:tcBorders>
            <w:hideMark/>
          </w:tcPr>
          <w:p w:rsidR="00E5088C" w:rsidRPr="00E5088C" w:rsidRDefault="00E5088C" w:rsidP="00E5088C">
            <w:pPr>
              <w:jc w:val="both"/>
              <w:rPr>
                <w:rFonts w:ascii="Times New Roman" w:hAnsi="Times New Roman"/>
                <w:sz w:val="24"/>
                <w:szCs w:val="24"/>
              </w:rPr>
            </w:pPr>
            <w:r w:rsidRPr="00E5088C">
              <w:rPr>
                <w:rFonts w:ascii="Times New Roman" w:hAnsi="Times New Roman"/>
                <w:sz w:val="24"/>
                <w:szCs w:val="24"/>
              </w:rPr>
              <w:t>участковый - лейтенант полиции</w:t>
            </w:r>
          </w:p>
        </w:tc>
      </w:tr>
    </w:tbl>
    <w:p w:rsidR="00E5088C" w:rsidRPr="00E5088C" w:rsidRDefault="00E5088C" w:rsidP="00E5088C">
      <w:pPr>
        <w:spacing w:after="0" w:line="240" w:lineRule="auto"/>
        <w:rPr>
          <w:rFonts w:ascii="Times New Roman" w:eastAsia="Calibri" w:hAnsi="Times New Roman" w:cs="Times New Roman"/>
          <w:sz w:val="24"/>
          <w:szCs w:val="24"/>
        </w:rPr>
      </w:pPr>
    </w:p>
    <w:p w:rsidR="00E5088C" w:rsidRPr="00E5088C" w:rsidRDefault="00E5088C" w:rsidP="00E5088C">
      <w:pPr>
        <w:spacing w:after="0" w:line="240" w:lineRule="auto"/>
        <w:jc w:val="both"/>
        <w:rPr>
          <w:rFonts w:ascii="Times New Roman" w:eastAsia="Calibri" w:hAnsi="Times New Roman" w:cs="Times New Roman"/>
          <w:sz w:val="24"/>
          <w:szCs w:val="24"/>
        </w:rPr>
      </w:pPr>
    </w:p>
    <w:p w:rsidR="00E5088C" w:rsidRPr="00E5088C" w:rsidRDefault="00E5088C" w:rsidP="00E5088C">
      <w:pPr>
        <w:shd w:val="clear" w:color="auto" w:fill="F9F9F9"/>
        <w:spacing w:after="0" w:line="360" w:lineRule="atLeast"/>
        <w:jc w:val="center"/>
        <w:textAlignment w:val="baseline"/>
        <w:rPr>
          <w:rFonts w:ascii="Times New Roman" w:eastAsia="Times New Roman" w:hAnsi="Times New Roman" w:cs="Times New Roman"/>
          <w:b/>
          <w:bCs/>
          <w:sz w:val="24"/>
          <w:szCs w:val="24"/>
          <w:bdr w:val="none" w:sz="0" w:space="0" w:color="auto" w:frame="1"/>
          <w:lang w:eastAsia="ru-RU"/>
        </w:rPr>
      </w:pPr>
    </w:p>
    <w:p w:rsidR="00E5088C" w:rsidRPr="00E5088C" w:rsidRDefault="00E5088C" w:rsidP="00E5088C">
      <w:pPr>
        <w:shd w:val="clear" w:color="auto" w:fill="F9F9F9"/>
        <w:spacing w:after="0" w:line="360" w:lineRule="atLeast"/>
        <w:jc w:val="center"/>
        <w:textAlignment w:val="baseline"/>
        <w:rPr>
          <w:rFonts w:ascii="Times New Roman" w:eastAsia="Times New Roman" w:hAnsi="Times New Roman" w:cs="Times New Roman"/>
          <w:b/>
          <w:bCs/>
          <w:sz w:val="24"/>
          <w:szCs w:val="24"/>
          <w:bdr w:val="none" w:sz="0" w:space="0" w:color="auto" w:frame="1"/>
          <w:lang w:eastAsia="ru-RU"/>
        </w:rPr>
      </w:pPr>
    </w:p>
    <w:p w:rsidR="00E5088C" w:rsidRPr="00E5088C" w:rsidRDefault="00E5088C" w:rsidP="00E5088C">
      <w:pPr>
        <w:shd w:val="clear" w:color="auto" w:fill="F9F9F9"/>
        <w:spacing w:after="0" w:line="360" w:lineRule="atLeast"/>
        <w:jc w:val="center"/>
        <w:textAlignment w:val="baseline"/>
        <w:rPr>
          <w:rFonts w:ascii="Times New Roman" w:eastAsia="Times New Roman" w:hAnsi="Times New Roman" w:cs="Times New Roman"/>
          <w:b/>
          <w:bCs/>
          <w:sz w:val="24"/>
          <w:szCs w:val="24"/>
          <w:bdr w:val="none" w:sz="0" w:space="0" w:color="auto" w:frame="1"/>
          <w:lang w:eastAsia="ru-RU"/>
        </w:rPr>
      </w:pPr>
    </w:p>
    <w:p w:rsidR="00E5088C" w:rsidRPr="00E5088C" w:rsidRDefault="00E5088C" w:rsidP="00E5088C">
      <w:pPr>
        <w:shd w:val="clear" w:color="auto" w:fill="F9F9F9"/>
        <w:spacing w:after="0" w:line="360" w:lineRule="atLeast"/>
        <w:jc w:val="center"/>
        <w:textAlignment w:val="baseline"/>
        <w:rPr>
          <w:rFonts w:ascii="Times New Roman" w:eastAsia="Times New Roman" w:hAnsi="Times New Roman" w:cs="Times New Roman"/>
          <w:b/>
          <w:bCs/>
          <w:sz w:val="24"/>
          <w:szCs w:val="24"/>
          <w:bdr w:val="none" w:sz="0" w:space="0" w:color="auto" w:frame="1"/>
          <w:lang w:eastAsia="ru-RU"/>
        </w:rPr>
      </w:pPr>
    </w:p>
    <w:p w:rsidR="00E5088C" w:rsidRPr="00E5088C" w:rsidRDefault="00E5088C" w:rsidP="00E5088C">
      <w:pPr>
        <w:shd w:val="clear" w:color="auto" w:fill="F9F9F9"/>
        <w:spacing w:after="0" w:line="360" w:lineRule="atLeast"/>
        <w:jc w:val="center"/>
        <w:textAlignment w:val="baseline"/>
        <w:rPr>
          <w:rFonts w:ascii="Times New Roman" w:eastAsia="Times New Roman" w:hAnsi="Times New Roman" w:cs="Times New Roman"/>
          <w:b/>
          <w:bCs/>
          <w:sz w:val="24"/>
          <w:szCs w:val="24"/>
          <w:bdr w:val="none" w:sz="0" w:space="0" w:color="auto" w:frame="1"/>
          <w:lang w:eastAsia="ru-RU"/>
        </w:rPr>
      </w:pPr>
    </w:p>
    <w:p w:rsidR="00E5088C" w:rsidRPr="00E5088C" w:rsidRDefault="00E5088C" w:rsidP="00E5088C">
      <w:pPr>
        <w:shd w:val="clear" w:color="auto" w:fill="F9F9F9"/>
        <w:spacing w:after="0" w:line="360" w:lineRule="atLeast"/>
        <w:jc w:val="center"/>
        <w:textAlignment w:val="baseline"/>
        <w:rPr>
          <w:rFonts w:ascii="Times New Roman" w:eastAsia="Times New Roman" w:hAnsi="Times New Roman" w:cs="Times New Roman"/>
          <w:b/>
          <w:bCs/>
          <w:sz w:val="24"/>
          <w:szCs w:val="24"/>
          <w:bdr w:val="none" w:sz="0" w:space="0" w:color="auto" w:frame="1"/>
          <w:lang w:eastAsia="ru-RU"/>
        </w:rPr>
      </w:pPr>
    </w:p>
    <w:p w:rsidR="00E5088C" w:rsidRPr="00E5088C" w:rsidRDefault="00E5088C" w:rsidP="00E5088C">
      <w:pPr>
        <w:shd w:val="clear" w:color="auto" w:fill="F9F9F9"/>
        <w:spacing w:after="0" w:line="360" w:lineRule="atLeast"/>
        <w:jc w:val="center"/>
        <w:textAlignment w:val="baseline"/>
        <w:rPr>
          <w:rFonts w:ascii="Times New Roman" w:eastAsia="Times New Roman" w:hAnsi="Times New Roman" w:cs="Times New Roman"/>
          <w:b/>
          <w:bCs/>
          <w:sz w:val="24"/>
          <w:szCs w:val="24"/>
          <w:bdr w:val="none" w:sz="0" w:space="0" w:color="auto" w:frame="1"/>
          <w:lang w:eastAsia="ru-RU"/>
        </w:rPr>
      </w:pPr>
    </w:p>
    <w:p w:rsidR="00E5088C" w:rsidRPr="00E5088C" w:rsidRDefault="00E5088C" w:rsidP="00E5088C">
      <w:pPr>
        <w:shd w:val="clear" w:color="auto" w:fill="F9F9F9"/>
        <w:spacing w:after="0" w:line="360" w:lineRule="atLeast"/>
        <w:jc w:val="center"/>
        <w:textAlignment w:val="baseline"/>
        <w:rPr>
          <w:rFonts w:ascii="Times New Roman" w:eastAsia="Times New Roman" w:hAnsi="Times New Roman" w:cs="Times New Roman"/>
          <w:b/>
          <w:bCs/>
          <w:sz w:val="24"/>
          <w:szCs w:val="24"/>
          <w:bdr w:val="none" w:sz="0" w:space="0" w:color="auto" w:frame="1"/>
          <w:lang w:eastAsia="ru-RU"/>
        </w:rPr>
      </w:pPr>
    </w:p>
    <w:p w:rsidR="00E5088C" w:rsidRPr="00E5088C" w:rsidRDefault="00E5088C" w:rsidP="00E5088C">
      <w:pPr>
        <w:shd w:val="clear" w:color="auto" w:fill="F9F9F9"/>
        <w:spacing w:after="0" w:line="360" w:lineRule="atLeast"/>
        <w:jc w:val="center"/>
        <w:textAlignment w:val="baseline"/>
        <w:rPr>
          <w:rFonts w:ascii="Times New Roman" w:eastAsia="Times New Roman" w:hAnsi="Times New Roman" w:cs="Times New Roman"/>
          <w:b/>
          <w:bCs/>
          <w:sz w:val="24"/>
          <w:szCs w:val="24"/>
          <w:bdr w:val="none" w:sz="0" w:space="0" w:color="auto" w:frame="1"/>
          <w:lang w:eastAsia="ru-RU"/>
        </w:rPr>
      </w:pPr>
    </w:p>
    <w:p w:rsidR="00E5088C" w:rsidRDefault="00E5088C" w:rsidP="00E5088C">
      <w:pPr>
        <w:shd w:val="clear" w:color="auto" w:fill="F9F9F9"/>
        <w:spacing w:after="0" w:line="360" w:lineRule="atLeast"/>
        <w:jc w:val="center"/>
        <w:textAlignment w:val="baseline"/>
        <w:rPr>
          <w:rFonts w:ascii="Times New Roman" w:eastAsia="Times New Roman" w:hAnsi="Times New Roman" w:cs="Times New Roman"/>
          <w:b/>
          <w:bCs/>
          <w:sz w:val="24"/>
          <w:szCs w:val="24"/>
          <w:bdr w:val="none" w:sz="0" w:space="0" w:color="auto" w:frame="1"/>
          <w:lang w:eastAsia="ru-RU"/>
        </w:rPr>
      </w:pPr>
    </w:p>
    <w:p w:rsidR="00E5088C" w:rsidRDefault="00E5088C" w:rsidP="00E5088C">
      <w:pPr>
        <w:shd w:val="clear" w:color="auto" w:fill="F9F9F9"/>
        <w:spacing w:after="0" w:line="360" w:lineRule="atLeast"/>
        <w:jc w:val="center"/>
        <w:textAlignment w:val="baseline"/>
        <w:rPr>
          <w:rFonts w:ascii="Times New Roman" w:eastAsia="Times New Roman" w:hAnsi="Times New Roman" w:cs="Times New Roman"/>
          <w:b/>
          <w:bCs/>
          <w:sz w:val="24"/>
          <w:szCs w:val="24"/>
          <w:bdr w:val="none" w:sz="0" w:space="0" w:color="auto" w:frame="1"/>
          <w:lang w:eastAsia="ru-RU"/>
        </w:rPr>
      </w:pPr>
    </w:p>
    <w:p w:rsidR="00E5088C" w:rsidRDefault="00E5088C" w:rsidP="00E5088C">
      <w:pPr>
        <w:shd w:val="clear" w:color="auto" w:fill="F9F9F9"/>
        <w:spacing w:after="0" w:line="360" w:lineRule="atLeast"/>
        <w:jc w:val="center"/>
        <w:textAlignment w:val="baseline"/>
        <w:rPr>
          <w:rFonts w:ascii="Times New Roman" w:eastAsia="Times New Roman" w:hAnsi="Times New Roman" w:cs="Times New Roman"/>
          <w:b/>
          <w:bCs/>
          <w:sz w:val="24"/>
          <w:szCs w:val="24"/>
          <w:bdr w:val="none" w:sz="0" w:space="0" w:color="auto" w:frame="1"/>
          <w:lang w:eastAsia="ru-RU"/>
        </w:rPr>
      </w:pPr>
    </w:p>
    <w:p w:rsidR="00E5088C" w:rsidRDefault="00E5088C" w:rsidP="00E5088C">
      <w:pPr>
        <w:shd w:val="clear" w:color="auto" w:fill="F9F9F9"/>
        <w:spacing w:after="0" w:line="360" w:lineRule="atLeast"/>
        <w:jc w:val="center"/>
        <w:textAlignment w:val="baseline"/>
        <w:rPr>
          <w:rFonts w:ascii="Times New Roman" w:eastAsia="Times New Roman" w:hAnsi="Times New Roman" w:cs="Times New Roman"/>
          <w:b/>
          <w:bCs/>
          <w:sz w:val="24"/>
          <w:szCs w:val="24"/>
          <w:bdr w:val="none" w:sz="0" w:space="0" w:color="auto" w:frame="1"/>
          <w:lang w:eastAsia="ru-RU"/>
        </w:rPr>
      </w:pPr>
    </w:p>
    <w:p w:rsidR="00E5088C" w:rsidRDefault="00E5088C" w:rsidP="00E5088C">
      <w:pPr>
        <w:shd w:val="clear" w:color="auto" w:fill="F9F9F9"/>
        <w:spacing w:after="0" w:line="360" w:lineRule="atLeast"/>
        <w:jc w:val="center"/>
        <w:textAlignment w:val="baseline"/>
        <w:rPr>
          <w:rFonts w:ascii="Times New Roman" w:eastAsia="Times New Roman" w:hAnsi="Times New Roman" w:cs="Times New Roman"/>
          <w:b/>
          <w:bCs/>
          <w:sz w:val="24"/>
          <w:szCs w:val="24"/>
          <w:bdr w:val="none" w:sz="0" w:space="0" w:color="auto" w:frame="1"/>
          <w:lang w:eastAsia="ru-RU"/>
        </w:rPr>
      </w:pPr>
    </w:p>
    <w:p w:rsidR="00E5088C" w:rsidRDefault="00E5088C" w:rsidP="00E5088C">
      <w:pPr>
        <w:shd w:val="clear" w:color="auto" w:fill="F9F9F9"/>
        <w:spacing w:after="0" w:line="360" w:lineRule="atLeast"/>
        <w:jc w:val="center"/>
        <w:textAlignment w:val="baseline"/>
        <w:rPr>
          <w:rFonts w:ascii="Times New Roman" w:eastAsia="Times New Roman" w:hAnsi="Times New Roman" w:cs="Times New Roman"/>
          <w:b/>
          <w:bCs/>
          <w:sz w:val="24"/>
          <w:szCs w:val="24"/>
          <w:bdr w:val="none" w:sz="0" w:space="0" w:color="auto" w:frame="1"/>
          <w:lang w:eastAsia="ru-RU"/>
        </w:rPr>
      </w:pPr>
    </w:p>
    <w:p w:rsidR="00E5088C" w:rsidRDefault="00E5088C" w:rsidP="00E5088C">
      <w:pPr>
        <w:shd w:val="clear" w:color="auto" w:fill="F9F9F9"/>
        <w:spacing w:after="0" w:line="360" w:lineRule="atLeast"/>
        <w:jc w:val="center"/>
        <w:textAlignment w:val="baseline"/>
        <w:rPr>
          <w:rFonts w:ascii="Times New Roman" w:eastAsia="Times New Roman" w:hAnsi="Times New Roman" w:cs="Times New Roman"/>
          <w:b/>
          <w:bCs/>
          <w:sz w:val="24"/>
          <w:szCs w:val="24"/>
          <w:bdr w:val="none" w:sz="0" w:space="0" w:color="auto" w:frame="1"/>
          <w:lang w:eastAsia="ru-RU"/>
        </w:rPr>
      </w:pPr>
    </w:p>
    <w:p w:rsidR="00E5088C" w:rsidRDefault="00E5088C" w:rsidP="00E5088C">
      <w:pPr>
        <w:shd w:val="clear" w:color="auto" w:fill="F9F9F9"/>
        <w:spacing w:after="0" w:line="360" w:lineRule="atLeast"/>
        <w:jc w:val="center"/>
        <w:textAlignment w:val="baseline"/>
        <w:rPr>
          <w:rFonts w:ascii="Times New Roman" w:eastAsia="Times New Roman" w:hAnsi="Times New Roman" w:cs="Times New Roman"/>
          <w:b/>
          <w:bCs/>
          <w:sz w:val="24"/>
          <w:szCs w:val="24"/>
          <w:bdr w:val="none" w:sz="0" w:space="0" w:color="auto" w:frame="1"/>
          <w:lang w:eastAsia="ru-RU"/>
        </w:rPr>
      </w:pPr>
    </w:p>
    <w:p w:rsidR="00E5088C" w:rsidRDefault="00E5088C" w:rsidP="00E5088C">
      <w:pPr>
        <w:shd w:val="clear" w:color="auto" w:fill="F9F9F9"/>
        <w:spacing w:after="0" w:line="360" w:lineRule="atLeast"/>
        <w:jc w:val="center"/>
        <w:textAlignment w:val="baseline"/>
        <w:rPr>
          <w:rFonts w:ascii="Times New Roman" w:eastAsia="Times New Roman" w:hAnsi="Times New Roman" w:cs="Times New Roman"/>
          <w:b/>
          <w:bCs/>
          <w:sz w:val="24"/>
          <w:szCs w:val="24"/>
          <w:bdr w:val="none" w:sz="0" w:space="0" w:color="auto" w:frame="1"/>
          <w:lang w:eastAsia="ru-RU"/>
        </w:rPr>
      </w:pPr>
    </w:p>
    <w:p w:rsidR="00E5088C" w:rsidRDefault="00E5088C" w:rsidP="00E5088C">
      <w:pPr>
        <w:shd w:val="clear" w:color="auto" w:fill="F9F9F9"/>
        <w:spacing w:after="0" w:line="360" w:lineRule="atLeast"/>
        <w:jc w:val="center"/>
        <w:textAlignment w:val="baseline"/>
        <w:rPr>
          <w:rFonts w:ascii="Times New Roman" w:eastAsia="Times New Roman" w:hAnsi="Times New Roman" w:cs="Times New Roman"/>
          <w:b/>
          <w:bCs/>
          <w:sz w:val="24"/>
          <w:szCs w:val="24"/>
          <w:bdr w:val="none" w:sz="0" w:space="0" w:color="auto" w:frame="1"/>
          <w:lang w:eastAsia="ru-RU"/>
        </w:rPr>
      </w:pPr>
    </w:p>
    <w:p w:rsidR="00E5088C" w:rsidRDefault="00E5088C" w:rsidP="00E5088C">
      <w:pPr>
        <w:shd w:val="clear" w:color="auto" w:fill="F9F9F9"/>
        <w:spacing w:after="0" w:line="360" w:lineRule="atLeast"/>
        <w:jc w:val="center"/>
        <w:textAlignment w:val="baseline"/>
        <w:rPr>
          <w:rFonts w:ascii="Times New Roman" w:eastAsia="Times New Roman" w:hAnsi="Times New Roman" w:cs="Times New Roman"/>
          <w:b/>
          <w:bCs/>
          <w:sz w:val="24"/>
          <w:szCs w:val="24"/>
          <w:bdr w:val="none" w:sz="0" w:space="0" w:color="auto" w:frame="1"/>
          <w:lang w:eastAsia="ru-RU"/>
        </w:rPr>
      </w:pPr>
    </w:p>
    <w:p w:rsidR="00E5088C" w:rsidRPr="00E5088C" w:rsidRDefault="00E5088C" w:rsidP="00E5088C">
      <w:pPr>
        <w:shd w:val="clear" w:color="auto" w:fill="F9F9F9"/>
        <w:spacing w:after="0" w:line="360" w:lineRule="atLeast"/>
        <w:jc w:val="center"/>
        <w:textAlignment w:val="baseline"/>
        <w:rPr>
          <w:rFonts w:ascii="Times New Roman" w:eastAsia="Times New Roman" w:hAnsi="Times New Roman" w:cs="Times New Roman"/>
          <w:b/>
          <w:bCs/>
          <w:sz w:val="24"/>
          <w:szCs w:val="24"/>
          <w:bdr w:val="none" w:sz="0" w:space="0" w:color="auto" w:frame="1"/>
          <w:lang w:eastAsia="ru-RU"/>
        </w:rPr>
      </w:pPr>
    </w:p>
    <w:p w:rsidR="00E5088C" w:rsidRPr="00E5088C" w:rsidRDefault="00E5088C" w:rsidP="00E5088C">
      <w:pPr>
        <w:shd w:val="clear" w:color="auto" w:fill="F9F9F9"/>
        <w:spacing w:after="0" w:line="360" w:lineRule="atLeast"/>
        <w:jc w:val="center"/>
        <w:textAlignment w:val="baseline"/>
        <w:rPr>
          <w:rFonts w:ascii="Times New Roman" w:eastAsia="Times New Roman" w:hAnsi="Times New Roman" w:cs="Times New Roman"/>
          <w:b/>
          <w:bCs/>
          <w:sz w:val="24"/>
          <w:szCs w:val="24"/>
          <w:bdr w:val="none" w:sz="0" w:space="0" w:color="auto" w:frame="1"/>
          <w:lang w:eastAsia="ru-RU"/>
        </w:rPr>
      </w:pPr>
    </w:p>
    <w:p w:rsidR="00E5088C" w:rsidRPr="00E5088C" w:rsidRDefault="00E5088C" w:rsidP="00E5088C">
      <w:pPr>
        <w:shd w:val="clear" w:color="auto" w:fill="F9F9F9"/>
        <w:spacing w:after="0" w:line="240" w:lineRule="auto"/>
        <w:ind w:right="-850"/>
        <w:jc w:val="center"/>
        <w:textAlignment w:val="baseline"/>
        <w:rPr>
          <w:rFonts w:ascii="Times New Roman" w:eastAsia="Times New Roman" w:hAnsi="Times New Roman" w:cs="Times New Roman"/>
          <w:sz w:val="24"/>
          <w:szCs w:val="24"/>
          <w:lang w:eastAsia="ru-RU"/>
        </w:rPr>
      </w:pPr>
      <w:r w:rsidRPr="00E5088C">
        <w:rPr>
          <w:rFonts w:ascii="Times New Roman" w:eastAsia="Times New Roman" w:hAnsi="Times New Roman" w:cs="Times New Roman"/>
          <w:sz w:val="24"/>
          <w:szCs w:val="24"/>
          <w:lang w:eastAsia="ru-RU"/>
        </w:rPr>
        <w:t xml:space="preserve">                                                  Приложение № 3</w:t>
      </w:r>
    </w:p>
    <w:p w:rsidR="00E5088C" w:rsidRPr="00E5088C" w:rsidRDefault="00E5088C" w:rsidP="00E5088C">
      <w:pPr>
        <w:shd w:val="clear" w:color="auto" w:fill="F9F9F9"/>
        <w:spacing w:after="0" w:line="240" w:lineRule="auto"/>
        <w:jc w:val="center"/>
        <w:textAlignment w:val="baseline"/>
        <w:rPr>
          <w:rFonts w:ascii="Times New Roman" w:eastAsia="Times New Roman" w:hAnsi="Times New Roman" w:cs="Times New Roman"/>
          <w:sz w:val="24"/>
          <w:szCs w:val="24"/>
          <w:lang w:eastAsia="ru-RU"/>
        </w:rPr>
      </w:pPr>
      <w:r w:rsidRPr="00E5088C">
        <w:rPr>
          <w:rFonts w:ascii="Times New Roman" w:eastAsia="Times New Roman" w:hAnsi="Times New Roman" w:cs="Times New Roman"/>
          <w:sz w:val="24"/>
          <w:szCs w:val="24"/>
          <w:lang w:eastAsia="ru-RU"/>
        </w:rPr>
        <w:t xml:space="preserve">                                                                               к Постановлению  главы  </w:t>
      </w:r>
    </w:p>
    <w:p w:rsidR="00E5088C" w:rsidRPr="00E5088C" w:rsidRDefault="00E5088C" w:rsidP="00E5088C">
      <w:pPr>
        <w:shd w:val="clear" w:color="auto" w:fill="F9F9F9"/>
        <w:spacing w:after="0" w:line="240" w:lineRule="auto"/>
        <w:jc w:val="center"/>
        <w:textAlignment w:val="baseline"/>
        <w:rPr>
          <w:rFonts w:ascii="Times New Roman" w:eastAsia="Times New Roman" w:hAnsi="Times New Roman" w:cs="Times New Roman"/>
          <w:sz w:val="24"/>
          <w:szCs w:val="24"/>
          <w:lang w:eastAsia="ru-RU"/>
        </w:rPr>
      </w:pPr>
      <w:r w:rsidRPr="00E5088C">
        <w:rPr>
          <w:rFonts w:ascii="Times New Roman" w:eastAsia="Times New Roman" w:hAnsi="Times New Roman" w:cs="Times New Roman"/>
          <w:sz w:val="24"/>
          <w:szCs w:val="24"/>
          <w:lang w:eastAsia="ru-RU"/>
        </w:rPr>
        <w:t xml:space="preserve">                                                                                               МО «Майск» от 24.09.2015г. №174</w:t>
      </w:r>
    </w:p>
    <w:p w:rsidR="00E5088C" w:rsidRPr="00E5088C" w:rsidRDefault="00E5088C" w:rsidP="00E5088C">
      <w:pPr>
        <w:shd w:val="clear" w:color="auto" w:fill="F9F9F9"/>
        <w:spacing w:after="0" w:line="240" w:lineRule="auto"/>
        <w:jc w:val="center"/>
        <w:textAlignment w:val="baseline"/>
        <w:rPr>
          <w:rFonts w:ascii="Times New Roman" w:eastAsia="Times New Roman" w:hAnsi="Times New Roman" w:cs="Times New Roman"/>
          <w:sz w:val="24"/>
          <w:szCs w:val="24"/>
          <w:lang w:eastAsia="ru-RU"/>
        </w:rPr>
      </w:pPr>
    </w:p>
    <w:p w:rsidR="00E5088C" w:rsidRPr="00E5088C" w:rsidRDefault="00E5088C" w:rsidP="00E5088C">
      <w:pPr>
        <w:shd w:val="clear" w:color="auto" w:fill="F9F9F9"/>
        <w:spacing w:after="0" w:line="240" w:lineRule="auto"/>
        <w:jc w:val="center"/>
        <w:textAlignment w:val="baseline"/>
        <w:rPr>
          <w:rFonts w:ascii="Times New Roman" w:eastAsia="Times New Roman" w:hAnsi="Times New Roman" w:cs="Times New Roman"/>
          <w:sz w:val="24"/>
          <w:szCs w:val="24"/>
          <w:lang w:eastAsia="ru-RU"/>
        </w:rPr>
      </w:pPr>
    </w:p>
    <w:p w:rsidR="00E5088C" w:rsidRPr="00E5088C" w:rsidRDefault="00E5088C" w:rsidP="00E5088C">
      <w:pPr>
        <w:shd w:val="clear" w:color="auto" w:fill="F9F9F9"/>
        <w:spacing w:after="0" w:line="240" w:lineRule="auto"/>
        <w:jc w:val="center"/>
        <w:textAlignment w:val="baseline"/>
        <w:rPr>
          <w:rFonts w:ascii="Times New Roman" w:eastAsia="Times New Roman" w:hAnsi="Times New Roman" w:cs="Times New Roman"/>
          <w:sz w:val="24"/>
          <w:szCs w:val="24"/>
          <w:lang w:eastAsia="ru-RU"/>
        </w:rPr>
      </w:pPr>
    </w:p>
    <w:p w:rsidR="00E5088C" w:rsidRPr="00E5088C" w:rsidRDefault="00E5088C" w:rsidP="00E5088C">
      <w:pPr>
        <w:shd w:val="clear" w:color="auto" w:fill="F9F9F9"/>
        <w:spacing w:after="0" w:line="240" w:lineRule="auto"/>
        <w:jc w:val="center"/>
        <w:textAlignment w:val="baseline"/>
        <w:rPr>
          <w:rFonts w:ascii="Times New Roman" w:eastAsia="Times New Roman" w:hAnsi="Times New Roman" w:cs="Times New Roman"/>
          <w:sz w:val="24"/>
          <w:szCs w:val="24"/>
          <w:lang w:eastAsia="ru-RU"/>
        </w:rPr>
      </w:pPr>
    </w:p>
    <w:p w:rsidR="00E5088C" w:rsidRPr="00E5088C" w:rsidRDefault="00E5088C" w:rsidP="00E5088C">
      <w:pPr>
        <w:shd w:val="clear" w:color="auto" w:fill="F9F9F9"/>
        <w:spacing w:after="0" w:line="240" w:lineRule="auto"/>
        <w:jc w:val="center"/>
        <w:textAlignment w:val="baseline"/>
        <w:rPr>
          <w:rFonts w:ascii="Times New Roman" w:eastAsia="Times New Roman" w:hAnsi="Times New Roman" w:cs="Times New Roman"/>
          <w:b/>
          <w:sz w:val="24"/>
          <w:szCs w:val="24"/>
          <w:lang w:eastAsia="ru-RU"/>
        </w:rPr>
      </w:pPr>
      <w:r w:rsidRPr="00E5088C">
        <w:rPr>
          <w:rFonts w:ascii="Times New Roman" w:eastAsia="Times New Roman" w:hAnsi="Times New Roman" w:cs="Times New Roman"/>
          <w:b/>
          <w:sz w:val="24"/>
          <w:szCs w:val="24"/>
          <w:lang w:eastAsia="ru-RU"/>
        </w:rPr>
        <w:t>ПЛАН</w:t>
      </w:r>
    </w:p>
    <w:p w:rsidR="00E5088C" w:rsidRPr="00E5088C" w:rsidRDefault="00E5088C" w:rsidP="00E5088C">
      <w:pPr>
        <w:shd w:val="clear" w:color="auto" w:fill="F9F9F9"/>
        <w:spacing w:after="0" w:line="360" w:lineRule="atLeast"/>
        <w:jc w:val="center"/>
        <w:textAlignment w:val="baseline"/>
        <w:rPr>
          <w:rFonts w:ascii="Times New Roman" w:eastAsia="Times New Roman" w:hAnsi="Times New Roman" w:cs="Times New Roman"/>
          <w:b/>
          <w:sz w:val="28"/>
          <w:szCs w:val="28"/>
          <w:lang w:eastAsia="ru-RU"/>
        </w:rPr>
      </w:pPr>
      <w:r w:rsidRPr="00E5088C">
        <w:rPr>
          <w:rFonts w:ascii="Times New Roman" w:eastAsia="Times New Roman" w:hAnsi="Times New Roman" w:cs="Times New Roman"/>
          <w:b/>
          <w:sz w:val="28"/>
          <w:szCs w:val="28"/>
          <w:lang w:eastAsia="ru-RU"/>
        </w:rPr>
        <w:t>работы  общественной комиссии по делам несовершеннолетних и защите их прав МО «Майск» на 2015-2016гг.</w:t>
      </w:r>
    </w:p>
    <w:p w:rsidR="00E5088C" w:rsidRPr="00E5088C" w:rsidRDefault="00E5088C" w:rsidP="00E5088C">
      <w:pPr>
        <w:shd w:val="clear" w:color="auto" w:fill="F9F9F9"/>
        <w:spacing w:after="0" w:line="240" w:lineRule="auto"/>
        <w:jc w:val="center"/>
        <w:textAlignment w:val="baseline"/>
        <w:rPr>
          <w:rFonts w:ascii="Times New Roman" w:eastAsia="Times New Roman" w:hAnsi="Times New Roman" w:cs="Times New Roman"/>
          <w:b/>
          <w:sz w:val="24"/>
          <w:szCs w:val="24"/>
          <w:lang w:eastAsia="ru-RU"/>
        </w:rPr>
      </w:pPr>
    </w:p>
    <w:tbl>
      <w:tblPr>
        <w:tblStyle w:val="250"/>
        <w:tblW w:w="0" w:type="auto"/>
        <w:tblInd w:w="0" w:type="dxa"/>
        <w:tblLook w:val="04A0" w:firstRow="1" w:lastRow="0" w:firstColumn="1" w:lastColumn="0" w:noHBand="0" w:noVBand="1"/>
      </w:tblPr>
      <w:tblGrid>
        <w:gridCol w:w="955"/>
        <w:gridCol w:w="3943"/>
        <w:gridCol w:w="2504"/>
        <w:gridCol w:w="2453"/>
      </w:tblGrid>
      <w:tr w:rsidR="00E5088C" w:rsidRPr="00E5088C" w:rsidTr="00E5088C">
        <w:tc>
          <w:tcPr>
            <w:tcW w:w="955" w:type="dxa"/>
            <w:tcBorders>
              <w:top w:val="single" w:sz="4" w:space="0" w:color="auto"/>
              <w:left w:val="single" w:sz="4" w:space="0" w:color="auto"/>
              <w:bottom w:val="single" w:sz="4" w:space="0" w:color="auto"/>
              <w:right w:val="single" w:sz="4" w:space="0" w:color="auto"/>
            </w:tcBorders>
            <w:hideMark/>
          </w:tcPr>
          <w:p w:rsidR="00E5088C" w:rsidRPr="00E5088C" w:rsidRDefault="00E5088C" w:rsidP="00E5088C">
            <w:pPr>
              <w:spacing w:line="360" w:lineRule="atLeast"/>
              <w:jc w:val="center"/>
              <w:textAlignment w:val="baseline"/>
              <w:rPr>
                <w:rFonts w:ascii="Times New Roman" w:hAnsi="Times New Roman"/>
                <w:bCs/>
                <w:sz w:val="24"/>
                <w:szCs w:val="24"/>
                <w:bdr w:val="none" w:sz="0" w:space="0" w:color="auto" w:frame="1"/>
              </w:rPr>
            </w:pPr>
            <w:r w:rsidRPr="00E5088C">
              <w:rPr>
                <w:rFonts w:ascii="Times New Roman" w:hAnsi="Times New Roman"/>
                <w:bCs/>
                <w:sz w:val="24"/>
                <w:szCs w:val="24"/>
                <w:bdr w:val="none" w:sz="0" w:space="0" w:color="auto" w:frame="1"/>
              </w:rPr>
              <w:t>№</w:t>
            </w:r>
            <w:proofErr w:type="gramStart"/>
            <w:r w:rsidRPr="00E5088C">
              <w:rPr>
                <w:rFonts w:ascii="Times New Roman" w:hAnsi="Times New Roman"/>
                <w:bCs/>
                <w:sz w:val="24"/>
                <w:szCs w:val="24"/>
                <w:bdr w:val="none" w:sz="0" w:space="0" w:color="auto" w:frame="1"/>
              </w:rPr>
              <w:t>п</w:t>
            </w:r>
            <w:proofErr w:type="gramEnd"/>
            <w:r w:rsidRPr="00E5088C">
              <w:rPr>
                <w:rFonts w:ascii="Times New Roman" w:hAnsi="Times New Roman"/>
                <w:bCs/>
                <w:sz w:val="24"/>
                <w:szCs w:val="24"/>
                <w:bdr w:val="none" w:sz="0" w:space="0" w:color="auto" w:frame="1"/>
              </w:rPr>
              <w:t>/п</w:t>
            </w:r>
          </w:p>
        </w:tc>
        <w:tc>
          <w:tcPr>
            <w:tcW w:w="3943" w:type="dxa"/>
            <w:tcBorders>
              <w:top w:val="single" w:sz="4" w:space="0" w:color="auto"/>
              <w:left w:val="single" w:sz="4" w:space="0" w:color="auto"/>
              <w:bottom w:val="single" w:sz="4" w:space="0" w:color="auto"/>
              <w:right w:val="single" w:sz="4" w:space="0" w:color="auto"/>
            </w:tcBorders>
            <w:hideMark/>
          </w:tcPr>
          <w:p w:rsidR="00E5088C" w:rsidRPr="00E5088C" w:rsidRDefault="00E5088C" w:rsidP="00E5088C">
            <w:pPr>
              <w:spacing w:line="360" w:lineRule="atLeast"/>
              <w:jc w:val="center"/>
              <w:textAlignment w:val="baseline"/>
              <w:rPr>
                <w:rFonts w:ascii="Times New Roman" w:hAnsi="Times New Roman"/>
                <w:bCs/>
                <w:sz w:val="24"/>
                <w:szCs w:val="24"/>
                <w:bdr w:val="none" w:sz="0" w:space="0" w:color="auto" w:frame="1"/>
              </w:rPr>
            </w:pPr>
            <w:r w:rsidRPr="00E5088C">
              <w:rPr>
                <w:rFonts w:ascii="Times New Roman" w:hAnsi="Times New Roman"/>
                <w:bCs/>
                <w:sz w:val="24"/>
                <w:szCs w:val="24"/>
                <w:bdr w:val="none" w:sz="0" w:space="0" w:color="auto" w:frame="1"/>
              </w:rPr>
              <w:t>Мероприятия</w:t>
            </w:r>
          </w:p>
        </w:tc>
        <w:tc>
          <w:tcPr>
            <w:tcW w:w="2504" w:type="dxa"/>
            <w:tcBorders>
              <w:top w:val="single" w:sz="4" w:space="0" w:color="auto"/>
              <w:left w:val="single" w:sz="4" w:space="0" w:color="auto"/>
              <w:bottom w:val="single" w:sz="4" w:space="0" w:color="auto"/>
              <w:right w:val="single" w:sz="4" w:space="0" w:color="auto"/>
            </w:tcBorders>
            <w:hideMark/>
          </w:tcPr>
          <w:p w:rsidR="00E5088C" w:rsidRPr="00E5088C" w:rsidRDefault="00E5088C" w:rsidP="00E5088C">
            <w:pPr>
              <w:spacing w:line="360" w:lineRule="atLeast"/>
              <w:jc w:val="center"/>
              <w:textAlignment w:val="baseline"/>
              <w:rPr>
                <w:rFonts w:ascii="Times New Roman" w:hAnsi="Times New Roman"/>
                <w:bCs/>
                <w:sz w:val="24"/>
                <w:szCs w:val="24"/>
                <w:bdr w:val="none" w:sz="0" w:space="0" w:color="auto" w:frame="1"/>
              </w:rPr>
            </w:pPr>
            <w:r w:rsidRPr="00E5088C">
              <w:rPr>
                <w:rFonts w:ascii="Times New Roman" w:hAnsi="Times New Roman"/>
                <w:bCs/>
                <w:sz w:val="24"/>
                <w:szCs w:val="24"/>
                <w:bdr w:val="none" w:sz="0" w:space="0" w:color="auto" w:frame="1"/>
              </w:rPr>
              <w:t>Ответственные</w:t>
            </w:r>
          </w:p>
        </w:tc>
        <w:tc>
          <w:tcPr>
            <w:tcW w:w="2453" w:type="dxa"/>
            <w:tcBorders>
              <w:top w:val="single" w:sz="4" w:space="0" w:color="auto"/>
              <w:left w:val="single" w:sz="4" w:space="0" w:color="auto"/>
              <w:bottom w:val="single" w:sz="4" w:space="0" w:color="auto"/>
              <w:right w:val="single" w:sz="4" w:space="0" w:color="auto"/>
            </w:tcBorders>
            <w:hideMark/>
          </w:tcPr>
          <w:p w:rsidR="00E5088C" w:rsidRPr="00E5088C" w:rsidRDefault="00E5088C" w:rsidP="00E5088C">
            <w:pPr>
              <w:spacing w:line="360" w:lineRule="atLeast"/>
              <w:jc w:val="center"/>
              <w:textAlignment w:val="baseline"/>
              <w:rPr>
                <w:rFonts w:ascii="Times New Roman" w:hAnsi="Times New Roman"/>
                <w:bCs/>
                <w:sz w:val="24"/>
                <w:szCs w:val="24"/>
                <w:bdr w:val="none" w:sz="0" w:space="0" w:color="auto" w:frame="1"/>
              </w:rPr>
            </w:pPr>
            <w:r w:rsidRPr="00E5088C">
              <w:rPr>
                <w:rFonts w:ascii="Times New Roman" w:hAnsi="Times New Roman"/>
                <w:bCs/>
                <w:sz w:val="24"/>
                <w:szCs w:val="24"/>
                <w:bdr w:val="none" w:sz="0" w:space="0" w:color="auto" w:frame="1"/>
              </w:rPr>
              <w:t>Сроки проведения</w:t>
            </w:r>
          </w:p>
        </w:tc>
      </w:tr>
      <w:tr w:rsidR="00E5088C" w:rsidRPr="00E5088C" w:rsidTr="00E5088C">
        <w:tc>
          <w:tcPr>
            <w:tcW w:w="955" w:type="dxa"/>
            <w:tcBorders>
              <w:top w:val="single" w:sz="4" w:space="0" w:color="auto"/>
              <w:left w:val="single" w:sz="4" w:space="0" w:color="auto"/>
              <w:bottom w:val="single" w:sz="4" w:space="0" w:color="auto"/>
              <w:right w:val="single" w:sz="4" w:space="0" w:color="auto"/>
            </w:tcBorders>
          </w:tcPr>
          <w:p w:rsidR="00E5088C" w:rsidRPr="00E5088C" w:rsidRDefault="00E5088C" w:rsidP="00E5088C">
            <w:pPr>
              <w:spacing w:line="360" w:lineRule="atLeast"/>
              <w:textAlignment w:val="baseline"/>
              <w:rPr>
                <w:rFonts w:ascii="Times New Roman" w:hAnsi="Times New Roman"/>
                <w:bCs/>
                <w:sz w:val="24"/>
                <w:szCs w:val="24"/>
                <w:bdr w:val="none" w:sz="0" w:space="0" w:color="auto" w:frame="1"/>
              </w:rPr>
            </w:pPr>
            <w:r w:rsidRPr="00E5088C">
              <w:rPr>
                <w:rFonts w:ascii="Times New Roman" w:hAnsi="Times New Roman"/>
                <w:bCs/>
                <w:sz w:val="24"/>
                <w:szCs w:val="24"/>
                <w:bdr w:val="none" w:sz="0" w:space="0" w:color="auto" w:frame="1"/>
              </w:rPr>
              <w:t>1.</w:t>
            </w:r>
          </w:p>
          <w:p w:rsidR="00E5088C" w:rsidRPr="00E5088C" w:rsidRDefault="00E5088C" w:rsidP="00E5088C">
            <w:pPr>
              <w:rPr>
                <w:rFonts w:ascii="Times New Roman" w:hAnsi="Times New Roman"/>
                <w:sz w:val="24"/>
                <w:szCs w:val="24"/>
              </w:rPr>
            </w:pPr>
          </w:p>
          <w:p w:rsidR="00E5088C" w:rsidRPr="00E5088C" w:rsidRDefault="00E5088C" w:rsidP="00E5088C">
            <w:pPr>
              <w:rPr>
                <w:rFonts w:ascii="Times New Roman" w:hAnsi="Times New Roman"/>
                <w:sz w:val="24"/>
                <w:szCs w:val="24"/>
              </w:rPr>
            </w:pPr>
          </w:p>
          <w:p w:rsidR="00E5088C" w:rsidRPr="00E5088C" w:rsidRDefault="00E5088C" w:rsidP="00E5088C">
            <w:pPr>
              <w:rPr>
                <w:rFonts w:ascii="Times New Roman" w:hAnsi="Times New Roman"/>
                <w:sz w:val="24"/>
                <w:szCs w:val="24"/>
              </w:rPr>
            </w:pPr>
            <w:r w:rsidRPr="00E5088C">
              <w:rPr>
                <w:rFonts w:ascii="Times New Roman" w:hAnsi="Times New Roman"/>
                <w:sz w:val="24"/>
                <w:szCs w:val="24"/>
              </w:rPr>
              <w:t>1.1.</w:t>
            </w:r>
          </w:p>
          <w:p w:rsidR="00E5088C" w:rsidRPr="00E5088C" w:rsidRDefault="00E5088C" w:rsidP="00E5088C">
            <w:pPr>
              <w:rPr>
                <w:rFonts w:ascii="Times New Roman" w:hAnsi="Times New Roman"/>
                <w:sz w:val="24"/>
                <w:szCs w:val="24"/>
              </w:rPr>
            </w:pPr>
          </w:p>
          <w:p w:rsidR="00E5088C" w:rsidRPr="00E5088C" w:rsidRDefault="00E5088C" w:rsidP="00E5088C">
            <w:pPr>
              <w:rPr>
                <w:rFonts w:ascii="Times New Roman" w:hAnsi="Times New Roman"/>
                <w:sz w:val="24"/>
                <w:szCs w:val="24"/>
              </w:rPr>
            </w:pPr>
          </w:p>
          <w:p w:rsidR="00E5088C" w:rsidRPr="00E5088C" w:rsidRDefault="00E5088C" w:rsidP="00E5088C">
            <w:pPr>
              <w:rPr>
                <w:rFonts w:ascii="Times New Roman" w:hAnsi="Times New Roman"/>
                <w:sz w:val="24"/>
                <w:szCs w:val="24"/>
              </w:rPr>
            </w:pPr>
          </w:p>
          <w:p w:rsidR="00E5088C" w:rsidRPr="00E5088C" w:rsidRDefault="00E5088C" w:rsidP="00E5088C">
            <w:pPr>
              <w:rPr>
                <w:rFonts w:ascii="Times New Roman" w:hAnsi="Times New Roman"/>
                <w:sz w:val="24"/>
                <w:szCs w:val="24"/>
              </w:rPr>
            </w:pPr>
          </w:p>
          <w:p w:rsidR="00E5088C" w:rsidRPr="00E5088C" w:rsidRDefault="00E5088C" w:rsidP="00E5088C">
            <w:pPr>
              <w:rPr>
                <w:rFonts w:ascii="Times New Roman" w:hAnsi="Times New Roman"/>
                <w:sz w:val="24"/>
                <w:szCs w:val="24"/>
              </w:rPr>
            </w:pPr>
          </w:p>
          <w:p w:rsidR="00E5088C" w:rsidRPr="00E5088C" w:rsidRDefault="00E5088C" w:rsidP="00E5088C">
            <w:pPr>
              <w:rPr>
                <w:rFonts w:ascii="Times New Roman" w:hAnsi="Times New Roman"/>
                <w:sz w:val="24"/>
                <w:szCs w:val="24"/>
              </w:rPr>
            </w:pPr>
          </w:p>
          <w:p w:rsidR="00E5088C" w:rsidRPr="00E5088C" w:rsidRDefault="00E5088C" w:rsidP="00E5088C">
            <w:pPr>
              <w:rPr>
                <w:rFonts w:ascii="Times New Roman" w:hAnsi="Times New Roman"/>
                <w:sz w:val="24"/>
                <w:szCs w:val="24"/>
              </w:rPr>
            </w:pPr>
          </w:p>
          <w:p w:rsidR="00E5088C" w:rsidRPr="00E5088C" w:rsidRDefault="00E5088C" w:rsidP="00E5088C">
            <w:pPr>
              <w:rPr>
                <w:rFonts w:ascii="Times New Roman" w:hAnsi="Times New Roman"/>
                <w:sz w:val="24"/>
                <w:szCs w:val="24"/>
              </w:rPr>
            </w:pPr>
            <w:r w:rsidRPr="00E5088C">
              <w:rPr>
                <w:rFonts w:ascii="Times New Roman" w:hAnsi="Times New Roman"/>
                <w:sz w:val="24"/>
                <w:szCs w:val="24"/>
              </w:rPr>
              <w:t>1.2.</w:t>
            </w:r>
          </w:p>
        </w:tc>
        <w:tc>
          <w:tcPr>
            <w:tcW w:w="3943" w:type="dxa"/>
            <w:tcBorders>
              <w:top w:val="single" w:sz="4" w:space="0" w:color="auto"/>
              <w:left w:val="single" w:sz="4" w:space="0" w:color="auto"/>
              <w:bottom w:val="single" w:sz="4" w:space="0" w:color="auto"/>
              <w:right w:val="single" w:sz="4" w:space="0" w:color="auto"/>
            </w:tcBorders>
          </w:tcPr>
          <w:p w:rsidR="00E5088C" w:rsidRPr="00E5088C" w:rsidRDefault="00E5088C" w:rsidP="00E5088C">
            <w:pPr>
              <w:textAlignment w:val="baseline"/>
              <w:rPr>
                <w:rFonts w:ascii="Times New Roman" w:hAnsi="Times New Roman"/>
                <w:bCs/>
                <w:sz w:val="24"/>
                <w:szCs w:val="24"/>
                <w:bdr w:val="none" w:sz="0" w:space="0" w:color="auto" w:frame="1"/>
              </w:rPr>
            </w:pPr>
            <w:r w:rsidRPr="00E5088C">
              <w:rPr>
                <w:rFonts w:ascii="Times New Roman" w:hAnsi="Times New Roman"/>
                <w:bCs/>
                <w:sz w:val="24"/>
                <w:szCs w:val="24"/>
                <w:bdr w:val="none" w:sz="0" w:space="0" w:color="auto" w:frame="1"/>
              </w:rPr>
              <w:t>Проведение заседаний общественной комиссии по делам несовершеннолетних:</w:t>
            </w:r>
          </w:p>
          <w:p w:rsidR="00E5088C" w:rsidRPr="00E5088C" w:rsidRDefault="00E5088C" w:rsidP="00E5088C">
            <w:pPr>
              <w:textAlignment w:val="baseline"/>
              <w:rPr>
                <w:rFonts w:ascii="Times New Roman" w:hAnsi="Times New Roman"/>
                <w:bCs/>
                <w:sz w:val="24"/>
                <w:szCs w:val="24"/>
                <w:bdr w:val="none" w:sz="0" w:space="0" w:color="auto" w:frame="1"/>
              </w:rPr>
            </w:pPr>
            <w:r w:rsidRPr="00E5088C">
              <w:rPr>
                <w:rFonts w:ascii="Times New Roman" w:hAnsi="Times New Roman"/>
                <w:bCs/>
                <w:sz w:val="24"/>
                <w:szCs w:val="24"/>
                <w:bdr w:val="none" w:sz="0" w:space="0" w:color="auto" w:frame="1"/>
              </w:rPr>
              <w:t xml:space="preserve">вопросы по профилактике безнадзорности и правонарушений несовершеннолетних (общие вопросы профилактики: по организации досуга, пропаганде здорового образа жизни, охране прав детей и </w:t>
            </w:r>
            <w:proofErr w:type="spellStart"/>
            <w:r w:rsidRPr="00E5088C">
              <w:rPr>
                <w:rFonts w:ascii="Times New Roman" w:hAnsi="Times New Roman"/>
                <w:bCs/>
                <w:sz w:val="24"/>
                <w:szCs w:val="24"/>
                <w:bdr w:val="none" w:sz="0" w:space="0" w:color="auto" w:frame="1"/>
              </w:rPr>
              <w:t>т.д</w:t>
            </w:r>
            <w:proofErr w:type="spellEnd"/>
            <w:r w:rsidRPr="00E5088C">
              <w:rPr>
                <w:rFonts w:ascii="Times New Roman" w:hAnsi="Times New Roman"/>
                <w:bCs/>
                <w:sz w:val="24"/>
                <w:szCs w:val="24"/>
                <w:bdr w:val="none" w:sz="0" w:space="0" w:color="auto" w:frame="1"/>
              </w:rPr>
              <w:t>).</w:t>
            </w:r>
          </w:p>
          <w:p w:rsidR="00E5088C" w:rsidRPr="00E5088C" w:rsidRDefault="00E5088C" w:rsidP="00E5088C">
            <w:pPr>
              <w:textAlignment w:val="baseline"/>
              <w:rPr>
                <w:rFonts w:ascii="Times New Roman" w:hAnsi="Times New Roman"/>
                <w:bCs/>
                <w:sz w:val="24"/>
                <w:szCs w:val="24"/>
                <w:bdr w:val="none" w:sz="0" w:space="0" w:color="auto" w:frame="1"/>
              </w:rPr>
            </w:pPr>
          </w:p>
          <w:p w:rsidR="00E5088C" w:rsidRPr="00E5088C" w:rsidRDefault="00E5088C" w:rsidP="00E5088C">
            <w:pPr>
              <w:textAlignment w:val="baseline"/>
              <w:rPr>
                <w:rFonts w:ascii="Times New Roman" w:hAnsi="Times New Roman"/>
                <w:bCs/>
                <w:sz w:val="24"/>
                <w:szCs w:val="24"/>
                <w:bdr w:val="none" w:sz="0" w:space="0" w:color="auto" w:frame="1"/>
              </w:rPr>
            </w:pPr>
            <w:r w:rsidRPr="00E5088C">
              <w:rPr>
                <w:rFonts w:ascii="Times New Roman" w:hAnsi="Times New Roman"/>
                <w:bCs/>
                <w:sz w:val="24"/>
                <w:szCs w:val="24"/>
                <w:bdr w:val="none" w:sz="0" w:space="0" w:color="auto" w:frame="1"/>
              </w:rPr>
              <w:t xml:space="preserve"> рассмотрение персональных дел несовершеннолетних и их родителей из семей, находящихся в социально опасном положении, для составления индивидуального плана работы с семьей.</w:t>
            </w:r>
          </w:p>
          <w:p w:rsidR="00E5088C" w:rsidRPr="00E5088C" w:rsidRDefault="00E5088C" w:rsidP="00E5088C">
            <w:pPr>
              <w:textAlignment w:val="baseline"/>
              <w:rPr>
                <w:rFonts w:ascii="Times New Roman" w:hAnsi="Times New Roman"/>
                <w:bCs/>
                <w:sz w:val="24"/>
                <w:szCs w:val="24"/>
                <w:bdr w:val="none" w:sz="0" w:space="0" w:color="auto" w:frame="1"/>
              </w:rPr>
            </w:pPr>
          </w:p>
        </w:tc>
        <w:tc>
          <w:tcPr>
            <w:tcW w:w="2504" w:type="dxa"/>
            <w:tcBorders>
              <w:top w:val="single" w:sz="4" w:space="0" w:color="auto"/>
              <w:left w:val="single" w:sz="4" w:space="0" w:color="auto"/>
              <w:bottom w:val="single" w:sz="4" w:space="0" w:color="auto"/>
              <w:right w:val="single" w:sz="4" w:space="0" w:color="auto"/>
            </w:tcBorders>
          </w:tcPr>
          <w:p w:rsidR="00E5088C" w:rsidRPr="00E5088C" w:rsidRDefault="00E5088C" w:rsidP="00E5088C">
            <w:pPr>
              <w:jc w:val="center"/>
              <w:textAlignment w:val="baseline"/>
              <w:rPr>
                <w:rFonts w:ascii="Times New Roman" w:hAnsi="Times New Roman"/>
                <w:bCs/>
                <w:sz w:val="24"/>
                <w:szCs w:val="24"/>
                <w:bdr w:val="none" w:sz="0" w:space="0" w:color="auto" w:frame="1"/>
              </w:rPr>
            </w:pPr>
            <w:r w:rsidRPr="00E5088C">
              <w:rPr>
                <w:rFonts w:ascii="Times New Roman" w:hAnsi="Times New Roman"/>
                <w:bCs/>
                <w:sz w:val="24"/>
                <w:szCs w:val="24"/>
                <w:bdr w:val="none" w:sz="0" w:space="0" w:color="auto" w:frame="1"/>
              </w:rPr>
              <w:t>председатель комиссии</w:t>
            </w:r>
          </w:p>
          <w:p w:rsidR="00E5088C" w:rsidRPr="00E5088C" w:rsidRDefault="00E5088C" w:rsidP="00E5088C">
            <w:pPr>
              <w:rPr>
                <w:rFonts w:ascii="Times New Roman" w:hAnsi="Times New Roman"/>
                <w:sz w:val="24"/>
                <w:szCs w:val="24"/>
              </w:rPr>
            </w:pPr>
          </w:p>
          <w:p w:rsidR="00E5088C" w:rsidRPr="00E5088C" w:rsidRDefault="00E5088C" w:rsidP="00E5088C">
            <w:pPr>
              <w:rPr>
                <w:rFonts w:ascii="Times New Roman" w:hAnsi="Times New Roman"/>
                <w:sz w:val="24"/>
                <w:szCs w:val="24"/>
              </w:rPr>
            </w:pPr>
            <w:r w:rsidRPr="00E5088C">
              <w:rPr>
                <w:rFonts w:ascii="Times New Roman" w:hAnsi="Times New Roman"/>
                <w:sz w:val="24"/>
                <w:szCs w:val="24"/>
              </w:rPr>
              <w:t>школы, библиотека</w:t>
            </w:r>
          </w:p>
          <w:p w:rsidR="00E5088C" w:rsidRPr="00E5088C" w:rsidRDefault="00E5088C" w:rsidP="00E5088C">
            <w:pPr>
              <w:rPr>
                <w:rFonts w:ascii="Times New Roman" w:hAnsi="Times New Roman"/>
                <w:sz w:val="24"/>
                <w:szCs w:val="24"/>
              </w:rPr>
            </w:pPr>
          </w:p>
          <w:p w:rsidR="00E5088C" w:rsidRPr="00E5088C" w:rsidRDefault="00E5088C" w:rsidP="00E5088C">
            <w:pPr>
              <w:rPr>
                <w:rFonts w:ascii="Times New Roman" w:hAnsi="Times New Roman"/>
                <w:sz w:val="24"/>
                <w:szCs w:val="24"/>
              </w:rPr>
            </w:pPr>
          </w:p>
          <w:p w:rsidR="00E5088C" w:rsidRPr="00E5088C" w:rsidRDefault="00E5088C" w:rsidP="00E5088C">
            <w:pPr>
              <w:rPr>
                <w:rFonts w:ascii="Times New Roman" w:hAnsi="Times New Roman"/>
                <w:sz w:val="24"/>
                <w:szCs w:val="24"/>
              </w:rPr>
            </w:pPr>
          </w:p>
          <w:p w:rsidR="00E5088C" w:rsidRPr="00E5088C" w:rsidRDefault="00E5088C" w:rsidP="00E5088C">
            <w:pPr>
              <w:rPr>
                <w:rFonts w:ascii="Times New Roman" w:hAnsi="Times New Roman"/>
                <w:sz w:val="24"/>
                <w:szCs w:val="24"/>
              </w:rPr>
            </w:pPr>
          </w:p>
          <w:p w:rsidR="00E5088C" w:rsidRPr="00E5088C" w:rsidRDefault="00E5088C" w:rsidP="00E5088C">
            <w:pPr>
              <w:rPr>
                <w:rFonts w:ascii="Times New Roman" w:hAnsi="Times New Roman"/>
                <w:sz w:val="24"/>
                <w:szCs w:val="24"/>
              </w:rPr>
            </w:pPr>
          </w:p>
          <w:p w:rsidR="00E5088C" w:rsidRPr="00E5088C" w:rsidRDefault="00E5088C" w:rsidP="00E5088C">
            <w:pPr>
              <w:rPr>
                <w:rFonts w:ascii="Times New Roman" w:hAnsi="Times New Roman"/>
                <w:sz w:val="24"/>
                <w:szCs w:val="24"/>
              </w:rPr>
            </w:pPr>
          </w:p>
          <w:p w:rsidR="00E5088C" w:rsidRPr="00E5088C" w:rsidRDefault="00E5088C" w:rsidP="00E5088C">
            <w:pPr>
              <w:rPr>
                <w:rFonts w:ascii="Times New Roman" w:hAnsi="Times New Roman"/>
                <w:sz w:val="24"/>
                <w:szCs w:val="24"/>
              </w:rPr>
            </w:pPr>
          </w:p>
          <w:p w:rsidR="00E5088C" w:rsidRPr="00E5088C" w:rsidRDefault="00E5088C" w:rsidP="00E5088C">
            <w:pPr>
              <w:rPr>
                <w:rFonts w:ascii="Times New Roman" w:hAnsi="Times New Roman"/>
                <w:sz w:val="24"/>
                <w:szCs w:val="24"/>
              </w:rPr>
            </w:pPr>
            <w:r w:rsidRPr="00E5088C">
              <w:rPr>
                <w:rFonts w:ascii="Times New Roman" w:hAnsi="Times New Roman"/>
                <w:sz w:val="24"/>
                <w:szCs w:val="24"/>
              </w:rPr>
              <w:t>члены комиссии</w:t>
            </w:r>
          </w:p>
        </w:tc>
        <w:tc>
          <w:tcPr>
            <w:tcW w:w="2453" w:type="dxa"/>
            <w:tcBorders>
              <w:top w:val="single" w:sz="4" w:space="0" w:color="auto"/>
              <w:left w:val="single" w:sz="4" w:space="0" w:color="auto"/>
              <w:bottom w:val="single" w:sz="4" w:space="0" w:color="auto"/>
              <w:right w:val="single" w:sz="4" w:space="0" w:color="auto"/>
            </w:tcBorders>
          </w:tcPr>
          <w:p w:rsidR="00E5088C" w:rsidRPr="00E5088C" w:rsidRDefault="00E5088C" w:rsidP="00E5088C">
            <w:pPr>
              <w:jc w:val="center"/>
              <w:textAlignment w:val="baseline"/>
              <w:rPr>
                <w:rFonts w:ascii="Times New Roman" w:hAnsi="Times New Roman"/>
                <w:bCs/>
                <w:sz w:val="24"/>
                <w:szCs w:val="24"/>
                <w:bdr w:val="none" w:sz="0" w:space="0" w:color="auto" w:frame="1"/>
              </w:rPr>
            </w:pPr>
            <w:r w:rsidRPr="00E5088C">
              <w:rPr>
                <w:rFonts w:ascii="Times New Roman" w:hAnsi="Times New Roman"/>
                <w:bCs/>
                <w:sz w:val="24"/>
                <w:szCs w:val="24"/>
                <w:bdr w:val="none" w:sz="0" w:space="0" w:color="auto" w:frame="1"/>
              </w:rPr>
              <w:t>1 раз в 2 месяца, по мере необходимости</w:t>
            </w:r>
          </w:p>
          <w:p w:rsidR="00E5088C" w:rsidRPr="00E5088C" w:rsidRDefault="00E5088C" w:rsidP="00E5088C">
            <w:pPr>
              <w:rPr>
                <w:rFonts w:ascii="Times New Roman" w:hAnsi="Times New Roman"/>
                <w:sz w:val="24"/>
                <w:szCs w:val="24"/>
              </w:rPr>
            </w:pPr>
          </w:p>
          <w:p w:rsidR="00E5088C" w:rsidRPr="00E5088C" w:rsidRDefault="00E5088C" w:rsidP="00E5088C">
            <w:pPr>
              <w:rPr>
                <w:rFonts w:ascii="Times New Roman" w:hAnsi="Times New Roman"/>
                <w:sz w:val="24"/>
                <w:szCs w:val="24"/>
              </w:rPr>
            </w:pPr>
            <w:r w:rsidRPr="00E5088C">
              <w:rPr>
                <w:rFonts w:ascii="Times New Roman" w:hAnsi="Times New Roman"/>
                <w:sz w:val="24"/>
                <w:szCs w:val="24"/>
              </w:rPr>
              <w:t>1 раз в квартал</w:t>
            </w:r>
          </w:p>
          <w:p w:rsidR="00E5088C" w:rsidRPr="00E5088C" w:rsidRDefault="00E5088C" w:rsidP="00E5088C">
            <w:pPr>
              <w:rPr>
                <w:rFonts w:ascii="Times New Roman" w:hAnsi="Times New Roman"/>
                <w:sz w:val="24"/>
                <w:szCs w:val="24"/>
              </w:rPr>
            </w:pPr>
          </w:p>
          <w:p w:rsidR="00E5088C" w:rsidRPr="00E5088C" w:rsidRDefault="00E5088C" w:rsidP="00E5088C">
            <w:pPr>
              <w:rPr>
                <w:rFonts w:ascii="Times New Roman" w:hAnsi="Times New Roman"/>
                <w:sz w:val="24"/>
                <w:szCs w:val="24"/>
              </w:rPr>
            </w:pPr>
          </w:p>
          <w:p w:rsidR="00E5088C" w:rsidRPr="00E5088C" w:rsidRDefault="00E5088C" w:rsidP="00E5088C">
            <w:pPr>
              <w:rPr>
                <w:rFonts w:ascii="Times New Roman" w:hAnsi="Times New Roman"/>
                <w:sz w:val="24"/>
                <w:szCs w:val="24"/>
              </w:rPr>
            </w:pPr>
          </w:p>
          <w:p w:rsidR="00E5088C" w:rsidRPr="00E5088C" w:rsidRDefault="00E5088C" w:rsidP="00E5088C">
            <w:pPr>
              <w:rPr>
                <w:rFonts w:ascii="Times New Roman" w:hAnsi="Times New Roman"/>
                <w:sz w:val="24"/>
                <w:szCs w:val="24"/>
              </w:rPr>
            </w:pPr>
          </w:p>
          <w:p w:rsidR="00E5088C" w:rsidRPr="00E5088C" w:rsidRDefault="00E5088C" w:rsidP="00E5088C">
            <w:pPr>
              <w:rPr>
                <w:rFonts w:ascii="Times New Roman" w:hAnsi="Times New Roman"/>
                <w:sz w:val="24"/>
                <w:szCs w:val="24"/>
              </w:rPr>
            </w:pPr>
          </w:p>
          <w:p w:rsidR="00E5088C" w:rsidRPr="00E5088C" w:rsidRDefault="00E5088C" w:rsidP="00E5088C">
            <w:pPr>
              <w:rPr>
                <w:rFonts w:ascii="Times New Roman" w:hAnsi="Times New Roman"/>
                <w:sz w:val="24"/>
                <w:szCs w:val="24"/>
              </w:rPr>
            </w:pPr>
          </w:p>
          <w:p w:rsidR="00E5088C" w:rsidRPr="00E5088C" w:rsidRDefault="00E5088C" w:rsidP="00E5088C">
            <w:pPr>
              <w:rPr>
                <w:rFonts w:ascii="Times New Roman" w:hAnsi="Times New Roman"/>
                <w:sz w:val="24"/>
                <w:szCs w:val="24"/>
              </w:rPr>
            </w:pPr>
          </w:p>
          <w:p w:rsidR="00E5088C" w:rsidRPr="00E5088C" w:rsidRDefault="00E5088C" w:rsidP="00E5088C">
            <w:pPr>
              <w:rPr>
                <w:rFonts w:ascii="Times New Roman" w:hAnsi="Times New Roman"/>
                <w:sz w:val="24"/>
                <w:szCs w:val="24"/>
              </w:rPr>
            </w:pPr>
            <w:r w:rsidRPr="00E5088C">
              <w:rPr>
                <w:rFonts w:ascii="Times New Roman" w:hAnsi="Times New Roman"/>
                <w:sz w:val="24"/>
                <w:szCs w:val="24"/>
              </w:rPr>
              <w:t>по мере необходимости</w:t>
            </w:r>
          </w:p>
        </w:tc>
      </w:tr>
      <w:tr w:rsidR="00E5088C" w:rsidRPr="00E5088C" w:rsidTr="00E5088C">
        <w:tc>
          <w:tcPr>
            <w:tcW w:w="955" w:type="dxa"/>
            <w:tcBorders>
              <w:top w:val="single" w:sz="4" w:space="0" w:color="auto"/>
              <w:left w:val="single" w:sz="4" w:space="0" w:color="auto"/>
              <w:bottom w:val="single" w:sz="4" w:space="0" w:color="auto"/>
              <w:right w:val="single" w:sz="4" w:space="0" w:color="auto"/>
            </w:tcBorders>
          </w:tcPr>
          <w:p w:rsidR="00E5088C" w:rsidRPr="00E5088C" w:rsidRDefault="00E5088C" w:rsidP="00E5088C">
            <w:pPr>
              <w:spacing w:line="360" w:lineRule="atLeast"/>
              <w:textAlignment w:val="baseline"/>
              <w:rPr>
                <w:rFonts w:ascii="Times New Roman" w:hAnsi="Times New Roman"/>
                <w:bCs/>
                <w:sz w:val="24"/>
                <w:szCs w:val="24"/>
                <w:bdr w:val="none" w:sz="0" w:space="0" w:color="auto" w:frame="1"/>
              </w:rPr>
            </w:pPr>
            <w:r w:rsidRPr="00E5088C">
              <w:rPr>
                <w:rFonts w:ascii="Times New Roman" w:hAnsi="Times New Roman"/>
                <w:bCs/>
                <w:sz w:val="24"/>
                <w:szCs w:val="24"/>
                <w:bdr w:val="none" w:sz="0" w:space="0" w:color="auto" w:frame="1"/>
              </w:rPr>
              <w:t>2.</w:t>
            </w:r>
          </w:p>
          <w:p w:rsidR="00E5088C" w:rsidRPr="00E5088C" w:rsidRDefault="00E5088C" w:rsidP="00E5088C">
            <w:pPr>
              <w:rPr>
                <w:rFonts w:ascii="Times New Roman" w:hAnsi="Times New Roman"/>
                <w:sz w:val="24"/>
                <w:szCs w:val="24"/>
              </w:rPr>
            </w:pPr>
          </w:p>
          <w:p w:rsidR="00E5088C" w:rsidRPr="00E5088C" w:rsidRDefault="00E5088C" w:rsidP="00E5088C">
            <w:pPr>
              <w:rPr>
                <w:rFonts w:ascii="Times New Roman" w:hAnsi="Times New Roman"/>
                <w:sz w:val="24"/>
                <w:szCs w:val="24"/>
              </w:rPr>
            </w:pPr>
          </w:p>
          <w:p w:rsidR="00E5088C" w:rsidRPr="00E5088C" w:rsidRDefault="00E5088C" w:rsidP="00E5088C">
            <w:pPr>
              <w:rPr>
                <w:rFonts w:ascii="Times New Roman" w:hAnsi="Times New Roman"/>
                <w:sz w:val="24"/>
                <w:szCs w:val="24"/>
              </w:rPr>
            </w:pPr>
          </w:p>
          <w:p w:rsidR="00E5088C" w:rsidRPr="00E5088C" w:rsidRDefault="00E5088C" w:rsidP="00E5088C">
            <w:pPr>
              <w:rPr>
                <w:rFonts w:ascii="Times New Roman" w:hAnsi="Times New Roman"/>
                <w:sz w:val="24"/>
                <w:szCs w:val="24"/>
              </w:rPr>
            </w:pPr>
          </w:p>
          <w:p w:rsidR="00E5088C" w:rsidRPr="00E5088C" w:rsidRDefault="00E5088C" w:rsidP="00E5088C">
            <w:pPr>
              <w:rPr>
                <w:rFonts w:ascii="Times New Roman" w:hAnsi="Times New Roman"/>
                <w:sz w:val="24"/>
                <w:szCs w:val="24"/>
              </w:rPr>
            </w:pPr>
            <w:r w:rsidRPr="00E5088C">
              <w:rPr>
                <w:rFonts w:ascii="Times New Roman" w:hAnsi="Times New Roman"/>
                <w:sz w:val="24"/>
                <w:szCs w:val="24"/>
              </w:rPr>
              <w:t>2.1.</w:t>
            </w:r>
          </w:p>
          <w:p w:rsidR="00E5088C" w:rsidRPr="00E5088C" w:rsidRDefault="00E5088C" w:rsidP="00E5088C">
            <w:pPr>
              <w:rPr>
                <w:rFonts w:ascii="Times New Roman" w:hAnsi="Times New Roman"/>
                <w:sz w:val="24"/>
                <w:szCs w:val="24"/>
              </w:rPr>
            </w:pPr>
          </w:p>
          <w:p w:rsidR="00E5088C" w:rsidRPr="00E5088C" w:rsidRDefault="00E5088C" w:rsidP="00E5088C">
            <w:pPr>
              <w:rPr>
                <w:rFonts w:ascii="Times New Roman" w:hAnsi="Times New Roman"/>
                <w:sz w:val="24"/>
                <w:szCs w:val="24"/>
              </w:rPr>
            </w:pPr>
          </w:p>
          <w:p w:rsidR="00E5088C" w:rsidRPr="00E5088C" w:rsidRDefault="00E5088C" w:rsidP="00E5088C">
            <w:pPr>
              <w:rPr>
                <w:rFonts w:ascii="Times New Roman" w:hAnsi="Times New Roman"/>
                <w:sz w:val="24"/>
                <w:szCs w:val="24"/>
              </w:rPr>
            </w:pPr>
          </w:p>
          <w:p w:rsidR="00E5088C" w:rsidRPr="00E5088C" w:rsidRDefault="00E5088C" w:rsidP="00E5088C">
            <w:pPr>
              <w:rPr>
                <w:rFonts w:ascii="Times New Roman" w:hAnsi="Times New Roman"/>
                <w:sz w:val="24"/>
                <w:szCs w:val="24"/>
              </w:rPr>
            </w:pPr>
          </w:p>
          <w:p w:rsidR="00E5088C" w:rsidRPr="00E5088C" w:rsidRDefault="00E5088C" w:rsidP="00E5088C">
            <w:pPr>
              <w:rPr>
                <w:rFonts w:ascii="Times New Roman" w:hAnsi="Times New Roman"/>
                <w:sz w:val="24"/>
                <w:szCs w:val="24"/>
              </w:rPr>
            </w:pPr>
          </w:p>
          <w:p w:rsidR="00E5088C" w:rsidRPr="00E5088C" w:rsidRDefault="00E5088C" w:rsidP="00E5088C">
            <w:pPr>
              <w:rPr>
                <w:rFonts w:ascii="Times New Roman" w:hAnsi="Times New Roman"/>
                <w:sz w:val="24"/>
                <w:szCs w:val="24"/>
              </w:rPr>
            </w:pPr>
          </w:p>
          <w:p w:rsidR="00E5088C" w:rsidRPr="00E5088C" w:rsidRDefault="00E5088C" w:rsidP="00E5088C">
            <w:pPr>
              <w:rPr>
                <w:rFonts w:ascii="Times New Roman" w:hAnsi="Times New Roman"/>
                <w:sz w:val="24"/>
                <w:szCs w:val="24"/>
              </w:rPr>
            </w:pPr>
          </w:p>
          <w:p w:rsidR="00E5088C" w:rsidRPr="00E5088C" w:rsidRDefault="00E5088C" w:rsidP="00E5088C">
            <w:pPr>
              <w:rPr>
                <w:rFonts w:ascii="Times New Roman" w:hAnsi="Times New Roman"/>
                <w:sz w:val="24"/>
                <w:szCs w:val="24"/>
              </w:rPr>
            </w:pPr>
          </w:p>
          <w:p w:rsidR="00E5088C" w:rsidRPr="00E5088C" w:rsidRDefault="00E5088C" w:rsidP="00E5088C">
            <w:pPr>
              <w:rPr>
                <w:rFonts w:ascii="Times New Roman" w:hAnsi="Times New Roman"/>
                <w:sz w:val="24"/>
                <w:szCs w:val="24"/>
              </w:rPr>
            </w:pPr>
          </w:p>
          <w:p w:rsidR="00E5088C" w:rsidRPr="00E5088C" w:rsidRDefault="00E5088C" w:rsidP="00E5088C">
            <w:pPr>
              <w:rPr>
                <w:rFonts w:ascii="Times New Roman" w:hAnsi="Times New Roman"/>
                <w:sz w:val="24"/>
                <w:szCs w:val="24"/>
              </w:rPr>
            </w:pPr>
          </w:p>
          <w:p w:rsidR="00E5088C" w:rsidRPr="00E5088C" w:rsidRDefault="00E5088C" w:rsidP="00E5088C">
            <w:pPr>
              <w:rPr>
                <w:rFonts w:ascii="Times New Roman" w:hAnsi="Times New Roman"/>
                <w:sz w:val="24"/>
                <w:szCs w:val="24"/>
              </w:rPr>
            </w:pPr>
          </w:p>
          <w:p w:rsidR="00E5088C" w:rsidRPr="00E5088C" w:rsidRDefault="00E5088C" w:rsidP="00E5088C">
            <w:pPr>
              <w:rPr>
                <w:rFonts w:ascii="Times New Roman" w:hAnsi="Times New Roman"/>
                <w:sz w:val="24"/>
                <w:szCs w:val="24"/>
              </w:rPr>
            </w:pPr>
          </w:p>
          <w:p w:rsidR="00E5088C" w:rsidRPr="00E5088C" w:rsidRDefault="00E5088C" w:rsidP="00E5088C">
            <w:pPr>
              <w:rPr>
                <w:rFonts w:ascii="Times New Roman" w:hAnsi="Times New Roman"/>
                <w:sz w:val="24"/>
                <w:szCs w:val="24"/>
              </w:rPr>
            </w:pPr>
          </w:p>
          <w:p w:rsidR="00E5088C" w:rsidRPr="00E5088C" w:rsidRDefault="00E5088C" w:rsidP="00E5088C">
            <w:pPr>
              <w:rPr>
                <w:rFonts w:ascii="Times New Roman" w:hAnsi="Times New Roman"/>
                <w:sz w:val="24"/>
                <w:szCs w:val="24"/>
              </w:rPr>
            </w:pPr>
            <w:r w:rsidRPr="00E5088C">
              <w:rPr>
                <w:rFonts w:ascii="Times New Roman" w:hAnsi="Times New Roman"/>
                <w:sz w:val="24"/>
                <w:szCs w:val="24"/>
              </w:rPr>
              <w:t>2.2.</w:t>
            </w:r>
          </w:p>
          <w:p w:rsidR="00E5088C" w:rsidRPr="00E5088C" w:rsidRDefault="00E5088C" w:rsidP="00E5088C">
            <w:pPr>
              <w:rPr>
                <w:rFonts w:ascii="Times New Roman" w:hAnsi="Times New Roman"/>
                <w:sz w:val="24"/>
                <w:szCs w:val="24"/>
              </w:rPr>
            </w:pPr>
          </w:p>
          <w:p w:rsidR="00E5088C" w:rsidRPr="00E5088C" w:rsidRDefault="00E5088C" w:rsidP="00E5088C">
            <w:pPr>
              <w:rPr>
                <w:rFonts w:ascii="Times New Roman" w:hAnsi="Times New Roman"/>
                <w:sz w:val="24"/>
                <w:szCs w:val="24"/>
              </w:rPr>
            </w:pPr>
          </w:p>
          <w:p w:rsidR="00E5088C" w:rsidRPr="00E5088C" w:rsidRDefault="00E5088C" w:rsidP="00E5088C">
            <w:pPr>
              <w:rPr>
                <w:rFonts w:ascii="Times New Roman" w:hAnsi="Times New Roman"/>
                <w:sz w:val="24"/>
                <w:szCs w:val="24"/>
              </w:rPr>
            </w:pPr>
          </w:p>
          <w:p w:rsidR="00E5088C" w:rsidRPr="00E5088C" w:rsidRDefault="00E5088C" w:rsidP="00E5088C">
            <w:pPr>
              <w:rPr>
                <w:rFonts w:ascii="Times New Roman" w:hAnsi="Times New Roman"/>
                <w:sz w:val="24"/>
                <w:szCs w:val="24"/>
              </w:rPr>
            </w:pPr>
          </w:p>
          <w:p w:rsidR="00E5088C" w:rsidRPr="00E5088C" w:rsidRDefault="00E5088C" w:rsidP="00E5088C">
            <w:pPr>
              <w:rPr>
                <w:rFonts w:ascii="Times New Roman" w:hAnsi="Times New Roman"/>
                <w:sz w:val="24"/>
                <w:szCs w:val="24"/>
              </w:rPr>
            </w:pPr>
          </w:p>
          <w:p w:rsidR="00E5088C" w:rsidRPr="00E5088C" w:rsidRDefault="00E5088C" w:rsidP="00E5088C">
            <w:pPr>
              <w:rPr>
                <w:rFonts w:ascii="Times New Roman" w:hAnsi="Times New Roman"/>
                <w:sz w:val="24"/>
                <w:szCs w:val="24"/>
              </w:rPr>
            </w:pPr>
          </w:p>
          <w:p w:rsidR="00E5088C" w:rsidRPr="00E5088C" w:rsidRDefault="00E5088C" w:rsidP="00E5088C">
            <w:pPr>
              <w:rPr>
                <w:rFonts w:ascii="Times New Roman" w:hAnsi="Times New Roman"/>
                <w:sz w:val="24"/>
                <w:szCs w:val="24"/>
              </w:rPr>
            </w:pPr>
            <w:r w:rsidRPr="00E5088C">
              <w:rPr>
                <w:rFonts w:ascii="Times New Roman" w:hAnsi="Times New Roman"/>
                <w:sz w:val="24"/>
                <w:szCs w:val="24"/>
              </w:rPr>
              <w:t>2.3.</w:t>
            </w:r>
          </w:p>
        </w:tc>
        <w:tc>
          <w:tcPr>
            <w:tcW w:w="3943" w:type="dxa"/>
            <w:tcBorders>
              <w:top w:val="single" w:sz="4" w:space="0" w:color="auto"/>
              <w:left w:val="single" w:sz="4" w:space="0" w:color="auto"/>
              <w:bottom w:val="single" w:sz="4" w:space="0" w:color="auto"/>
              <w:right w:val="single" w:sz="4" w:space="0" w:color="auto"/>
            </w:tcBorders>
          </w:tcPr>
          <w:p w:rsidR="00E5088C" w:rsidRPr="00E5088C" w:rsidRDefault="00E5088C" w:rsidP="00E5088C">
            <w:pPr>
              <w:textAlignment w:val="baseline"/>
              <w:rPr>
                <w:rFonts w:ascii="Times New Roman" w:hAnsi="Times New Roman"/>
                <w:bCs/>
                <w:sz w:val="24"/>
                <w:szCs w:val="24"/>
                <w:bdr w:val="none" w:sz="0" w:space="0" w:color="auto" w:frame="1"/>
              </w:rPr>
            </w:pPr>
            <w:r w:rsidRPr="00E5088C">
              <w:rPr>
                <w:rFonts w:ascii="Times New Roman" w:hAnsi="Times New Roman"/>
                <w:bCs/>
                <w:sz w:val="24"/>
                <w:szCs w:val="24"/>
                <w:bdr w:val="none" w:sz="0" w:space="0" w:color="auto" w:frame="1"/>
              </w:rPr>
              <w:t>Общие организационные мероприятия по предупреждению безнадзорности и правонарушений несовершеннолетних:</w:t>
            </w:r>
          </w:p>
          <w:p w:rsidR="00E5088C" w:rsidRPr="00E5088C" w:rsidRDefault="00E5088C" w:rsidP="00E5088C">
            <w:pPr>
              <w:textAlignment w:val="baseline"/>
              <w:rPr>
                <w:rFonts w:ascii="Times New Roman" w:hAnsi="Times New Roman"/>
                <w:bCs/>
                <w:sz w:val="24"/>
                <w:szCs w:val="24"/>
                <w:bdr w:val="none" w:sz="0" w:space="0" w:color="auto" w:frame="1"/>
              </w:rPr>
            </w:pPr>
          </w:p>
          <w:p w:rsidR="00E5088C" w:rsidRPr="00E5088C" w:rsidRDefault="00E5088C" w:rsidP="00E5088C">
            <w:pPr>
              <w:textAlignment w:val="baseline"/>
              <w:rPr>
                <w:rFonts w:ascii="Times New Roman" w:hAnsi="Times New Roman"/>
                <w:bCs/>
                <w:sz w:val="24"/>
                <w:szCs w:val="24"/>
                <w:bdr w:val="none" w:sz="0" w:space="0" w:color="auto" w:frame="1"/>
              </w:rPr>
            </w:pPr>
            <w:r w:rsidRPr="00E5088C">
              <w:rPr>
                <w:rFonts w:ascii="Times New Roman" w:hAnsi="Times New Roman"/>
                <w:bCs/>
                <w:sz w:val="24"/>
                <w:szCs w:val="24"/>
                <w:bdr w:val="none" w:sz="0" w:space="0" w:color="auto" w:frame="1"/>
              </w:rPr>
              <w:t>выявление семей, находящихся в социально опасном положении (рейды, дежурства специалистов при проведении массовых мероприятий, подворные обходы, проведение встреч с населением для разъяснительной работы по проблемам несовершеннолетних, проживающих в семьях, находящихся в социально опасном положении, и порядка информирования общественной комиссии о таких случаях).</w:t>
            </w:r>
          </w:p>
          <w:p w:rsidR="00E5088C" w:rsidRPr="00E5088C" w:rsidRDefault="00E5088C" w:rsidP="00E5088C">
            <w:pPr>
              <w:textAlignment w:val="baseline"/>
              <w:rPr>
                <w:rFonts w:ascii="Times New Roman" w:hAnsi="Times New Roman"/>
                <w:bCs/>
                <w:sz w:val="24"/>
                <w:szCs w:val="24"/>
                <w:bdr w:val="none" w:sz="0" w:space="0" w:color="auto" w:frame="1"/>
              </w:rPr>
            </w:pPr>
          </w:p>
          <w:p w:rsidR="00E5088C" w:rsidRPr="00E5088C" w:rsidRDefault="00E5088C" w:rsidP="00E5088C">
            <w:pPr>
              <w:textAlignment w:val="baseline"/>
              <w:rPr>
                <w:rFonts w:ascii="Times New Roman" w:hAnsi="Times New Roman"/>
                <w:bCs/>
                <w:sz w:val="24"/>
                <w:szCs w:val="24"/>
                <w:bdr w:val="none" w:sz="0" w:space="0" w:color="auto" w:frame="1"/>
              </w:rPr>
            </w:pPr>
            <w:r w:rsidRPr="00E5088C">
              <w:rPr>
                <w:rFonts w:ascii="Times New Roman" w:hAnsi="Times New Roman"/>
                <w:bCs/>
                <w:sz w:val="24"/>
                <w:szCs w:val="24"/>
                <w:bdr w:val="none" w:sz="0" w:space="0" w:color="auto" w:frame="1"/>
              </w:rPr>
              <w:t>организация помощи семьям (формирование банка одежды, обуви, бывшей в употреблении, но пригодной для использования; организация благотворительной помощи: пожертвований).</w:t>
            </w:r>
          </w:p>
          <w:p w:rsidR="00E5088C" w:rsidRPr="00E5088C" w:rsidRDefault="00E5088C" w:rsidP="00E5088C">
            <w:pPr>
              <w:textAlignment w:val="baseline"/>
              <w:rPr>
                <w:rFonts w:ascii="Times New Roman" w:hAnsi="Times New Roman"/>
                <w:bCs/>
                <w:sz w:val="24"/>
                <w:szCs w:val="24"/>
                <w:bdr w:val="none" w:sz="0" w:space="0" w:color="auto" w:frame="1"/>
              </w:rPr>
            </w:pPr>
          </w:p>
          <w:p w:rsidR="00E5088C" w:rsidRPr="00E5088C" w:rsidRDefault="00E5088C" w:rsidP="00E5088C">
            <w:pPr>
              <w:textAlignment w:val="baseline"/>
              <w:rPr>
                <w:rFonts w:ascii="Times New Roman" w:hAnsi="Times New Roman"/>
                <w:bCs/>
                <w:sz w:val="24"/>
                <w:szCs w:val="24"/>
                <w:bdr w:val="none" w:sz="0" w:space="0" w:color="auto" w:frame="1"/>
              </w:rPr>
            </w:pPr>
            <w:proofErr w:type="gramStart"/>
            <w:r w:rsidRPr="00E5088C">
              <w:rPr>
                <w:rFonts w:ascii="Times New Roman" w:hAnsi="Times New Roman"/>
                <w:bCs/>
                <w:sz w:val="24"/>
                <w:szCs w:val="24"/>
                <w:bdr w:val="none" w:sz="0" w:space="0" w:color="auto" w:frame="1"/>
              </w:rPr>
              <w:t>организация досуга несовершеннолетних, находящихся в трудной жизненной ситуации, и их семей (летний отдых, клубы, секции, кружки, вечера, лекции,  походы и т.д.).</w:t>
            </w:r>
            <w:proofErr w:type="gramEnd"/>
          </w:p>
        </w:tc>
        <w:tc>
          <w:tcPr>
            <w:tcW w:w="2504" w:type="dxa"/>
            <w:tcBorders>
              <w:top w:val="single" w:sz="4" w:space="0" w:color="auto"/>
              <w:left w:val="single" w:sz="4" w:space="0" w:color="auto"/>
              <w:bottom w:val="single" w:sz="4" w:space="0" w:color="auto"/>
              <w:right w:val="single" w:sz="4" w:space="0" w:color="auto"/>
            </w:tcBorders>
          </w:tcPr>
          <w:p w:rsidR="00E5088C" w:rsidRPr="00E5088C" w:rsidRDefault="00E5088C" w:rsidP="00E5088C">
            <w:pPr>
              <w:jc w:val="center"/>
              <w:textAlignment w:val="baseline"/>
              <w:rPr>
                <w:rFonts w:ascii="Times New Roman" w:hAnsi="Times New Roman"/>
                <w:bCs/>
                <w:sz w:val="24"/>
                <w:szCs w:val="24"/>
                <w:bdr w:val="none" w:sz="0" w:space="0" w:color="auto" w:frame="1"/>
              </w:rPr>
            </w:pPr>
            <w:r w:rsidRPr="00E5088C">
              <w:rPr>
                <w:rFonts w:ascii="Times New Roman" w:hAnsi="Times New Roman"/>
                <w:bCs/>
                <w:sz w:val="24"/>
                <w:szCs w:val="24"/>
                <w:bdr w:val="none" w:sz="0" w:space="0" w:color="auto" w:frame="1"/>
              </w:rPr>
              <w:t>председатель комиссии</w:t>
            </w:r>
          </w:p>
          <w:p w:rsidR="00E5088C" w:rsidRPr="00E5088C" w:rsidRDefault="00E5088C" w:rsidP="00E5088C">
            <w:pPr>
              <w:rPr>
                <w:rFonts w:ascii="Times New Roman" w:hAnsi="Times New Roman"/>
                <w:sz w:val="24"/>
                <w:szCs w:val="24"/>
              </w:rPr>
            </w:pPr>
          </w:p>
          <w:p w:rsidR="00E5088C" w:rsidRPr="00E5088C" w:rsidRDefault="00E5088C" w:rsidP="00E5088C">
            <w:pPr>
              <w:rPr>
                <w:rFonts w:ascii="Times New Roman" w:hAnsi="Times New Roman"/>
                <w:sz w:val="24"/>
                <w:szCs w:val="24"/>
              </w:rPr>
            </w:pPr>
          </w:p>
          <w:p w:rsidR="00E5088C" w:rsidRPr="00E5088C" w:rsidRDefault="00E5088C" w:rsidP="00E5088C">
            <w:pPr>
              <w:rPr>
                <w:rFonts w:ascii="Times New Roman" w:hAnsi="Times New Roman"/>
                <w:sz w:val="24"/>
                <w:szCs w:val="24"/>
              </w:rPr>
            </w:pPr>
          </w:p>
          <w:p w:rsidR="00E5088C" w:rsidRPr="00E5088C" w:rsidRDefault="00E5088C" w:rsidP="00E5088C">
            <w:pPr>
              <w:rPr>
                <w:rFonts w:ascii="Times New Roman" w:hAnsi="Times New Roman"/>
                <w:sz w:val="24"/>
                <w:szCs w:val="24"/>
              </w:rPr>
            </w:pPr>
            <w:r w:rsidRPr="00E5088C">
              <w:rPr>
                <w:rFonts w:ascii="Times New Roman" w:hAnsi="Times New Roman"/>
                <w:sz w:val="24"/>
                <w:szCs w:val="24"/>
              </w:rPr>
              <w:t>руководители общеобразовательных учреждений, классные руководители, участковый уполномоченный</w:t>
            </w:r>
          </w:p>
          <w:p w:rsidR="00E5088C" w:rsidRPr="00E5088C" w:rsidRDefault="00E5088C" w:rsidP="00E5088C">
            <w:pPr>
              <w:rPr>
                <w:rFonts w:ascii="Times New Roman" w:hAnsi="Times New Roman"/>
                <w:sz w:val="24"/>
                <w:szCs w:val="24"/>
              </w:rPr>
            </w:pPr>
          </w:p>
          <w:p w:rsidR="00E5088C" w:rsidRPr="00E5088C" w:rsidRDefault="00E5088C" w:rsidP="00E5088C">
            <w:pPr>
              <w:rPr>
                <w:rFonts w:ascii="Times New Roman" w:hAnsi="Times New Roman"/>
                <w:sz w:val="24"/>
                <w:szCs w:val="24"/>
              </w:rPr>
            </w:pPr>
          </w:p>
          <w:p w:rsidR="00E5088C" w:rsidRPr="00E5088C" w:rsidRDefault="00E5088C" w:rsidP="00E5088C">
            <w:pPr>
              <w:rPr>
                <w:rFonts w:ascii="Times New Roman" w:hAnsi="Times New Roman"/>
                <w:sz w:val="24"/>
                <w:szCs w:val="24"/>
              </w:rPr>
            </w:pPr>
          </w:p>
          <w:p w:rsidR="00E5088C" w:rsidRPr="00E5088C" w:rsidRDefault="00E5088C" w:rsidP="00E5088C">
            <w:pPr>
              <w:rPr>
                <w:rFonts w:ascii="Times New Roman" w:hAnsi="Times New Roman"/>
                <w:sz w:val="24"/>
                <w:szCs w:val="24"/>
              </w:rPr>
            </w:pPr>
          </w:p>
          <w:p w:rsidR="00E5088C" w:rsidRPr="00E5088C" w:rsidRDefault="00E5088C" w:rsidP="00E5088C">
            <w:pPr>
              <w:rPr>
                <w:rFonts w:ascii="Times New Roman" w:hAnsi="Times New Roman"/>
                <w:sz w:val="24"/>
                <w:szCs w:val="24"/>
              </w:rPr>
            </w:pPr>
          </w:p>
          <w:p w:rsidR="00E5088C" w:rsidRPr="00E5088C" w:rsidRDefault="00E5088C" w:rsidP="00E5088C">
            <w:pPr>
              <w:rPr>
                <w:rFonts w:ascii="Times New Roman" w:hAnsi="Times New Roman"/>
                <w:sz w:val="24"/>
                <w:szCs w:val="24"/>
              </w:rPr>
            </w:pPr>
          </w:p>
          <w:p w:rsidR="00E5088C" w:rsidRPr="00E5088C" w:rsidRDefault="00E5088C" w:rsidP="00E5088C">
            <w:pPr>
              <w:rPr>
                <w:rFonts w:ascii="Times New Roman" w:hAnsi="Times New Roman"/>
                <w:sz w:val="24"/>
                <w:szCs w:val="24"/>
              </w:rPr>
            </w:pPr>
          </w:p>
          <w:p w:rsidR="00E5088C" w:rsidRPr="00E5088C" w:rsidRDefault="00E5088C" w:rsidP="00E5088C">
            <w:pPr>
              <w:rPr>
                <w:rFonts w:ascii="Times New Roman" w:hAnsi="Times New Roman"/>
                <w:sz w:val="24"/>
                <w:szCs w:val="24"/>
              </w:rPr>
            </w:pPr>
            <w:r w:rsidRPr="00E5088C">
              <w:rPr>
                <w:rFonts w:ascii="Times New Roman" w:hAnsi="Times New Roman"/>
                <w:sz w:val="24"/>
                <w:szCs w:val="24"/>
              </w:rPr>
              <w:t>члены комиссии,</w:t>
            </w:r>
          </w:p>
          <w:p w:rsidR="00E5088C" w:rsidRPr="00E5088C" w:rsidRDefault="00E5088C" w:rsidP="00E5088C">
            <w:pPr>
              <w:rPr>
                <w:rFonts w:ascii="Times New Roman" w:hAnsi="Times New Roman"/>
                <w:sz w:val="24"/>
                <w:szCs w:val="24"/>
              </w:rPr>
            </w:pPr>
            <w:r w:rsidRPr="00E5088C">
              <w:rPr>
                <w:rFonts w:ascii="Times New Roman" w:hAnsi="Times New Roman"/>
                <w:sz w:val="24"/>
                <w:szCs w:val="24"/>
              </w:rPr>
              <w:t>работники культуры</w:t>
            </w:r>
          </w:p>
          <w:p w:rsidR="00E5088C" w:rsidRPr="00E5088C" w:rsidRDefault="00E5088C" w:rsidP="00E5088C">
            <w:pPr>
              <w:rPr>
                <w:rFonts w:ascii="Times New Roman" w:hAnsi="Times New Roman"/>
                <w:sz w:val="24"/>
                <w:szCs w:val="24"/>
              </w:rPr>
            </w:pPr>
          </w:p>
          <w:p w:rsidR="00E5088C" w:rsidRPr="00E5088C" w:rsidRDefault="00E5088C" w:rsidP="00E5088C">
            <w:pPr>
              <w:rPr>
                <w:rFonts w:ascii="Times New Roman" w:hAnsi="Times New Roman"/>
                <w:sz w:val="24"/>
                <w:szCs w:val="24"/>
              </w:rPr>
            </w:pPr>
          </w:p>
          <w:p w:rsidR="00E5088C" w:rsidRPr="00E5088C" w:rsidRDefault="00E5088C" w:rsidP="00E5088C">
            <w:pPr>
              <w:rPr>
                <w:rFonts w:ascii="Times New Roman" w:hAnsi="Times New Roman"/>
                <w:sz w:val="24"/>
                <w:szCs w:val="24"/>
              </w:rPr>
            </w:pPr>
          </w:p>
          <w:p w:rsidR="00E5088C" w:rsidRPr="00E5088C" w:rsidRDefault="00E5088C" w:rsidP="00E5088C">
            <w:pPr>
              <w:rPr>
                <w:rFonts w:ascii="Times New Roman" w:hAnsi="Times New Roman"/>
                <w:sz w:val="24"/>
                <w:szCs w:val="24"/>
              </w:rPr>
            </w:pPr>
          </w:p>
          <w:p w:rsidR="00E5088C" w:rsidRPr="00E5088C" w:rsidRDefault="00E5088C" w:rsidP="00E5088C">
            <w:pPr>
              <w:rPr>
                <w:rFonts w:ascii="Times New Roman" w:hAnsi="Times New Roman"/>
                <w:sz w:val="24"/>
                <w:szCs w:val="24"/>
              </w:rPr>
            </w:pPr>
          </w:p>
          <w:p w:rsidR="00E5088C" w:rsidRPr="00E5088C" w:rsidRDefault="00E5088C" w:rsidP="00E5088C">
            <w:pPr>
              <w:rPr>
                <w:rFonts w:ascii="Times New Roman" w:hAnsi="Times New Roman"/>
                <w:sz w:val="24"/>
                <w:szCs w:val="24"/>
              </w:rPr>
            </w:pPr>
            <w:r w:rsidRPr="00E5088C">
              <w:rPr>
                <w:rFonts w:ascii="Times New Roman" w:hAnsi="Times New Roman"/>
                <w:sz w:val="24"/>
                <w:szCs w:val="24"/>
              </w:rPr>
              <w:t>работники культуры,</w:t>
            </w:r>
          </w:p>
          <w:p w:rsidR="00E5088C" w:rsidRPr="00E5088C" w:rsidRDefault="00E5088C" w:rsidP="00E5088C">
            <w:pPr>
              <w:rPr>
                <w:rFonts w:ascii="Times New Roman" w:hAnsi="Times New Roman"/>
                <w:sz w:val="24"/>
                <w:szCs w:val="24"/>
              </w:rPr>
            </w:pPr>
            <w:r w:rsidRPr="00E5088C">
              <w:rPr>
                <w:rFonts w:ascii="Times New Roman" w:hAnsi="Times New Roman"/>
                <w:sz w:val="24"/>
                <w:szCs w:val="24"/>
              </w:rPr>
              <w:t>библиотекарь, классные руководители,</w:t>
            </w:r>
          </w:p>
          <w:p w:rsidR="00E5088C" w:rsidRPr="00E5088C" w:rsidRDefault="00E5088C" w:rsidP="00E5088C">
            <w:pPr>
              <w:rPr>
                <w:rFonts w:ascii="Times New Roman" w:hAnsi="Times New Roman"/>
                <w:sz w:val="24"/>
                <w:szCs w:val="24"/>
              </w:rPr>
            </w:pPr>
          </w:p>
        </w:tc>
        <w:tc>
          <w:tcPr>
            <w:tcW w:w="2453" w:type="dxa"/>
            <w:tcBorders>
              <w:top w:val="single" w:sz="4" w:space="0" w:color="auto"/>
              <w:left w:val="single" w:sz="4" w:space="0" w:color="auto"/>
              <w:bottom w:val="single" w:sz="4" w:space="0" w:color="auto"/>
              <w:right w:val="single" w:sz="4" w:space="0" w:color="auto"/>
            </w:tcBorders>
          </w:tcPr>
          <w:p w:rsidR="00E5088C" w:rsidRPr="00E5088C" w:rsidRDefault="00E5088C" w:rsidP="00E5088C">
            <w:pPr>
              <w:spacing w:line="360" w:lineRule="atLeast"/>
              <w:jc w:val="center"/>
              <w:textAlignment w:val="baseline"/>
              <w:rPr>
                <w:rFonts w:ascii="Times New Roman" w:hAnsi="Times New Roman"/>
                <w:bCs/>
                <w:sz w:val="24"/>
                <w:szCs w:val="24"/>
                <w:bdr w:val="none" w:sz="0" w:space="0" w:color="auto" w:frame="1"/>
              </w:rPr>
            </w:pPr>
            <w:r w:rsidRPr="00E5088C">
              <w:rPr>
                <w:rFonts w:ascii="Times New Roman" w:hAnsi="Times New Roman"/>
                <w:bCs/>
                <w:sz w:val="24"/>
                <w:szCs w:val="24"/>
                <w:bdr w:val="none" w:sz="0" w:space="0" w:color="auto" w:frame="1"/>
              </w:rPr>
              <w:t>в течени</w:t>
            </w:r>
            <w:proofErr w:type="gramStart"/>
            <w:r w:rsidRPr="00E5088C">
              <w:rPr>
                <w:rFonts w:ascii="Times New Roman" w:hAnsi="Times New Roman"/>
                <w:bCs/>
                <w:sz w:val="24"/>
                <w:szCs w:val="24"/>
                <w:bdr w:val="none" w:sz="0" w:space="0" w:color="auto" w:frame="1"/>
              </w:rPr>
              <w:t>и</w:t>
            </w:r>
            <w:proofErr w:type="gramEnd"/>
            <w:r w:rsidRPr="00E5088C">
              <w:rPr>
                <w:rFonts w:ascii="Times New Roman" w:hAnsi="Times New Roman"/>
                <w:bCs/>
                <w:sz w:val="24"/>
                <w:szCs w:val="24"/>
                <w:bdr w:val="none" w:sz="0" w:space="0" w:color="auto" w:frame="1"/>
              </w:rPr>
              <w:t xml:space="preserve"> года</w:t>
            </w:r>
          </w:p>
          <w:p w:rsidR="00E5088C" w:rsidRPr="00E5088C" w:rsidRDefault="00E5088C" w:rsidP="00E5088C">
            <w:pPr>
              <w:rPr>
                <w:rFonts w:ascii="Times New Roman" w:hAnsi="Times New Roman"/>
                <w:sz w:val="24"/>
                <w:szCs w:val="24"/>
              </w:rPr>
            </w:pPr>
          </w:p>
          <w:p w:rsidR="00E5088C" w:rsidRPr="00E5088C" w:rsidRDefault="00E5088C" w:rsidP="00E5088C">
            <w:pPr>
              <w:rPr>
                <w:rFonts w:ascii="Times New Roman" w:hAnsi="Times New Roman"/>
                <w:sz w:val="24"/>
                <w:szCs w:val="24"/>
              </w:rPr>
            </w:pPr>
          </w:p>
          <w:p w:rsidR="00E5088C" w:rsidRPr="00E5088C" w:rsidRDefault="00E5088C" w:rsidP="00E5088C">
            <w:pPr>
              <w:rPr>
                <w:rFonts w:ascii="Times New Roman" w:hAnsi="Times New Roman"/>
                <w:sz w:val="24"/>
                <w:szCs w:val="24"/>
              </w:rPr>
            </w:pPr>
          </w:p>
          <w:p w:rsidR="00E5088C" w:rsidRPr="00E5088C" w:rsidRDefault="00E5088C" w:rsidP="00E5088C">
            <w:pPr>
              <w:rPr>
                <w:rFonts w:ascii="Times New Roman" w:hAnsi="Times New Roman"/>
                <w:sz w:val="24"/>
                <w:szCs w:val="24"/>
              </w:rPr>
            </w:pPr>
          </w:p>
          <w:p w:rsidR="00E5088C" w:rsidRPr="00E5088C" w:rsidRDefault="00E5088C" w:rsidP="00E5088C">
            <w:pPr>
              <w:rPr>
                <w:rFonts w:ascii="Times New Roman" w:hAnsi="Times New Roman"/>
                <w:sz w:val="24"/>
                <w:szCs w:val="24"/>
              </w:rPr>
            </w:pPr>
            <w:r w:rsidRPr="00E5088C">
              <w:rPr>
                <w:rFonts w:ascii="Times New Roman" w:hAnsi="Times New Roman"/>
                <w:sz w:val="24"/>
                <w:szCs w:val="24"/>
              </w:rPr>
              <w:t>1 раз в месяц, по мере необходимости</w:t>
            </w:r>
          </w:p>
          <w:p w:rsidR="00E5088C" w:rsidRPr="00E5088C" w:rsidRDefault="00E5088C" w:rsidP="00E5088C">
            <w:pPr>
              <w:rPr>
                <w:rFonts w:ascii="Times New Roman" w:hAnsi="Times New Roman"/>
                <w:sz w:val="24"/>
                <w:szCs w:val="24"/>
              </w:rPr>
            </w:pPr>
          </w:p>
          <w:p w:rsidR="00E5088C" w:rsidRPr="00E5088C" w:rsidRDefault="00E5088C" w:rsidP="00E5088C">
            <w:pPr>
              <w:rPr>
                <w:rFonts w:ascii="Times New Roman" w:hAnsi="Times New Roman"/>
                <w:sz w:val="24"/>
                <w:szCs w:val="24"/>
              </w:rPr>
            </w:pPr>
          </w:p>
          <w:p w:rsidR="00E5088C" w:rsidRPr="00E5088C" w:rsidRDefault="00E5088C" w:rsidP="00E5088C">
            <w:pPr>
              <w:rPr>
                <w:rFonts w:ascii="Times New Roman" w:hAnsi="Times New Roman"/>
                <w:sz w:val="24"/>
                <w:szCs w:val="24"/>
              </w:rPr>
            </w:pPr>
          </w:p>
          <w:p w:rsidR="00E5088C" w:rsidRPr="00E5088C" w:rsidRDefault="00E5088C" w:rsidP="00E5088C">
            <w:pPr>
              <w:rPr>
                <w:rFonts w:ascii="Times New Roman" w:hAnsi="Times New Roman"/>
                <w:sz w:val="24"/>
                <w:szCs w:val="24"/>
              </w:rPr>
            </w:pPr>
          </w:p>
          <w:p w:rsidR="00E5088C" w:rsidRPr="00E5088C" w:rsidRDefault="00E5088C" w:rsidP="00E5088C">
            <w:pPr>
              <w:rPr>
                <w:rFonts w:ascii="Times New Roman" w:hAnsi="Times New Roman"/>
                <w:sz w:val="24"/>
                <w:szCs w:val="24"/>
              </w:rPr>
            </w:pPr>
          </w:p>
          <w:p w:rsidR="00E5088C" w:rsidRPr="00E5088C" w:rsidRDefault="00E5088C" w:rsidP="00E5088C">
            <w:pPr>
              <w:rPr>
                <w:rFonts w:ascii="Times New Roman" w:hAnsi="Times New Roman"/>
                <w:sz w:val="24"/>
                <w:szCs w:val="24"/>
              </w:rPr>
            </w:pPr>
          </w:p>
          <w:p w:rsidR="00E5088C" w:rsidRPr="00E5088C" w:rsidRDefault="00E5088C" w:rsidP="00E5088C">
            <w:pPr>
              <w:rPr>
                <w:rFonts w:ascii="Times New Roman" w:hAnsi="Times New Roman"/>
                <w:sz w:val="24"/>
                <w:szCs w:val="24"/>
              </w:rPr>
            </w:pPr>
          </w:p>
          <w:p w:rsidR="00E5088C" w:rsidRPr="00E5088C" w:rsidRDefault="00E5088C" w:rsidP="00E5088C">
            <w:pPr>
              <w:rPr>
                <w:rFonts w:ascii="Times New Roman" w:hAnsi="Times New Roman"/>
                <w:sz w:val="24"/>
                <w:szCs w:val="24"/>
              </w:rPr>
            </w:pPr>
          </w:p>
          <w:p w:rsidR="00E5088C" w:rsidRPr="00E5088C" w:rsidRDefault="00E5088C" w:rsidP="00E5088C">
            <w:pPr>
              <w:rPr>
                <w:rFonts w:ascii="Times New Roman" w:hAnsi="Times New Roman"/>
                <w:sz w:val="24"/>
                <w:szCs w:val="24"/>
              </w:rPr>
            </w:pPr>
          </w:p>
          <w:p w:rsidR="00E5088C" w:rsidRPr="00E5088C" w:rsidRDefault="00E5088C" w:rsidP="00E5088C">
            <w:pPr>
              <w:rPr>
                <w:rFonts w:ascii="Times New Roman" w:hAnsi="Times New Roman"/>
                <w:sz w:val="24"/>
                <w:szCs w:val="24"/>
              </w:rPr>
            </w:pPr>
          </w:p>
          <w:p w:rsidR="00E5088C" w:rsidRPr="00E5088C" w:rsidRDefault="00E5088C" w:rsidP="00E5088C">
            <w:pPr>
              <w:rPr>
                <w:rFonts w:ascii="Times New Roman" w:hAnsi="Times New Roman"/>
                <w:sz w:val="24"/>
                <w:szCs w:val="24"/>
              </w:rPr>
            </w:pPr>
          </w:p>
          <w:p w:rsidR="00E5088C" w:rsidRPr="00E5088C" w:rsidRDefault="00E5088C" w:rsidP="00E5088C">
            <w:pPr>
              <w:rPr>
                <w:rFonts w:ascii="Times New Roman" w:hAnsi="Times New Roman"/>
                <w:sz w:val="24"/>
                <w:szCs w:val="24"/>
              </w:rPr>
            </w:pPr>
          </w:p>
          <w:p w:rsidR="00E5088C" w:rsidRPr="00E5088C" w:rsidRDefault="00E5088C" w:rsidP="00E5088C">
            <w:pPr>
              <w:rPr>
                <w:rFonts w:ascii="Times New Roman" w:hAnsi="Times New Roman"/>
                <w:sz w:val="24"/>
                <w:szCs w:val="24"/>
              </w:rPr>
            </w:pPr>
            <w:r w:rsidRPr="00E5088C">
              <w:rPr>
                <w:rFonts w:ascii="Times New Roman" w:hAnsi="Times New Roman"/>
                <w:sz w:val="24"/>
                <w:szCs w:val="24"/>
              </w:rPr>
              <w:t>в течени</w:t>
            </w:r>
            <w:proofErr w:type="gramStart"/>
            <w:r w:rsidRPr="00E5088C">
              <w:rPr>
                <w:rFonts w:ascii="Times New Roman" w:hAnsi="Times New Roman"/>
                <w:sz w:val="24"/>
                <w:szCs w:val="24"/>
              </w:rPr>
              <w:t>и</w:t>
            </w:r>
            <w:proofErr w:type="gramEnd"/>
            <w:r w:rsidRPr="00E5088C">
              <w:rPr>
                <w:rFonts w:ascii="Times New Roman" w:hAnsi="Times New Roman"/>
                <w:sz w:val="24"/>
                <w:szCs w:val="24"/>
              </w:rPr>
              <w:t xml:space="preserve"> года</w:t>
            </w:r>
          </w:p>
          <w:p w:rsidR="00E5088C" w:rsidRPr="00E5088C" w:rsidRDefault="00E5088C" w:rsidP="00E5088C">
            <w:pPr>
              <w:rPr>
                <w:rFonts w:ascii="Times New Roman" w:hAnsi="Times New Roman"/>
                <w:sz w:val="24"/>
                <w:szCs w:val="24"/>
              </w:rPr>
            </w:pPr>
          </w:p>
          <w:p w:rsidR="00E5088C" w:rsidRPr="00E5088C" w:rsidRDefault="00E5088C" w:rsidP="00E5088C">
            <w:pPr>
              <w:rPr>
                <w:rFonts w:ascii="Times New Roman" w:hAnsi="Times New Roman"/>
                <w:sz w:val="24"/>
                <w:szCs w:val="24"/>
              </w:rPr>
            </w:pPr>
          </w:p>
          <w:p w:rsidR="00E5088C" w:rsidRPr="00E5088C" w:rsidRDefault="00E5088C" w:rsidP="00E5088C">
            <w:pPr>
              <w:rPr>
                <w:rFonts w:ascii="Times New Roman" w:hAnsi="Times New Roman"/>
                <w:sz w:val="24"/>
                <w:szCs w:val="24"/>
              </w:rPr>
            </w:pPr>
          </w:p>
          <w:p w:rsidR="00E5088C" w:rsidRPr="00E5088C" w:rsidRDefault="00E5088C" w:rsidP="00E5088C">
            <w:pPr>
              <w:rPr>
                <w:rFonts w:ascii="Times New Roman" w:hAnsi="Times New Roman"/>
                <w:sz w:val="24"/>
                <w:szCs w:val="24"/>
              </w:rPr>
            </w:pPr>
          </w:p>
          <w:p w:rsidR="00E5088C" w:rsidRPr="00E5088C" w:rsidRDefault="00E5088C" w:rsidP="00E5088C">
            <w:pPr>
              <w:rPr>
                <w:rFonts w:ascii="Times New Roman" w:hAnsi="Times New Roman"/>
                <w:sz w:val="24"/>
                <w:szCs w:val="24"/>
              </w:rPr>
            </w:pPr>
          </w:p>
          <w:p w:rsidR="00E5088C" w:rsidRPr="00E5088C" w:rsidRDefault="00E5088C" w:rsidP="00E5088C">
            <w:pPr>
              <w:rPr>
                <w:rFonts w:ascii="Times New Roman" w:hAnsi="Times New Roman"/>
                <w:sz w:val="24"/>
                <w:szCs w:val="24"/>
              </w:rPr>
            </w:pPr>
          </w:p>
          <w:p w:rsidR="00E5088C" w:rsidRPr="00E5088C" w:rsidRDefault="00E5088C" w:rsidP="00E5088C">
            <w:pPr>
              <w:rPr>
                <w:rFonts w:ascii="Times New Roman" w:hAnsi="Times New Roman"/>
                <w:sz w:val="24"/>
                <w:szCs w:val="24"/>
              </w:rPr>
            </w:pPr>
            <w:r w:rsidRPr="00E5088C">
              <w:rPr>
                <w:rFonts w:ascii="Times New Roman" w:hAnsi="Times New Roman"/>
                <w:sz w:val="24"/>
                <w:szCs w:val="24"/>
              </w:rPr>
              <w:t>в течени</w:t>
            </w:r>
            <w:proofErr w:type="gramStart"/>
            <w:r w:rsidRPr="00E5088C">
              <w:rPr>
                <w:rFonts w:ascii="Times New Roman" w:hAnsi="Times New Roman"/>
                <w:sz w:val="24"/>
                <w:szCs w:val="24"/>
              </w:rPr>
              <w:t>и</w:t>
            </w:r>
            <w:proofErr w:type="gramEnd"/>
            <w:r w:rsidRPr="00E5088C">
              <w:rPr>
                <w:rFonts w:ascii="Times New Roman" w:hAnsi="Times New Roman"/>
                <w:sz w:val="24"/>
                <w:szCs w:val="24"/>
              </w:rPr>
              <w:t xml:space="preserve"> года</w:t>
            </w:r>
          </w:p>
        </w:tc>
      </w:tr>
      <w:tr w:rsidR="00E5088C" w:rsidRPr="00E5088C" w:rsidTr="00E5088C">
        <w:tc>
          <w:tcPr>
            <w:tcW w:w="955" w:type="dxa"/>
            <w:tcBorders>
              <w:top w:val="single" w:sz="4" w:space="0" w:color="auto"/>
              <w:left w:val="single" w:sz="4" w:space="0" w:color="auto"/>
              <w:bottom w:val="single" w:sz="4" w:space="0" w:color="auto"/>
              <w:right w:val="single" w:sz="4" w:space="0" w:color="auto"/>
            </w:tcBorders>
          </w:tcPr>
          <w:p w:rsidR="00E5088C" w:rsidRPr="00E5088C" w:rsidRDefault="00E5088C" w:rsidP="00E5088C">
            <w:pPr>
              <w:spacing w:line="360" w:lineRule="atLeast"/>
              <w:textAlignment w:val="baseline"/>
              <w:rPr>
                <w:rFonts w:ascii="Times New Roman" w:hAnsi="Times New Roman"/>
                <w:bCs/>
                <w:sz w:val="24"/>
                <w:szCs w:val="24"/>
                <w:bdr w:val="none" w:sz="0" w:space="0" w:color="auto" w:frame="1"/>
              </w:rPr>
            </w:pPr>
            <w:r w:rsidRPr="00E5088C">
              <w:rPr>
                <w:rFonts w:ascii="Times New Roman" w:hAnsi="Times New Roman"/>
                <w:bCs/>
                <w:sz w:val="24"/>
                <w:szCs w:val="24"/>
                <w:bdr w:val="none" w:sz="0" w:space="0" w:color="auto" w:frame="1"/>
              </w:rPr>
              <w:t>3.</w:t>
            </w:r>
          </w:p>
          <w:p w:rsidR="00E5088C" w:rsidRPr="00E5088C" w:rsidRDefault="00E5088C" w:rsidP="00E5088C">
            <w:pPr>
              <w:rPr>
                <w:rFonts w:ascii="Times New Roman" w:hAnsi="Times New Roman"/>
                <w:sz w:val="24"/>
                <w:szCs w:val="24"/>
              </w:rPr>
            </w:pPr>
          </w:p>
          <w:p w:rsidR="00E5088C" w:rsidRPr="00E5088C" w:rsidRDefault="00E5088C" w:rsidP="00E5088C">
            <w:pPr>
              <w:rPr>
                <w:rFonts w:ascii="Times New Roman" w:hAnsi="Times New Roman"/>
                <w:sz w:val="24"/>
                <w:szCs w:val="24"/>
              </w:rPr>
            </w:pPr>
          </w:p>
          <w:p w:rsidR="00E5088C" w:rsidRPr="00E5088C" w:rsidRDefault="00E5088C" w:rsidP="00E5088C">
            <w:pPr>
              <w:rPr>
                <w:rFonts w:ascii="Times New Roman" w:hAnsi="Times New Roman"/>
                <w:sz w:val="24"/>
                <w:szCs w:val="24"/>
              </w:rPr>
            </w:pPr>
          </w:p>
          <w:p w:rsidR="00E5088C" w:rsidRPr="00E5088C" w:rsidRDefault="00E5088C" w:rsidP="00E5088C">
            <w:pPr>
              <w:rPr>
                <w:rFonts w:ascii="Times New Roman" w:hAnsi="Times New Roman"/>
                <w:sz w:val="24"/>
                <w:szCs w:val="24"/>
              </w:rPr>
            </w:pPr>
          </w:p>
          <w:p w:rsidR="00E5088C" w:rsidRPr="00E5088C" w:rsidRDefault="00E5088C" w:rsidP="00E5088C">
            <w:pPr>
              <w:rPr>
                <w:rFonts w:ascii="Times New Roman" w:hAnsi="Times New Roman"/>
                <w:sz w:val="24"/>
                <w:szCs w:val="24"/>
              </w:rPr>
            </w:pPr>
            <w:r w:rsidRPr="00E5088C">
              <w:rPr>
                <w:rFonts w:ascii="Times New Roman" w:hAnsi="Times New Roman"/>
                <w:sz w:val="24"/>
                <w:szCs w:val="24"/>
              </w:rPr>
              <w:t>3.1.</w:t>
            </w:r>
          </w:p>
          <w:p w:rsidR="00E5088C" w:rsidRPr="00E5088C" w:rsidRDefault="00E5088C" w:rsidP="00E5088C">
            <w:pPr>
              <w:rPr>
                <w:rFonts w:ascii="Times New Roman" w:hAnsi="Times New Roman"/>
                <w:sz w:val="24"/>
                <w:szCs w:val="24"/>
              </w:rPr>
            </w:pPr>
          </w:p>
          <w:p w:rsidR="00E5088C" w:rsidRPr="00E5088C" w:rsidRDefault="00E5088C" w:rsidP="00E5088C">
            <w:pPr>
              <w:rPr>
                <w:rFonts w:ascii="Times New Roman" w:hAnsi="Times New Roman"/>
                <w:sz w:val="24"/>
                <w:szCs w:val="24"/>
              </w:rPr>
            </w:pPr>
          </w:p>
          <w:p w:rsidR="00E5088C" w:rsidRPr="00E5088C" w:rsidRDefault="00E5088C" w:rsidP="00E5088C">
            <w:pPr>
              <w:rPr>
                <w:rFonts w:ascii="Times New Roman" w:hAnsi="Times New Roman"/>
                <w:sz w:val="24"/>
                <w:szCs w:val="24"/>
              </w:rPr>
            </w:pPr>
          </w:p>
          <w:p w:rsidR="00E5088C" w:rsidRPr="00E5088C" w:rsidRDefault="00E5088C" w:rsidP="00E5088C">
            <w:pPr>
              <w:rPr>
                <w:rFonts w:ascii="Times New Roman" w:hAnsi="Times New Roman"/>
                <w:sz w:val="24"/>
                <w:szCs w:val="24"/>
              </w:rPr>
            </w:pPr>
            <w:r w:rsidRPr="00E5088C">
              <w:rPr>
                <w:rFonts w:ascii="Times New Roman" w:hAnsi="Times New Roman"/>
                <w:sz w:val="24"/>
                <w:szCs w:val="24"/>
              </w:rPr>
              <w:t>3.2.</w:t>
            </w:r>
          </w:p>
          <w:p w:rsidR="00E5088C" w:rsidRPr="00E5088C" w:rsidRDefault="00E5088C" w:rsidP="00E5088C">
            <w:pPr>
              <w:rPr>
                <w:rFonts w:ascii="Times New Roman" w:hAnsi="Times New Roman"/>
                <w:sz w:val="24"/>
                <w:szCs w:val="24"/>
              </w:rPr>
            </w:pPr>
          </w:p>
          <w:p w:rsidR="00E5088C" w:rsidRPr="00E5088C" w:rsidRDefault="00E5088C" w:rsidP="00E5088C">
            <w:pPr>
              <w:rPr>
                <w:rFonts w:ascii="Times New Roman" w:hAnsi="Times New Roman"/>
                <w:sz w:val="24"/>
                <w:szCs w:val="24"/>
              </w:rPr>
            </w:pPr>
          </w:p>
          <w:p w:rsidR="00E5088C" w:rsidRPr="00E5088C" w:rsidRDefault="00E5088C" w:rsidP="00E5088C">
            <w:pPr>
              <w:rPr>
                <w:rFonts w:ascii="Times New Roman" w:hAnsi="Times New Roman"/>
                <w:sz w:val="24"/>
                <w:szCs w:val="24"/>
              </w:rPr>
            </w:pPr>
          </w:p>
          <w:p w:rsidR="00E5088C" w:rsidRPr="00E5088C" w:rsidRDefault="00E5088C" w:rsidP="00E5088C">
            <w:pPr>
              <w:rPr>
                <w:rFonts w:ascii="Times New Roman" w:hAnsi="Times New Roman"/>
                <w:sz w:val="24"/>
                <w:szCs w:val="24"/>
              </w:rPr>
            </w:pPr>
          </w:p>
          <w:p w:rsidR="00E5088C" w:rsidRPr="00E5088C" w:rsidRDefault="00E5088C" w:rsidP="00E5088C">
            <w:pPr>
              <w:rPr>
                <w:rFonts w:ascii="Times New Roman" w:hAnsi="Times New Roman"/>
                <w:sz w:val="24"/>
                <w:szCs w:val="24"/>
              </w:rPr>
            </w:pPr>
            <w:r w:rsidRPr="00E5088C">
              <w:rPr>
                <w:rFonts w:ascii="Times New Roman" w:hAnsi="Times New Roman"/>
                <w:sz w:val="24"/>
                <w:szCs w:val="24"/>
              </w:rPr>
              <w:t>3.3.</w:t>
            </w:r>
          </w:p>
        </w:tc>
        <w:tc>
          <w:tcPr>
            <w:tcW w:w="3943" w:type="dxa"/>
            <w:tcBorders>
              <w:top w:val="single" w:sz="4" w:space="0" w:color="auto"/>
              <w:left w:val="single" w:sz="4" w:space="0" w:color="auto"/>
              <w:bottom w:val="single" w:sz="4" w:space="0" w:color="auto"/>
              <w:right w:val="single" w:sz="4" w:space="0" w:color="auto"/>
            </w:tcBorders>
          </w:tcPr>
          <w:p w:rsidR="00E5088C" w:rsidRPr="00E5088C" w:rsidRDefault="00E5088C" w:rsidP="00E5088C">
            <w:pPr>
              <w:textAlignment w:val="baseline"/>
              <w:rPr>
                <w:rFonts w:ascii="Times New Roman" w:hAnsi="Times New Roman"/>
                <w:bCs/>
                <w:sz w:val="24"/>
                <w:szCs w:val="24"/>
                <w:bdr w:val="none" w:sz="0" w:space="0" w:color="auto" w:frame="1"/>
              </w:rPr>
            </w:pPr>
            <w:proofErr w:type="gramStart"/>
            <w:r w:rsidRPr="00E5088C">
              <w:rPr>
                <w:rFonts w:ascii="Times New Roman" w:hAnsi="Times New Roman"/>
                <w:bCs/>
                <w:sz w:val="24"/>
                <w:szCs w:val="24"/>
                <w:bdr w:val="none" w:sz="0" w:space="0" w:color="auto" w:frame="1"/>
              </w:rPr>
              <w:lastRenderedPageBreak/>
              <w:t>Контроль за</w:t>
            </w:r>
            <w:proofErr w:type="gramEnd"/>
            <w:r w:rsidRPr="00E5088C">
              <w:rPr>
                <w:rFonts w:ascii="Times New Roman" w:hAnsi="Times New Roman"/>
                <w:bCs/>
                <w:sz w:val="24"/>
                <w:szCs w:val="24"/>
                <w:bdr w:val="none" w:sz="0" w:space="0" w:color="auto" w:frame="1"/>
              </w:rPr>
              <w:t xml:space="preserve"> соблюдением прав несовершеннолетних, выполнением плана работы и индивидуальных планов социальной реабилитации </w:t>
            </w:r>
            <w:r w:rsidRPr="00E5088C">
              <w:rPr>
                <w:rFonts w:ascii="Times New Roman" w:hAnsi="Times New Roman"/>
                <w:bCs/>
                <w:sz w:val="24"/>
                <w:szCs w:val="24"/>
                <w:bdr w:val="none" w:sz="0" w:space="0" w:color="auto" w:frame="1"/>
              </w:rPr>
              <w:lastRenderedPageBreak/>
              <w:t>семей.</w:t>
            </w:r>
          </w:p>
          <w:p w:rsidR="00E5088C" w:rsidRPr="00E5088C" w:rsidRDefault="00E5088C" w:rsidP="00E5088C">
            <w:pPr>
              <w:textAlignment w:val="baseline"/>
              <w:rPr>
                <w:rFonts w:ascii="Times New Roman" w:hAnsi="Times New Roman"/>
                <w:bCs/>
                <w:sz w:val="24"/>
                <w:szCs w:val="24"/>
                <w:bdr w:val="none" w:sz="0" w:space="0" w:color="auto" w:frame="1"/>
              </w:rPr>
            </w:pPr>
            <w:r w:rsidRPr="00E5088C">
              <w:rPr>
                <w:rFonts w:ascii="Times New Roman" w:hAnsi="Times New Roman"/>
                <w:bCs/>
                <w:sz w:val="24"/>
                <w:szCs w:val="24"/>
                <w:bdr w:val="none" w:sz="0" w:space="0" w:color="auto" w:frame="1"/>
              </w:rPr>
              <w:t xml:space="preserve">составление и корректировка графика контрольных посещений семей </w:t>
            </w:r>
          </w:p>
          <w:p w:rsidR="00E5088C" w:rsidRPr="00E5088C" w:rsidRDefault="00E5088C" w:rsidP="00E5088C">
            <w:pPr>
              <w:textAlignment w:val="baseline"/>
              <w:rPr>
                <w:rFonts w:ascii="Times New Roman" w:hAnsi="Times New Roman"/>
                <w:bCs/>
                <w:sz w:val="24"/>
                <w:szCs w:val="24"/>
                <w:bdr w:val="none" w:sz="0" w:space="0" w:color="auto" w:frame="1"/>
              </w:rPr>
            </w:pPr>
          </w:p>
          <w:p w:rsidR="00E5088C" w:rsidRPr="00E5088C" w:rsidRDefault="00E5088C" w:rsidP="00E5088C">
            <w:pPr>
              <w:textAlignment w:val="baseline"/>
              <w:rPr>
                <w:rFonts w:ascii="Times New Roman" w:hAnsi="Times New Roman"/>
                <w:bCs/>
                <w:sz w:val="24"/>
                <w:szCs w:val="24"/>
                <w:bdr w:val="none" w:sz="0" w:space="0" w:color="auto" w:frame="1"/>
              </w:rPr>
            </w:pPr>
            <w:r w:rsidRPr="00E5088C">
              <w:rPr>
                <w:rFonts w:ascii="Times New Roman" w:hAnsi="Times New Roman"/>
                <w:bCs/>
                <w:sz w:val="24"/>
                <w:szCs w:val="24"/>
                <w:bdr w:val="none" w:sz="0" w:space="0" w:color="auto" w:frame="1"/>
              </w:rPr>
              <w:t>проверка условий и содержание детей и подростков в образовательных, медицинских учреждениях, учреждениях культуры.</w:t>
            </w:r>
          </w:p>
          <w:p w:rsidR="00E5088C" w:rsidRPr="00E5088C" w:rsidRDefault="00E5088C" w:rsidP="00E5088C">
            <w:pPr>
              <w:textAlignment w:val="baseline"/>
              <w:rPr>
                <w:rFonts w:ascii="Times New Roman" w:hAnsi="Times New Roman"/>
                <w:bCs/>
                <w:sz w:val="24"/>
                <w:szCs w:val="24"/>
                <w:bdr w:val="none" w:sz="0" w:space="0" w:color="auto" w:frame="1"/>
              </w:rPr>
            </w:pPr>
          </w:p>
          <w:p w:rsidR="00E5088C" w:rsidRPr="00E5088C" w:rsidRDefault="00E5088C" w:rsidP="00E5088C">
            <w:pPr>
              <w:textAlignment w:val="baseline"/>
              <w:rPr>
                <w:rFonts w:ascii="Times New Roman" w:hAnsi="Times New Roman"/>
                <w:bCs/>
                <w:sz w:val="24"/>
                <w:szCs w:val="24"/>
                <w:bdr w:val="none" w:sz="0" w:space="0" w:color="auto" w:frame="1"/>
              </w:rPr>
            </w:pPr>
            <w:r w:rsidRPr="00E5088C">
              <w:rPr>
                <w:rFonts w:ascii="Times New Roman" w:hAnsi="Times New Roman"/>
                <w:bCs/>
                <w:sz w:val="24"/>
                <w:szCs w:val="24"/>
                <w:bdr w:val="none" w:sz="0" w:space="0" w:color="auto" w:frame="1"/>
              </w:rPr>
              <w:t xml:space="preserve">направление информации в комиссии по делам несовершеннолетних и защите их прав при районной администрации (годового отчета, сообщений по выявленным семьям, по изменению обстановки в семьях и т.д.). </w:t>
            </w:r>
          </w:p>
        </w:tc>
        <w:tc>
          <w:tcPr>
            <w:tcW w:w="2504" w:type="dxa"/>
            <w:tcBorders>
              <w:top w:val="single" w:sz="4" w:space="0" w:color="auto"/>
              <w:left w:val="single" w:sz="4" w:space="0" w:color="auto"/>
              <w:bottom w:val="single" w:sz="4" w:space="0" w:color="auto"/>
              <w:right w:val="single" w:sz="4" w:space="0" w:color="auto"/>
            </w:tcBorders>
          </w:tcPr>
          <w:p w:rsidR="00E5088C" w:rsidRPr="00E5088C" w:rsidRDefault="00E5088C" w:rsidP="00E5088C">
            <w:pPr>
              <w:jc w:val="center"/>
              <w:textAlignment w:val="baseline"/>
              <w:rPr>
                <w:rFonts w:ascii="Times New Roman" w:hAnsi="Times New Roman"/>
                <w:bCs/>
                <w:sz w:val="24"/>
                <w:szCs w:val="24"/>
                <w:bdr w:val="none" w:sz="0" w:space="0" w:color="auto" w:frame="1"/>
              </w:rPr>
            </w:pPr>
            <w:r w:rsidRPr="00E5088C">
              <w:rPr>
                <w:rFonts w:ascii="Times New Roman" w:hAnsi="Times New Roman"/>
                <w:bCs/>
                <w:sz w:val="24"/>
                <w:szCs w:val="24"/>
                <w:bdr w:val="none" w:sz="0" w:space="0" w:color="auto" w:frame="1"/>
              </w:rPr>
              <w:lastRenderedPageBreak/>
              <w:t>председатель комиссии</w:t>
            </w:r>
          </w:p>
          <w:p w:rsidR="00E5088C" w:rsidRPr="00E5088C" w:rsidRDefault="00E5088C" w:rsidP="00E5088C">
            <w:pPr>
              <w:jc w:val="center"/>
              <w:textAlignment w:val="baseline"/>
              <w:rPr>
                <w:rFonts w:ascii="Times New Roman" w:hAnsi="Times New Roman"/>
                <w:bCs/>
                <w:sz w:val="24"/>
                <w:szCs w:val="24"/>
                <w:bdr w:val="none" w:sz="0" w:space="0" w:color="auto" w:frame="1"/>
              </w:rPr>
            </w:pPr>
          </w:p>
          <w:p w:rsidR="00E5088C" w:rsidRPr="00E5088C" w:rsidRDefault="00E5088C" w:rsidP="00E5088C">
            <w:pPr>
              <w:rPr>
                <w:rFonts w:ascii="Times New Roman" w:hAnsi="Times New Roman"/>
                <w:sz w:val="24"/>
                <w:szCs w:val="24"/>
              </w:rPr>
            </w:pPr>
          </w:p>
          <w:p w:rsidR="00E5088C" w:rsidRPr="00E5088C" w:rsidRDefault="00E5088C" w:rsidP="00E5088C">
            <w:pPr>
              <w:rPr>
                <w:rFonts w:ascii="Times New Roman" w:hAnsi="Times New Roman"/>
                <w:sz w:val="24"/>
                <w:szCs w:val="24"/>
              </w:rPr>
            </w:pPr>
          </w:p>
          <w:p w:rsidR="00E5088C" w:rsidRPr="00E5088C" w:rsidRDefault="00E5088C" w:rsidP="00E5088C">
            <w:pPr>
              <w:jc w:val="center"/>
              <w:textAlignment w:val="baseline"/>
              <w:rPr>
                <w:rFonts w:ascii="Times New Roman" w:hAnsi="Times New Roman"/>
                <w:bCs/>
                <w:sz w:val="24"/>
                <w:szCs w:val="24"/>
                <w:bdr w:val="none" w:sz="0" w:space="0" w:color="auto" w:frame="1"/>
              </w:rPr>
            </w:pPr>
            <w:r w:rsidRPr="00E5088C">
              <w:rPr>
                <w:rFonts w:ascii="Times New Roman" w:hAnsi="Times New Roman"/>
                <w:bCs/>
                <w:sz w:val="24"/>
                <w:szCs w:val="24"/>
                <w:bdr w:val="none" w:sz="0" w:space="0" w:color="auto" w:frame="1"/>
              </w:rPr>
              <w:t>председатель комиссии</w:t>
            </w:r>
          </w:p>
          <w:p w:rsidR="00E5088C" w:rsidRPr="00E5088C" w:rsidRDefault="00E5088C" w:rsidP="00E5088C">
            <w:pPr>
              <w:rPr>
                <w:rFonts w:ascii="Times New Roman" w:hAnsi="Times New Roman"/>
                <w:sz w:val="24"/>
                <w:szCs w:val="24"/>
              </w:rPr>
            </w:pPr>
          </w:p>
          <w:p w:rsidR="00E5088C" w:rsidRPr="00E5088C" w:rsidRDefault="00E5088C" w:rsidP="00E5088C">
            <w:pPr>
              <w:rPr>
                <w:rFonts w:ascii="Times New Roman" w:hAnsi="Times New Roman"/>
                <w:sz w:val="24"/>
                <w:szCs w:val="24"/>
              </w:rPr>
            </w:pPr>
          </w:p>
          <w:p w:rsidR="00E5088C" w:rsidRPr="00E5088C" w:rsidRDefault="00E5088C" w:rsidP="00E5088C">
            <w:pPr>
              <w:rPr>
                <w:rFonts w:ascii="Times New Roman" w:hAnsi="Times New Roman"/>
                <w:sz w:val="24"/>
                <w:szCs w:val="24"/>
              </w:rPr>
            </w:pPr>
            <w:r w:rsidRPr="00E5088C">
              <w:rPr>
                <w:rFonts w:ascii="Times New Roman" w:hAnsi="Times New Roman"/>
                <w:sz w:val="24"/>
                <w:szCs w:val="24"/>
              </w:rPr>
              <w:t>члены комиссии</w:t>
            </w:r>
          </w:p>
          <w:p w:rsidR="00E5088C" w:rsidRPr="00E5088C" w:rsidRDefault="00E5088C" w:rsidP="00E5088C">
            <w:pPr>
              <w:rPr>
                <w:rFonts w:ascii="Times New Roman" w:hAnsi="Times New Roman"/>
                <w:sz w:val="24"/>
                <w:szCs w:val="24"/>
              </w:rPr>
            </w:pPr>
          </w:p>
          <w:p w:rsidR="00E5088C" w:rsidRPr="00E5088C" w:rsidRDefault="00E5088C" w:rsidP="00E5088C">
            <w:pPr>
              <w:rPr>
                <w:rFonts w:ascii="Times New Roman" w:hAnsi="Times New Roman"/>
                <w:sz w:val="24"/>
                <w:szCs w:val="24"/>
              </w:rPr>
            </w:pPr>
          </w:p>
          <w:p w:rsidR="00E5088C" w:rsidRPr="00E5088C" w:rsidRDefault="00E5088C" w:rsidP="00E5088C">
            <w:pPr>
              <w:rPr>
                <w:rFonts w:ascii="Times New Roman" w:hAnsi="Times New Roman"/>
                <w:sz w:val="24"/>
                <w:szCs w:val="24"/>
              </w:rPr>
            </w:pPr>
          </w:p>
          <w:p w:rsidR="00E5088C" w:rsidRPr="00E5088C" w:rsidRDefault="00E5088C" w:rsidP="00E5088C">
            <w:pPr>
              <w:rPr>
                <w:rFonts w:ascii="Times New Roman" w:hAnsi="Times New Roman"/>
                <w:sz w:val="24"/>
                <w:szCs w:val="24"/>
              </w:rPr>
            </w:pPr>
          </w:p>
          <w:p w:rsidR="00E5088C" w:rsidRPr="00E5088C" w:rsidRDefault="00E5088C" w:rsidP="00E5088C">
            <w:pPr>
              <w:rPr>
                <w:rFonts w:ascii="Times New Roman" w:hAnsi="Times New Roman"/>
                <w:sz w:val="24"/>
                <w:szCs w:val="24"/>
              </w:rPr>
            </w:pPr>
          </w:p>
          <w:p w:rsidR="00E5088C" w:rsidRPr="00E5088C" w:rsidRDefault="00E5088C" w:rsidP="00E5088C">
            <w:pPr>
              <w:jc w:val="center"/>
              <w:textAlignment w:val="baseline"/>
              <w:rPr>
                <w:rFonts w:ascii="Times New Roman" w:hAnsi="Times New Roman"/>
                <w:bCs/>
                <w:sz w:val="24"/>
                <w:szCs w:val="24"/>
                <w:bdr w:val="none" w:sz="0" w:space="0" w:color="auto" w:frame="1"/>
              </w:rPr>
            </w:pPr>
            <w:r w:rsidRPr="00E5088C">
              <w:rPr>
                <w:rFonts w:ascii="Times New Roman" w:hAnsi="Times New Roman"/>
                <w:bCs/>
                <w:sz w:val="24"/>
                <w:szCs w:val="24"/>
                <w:bdr w:val="none" w:sz="0" w:space="0" w:color="auto" w:frame="1"/>
              </w:rPr>
              <w:t>председатель комиссии</w:t>
            </w:r>
          </w:p>
          <w:p w:rsidR="00E5088C" w:rsidRPr="00E5088C" w:rsidRDefault="00E5088C" w:rsidP="00E5088C">
            <w:pPr>
              <w:rPr>
                <w:rFonts w:ascii="Times New Roman" w:hAnsi="Times New Roman"/>
                <w:sz w:val="24"/>
                <w:szCs w:val="24"/>
              </w:rPr>
            </w:pPr>
          </w:p>
        </w:tc>
        <w:tc>
          <w:tcPr>
            <w:tcW w:w="2453" w:type="dxa"/>
            <w:tcBorders>
              <w:top w:val="single" w:sz="4" w:space="0" w:color="auto"/>
              <w:left w:val="single" w:sz="4" w:space="0" w:color="auto"/>
              <w:bottom w:val="single" w:sz="4" w:space="0" w:color="auto"/>
              <w:right w:val="single" w:sz="4" w:space="0" w:color="auto"/>
            </w:tcBorders>
          </w:tcPr>
          <w:p w:rsidR="00E5088C" w:rsidRPr="00E5088C" w:rsidRDefault="00E5088C" w:rsidP="00E5088C">
            <w:pPr>
              <w:spacing w:line="360" w:lineRule="atLeast"/>
              <w:jc w:val="center"/>
              <w:textAlignment w:val="baseline"/>
              <w:rPr>
                <w:rFonts w:ascii="Times New Roman" w:hAnsi="Times New Roman"/>
                <w:bCs/>
                <w:sz w:val="24"/>
                <w:szCs w:val="24"/>
                <w:bdr w:val="none" w:sz="0" w:space="0" w:color="auto" w:frame="1"/>
              </w:rPr>
            </w:pPr>
            <w:r w:rsidRPr="00E5088C">
              <w:rPr>
                <w:rFonts w:ascii="Times New Roman" w:hAnsi="Times New Roman"/>
                <w:bCs/>
                <w:sz w:val="24"/>
                <w:szCs w:val="24"/>
                <w:bdr w:val="none" w:sz="0" w:space="0" w:color="auto" w:frame="1"/>
              </w:rPr>
              <w:lastRenderedPageBreak/>
              <w:t>в течени</w:t>
            </w:r>
            <w:proofErr w:type="gramStart"/>
            <w:r w:rsidRPr="00E5088C">
              <w:rPr>
                <w:rFonts w:ascii="Times New Roman" w:hAnsi="Times New Roman"/>
                <w:bCs/>
                <w:sz w:val="24"/>
                <w:szCs w:val="24"/>
                <w:bdr w:val="none" w:sz="0" w:space="0" w:color="auto" w:frame="1"/>
              </w:rPr>
              <w:t>и</w:t>
            </w:r>
            <w:proofErr w:type="gramEnd"/>
            <w:r w:rsidRPr="00E5088C">
              <w:rPr>
                <w:rFonts w:ascii="Times New Roman" w:hAnsi="Times New Roman"/>
                <w:bCs/>
                <w:sz w:val="24"/>
                <w:szCs w:val="24"/>
                <w:bdr w:val="none" w:sz="0" w:space="0" w:color="auto" w:frame="1"/>
              </w:rPr>
              <w:t xml:space="preserve"> года</w:t>
            </w:r>
          </w:p>
          <w:p w:rsidR="00E5088C" w:rsidRPr="00E5088C" w:rsidRDefault="00E5088C" w:rsidP="00E5088C">
            <w:pPr>
              <w:spacing w:line="360" w:lineRule="atLeast"/>
              <w:jc w:val="center"/>
              <w:textAlignment w:val="baseline"/>
              <w:rPr>
                <w:rFonts w:ascii="Times New Roman" w:hAnsi="Times New Roman"/>
                <w:bCs/>
                <w:sz w:val="24"/>
                <w:szCs w:val="24"/>
                <w:bdr w:val="none" w:sz="0" w:space="0" w:color="auto" w:frame="1"/>
              </w:rPr>
            </w:pPr>
          </w:p>
          <w:p w:rsidR="00E5088C" w:rsidRPr="00E5088C" w:rsidRDefault="00E5088C" w:rsidP="00E5088C">
            <w:pPr>
              <w:rPr>
                <w:rFonts w:ascii="Times New Roman" w:hAnsi="Times New Roman"/>
                <w:sz w:val="24"/>
                <w:szCs w:val="24"/>
              </w:rPr>
            </w:pPr>
          </w:p>
          <w:p w:rsidR="00E5088C" w:rsidRPr="00E5088C" w:rsidRDefault="00E5088C" w:rsidP="00E5088C">
            <w:pPr>
              <w:rPr>
                <w:rFonts w:ascii="Times New Roman" w:hAnsi="Times New Roman"/>
                <w:sz w:val="24"/>
                <w:szCs w:val="24"/>
              </w:rPr>
            </w:pPr>
          </w:p>
          <w:p w:rsidR="00E5088C" w:rsidRPr="00E5088C" w:rsidRDefault="00E5088C" w:rsidP="00E5088C">
            <w:pPr>
              <w:spacing w:line="360" w:lineRule="atLeast"/>
              <w:jc w:val="center"/>
              <w:textAlignment w:val="baseline"/>
              <w:rPr>
                <w:rFonts w:ascii="Times New Roman" w:hAnsi="Times New Roman"/>
                <w:bCs/>
                <w:sz w:val="24"/>
                <w:szCs w:val="24"/>
                <w:bdr w:val="none" w:sz="0" w:space="0" w:color="auto" w:frame="1"/>
              </w:rPr>
            </w:pPr>
            <w:r w:rsidRPr="00E5088C">
              <w:rPr>
                <w:rFonts w:ascii="Times New Roman" w:hAnsi="Times New Roman"/>
                <w:bCs/>
                <w:sz w:val="24"/>
                <w:szCs w:val="24"/>
                <w:bdr w:val="none" w:sz="0" w:space="0" w:color="auto" w:frame="1"/>
              </w:rPr>
              <w:t>в течени</w:t>
            </w:r>
            <w:proofErr w:type="gramStart"/>
            <w:r w:rsidRPr="00E5088C">
              <w:rPr>
                <w:rFonts w:ascii="Times New Roman" w:hAnsi="Times New Roman"/>
                <w:bCs/>
                <w:sz w:val="24"/>
                <w:szCs w:val="24"/>
                <w:bdr w:val="none" w:sz="0" w:space="0" w:color="auto" w:frame="1"/>
              </w:rPr>
              <w:t>и</w:t>
            </w:r>
            <w:proofErr w:type="gramEnd"/>
            <w:r w:rsidRPr="00E5088C">
              <w:rPr>
                <w:rFonts w:ascii="Times New Roman" w:hAnsi="Times New Roman"/>
                <w:bCs/>
                <w:sz w:val="24"/>
                <w:szCs w:val="24"/>
                <w:bdr w:val="none" w:sz="0" w:space="0" w:color="auto" w:frame="1"/>
              </w:rPr>
              <w:t xml:space="preserve"> года</w:t>
            </w:r>
          </w:p>
          <w:p w:rsidR="00E5088C" w:rsidRPr="00E5088C" w:rsidRDefault="00E5088C" w:rsidP="00E5088C">
            <w:pPr>
              <w:rPr>
                <w:rFonts w:ascii="Times New Roman" w:hAnsi="Times New Roman"/>
                <w:sz w:val="24"/>
                <w:szCs w:val="24"/>
              </w:rPr>
            </w:pPr>
          </w:p>
          <w:p w:rsidR="00E5088C" w:rsidRPr="00E5088C" w:rsidRDefault="00E5088C" w:rsidP="00E5088C">
            <w:pPr>
              <w:rPr>
                <w:rFonts w:ascii="Times New Roman" w:hAnsi="Times New Roman"/>
                <w:sz w:val="24"/>
                <w:szCs w:val="24"/>
              </w:rPr>
            </w:pPr>
          </w:p>
          <w:p w:rsidR="00E5088C" w:rsidRPr="00E5088C" w:rsidRDefault="00E5088C" w:rsidP="00E5088C">
            <w:pPr>
              <w:rPr>
                <w:rFonts w:ascii="Times New Roman" w:hAnsi="Times New Roman"/>
                <w:sz w:val="24"/>
                <w:szCs w:val="24"/>
              </w:rPr>
            </w:pPr>
          </w:p>
          <w:p w:rsidR="00E5088C" w:rsidRPr="00E5088C" w:rsidRDefault="00E5088C" w:rsidP="00E5088C">
            <w:pPr>
              <w:rPr>
                <w:rFonts w:ascii="Times New Roman" w:hAnsi="Times New Roman"/>
                <w:sz w:val="24"/>
                <w:szCs w:val="24"/>
              </w:rPr>
            </w:pPr>
            <w:r w:rsidRPr="00E5088C">
              <w:rPr>
                <w:rFonts w:ascii="Times New Roman" w:hAnsi="Times New Roman"/>
                <w:sz w:val="24"/>
                <w:szCs w:val="24"/>
              </w:rPr>
              <w:t>не реже 2 раз в год</w:t>
            </w:r>
          </w:p>
          <w:p w:rsidR="00E5088C" w:rsidRPr="00E5088C" w:rsidRDefault="00E5088C" w:rsidP="00E5088C">
            <w:pPr>
              <w:rPr>
                <w:rFonts w:ascii="Times New Roman" w:hAnsi="Times New Roman"/>
                <w:sz w:val="24"/>
                <w:szCs w:val="24"/>
              </w:rPr>
            </w:pPr>
          </w:p>
          <w:p w:rsidR="00E5088C" w:rsidRPr="00E5088C" w:rsidRDefault="00E5088C" w:rsidP="00E5088C">
            <w:pPr>
              <w:rPr>
                <w:rFonts w:ascii="Times New Roman" w:hAnsi="Times New Roman"/>
                <w:sz w:val="24"/>
                <w:szCs w:val="24"/>
              </w:rPr>
            </w:pPr>
          </w:p>
          <w:p w:rsidR="00E5088C" w:rsidRPr="00E5088C" w:rsidRDefault="00E5088C" w:rsidP="00E5088C">
            <w:pPr>
              <w:rPr>
                <w:rFonts w:ascii="Times New Roman" w:hAnsi="Times New Roman"/>
                <w:sz w:val="24"/>
                <w:szCs w:val="24"/>
              </w:rPr>
            </w:pPr>
          </w:p>
          <w:p w:rsidR="00E5088C" w:rsidRPr="00E5088C" w:rsidRDefault="00E5088C" w:rsidP="00E5088C">
            <w:pPr>
              <w:rPr>
                <w:rFonts w:ascii="Times New Roman" w:hAnsi="Times New Roman"/>
                <w:sz w:val="24"/>
                <w:szCs w:val="24"/>
              </w:rPr>
            </w:pPr>
          </w:p>
          <w:p w:rsidR="00E5088C" w:rsidRPr="00E5088C" w:rsidRDefault="00E5088C" w:rsidP="00E5088C">
            <w:pPr>
              <w:rPr>
                <w:rFonts w:ascii="Times New Roman" w:hAnsi="Times New Roman"/>
                <w:sz w:val="24"/>
                <w:szCs w:val="24"/>
              </w:rPr>
            </w:pPr>
          </w:p>
          <w:p w:rsidR="00E5088C" w:rsidRPr="00E5088C" w:rsidRDefault="00E5088C" w:rsidP="00E5088C">
            <w:pPr>
              <w:spacing w:line="360" w:lineRule="atLeast"/>
              <w:jc w:val="center"/>
              <w:textAlignment w:val="baseline"/>
              <w:rPr>
                <w:rFonts w:ascii="Times New Roman" w:hAnsi="Times New Roman"/>
                <w:bCs/>
                <w:sz w:val="24"/>
                <w:szCs w:val="24"/>
                <w:bdr w:val="none" w:sz="0" w:space="0" w:color="auto" w:frame="1"/>
              </w:rPr>
            </w:pPr>
            <w:r w:rsidRPr="00E5088C">
              <w:rPr>
                <w:rFonts w:ascii="Times New Roman" w:hAnsi="Times New Roman"/>
                <w:bCs/>
                <w:sz w:val="24"/>
                <w:szCs w:val="24"/>
                <w:bdr w:val="none" w:sz="0" w:space="0" w:color="auto" w:frame="1"/>
              </w:rPr>
              <w:t>в течени</w:t>
            </w:r>
            <w:proofErr w:type="gramStart"/>
            <w:r w:rsidRPr="00E5088C">
              <w:rPr>
                <w:rFonts w:ascii="Times New Roman" w:hAnsi="Times New Roman"/>
                <w:bCs/>
                <w:sz w:val="24"/>
                <w:szCs w:val="24"/>
                <w:bdr w:val="none" w:sz="0" w:space="0" w:color="auto" w:frame="1"/>
              </w:rPr>
              <w:t>и</w:t>
            </w:r>
            <w:proofErr w:type="gramEnd"/>
            <w:r w:rsidRPr="00E5088C">
              <w:rPr>
                <w:rFonts w:ascii="Times New Roman" w:hAnsi="Times New Roman"/>
                <w:bCs/>
                <w:sz w:val="24"/>
                <w:szCs w:val="24"/>
                <w:bdr w:val="none" w:sz="0" w:space="0" w:color="auto" w:frame="1"/>
              </w:rPr>
              <w:t xml:space="preserve"> года</w:t>
            </w:r>
          </w:p>
          <w:p w:rsidR="00E5088C" w:rsidRPr="00E5088C" w:rsidRDefault="00E5088C" w:rsidP="00E5088C">
            <w:pPr>
              <w:rPr>
                <w:rFonts w:ascii="Times New Roman" w:hAnsi="Times New Roman"/>
                <w:sz w:val="24"/>
                <w:szCs w:val="24"/>
              </w:rPr>
            </w:pPr>
          </w:p>
          <w:p w:rsidR="00E5088C" w:rsidRPr="00E5088C" w:rsidRDefault="00E5088C" w:rsidP="00E5088C">
            <w:pPr>
              <w:ind w:firstLine="708"/>
              <w:rPr>
                <w:rFonts w:ascii="Times New Roman" w:hAnsi="Times New Roman"/>
                <w:sz w:val="24"/>
                <w:szCs w:val="24"/>
              </w:rPr>
            </w:pPr>
          </w:p>
        </w:tc>
      </w:tr>
    </w:tbl>
    <w:p w:rsidR="00E5088C" w:rsidRPr="00E5088C" w:rsidRDefault="00E5088C" w:rsidP="00E5088C">
      <w:pPr>
        <w:shd w:val="clear" w:color="auto" w:fill="F9F9F9"/>
        <w:spacing w:after="0" w:line="360" w:lineRule="atLeast"/>
        <w:jc w:val="center"/>
        <w:textAlignment w:val="baseline"/>
        <w:rPr>
          <w:rFonts w:ascii="Times New Roman" w:eastAsia="Times New Roman" w:hAnsi="Times New Roman" w:cs="Times New Roman"/>
          <w:b/>
          <w:bCs/>
          <w:sz w:val="24"/>
          <w:szCs w:val="24"/>
          <w:bdr w:val="none" w:sz="0" w:space="0" w:color="auto" w:frame="1"/>
          <w:lang w:eastAsia="ru-RU"/>
        </w:rPr>
      </w:pPr>
    </w:p>
    <w:p w:rsidR="00E5088C" w:rsidRPr="00E5088C" w:rsidRDefault="00E5088C" w:rsidP="00E5088C">
      <w:pPr>
        <w:shd w:val="clear" w:color="auto" w:fill="F9F9F9"/>
        <w:spacing w:after="0" w:line="360" w:lineRule="atLeast"/>
        <w:jc w:val="center"/>
        <w:textAlignment w:val="baseline"/>
        <w:rPr>
          <w:rFonts w:ascii="Times New Roman" w:eastAsia="Times New Roman" w:hAnsi="Times New Roman" w:cs="Times New Roman"/>
          <w:b/>
          <w:bCs/>
          <w:sz w:val="24"/>
          <w:szCs w:val="24"/>
          <w:bdr w:val="none" w:sz="0" w:space="0" w:color="auto" w:frame="1"/>
          <w:lang w:eastAsia="ru-RU"/>
        </w:rPr>
      </w:pPr>
    </w:p>
    <w:p w:rsidR="00E5088C" w:rsidRPr="00E5088C" w:rsidRDefault="00E5088C" w:rsidP="00E5088C">
      <w:pPr>
        <w:shd w:val="clear" w:color="auto" w:fill="F9F9F9"/>
        <w:spacing w:after="0" w:line="360" w:lineRule="atLeast"/>
        <w:jc w:val="center"/>
        <w:textAlignment w:val="baseline"/>
        <w:rPr>
          <w:rFonts w:ascii="Times New Roman" w:eastAsia="Times New Roman" w:hAnsi="Times New Roman" w:cs="Times New Roman"/>
          <w:b/>
          <w:bCs/>
          <w:sz w:val="24"/>
          <w:szCs w:val="24"/>
          <w:bdr w:val="none" w:sz="0" w:space="0" w:color="auto" w:frame="1"/>
          <w:lang w:eastAsia="ru-RU"/>
        </w:rPr>
      </w:pPr>
    </w:p>
    <w:p w:rsidR="00E5088C" w:rsidRPr="00E5088C" w:rsidRDefault="00E5088C" w:rsidP="00E5088C">
      <w:pPr>
        <w:shd w:val="clear" w:color="auto" w:fill="F9F9F9"/>
        <w:spacing w:after="0" w:line="360" w:lineRule="atLeast"/>
        <w:jc w:val="center"/>
        <w:textAlignment w:val="baseline"/>
        <w:rPr>
          <w:rFonts w:ascii="Times New Roman" w:eastAsia="Times New Roman" w:hAnsi="Times New Roman" w:cs="Times New Roman"/>
          <w:b/>
          <w:bCs/>
          <w:sz w:val="24"/>
          <w:szCs w:val="24"/>
          <w:bdr w:val="none" w:sz="0" w:space="0" w:color="auto" w:frame="1"/>
          <w:lang w:eastAsia="ru-RU"/>
        </w:rPr>
      </w:pPr>
    </w:p>
    <w:p w:rsidR="00E5088C" w:rsidRPr="00E5088C" w:rsidRDefault="00E5088C" w:rsidP="00E5088C">
      <w:pPr>
        <w:shd w:val="clear" w:color="auto" w:fill="F9F9F9"/>
        <w:spacing w:after="0" w:line="360" w:lineRule="atLeast"/>
        <w:jc w:val="center"/>
        <w:textAlignment w:val="baseline"/>
        <w:rPr>
          <w:rFonts w:ascii="Times New Roman" w:eastAsia="Times New Roman" w:hAnsi="Times New Roman" w:cs="Times New Roman"/>
          <w:b/>
          <w:bCs/>
          <w:sz w:val="24"/>
          <w:szCs w:val="24"/>
          <w:bdr w:val="none" w:sz="0" w:space="0" w:color="auto" w:frame="1"/>
          <w:lang w:eastAsia="ru-RU"/>
        </w:rPr>
      </w:pPr>
    </w:p>
    <w:p w:rsidR="00E5088C" w:rsidRPr="00E5088C" w:rsidRDefault="00E5088C" w:rsidP="00E5088C">
      <w:pPr>
        <w:shd w:val="clear" w:color="auto" w:fill="F9F9F9"/>
        <w:spacing w:after="0" w:line="360" w:lineRule="atLeast"/>
        <w:jc w:val="center"/>
        <w:textAlignment w:val="baseline"/>
        <w:rPr>
          <w:rFonts w:ascii="Times New Roman" w:eastAsia="Times New Roman" w:hAnsi="Times New Roman" w:cs="Times New Roman"/>
          <w:b/>
          <w:bCs/>
          <w:sz w:val="24"/>
          <w:szCs w:val="24"/>
          <w:bdr w:val="none" w:sz="0" w:space="0" w:color="auto" w:frame="1"/>
          <w:lang w:eastAsia="ru-RU"/>
        </w:rPr>
      </w:pPr>
    </w:p>
    <w:p w:rsidR="00E5088C" w:rsidRDefault="00E5088C" w:rsidP="00E5088C">
      <w:pPr>
        <w:shd w:val="clear" w:color="auto" w:fill="F9F9F9"/>
        <w:spacing w:after="0" w:line="360" w:lineRule="atLeast"/>
        <w:jc w:val="center"/>
        <w:textAlignment w:val="baseline"/>
        <w:rPr>
          <w:rFonts w:ascii="Times New Roman" w:eastAsia="Times New Roman" w:hAnsi="Times New Roman" w:cs="Times New Roman"/>
          <w:b/>
          <w:bCs/>
          <w:sz w:val="24"/>
          <w:szCs w:val="24"/>
          <w:bdr w:val="none" w:sz="0" w:space="0" w:color="auto" w:frame="1"/>
          <w:lang w:eastAsia="ru-RU"/>
        </w:rPr>
      </w:pPr>
    </w:p>
    <w:p w:rsidR="00E5088C" w:rsidRDefault="00E5088C" w:rsidP="00E5088C">
      <w:pPr>
        <w:shd w:val="clear" w:color="auto" w:fill="F9F9F9"/>
        <w:spacing w:after="0" w:line="360" w:lineRule="atLeast"/>
        <w:jc w:val="center"/>
        <w:textAlignment w:val="baseline"/>
        <w:rPr>
          <w:rFonts w:ascii="Times New Roman" w:eastAsia="Times New Roman" w:hAnsi="Times New Roman" w:cs="Times New Roman"/>
          <w:b/>
          <w:bCs/>
          <w:sz w:val="24"/>
          <w:szCs w:val="24"/>
          <w:bdr w:val="none" w:sz="0" w:space="0" w:color="auto" w:frame="1"/>
          <w:lang w:eastAsia="ru-RU"/>
        </w:rPr>
      </w:pPr>
    </w:p>
    <w:p w:rsidR="00E5088C" w:rsidRDefault="00E5088C" w:rsidP="00E5088C">
      <w:pPr>
        <w:shd w:val="clear" w:color="auto" w:fill="F9F9F9"/>
        <w:spacing w:after="0" w:line="360" w:lineRule="atLeast"/>
        <w:jc w:val="center"/>
        <w:textAlignment w:val="baseline"/>
        <w:rPr>
          <w:rFonts w:ascii="Times New Roman" w:eastAsia="Times New Roman" w:hAnsi="Times New Roman" w:cs="Times New Roman"/>
          <w:b/>
          <w:bCs/>
          <w:sz w:val="24"/>
          <w:szCs w:val="24"/>
          <w:bdr w:val="none" w:sz="0" w:space="0" w:color="auto" w:frame="1"/>
          <w:lang w:eastAsia="ru-RU"/>
        </w:rPr>
      </w:pPr>
    </w:p>
    <w:p w:rsidR="00E5088C" w:rsidRDefault="00E5088C" w:rsidP="00E5088C">
      <w:pPr>
        <w:shd w:val="clear" w:color="auto" w:fill="F9F9F9"/>
        <w:spacing w:after="0" w:line="360" w:lineRule="atLeast"/>
        <w:jc w:val="center"/>
        <w:textAlignment w:val="baseline"/>
        <w:rPr>
          <w:rFonts w:ascii="Times New Roman" w:eastAsia="Times New Roman" w:hAnsi="Times New Roman" w:cs="Times New Roman"/>
          <w:b/>
          <w:bCs/>
          <w:sz w:val="24"/>
          <w:szCs w:val="24"/>
          <w:bdr w:val="none" w:sz="0" w:space="0" w:color="auto" w:frame="1"/>
          <w:lang w:eastAsia="ru-RU"/>
        </w:rPr>
      </w:pPr>
    </w:p>
    <w:p w:rsidR="00E5088C" w:rsidRDefault="00E5088C" w:rsidP="00E5088C">
      <w:pPr>
        <w:shd w:val="clear" w:color="auto" w:fill="F9F9F9"/>
        <w:spacing w:after="0" w:line="360" w:lineRule="atLeast"/>
        <w:jc w:val="center"/>
        <w:textAlignment w:val="baseline"/>
        <w:rPr>
          <w:rFonts w:ascii="Times New Roman" w:eastAsia="Times New Roman" w:hAnsi="Times New Roman" w:cs="Times New Roman"/>
          <w:b/>
          <w:bCs/>
          <w:sz w:val="24"/>
          <w:szCs w:val="24"/>
          <w:bdr w:val="none" w:sz="0" w:space="0" w:color="auto" w:frame="1"/>
          <w:lang w:eastAsia="ru-RU"/>
        </w:rPr>
      </w:pPr>
    </w:p>
    <w:p w:rsidR="00E5088C" w:rsidRDefault="00E5088C" w:rsidP="00E5088C">
      <w:pPr>
        <w:shd w:val="clear" w:color="auto" w:fill="F9F9F9"/>
        <w:spacing w:after="0" w:line="360" w:lineRule="atLeast"/>
        <w:jc w:val="center"/>
        <w:textAlignment w:val="baseline"/>
        <w:rPr>
          <w:rFonts w:ascii="Times New Roman" w:eastAsia="Times New Roman" w:hAnsi="Times New Roman" w:cs="Times New Roman"/>
          <w:b/>
          <w:bCs/>
          <w:sz w:val="24"/>
          <w:szCs w:val="24"/>
          <w:bdr w:val="none" w:sz="0" w:space="0" w:color="auto" w:frame="1"/>
          <w:lang w:eastAsia="ru-RU"/>
        </w:rPr>
      </w:pPr>
    </w:p>
    <w:p w:rsidR="00E5088C" w:rsidRDefault="00E5088C" w:rsidP="00E5088C">
      <w:pPr>
        <w:shd w:val="clear" w:color="auto" w:fill="F9F9F9"/>
        <w:spacing w:after="0" w:line="360" w:lineRule="atLeast"/>
        <w:jc w:val="center"/>
        <w:textAlignment w:val="baseline"/>
        <w:rPr>
          <w:rFonts w:ascii="Times New Roman" w:eastAsia="Times New Roman" w:hAnsi="Times New Roman" w:cs="Times New Roman"/>
          <w:b/>
          <w:bCs/>
          <w:sz w:val="24"/>
          <w:szCs w:val="24"/>
          <w:bdr w:val="none" w:sz="0" w:space="0" w:color="auto" w:frame="1"/>
          <w:lang w:eastAsia="ru-RU"/>
        </w:rPr>
      </w:pPr>
    </w:p>
    <w:p w:rsidR="00E5088C" w:rsidRDefault="00E5088C" w:rsidP="00E5088C">
      <w:pPr>
        <w:shd w:val="clear" w:color="auto" w:fill="F9F9F9"/>
        <w:spacing w:after="0" w:line="360" w:lineRule="atLeast"/>
        <w:jc w:val="center"/>
        <w:textAlignment w:val="baseline"/>
        <w:rPr>
          <w:rFonts w:ascii="Times New Roman" w:eastAsia="Times New Roman" w:hAnsi="Times New Roman" w:cs="Times New Roman"/>
          <w:b/>
          <w:bCs/>
          <w:sz w:val="24"/>
          <w:szCs w:val="24"/>
          <w:bdr w:val="none" w:sz="0" w:space="0" w:color="auto" w:frame="1"/>
          <w:lang w:eastAsia="ru-RU"/>
        </w:rPr>
      </w:pPr>
    </w:p>
    <w:p w:rsidR="00E5088C" w:rsidRDefault="00E5088C" w:rsidP="00E5088C">
      <w:pPr>
        <w:shd w:val="clear" w:color="auto" w:fill="F9F9F9"/>
        <w:spacing w:after="0" w:line="360" w:lineRule="atLeast"/>
        <w:jc w:val="center"/>
        <w:textAlignment w:val="baseline"/>
        <w:rPr>
          <w:rFonts w:ascii="Times New Roman" w:eastAsia="Times New Roman" w:hAnsi="Times New Roman" w:cs="Times New Roman"/>
          <w:b/>
          <w:bCs/>
          <w:sz w:val="24"/>
          <w:szCs w:val="24"/>
          <w:bdr w:val="none" w:sz="0" w:space="0" w:color="auto" w:frame="1"/>
          <w:lang w:eastAsia="ru-RU"/>
        </w:rPr>
      </w:pPr>
    </w:p>
    <w:p w:rsidR="00E5088C" w:rsidRDefault="00E5088C" w:rsidP="00E5088C">
      <w:pPr>
        <w:shd w:val="clear" w:color="auto" w:fill="F9F9F9"/>
        <w:spacing w:after="0" w:line="360" w:lineRule="atLeast"/>
        <w:jc w:val="center"/>
        <w:textAlignment w:val="baseline"/>
        <w:rPr>
          <w:rFonts w:ascii="Times New Roman" w:eastAsia="Times New Roman" w:hAnsi="Times New Roman" w:cs="Times New Roman"/>
          <w:b/>
          <w:bCs/>
          <w:sz w:val="24"/>
          <w:szCs w:val="24"/>
          <w:bdr w:val="none" w:sz="0" w:space="0" w:color="auto" w:frame="1"/>
          <w:lang w:eastAsia="ru-RU"/>
        </w:rPr>
      </w:pPr>
    </w:p>
    <w:p w:rsidR="00E5088C" w:rsidRDefault="00E5088C" w:rsidP="00E5088C">
      <w:pPr>
        <w:shd w:val="clear" w:color="auto" w:fill="F9F9F9"/>
        <w:spacing w:after="0" w:line="360" w:lineRule="atLeast"/>
        <w:jc w:val="center"/>
        <w:textAlignment w:val="baseline"/>
        <w:rPr>
          <w:rFonts w:ascii="Times New Roman" w:eastAsia="Times New Roman" w:hAnsi="Times New Roman" w:cs="Times New Roman"/>
          <w:b/>
          <w:bCs/>
          <w:sz w:val="24"/>
          <w:szCs w:val="24"/>
          <w:bdr w:val="none" w:sz="0" w:space="0" w:color="auto" w:frame="1"/>
          <w:lang w:eastAsia="ru-RU"/>
        </w:rPr>
      </w:pPr>
    </w:p>
    <w:p w:rsidR="00E5088C" w:rsidRDefault="00E5088C" w:rsidP="00E5088C">
      <w:pPr>
        <w:shd w:val="clear" w:color="auto" w:fill="F9F9F9"/>
        <w:spacing w:after="0" w:line="360" w:lineRule="atLeast"/>
        <w:jc w:val="center"/>
        <w:textAlignment w:val="baseline"/>
        <w:rPr>
          <w:rFonts w:ascii="Times New Roman" w:eastAsia="Times New Roman" w:hAnsi="Times New Roman" w:cs="Times New Roman"/>
          <w:b/>
          <w:bCs/>
          <w:sz w:val="24"/>
          <w:szCs w:val="24"/>
          <w:bdr w:val="none" w:sz="0" w:space="0" w:color="auto" w:frame="1"/>
          <w:lang w:eastAsia="ru-RU"/>
        </w:rPr>
      </w:pPr>
    </w:p>
    <w:p w:rsidR="00E5088C" w:rsidRDefault="00E5088C" w:rsidP="00E5088C">
      <w:pPr>
        <w:shd w:val="clear" w:color="auto" w:fill="F9F9F9"/>
        <w:spacing w:after="0" w:line="360" w:lineRule="atLeast"/>
        <w:jc w:val="center"/>
        <w:textAlignment w:val="baseline"/>
        <w:rPr>
          <w:rFonts w:ascii="Times New Roman" w:eastAsia="Times New Roman" w:hAnsi="Times New Roman" w:cs="Times New Roman"/>
          <w:b/>
          <w:bCs/>
          <w:sz w:val="24"/>
          <w:szCs w:val="24"/>
          <w:bdr w:val="none" w:sz="0" w:space="0" w:color="auto" w:frame="1"/>
          <w:lang w:eastAsia="ru-RU"/>
        </w:rPr>
      </w:pPr>
    </w:p>
    <w:p w:rsidR="00E5088C" w:rsidRDefault="00E5088C" w:rsidP="00E5088C">
      <w:pPr>
        <w:shd w:val="clear" w:color="auto" w:fill="F9F9F9"/>
        <w:spacing w:after="0" w:line="360" w:lineRule="atLeast"/>
        <w:jc w:val="center"/>
        <w:textAlignment w:val="baseline"/>
        <w:rPr>
          <w:rFonts w:ascii="Times New Roman" w:eastAsia="Times New Roman" w:hAnsi="Times New Roman" w:cs="Times New Roman"/>
          <w:b/>
          <w:bCs/>
          <w:sz w:val="24"/>
          <w:szCs w:val="24"/>
          <w:bdr w:val="none" w:sz="0" w:space="0" w:color="auto" w:frame="1"/>
          <w:lang w:eastAsia="ru-RU"/>
        </w:rPr>
      </w:pPr>
    </w:p>
    <w:p w:rsidR="00E5088C" w:rsidRDefault="00E5088C" w:rsidP="00E5088C">
      <w:pPr>
        <w:shd w:val="clear" w:color="auto" w:fill="F9F9F9"/>
        <w:spacing w:after="0" w:line="360" w:lineRule="atLeast"/>
        <w:jc w:val="center"/>
        <w:textAlignment w:val="baseline"/>
        <w:rPr>
          <w:rFonts w:ascii="Times New Roman" w:eastAsia="Times New Roman" w:hAnsi="Times New Roman" w:cs="Times New Roman"/>
          <w:b/>
          <w:bCs/>
          <w:sz w:val="24"/>
          <w:szCs w:val="24"/>
          <w:bdr w:val="none" w:sz="0" w:space="0" w:color="auto" w:frame="1"/>
          <w:lang w:eastAsia="ru-RU"/>
        </w:rPr>
      </w:pPr>
    </w:p>
    <w:p w:rsidR="00E5088C" w:rsidRDefault="00E5088C" w:rsidP="00E5088C">
      <w:pPr>
        <w:shd w:val="clear" w:color="auto" w:fill="F9F9F9"/>
        <w:spacing w:after="0" w:line="360" w:lineRule="atLeast"/>
        <w:jc w:val="center"/>
        <w:textAlignment w:val="baseline"/>
        <w:rPr>
          <w:rFonts w:ascii="Times New Roman" w:eastAsia="Times New Roman" w:hAnsi="Times New Roman" w:cs="Times New Roman"/>
          <w:b/>
          <w:bCs/>
          <w:sz w:val="24"/>
          <w:szCs w:val="24"/>
          <w:bdr w:val="none" w:sz="0" w:space="0" w:color="auto" w:frame="1"/>
          <w:lang w:eastAsia="ru-RU"/>
        </w:rPr>
      </w:pPr>
    </w:p>
    <w:p w:rsidR="00E5088C" w:rsidRDefault="00E5088C" w:rsidP="00E5088C">
      <w:pPr>
        <w:shd w:val="clear" w:color="auto" w:fill="F9F9F9"/>
        <w:spacing w:after="0" w:line="360" w:lineRule="atLeast"/>
        <w:jc w:val="center"/>
        <w:textAlignment w:val="baseline"/>
        <w:rPr>
          <w:rFonts w:ascii="Times New Roman" w:eastAsia="Times New Roman" w:hAnsi="Times New Roman" w:cs="Times New Roman"/>
          <w:b/>
          <w:bCs/>
          <w:sz w:val="24"/>
          <w:szCs w:val="24"/>
          <w:bdr w:val="none" w:sz="0" w:space="0" w:color="auto" w:frame="1"/>
          <w:lang w:eastAsia="ru-RU"/>
        </w:rPr>
      </w:pPr>
    </w:p>
    <w:p w:rsidR="00E5088C" w:rsidRDefault="00E5088C" w:rsidP="00E5088C">
      <w:pPr>
        <w:shd w:val="clear" w:color="auto" w:fill="F9F9F9"/>
        <w:spacing w:after="0" w:line="360" w:lineRule="atLeast"/>
        <w:jc w:val="center"/>
        <w:textAlignment w:val="baseline"/>
        <w:rPr>
          <w:rFonts w:ascii="Times New Roman" w:eastAsia="Times New Roman" w:hAnsi="Times New Roman" w:cs="Times New Roman"/>
          <w:b/>
          <w:bCs/>
          <w:sz w:val="24"/>
          <w:szCs w:val="24"/>
          <w:bdr w:val="none" w:sz="0" w:space="0" w:color="auto" w:frame="1"/>
          <w:lang w:eastAsia="ru-RU"/>
        </w:rPr>
      </w:pPr>
    </w:p>
    <w:p w:rsidR="00E5088C" w:rsidRDefault="00E5088C" w:rsidP="00E5088C">
      <w:pPr>
        <w:shd w:val="clear" w:color="auto" w:fill="F9F9F9"/>
        <w:spacing w:after="0" w:line="360" w:lineRule="atLeast"/>
        <w:jc w:val="center"/>
        <w:textAlignment w:val="baseline"/>
        <w:rPr>
          <w:rFonts w:ascii="Times New Roman" w:eastAsia="Times New Roman" w:hAnsi="Times New Roman" w:cs="Times New Roman"/>
          <w:b/>
          <w:bCs/>
          <w:sz w:val="24"/>
          <w:szCs w:val="24"/>
          <w:bdr w:val="none" w:sz="0" w:space="0" w:color="auto" w:frame="1"/>
          <w:lang w:eastAsia="ru-RU"/>
        </w:rPr>
      </w:pPr>
    </w:p>
    <w:p w:rsidR="00E5088C" w:rsidRDefault="00E5088C" w:rsidP="00E5088C">
      <w:pPr>
        <w:shd w:val="clear" w:color="auto" w:fill="F9F9F9"/>
        <w:spacing w:after="0" w:line="360" w:lineRule="atLeast"/>
        <w:jc w:val="center"/>
        <w:textAlignment w:val="baseline"/>
        <w:rPr>
          <w:rFonts w:ascii="Times New Roman" w:eastAsia="Times New Roman" w:hAnsi="Times New Roman" w:cs="Times New Roman"/>
          <w:b/>
          <w:bCs/>
          <w:sz w:val="24"/>
          <w:szCs w:val="24"/>
          <w:bdr w:val="none" w:sz="0" w:space="0" w:color="auto" w:frame="1"/>
          <w:lang w:eastAsia="ru-RU"/>
        </w:rPr>
      </w:pPr>
    </w:p>
    <w:p w:rsidR="00E5088C" w:rsidRDefault="00E5088C" w:rsidP="00E5088C">
      <w:pPr>
        <w:shd w:val="clear" w:color="auto" w:fill="F9F9F9"/>
        <w:spacing w:after="0" w:line="360" w:lineRule="atLeast"/>
        <w:jc w:val="center"/>
        <w:textAlignment w:val="baseline"/>
        <w:rPr>
          <w:rFonts w:ascii="Times New Roman" w:eastAsia="Times New Roman" w:hAnsi="Times New Roman" w:cs="Times New Roman"/>
          <w:b/>
          <w:bCs/>
          <w:sz w:val="24"/>
          <w:szCs w:val="24"/>
          <w:bdr w:val="none" w:sz="0" w:space="0" w:color="auto" w:frame="1"/>
          <w:lang w:eastAsia="ru-RU"/>
        </w:rPr>
      </w:pPr>
    </w:p>
    <w:p w:rsidR="00E5088C" w:rsidRDefault="00E5088C" w:rsidP="00E5088C">
      <w:pPr>
        <w:shd w:val="clear" w:color="auto" w:fill="F9F9F9"/>
        <w:spacing w:after="0" w:line="360" w:lineRule="atLeast"/>
        <w:jc w:val="center"/>
        <w:textAlignment w:val="baseline"/>
        <w:rPr>
          <w:rFonts w:ascii="Times New Roman" w:eastAsia="Times New Roman" w:hAnsi="Times New Roman" w:cs="Times New Roman"/>
          <w:b/>
          <w:bCs/>
          <w:sz w:val="24"/>
          <w:szCs w:val="24"/>
          <w:bdr w:val="none" w:sz="0" w:space="0" w:color="auto" w:frame="1"/>
          <w:lang w:eastAsia="ru-RU"/>
        </w:rPr>
      </w:pPr>
    </w:p>
    <w:p w:rsidR="00E5088C" w:rsidRDefault="00E5088C" w:rsidP="00E5088C">
      <w:pPr>
        <w:shd w:val="clear" w:color="auto" w:fill="F9F9F9"/>
        <w:spacing w:after="0" w:line="360" w:lineRule="atLeast"/>
        <w:jc w:val="center"/>
        <w:textAlignment w:val="baseline"/>
        <w:rPr>
          <w:rFonts w:ascii="Times New Roman" w:eastAsia="Times New Roman" w:hAnsi="Times New Roman" w:cs="Times New Roman"/>
          <w:b/>
          <w:bCs/>
          <w:sz w:val="24"/>
          <w:szCs w:val="24"/>
          <w:bdr w:val="none" w:sz="0" w:space="0" w:color="auto" w:frame="1"/>
          <w:lang w:eastAsia="ru-RU"/>
        </w:rPr>
      </w:pPr>
    </w:p>
    <w:p w:rsidR="00E5088C" w:rsidRDefault="00E5088C" w:rsidP="00E5088C">
      <w:pPr>
        <w:shd w:val="clear" w:color="auto" w:fill="F9F9F9"/>
        <w:spacing w:after="0" w:line="360" w:lineRule="atLeast"/>
        <w:jc w:val="center"/>
        <w:textAlignment w:val="baseline"/>
        <w:rPr>
          <w:rFonts w:ascii="Times New Roman" w:eastAsia="Times New Roman" w:hAnsi="Times New Roman" w:cs="Times New Roman"/>
          <w:b/>
          <w:bCs/>
          <w:sz w:val="24"/>
          <w:szCs w:val="24"/>
          <w:bdr w:val="none" w:sz="0" w:space="0" w:color="auto" w:frame="1"/>
          <w:lang w:eastAsia="ru-RU"/>
        </w:rPr>
      </w:pPr>
    </w:p>
    <w:p w:rsidR="00E5088C" w:rsidRDefault="00E5088C" w:rsidP="00E5088C">
      <w:pPr>
        <w:shd w:val="clear" w:color="auto" w:fill="F9F9F9"/>
        <w:spacing w:after="0" w:line="360" w:lineRule="atLeast"/>
        <w:jc w:val="center"/>
        <w:textAlignment w:val="baseline"/>
        <w:rPr>
          <w:rFonts w:ascii="Times New Roman" w:eastAsia="Times New Roman" w:hAnsi="Times New Roman" w:cs="Times New Roman"/>
          <w:b/>
          <w:bCs/>
          <w:sz w:val="24"/>
          <w:szCs w:val="24"/>
          <w:bdr w:val="none" w:sz="0" w:space="0" w:color="auto" w:frame="1"/>
          <w:lang w:eastAsia="ru-RU"/>
        </w:rPr>
      </w:pPr>
    </w:p>
    <w:p w:rsidR="00E5088C" w:rsidRDefault="00E5088C" w:rsidP="00E5088C">
      <w:pPr>
        <w:shd w:val="clear" w:color="auto" w:fill="F9F9F9"/>
        <w:spacing w:after="0" w:line="360" w:lineRule="atLeast"/>
        <w:jc w:val="center"/>
        <w:textAlignment w:val="baseline"/>
        <w:rPr>
          <w:rFonts w:ascii="Times New Roman" w:eastAsia="Times New Roman" w:hAnsi="Times New Roman" w:cs="Times New Roman"/>
          <w:b/>
          <w:bCs/>
          <w:sz w:val="24"/>
          <w:szCs w:val="24"/>
          <w:bdr w:val="none" w:sz="0" w:space="0" w:color="auto" w:frame="1"/>
          <w:lang w:eastAsia="ru-RU"/>
        </w:rPr>
      </w:pPr>
    </w:p>
    <w:p w:rsidR="00E5088C" w:rsidRDefault="00E5088C" w:rsidP="00E5088C">
      <w:pPr>
        <w:shd w:val="clear" w:color="auto" w:fill="F9F9F9"/>
        <w:spacing w:after="0" w:line="360" w:lineRule="atLeast"/>
        <w:jc w:val="center"/>
        <w:textAlignment w:val="baseline"/>
        <w:rPr>
          <w:rFonts w:ascii="Times New Roman" w:eastAsia="Times New Roman" w:hAnsi="Times New Roman" w:cs="Times New Roman"/>
          <w:b/>
          <w:bCs/>
          <w:sz w:val="24"/>
          <w:szCs w:val="24"/>
          <w:bdr w:val="none" w:sz="0" w:space="0" w:color="auto" w:frame="1"/>
          <w:lang w:eastAsia="ru-RU"/>
        </w:rPr>
      </w:pPr>
    </w:p>
    <w:p w:rsidR="00E5088C" w:rsidRDefault="00E5088C" w:rsidP="00E5088C">
      <w:pPr>
        <w:shd w:val="clear" w:color="auto" w:fill="F9F9F9"/>
        <w:spacing w:after="0" w:line="360" w:lineRule="atLeast"/>
        <w:jc w:val="center"/>
        <w:textAlignment w:val="baseline"/>
        <w:rPr>
          <w:rFonts w:ascii="Times New Roman" w:eastAsia="Times New Roman" w:hAnsi="Times New Roman" w:cs="Times New Roman"/>
          <w:b/>
          <w:bCs/>
          <w:sz w:val="24"/>
          <w:szCs w:val="24"/>
          <w:bdr w:val="none" w:sz="0" w:space="0" w:color="auto" w:frame="1"/>
          <w:lang w:eastAsia="ru-RU"/>
        </w:rPr>
      </w:pPr>
    </w:p>
    <w:p w:rsidR="00E5088C" w:rsidRDefault="00E5088C" w:rsidP="00E5088C">
      <w:pPr>
        <w:shd w:val="clear" w:color="auto" w:fill="F9F9F9"/>
        <w:spacing w:after="0" w:line="360" w:lineRule="atLeast"/>
        <w:jc w:val="center"/>
        <w:textAlignment w:val="baseline"/>
        <w:rPr>
          <w:rFonts w:ascii="Times New Roman" w:eastAsia="Times New Roman" w:hAnsi="Times New Roman" w:cs="Times New Roman"/>
          <w:b/>
          <w:bCs/>
          <w:sz w:val="24"/>
          <w:szCs w:val="24"/>
          <w:bdr w:val="none" w:sz="0" w:space="0" w:color="auto" w:frame="1"/>
          <w:lang w:eastAsia="ru-RU"/>
        </w:rPr>
      </w:pPr>
    </w:p>
    <w:p w:rsidR="00E5088C" w:rsidRDefault="00E5088C" w:rsidP="00E5088C">
      <w:pPr>
        <w:shd w:val="clear" w:color="auto" w:fill="F9F9F9"/>
        <w:spacing w:after="0" w:line="360" w:lineRule="atLeast"/>
        <w:jc w:val="center"/>
        <w:textAlignment w:val="baseline"/>
        <w:rPr>
          <w:rFonts w:ascii="Times New Roman" w:eastAsia="Times New Roman" w:hAnsi="Times New Roman" w:cs="Times New Roman"/>
          <w:b/>
          <w:bCs/>
          <w:sz w:val="24"/>
          <w:szCs w:val="24"/>
          <w:bdr w:val="none" w:sz="0" w:space="0" w:color="auto" w:frame="1"/>
          <w:lang w:eastAsia="ru-RU"/>
        </w:rPr>
      </w:pPr>
    </w:p>
    <w:p w:rsidR="00E5088C" w:rsidRPr="00E5088C" w:rsidRDefault="00E5088C" w:rsidP="00E5088C">
      <w:pPr>
        <w:shd w:val="clear" w:color="auto" w:fill="F9F9F9"/>
        <w:spacing w:after="0" w:line="360" w:lineRule="atLeast"/>
        <w:jc w:val="center"/>
        <w:textAlignment w:val="baseline"/>
        <w:rPr>
          <w:rFonts w:ascii="Times New Roman" w:eastAsia="Times New Roman" w:hAnsi="Times New Roman" w:cs="Times New Roman"/>
          <w:b/>
          <w:bCs/>
          <w:sz w:val="24"/>
          <w:szCs w:val="24"/>
          <w:bdr w:val="none" w:sz="0" w:space="0" w:color="auto" w:frame="1"/>
          <w:lang w:eastAsia="ru-RU"/>
        </w:rPr>
      </w:pPr>
    </w:p>
    <w:p w:rsidR="00745EE8" w:rsidRDefault="00745EE8" w:rsidP="00DF1FB5">
      <w:pPr>
        <w:spacing w:after="0" w:line="240" w:lineRule="auto"/>
        <w:jc w:val="center"/>
        <w:outlineLvl w:val="0"/>
        <w:rPr>
          <w:rFonts w:ascii="Times New Roman" w:eastAsia="SimSun" w:hAnsi="Times New Roman" w:cs="Times New Roman"/>
          <w:sz w:val="28"/>
          <w:szCs w:val="28"/>
          <w:lang w:eastAsia="zh-CN"/>
        </w:rPr>
      </w:pPr>
    </w:p>
    <w:p w:rsidR="00DF1FB5" w:rsidRPr="00DF1FB5" w:rsidRDefault="00DF1FB5" w:rsidP="00DF1FB5">
      <w:pPr>
        <w:spacing w:after="0" w:line="240" w:lineRule="auto"/>
        <w:jc w:val="center"/>
        <w:outlineLvl w:val="0"/>
        <w:rPr>
          <w:rFonts w:ascii="Times New Roman" w:eastAsia="SimSun" w:hAnsi="Times New Roman" w:cs="Times New Roman"/>
          <w:sz w:val="28"/>
          <w:szCs w:val="28"/>
          <w:lang w:eastAsia="zh-CN"/>
        </w:rPr>
      </w:pPr>
      <w:r w:rsidRPr="00DF1FB5">
        <w:rPr>
          <w:rFonts w:ascii="Times New Roman" w:eastAsia="SimSun" w:hAnsi="Times New Roman" w:cs="Times New Roman"/>
          <w:sz w:val="28"/>
          <w:szCs w:val="28"/>
          <w:lang w:eastAsia="zh-CN"/>
        </w:rPr>
        <w:lastRenderedPageBreak/>
        <w:t>РОССИЙСКАЯ ФЕДЕРАЦИЯ</w:t>
      </w:r>
    </w:p>
    <w:p w:rsidR="00DF1FB5" w:rsidRPr="00DF1FB5" w:rsidRDefault="00DF1FB5" w:rsidP="00DF1FB5">
      <w:pPr>
        <w:spacing w:after="0" w:line="240" w:lineRule="auto"/>
        <w:jc w:val="center"/>
        <w:rPr>
          <w:rFonts w:ascii="Times New Roman" w:eastAsia="SimSun" w:hAnsi="Times New Roman" w:cs="Times New Roman"/>
          <w:sz w:val="28"/>
          <w:szCs w:val="28"/>
          <w:lang w:eastAsia="zh-CN"/>
        </w:rPr>
      </w:pPr>
      <w:r w:rsidRPr="00DF1FB5">
        <w:rPr>
          <w:rFonts w:ascii="Times New Roman" w:eastAsia="SimSun" w:hAnsi="Times New Roman" w:cs="Times New Roman"/>
          <w:sz w:val="28"/>
          <w:szCs w:val="28"/>
          <w:lang w:eastAsia="zh-CN"/>
        </w:rPr>
        <w:t>ИРКУТСКАЯ ОБЛАСТЬ</w:t>
      </w:r>
    </w:p>
    <w:p w:rsidR="00DF1FB5" w:rsidRPr="00DF1FB5" w:rsidRDefault="00DF1FB5" w:rsidP="00DF1FB5">
      <w:pPr>
        <w:spacing w:after="0" w:line="240" w:lineRule="auto"/>
        <w:jc w:val="center"/>
        <w:rPr>
          <w:rFonts w:ascii="Times New Roman" w:eastAsia="SimSun" w:hAnsi="Times New Roman" w:cs="Times New Roman"/>
          <w:sz w:val="28"/>
          <w:szCs w:val="28"/>
          <w:lang w:eastAsia="zh-CN"/>
        </w:rPr>
      </w:pPr>
      <w:r w:rsidRPr="00DF1FB5">
        <w:rPr>
          <w:rFonts w:ascii="Times New Roman" w:eastAsia="SimSun" w:hAnsi="Times New Roman" w:cs="Times New Roman"/>
          <w:sz w:val="28"/>
          <w:szCs w:val="28"/>
          <w:lang w:eastAsia="zh-CN"/>
        </w:rPr>
        <w:t>ОСИНСКИЙ РАЙОН</w:t>
      </w:r>
    </w:p>
    <w:p w:rsidR="00DF1FB5" w:rsidRPr="00DF1FB5" w:rsidRDefault="00DF1FB5" w:rsidP="00DF1FB5">
      <w:pPr>
        <w:shd w:val="clear" w:color="auto" w:fill="FFFFFF"/>
        <w:spacing w:after="0" w:line="326" w:lineRule="exact"/>
        <w:ind w:right="-7"/>
        <w:jc w:val="center"/>
        <w:rPr>
          <w:rFonts w:ascii="Times New Roman" w:eastAsia="SimSun" w:hAnsi="Times New Roman" w:cs="Times New Roman"/>
          <w:sz w:val="28"/>
          <w:szCs w:val="28"/>
          <w:lang w:eastAsia="zh-CN"/>
        </w:rPr>
      </w:pPr>
      <w:r w:rsidRPr="00DF1FB5">
        <w:rPr>
          <w:rFonts w:ascii="Times New Roman" w:eastAsia="SimSun" w:hAnsi="Times New Roman" w:cs="Times New Roman"/>
          <w:sz w:val="28"/>
          <w:szCs w:val="28"/>
          <w:lang w:eastAsia="zh-CN"/>
        </w:rPr>
        <w:t>ДУМА МУНИЦИПАЛЬНОГО ОБРАЗОВАНИЯ «МАЙСК»</w:t>
      </w:r>
    </w:p>
    <w:p w:rsidR="00DF1FB5" w:rsidRPr="00DF1FB5" w:rsidRDefault="00DF1FB5" w:rsidP="00DF1FB5">
      <w:pPr>
        <w:shd w:val="clear" w:color="auto" w:fill="FFFFFF"/>
        <w:spacing w:after="0" w:line="326" w:lineRule="exact"/>
        <w:ind w:right="-7"/>
        <w:rPr>
          <w:rFonts w:ascii="Times New Roman" w:eastAsia="SimSun" w:hAnsi="Times New Roman" w:cs="Times New Roman"/>
          <w:sz w:val="28"/>
          <w:szCs w:val="28"/>
          <w:lang w:eastAsia="zh-CN"/>
        </w:rPr>
      </w:pPr>
    </w:p>
    <w:p w:rsidR="00DF1FB5" w:rsidRPr="00DF1FB5" w:rsidRDefault="00DF1FB5" w:rsidP="00DF1FB5">
      <w:pPr>
        <w:shd w:val="clear" w:color="auto" w:fill="FFFFFF"/>
        <w:spacing w:after="0" w:line="326" w:lineRule="exact"/>
        <w:ind w:right="-7"/>
        <w:rPr>
          <w:rFonts w:ascii="Times New Roman" w:eastAsia="SimSun" w:hAnsi="Times New Roman" w:cs="Times New Roman"/>
          <w:sz w:val="28"/>
          <w:szCs w:val="28"/>
          <w:lang w:eastAsia="zh-CN"/>
        </w:rPr>
      </w:pPr>
      <w:r w:rsidRPr="00DF1FB5">
        <w:rPr>
          <w:rFonts w:ascii="Times New Roman" w:eastAsia="SimSun" w:hAnsi="Times New Roman" w:cs="Times New Roman"/>
          <w:spacing w:val="-3"/>
          <w:sz w:val="28"/>
          <w:szCs w:val="28"/>
          <w:lang w:eastAsia="zh-CN"/>
        </w:rPr>
        <w:t>21 сессия</w:t>
      </w:r>
      <w:r w:rsidRPr="00DF1FB5">
        <w:rPr>
          <w:rFonts w:ascii="Times New Roman" w:eastAsia="SimSun" w:hAnsi="Times New Roman" w:cs="Times New Roman"/>
          <w:sz w:val="28"/>
          <w:szCs w:val="28"/>
          <w:lang w:eastAsia="zh-CN"/>
        </w:rPr>
        <w:tab/>
      </w:r>
      <w:r w:rsidRPr="00DF1FB5">
        <w:rPr>
          <w:rFonts w:ascii="Times New Roman" w:eastAsia="SimSun" w:hAnsi="Times New Roman" w:cs="Times New Roman"/>
          <w:sz w:val="28"/>
          <w:szCs w:val="28"/>
          <w:lang w:eastAsia="zh-CN"/>
        </w:rPr>
        <w:tab/>
      </w:r>
      <w:r w:rsidRPr="00DF1FB5">
        <w:rPr>
          <w:rFonts w:ascii="Times New Roman" w:eastAsia="SimSun" w:hAnsi="Times New Roman" w:cs="Times New Roman"/>
          <w:sz w:val="28"/>
          <w:szCs w:val="28"/>
          <w:lang w:eastAsia="zh-CN"/>
        </w:rPr>
        <w:tab/>
      </w:r>
      <w:r w:rsidRPr="00DF1FB5">
        <w:rPr>
          <w:rFonts w:ascii="Times New Roman" w:eastAsia="SimSun" w:hAnsi="Times New Roman" w:cs="Times New Roman"/>
          <w:sz w:val="28"/>
          <w:szCs w:val="28"/>
          <w:lang w:eastAsia="zh-CN"/>
        </w:rPr>
        <w:tab/>
      </w:r>
      <w:r w:rsidRPr="00DF1FB5">
        <w:rPr>
          <w:rFonts w:ascii="Times New Roman" w:eastAsia="SimSun" w:hAnsi="Times New Roman" w:cs="Times New Roman"/>
          <w:sz w:val="28"/>
          <w:szCs w:val="28"/>
          <w:lang w:eastAsia="zh-CN"/>
        </w:rPr>
        <w:tab/>
      </w:r>
      <w:r w:rsidRPr="00DF1FB5">
        <w:rPr>
          <w:rFonts w:ascii="Times New Roman" w:eastAsia="SimSun" w:hAnsi="Times New Roman" w:cs="Times New Roman"/>
          <w:sz w:val="28"/>
          <w:szCs w:val="28"/>
          <w:lang w:eastAsia="zh-CN"/>
        </w:rPr>
        <w:tab/>
        <w:t xml:space="preserve">                                    </w:t>
      </w:r>
      <w:r w:rsidRPr="00DF1FB5">
        <w:rPr>
          <w:rFonts w:ascii="Times New Roman" w:eastAsia="SimSun" w:hAnsi="Times New Roman" w:cs="Times New Roman"/>
          <w:spacing w:val="-2"/>
          <w:sz w:val="28"/>
          <w:szCs w:val="28"/>
          <w:lang w:eastAsia="zh-CN"/>
        </w:rPr>
        <w:t>Третьего созыва</w:t>
      </w:r>
    </w:p>
    <w:p w:rsidR="00DF1FB5" w:rsidRPr="00DF1FB5" w:rsidRDefault="00DF1FB5" w:rsidP="00DF1FB5">
      <w:pPr>
        <w:shd w:val="clear" w:color="auto" w:fill="FFFFFF"/>
        <w:tabs>
          <w:tab w:val="left" w:pos="0"/>
        </w:tabs>
        <w:spacing w:before="307" w:after="0" w:line="240" w:lineRule="auto"/>
        <w:rPr>
          <w:rFonts w:ascii="Times New Roman" w:eastAsia="SimSun" w:hAnsi="Times New Roman" w:cs="Times New Roman"/>
          <w:smallCaps/>
          <w:spacing w:val="-6"/>
          <w:sz w:val="28"/>
          <w:szCs w:val="28"/>
          <w:lang w:eastAsia="zh-CN"/>
        </w:rPr>
      </w:pPr>
      <w:r w:rsidRPr="00DF1FB5">
        <w:rPr>
          <w:rFonts w:ascii="Times New Roman" w:eastAsia="SimSun" w:hAnsi="Times New Roman" w:cs="Times New Roman"/>
          <w:spacing w:val="-2"/>
          <w:sz w:val="28"/>
          <w:szCs w:val="28"/>
          <w:lang w:eastAsia="zh-CN"/>
        </w:rPr>
        <w:t>10.09.2015г.                                                                                               с. Майск</w:t>
      </w:r>
    </w:p>
    <w:p w:rsidR="00DF1FB5" w:rsidRPr="00DF1FB5" w:rsidRDefault="00DF1FB5" w:rsidP="00DF1FB5">
      <w:pPr>
        <w:shd w:val="clear" w:color="auto" w:fill="FFFFFF"/>
        <w:spacing w:before="336" w:after="298" w:line="240" w:lineRule="auto"/>
        <w:ind w:left="3402"/>
        <w:outlineLvl w:val="0"/>
        <w:rPr>
          <w:rFonts w:ascii="Times New Roman" w:eastAsia="SimSun" w:hAnsi="Times New Roman" w:cs="Times New Roman"/>
          <w:sz w:val="28"/>
          <w:szCs w:val="28"/>
          <w:u w:val="single"/>
          <w:lang w:eastAsia="zh-CN"/>
        </w:rPr>
      </w:pPr>
      <w:r w:rsidRPr="00DF1FB5">
        <w:rPr>
          <w:rFonts w:ascii="Times New Roman" w:eastAsia="SimSun" w:hAnsi="Times New Roman" w:cs="Times New Roman"/>
          <w:sz w:val="28"/>
          <w:szCs w:val="28"/>
          <w:lang w:eastAsia="zh-CN"/>
        </w:rPr>
        <w:t>РЕШЕНИЕ № 106</w:t>
      </w:r>
    </w:p>
    <w:p w:rsidR="00DF1FB5" w:rsidRPr="00DF1FB5" w:rsidRDefault="00DF1FB5" w:rsidP="00DF1FB5">
      <w:pPr>
        <w:spacing w:after="0" w:line="240" w:lineRule="auto"/>
        <w:rPr>
          <w:rFonts w:ascii="Times New Roman" w:eastAsia="SimSun" w:hAnsi="Times New Roman" w:cs="Times New Roman"/>
          <w:sz w:val="28"/>
          <w:szCs w:val="28"/>
          <w:lang w:eastAsia="zh-CN"/>
        </w:rPr>
      </w:pPr>
      <w:r w:rsidRPr="00DF1FB5">
        <w:rPr>
          <w:rFonts w:ascii="Times New Roman" w:eastAsia="SimSun" w:hAnsi="Times New Roman" w:cs="Times New Roman"/>
          <w:sz w:val="28"/>
          <w:szCs w:val="28"/>
          <w:lang w:eastAsia="zh-CN"/>
        </w:rPr>
        <w:t xml:space="preserve">О внесении изменений в Решение Думы </w:t>
      </w:r>
    </w:p>
    <w:p w:rsidR="00DF1FB5" w:rsidRPr="00DF1FB5" w:rsidRDefault="00DF1FB5" w:rsidP="00DF1FB5">
      <w:pPr>
        <w:spacing w:after="0" w:line="240" w:lineRule="auto"/>
        <w:rPr>
          <w:rFonts w:ascii="Times New Roman" w:eastAsia="SimSun" w:hAnsi="Times New Roman" w:cs="Times New Roman"/>
          <w:sz w:val="28"/>
          <w:szCs w:val="28"/>
          <w:lang w:eastAsia="zh-CN"/>
        </w:rPr>
      </w:pPr>
      <w:r w:rsidRPr="00DF1FB5">
        <w:rPr>
          <w:rFonts w:ascii="Times New Roman" w:eastAsia="SimSun" w:hAnsi="Times New Roman" w:cs="Times New Roman"/>
          <w:sz w:val="28"/>
          <w:szCs w:val="28"/>
          <w:lang w:eastAsia="zh-CN"/>
        </w:rPr>
        <w:t>МО «Майск» №86 от 29.01.2015г.</w:t>
      </w:r>
    </w:p>
    <w:p w:rsidR="00DF1FB5" w:rsidRPr="00DF1FB5" w:rsidRDefault="00DF1FB5" w:rsidP="00DF1FB5">
      <w:pPr>
        <w:spacing w:after="0" w:line="240" w:lineRule="auto"/>
        <w:rPr>
          <w:rFonts w:ascii="Times New Roman" w:eastAsia="SimSun" w:hAnsi="Times New Roman" w:cs="Times New Roman"/>
          <w:sz w:val="28"/>
          <w:szCs w:val="28"/>
          <w:lang w:eastAsia="zh-CN"/>
        </w:rPr>
      </w:pPr>
      <w:r w:rsidRPr="00DF1FB5">
        <w:rPr>
          <w:rFonts w:ascii="Times New Roman" w:eastAsia="SimSun" w:hAnsi="Times New Roman" w:cs="Times New Roman"/>
          <w:sz w:val="28"/>
          <w:szCs w:val="28"/>
          <w:lang w:eastAsia="zh-CN"/>
        </w:rPr>
        <w:t xml:space="preserve">«О структуре  администрации </w:t>
      </w:r>
    </w:p>
    <w:p w:rsidR="00DF1FB5" w:rsidRPr="00DF1FB5" w:rsidRDefault="00DF1FB5" w:rsidP="00DF1FB5">
      <w:pPr>
        <w:spacing w:after="0" w:line="240" w:lineRule="auto"/>
        <w:rPr>
          <w:rFonts w:ascii="Times New Roman" w:eastAsia="SimSun" w:hAnsi="Times New Roman" w:cs="Times New Roman"/>
          <w:sz w:val="28"/>
          <w:szCs w:val="28"/>
          <w:lang w:eastAsia="zh-CN"/>
        </w:rPr>
      </w:pPr>
      <w:r w:rsidRPr="00DF1FB5">
        <w:rPr>
          <w:rFonts w:ascii="Times New Roman" w:eastAsia="SimSun" w:hAnsi="Times New Roman" w:cs="Times New Roman"/>
          <w:sz w:val="28"/>
          <w:szCs w:val="28"/>
          <w:lang w:eastAsia="zh-CN"/>
        </w:rPr>
        <w:t xml:space="preserve">муниципального образования «Майск» </w:t>
      </w:r>
    </w:p>
    <w:p w:rsidR="00DF1FB5" w:rsidRPr="00DF1FB5" w:rsidRDefault="00DF1FB5" w:rsidP="00DF1FB5">
      <w:pPr>
        <w:spacing w:after="0" w:line="240" w:lineRule="auto"/>
        <w:rPr>
          <w:rFonts w:ascii="Times New Roman" w:eastAsia="SimSun" w:hAnsi="Times New Roman" w:cs="Times New Roman"/>
          <w:sz w:val="28"/>
          <w:szCs w:val="28"/>
          <w:lang w:eastAsia="zh-CN"/>
        </w:rPr>
      </w:pPr>
    </w:p>
    <w:p w:rsidR="00DF1FB5" w:rsidRPr="00DF1FB5" w:rsidRDefault="00DF1FB5" w:rsidP="00DF1FB5">
      <w:pPr>
        <w:autoSpaceDE w:val="0"/>
        <w:autoSpaceDN w:val="0"/>
        <w:adjustRightInd w:val="0"/>
        <w:spacing w:after="0" w:line="240" w:lineRule="auto"/>
        <w:ind w:firstLine="567"/>
        <w:jc w:val="both"/>
        <w:rPr>
          <w:rFonts w:ascii="Times New Roman" w:eastAsia="SimSun" w:hAnsi="Times New Roman" w:cs="Times New Roman"/>
          <w:sz w:val="28"/>
          <w:szCs w:val="28"/>
          <w:lang w:eastAsia="zh-CN"/>
        </w:rPr>
      </w:pPr>
      <w:proofErr w:type="gramStart"/>
      <w:r w:rsidRPr="00DF1FB5">
        <w:rPr>
          <w:rFonts w:ascii="Times New Roman" w:eastAsia="SimSun" w:hAnsi="Times New Roman" w:cs="Times New Roman"/>
          <w:sz w:val="28"/>
          <w:szCs w:val="28"/>
          <w:lang w:eastAsia="zh-CN"/>
        </w:rPr>
        <w:t>На основании</w:t>
      </w:r>
      <w:r w:rsidRPr="00DF1FB5">
        <w:rPr>
          <w:rFonts w:ascii="Times New Roman" w:eastAsia="SimSun" w:hAnsi="Times New Roman" w:cs="Times New Roman"/>
          <w:sz w:val="24"/>
          <w:szCs w:val="24"/>
          <w:lang w:eastAsia="zh-CN"/>
        </w:rPr>
        <w:t xml:space="preserve"> </w:t>
      </w:r>
      <w:r w:rsidRPr="00DF1FB5">
        <w:rPr>
          <w:rFonts w:ascii="Times New Roman" w:eastAsia="SimSun" w:hAnsi="Times New Roman" w:cs="Times New Roman"/>
          <w:sz w:val="28"/>
          <w:szCs w:val="28"/>
          <w:lang w:eastAsia="zh-CN"/>
        </w:rPr>
        <w:t>закона Иркутской области от 15.10.2007 года № 89-ОЗ (в ред. от 01.06.2015) «О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w:t>
      </w:r>
      <w:r>
        <w:rPr>
          <w:rFonts w:ascii="Times New Roman" w:eastAsia="SimSun" w:hAnsi="Times New Roman" w:cs="Times New Roman"/>
          <w:sz w:val="28"/>
          <w:szCs w:val="28"/>
          <w:lang w:eastAsia="zh-CN"/>
        </w:rPr>
        <w:t xml:space="preserve"> </w:t>
      </w:r>
      <w:r w:rsidRPr="00DF1FB5">
        <w:rPr>
          <w:rFonts w:ascii="Times New Roman" w:eastAsia="SimSun" w:hAnsi="Times New Roman" w:cs="Times New Roman"/>
          <w:sz w:val="28"/>
          <w:szCs w:val="28"/>
          <w:lang w:eastAsia="zh-CN"/>
        </w:rPr>
        <w:t>Приказа министерства труда и занятости Иркутской области от 22.06.2015г. №47мпр «О внесении изменений в Приказ министерства труда и занятости Иркутской области от 14.10.2013г. №57мпр «Об</w:t>
      </w:r>
      <w:proofErr w:type="gramEnd"/>
      <w:r w:rsidRPr="00DF1FB5">
        <w:rPr>
          <w:rFonts w:ascii="Times New Roman" w:eastAsia="SimSun" w:hAnsi="Times New Roman" w:cs="Times New Roman"/>
          <w:sz w:val="28"/>
          <w:szCs w:val="28"/>
          <w:lang w:eastAsia="zh-CN"/>
        </w:rPr>
        <w:t xml:space="preserve"> утверждении методических рекомендаций по определению </w:t>
      </w:r>
      <w:proofErr w:type="gramStart"/>
      <w:r w:rsidRPr="00DF1FB5">
        <w:rPr>
          <w:rFonts w:ascii="Times New Roman" w:eastAsia="SimSun" w:hAnsi="Times New Roman" w:cs="Times New Roman"/>
          <w:sz w:val="28"/>
          <w:szCs w:val="28"/>
          <w:lang w:eastAsia="zh-CN"/>
        </w:rPr>
        <w:t>численности работников органов местного самоуправления муниципального образования Иркутской</w:t>
      </w:r>
      <w:proofErr w:type="gramEnd"/>
      <w:r w:rsidRPr="00DF1FB5">
        <w:rPr>
          <w:rFonts w:ascii="Times New Roman" w:eastAsia="SimSun" w:hAnsi="Times New Roman" w:cs="Times New Roman"/>
          <w:sz w:val="28"/>
          <w:szCs w:val="28"/>
          <w:lang w:eastAsia="zh-CN"/>
        </w:rPr>
        <w:t xml:space="preserve"> области», руководствуясь статьями 22, 24, 32, 37, 44, 45 Устава МО муниципального образования «Майск» </w:t>
      </w:r>
    </w:p>
    <w:p w:rsidR="00DF1FB5" w:rsidRPr="00DF1FB5" w:rsidRDefault="00DF1FB5" w:rsidP="00DF1FB5">
      <w:pPr>
        <w:spacing w:after="0" w:line="240" w:lineRule="auto"/>
        <w:jc w:val="center"/>
        <w:rPr>
          <w:rFonts w:ascii="Times New Roman" w:eastAsia="SimSun" w:hAnsi="Times New Roman" w:cs="Times New Roman"/>
          <w:b/>
          <w:sz w:val="28"/>
          <w:szCs w:val="28"/>
          <w:lang w:eastAsia="zh-CN"/>
        </w:rPr>
      </w:pPr>
    </w:p>
    <w:p w:rsidR="00DF1FB5" w:rsidRPr="00DF1FB5" w:rsidRDefault="00DF1FB5" w:rsidP="00DF1FB5">
      <w:pPr>
        <w:spacing w:after="0" w:line="240" w:lineRule="auto"/>
        <w:jc w:val="center"/>
        <w:rPr>
          <w:rFonts w:ascii="Times New Roman" w:eastAsia="SimSun" w:hAnsi="Times New Roman" w:cs="Times New Roman"/>
          <w:sz w:val="28"/>
          <w:szCs w:val="28"/>
          <w:lang w:eastAsia="zh-CN"/>
        </w:rPr>
      </w:pPr>
      <w:r w:rsidRPr="00DF1FB5">
        <w:rPr>
          <w:rFonts w:ascii="Times New Roman" w:eastAsia="SimSun" w:hAnsi="Times New Roman" w:cs="Times New Roman"/>
          <w:b/>
          <w:sz w:val="28"/>
          <w:szCs w:val="28"/>
          <w:lang w:eastAsia="zh-CN"/>
        </w:rPr>
        <w:t>Дума  муниципального образования «Майск» решила</w:t>
      </w:r>
      <w:r w:rsidRPr="00DF1FB5">
        <w:rPr>
          <w:rFonts w:ascii="Times New Roman" w:eastAsia="SimSun" w:hAnsi="Times New Roman" w:cs="Times New Roman"/>
          <w:sz w:val="28"/>
          <w:szCs w:val="28"/>
          <w:lang w:eastAsia="zh-CN"/>
        </w:rPr>
        <w:t>:</w:t>
      </w:r>
    </w:p>
    <w:p w:rsidR="00DF1FB5" w:rsidRPr="00DF1FB5" w:rsidRDefault="00DF1FB5" w:rsidP="00DF1FB5">
      <w:pPr>
        <w:spacing w:after="0" w:line="240" w:lineRule="auto"/>
        <w:jc w:val="center"/>
        <w:rPr>
          <w:rFonts w:ascii="Times New Roman" w:eastAsia="SimSun" w:hAnsi="Times New Roman" w:cs="Times New Roman"/>
          <w:b/>
          <w:sz w:val="28"/>
          <w:szCs w:val="28"/>
          <w:lang w:eastAsia="zh-CN"/>
        </w:rPr>
      </w:pPr>
    </w:p>
    <w:p w:rsidR="00DF1FB5" w:rsidRPr="00DF1FB5" w:rsidRDefault="00DF1FB5" w:rsidP="00D725EF">
      <w:pPr>
        <w:numPr>
          <w:ilvl w:val="0"/>
          <w:numId w:val="6"/>
        </w:numPr>
        <w:spacing w:after="0" w:line="240" w:lineRule="auto"/>
        <w:ind w:left="0" w:firstLine="567"/>
        <w:jc w:val="both"/>
        <w:rPr>
          <w:rFonts w:ascii="Times New Roman" w:eastAsia="SimSun" w:hAnsi="Times New Roman" w:cs="Times New Roman"/>
          <w:sz w:val="28"/>
          <w:szCs w:val="28"/>
          <w:lang w:eastAsia="zh-CN"/>
        </w:rPr>
      </w:pPr>
      <w:r w:rsidRPr="00DF1FB5">
        <w:rPr>
          <w:rFonts w:ascii="Times New Roman" w:eastAsia="SimSun" w:hAnsi="Times New Roman" w:cs="Times New Roman"/>
          <w:sz w:val="28"/>
          <w:szCs w:val="28"/>
          <w:lang w:eastAsia="zh-CN"/>
        </w:rPr>
        <w:t>Внести нижеследующие изменения в  Решение Думы МО «Майск»  от 29.01.2015г. №86  «О структуре администрации муниципального образования Майск»:</w:t>
      </w:r>
    </w:p>
    <w:p w:rsidR="00DF1FB5" w:rsidRPr="00DF1FB5" w:rsidRDefault="00DF1FB5" w:rsidP="00D725EF">
      <w:pPr>
        <w:numPr>
          <w:ilvl w:val="1"/>
          <w:numId w:val="6"/>
        </w:numPr>
        <w:spacing w:after="0" w:line="240" w:lineRule="auto"/>
        <w:jc w:val="both"/>
        <w:rPr>
          <w:rFonts w:ascii="Times New Roman" w:eastAsia="SimSun" w:hAnsi="Times New Roman" w:cs="Times New Roman"/>
          <w:sz w:val="28"/>
          <w:szCs w:val="28"/>
          <w:lang w:eastAsia="zh-CN"/>
        </w:rPr>
      </w:pPr>
      <w:r w:rsidRPr="00DF1FB5">
        <w:rPr>
          <w:rFonts w:ascii="Times New Roman" w:eastAsia="SimSun" w:hAnsi="Times New Roman" w:cs="Times New Roman"/>
          <w:sz w:val="28"/>
          <w:szCs w:val="28"/>
          <w:lang w:eastAsia="zh-CN"/>
        </w:rPr>
        <w:t>Пункт 4 приложения №1 изложить в следующей редакции:</w:t>
      </w:r>
    </w:p>
    <w:p w:rsidR="00DF1FB5" w:rsidRPr="00DF1FB5" w:rsidRDefault="00DF1FB5" w:rsidP="00D725EF">
      <w:pPr>
        <w:numPr>
          <w:ilvl w:val="0"/>
          <w:numId w:val="7"/>
        </w:numPr>
        <w:spacing w:after="0" w:line="240" w:lineRule="auto"/>
        <w:jc w:val="both"/>
        <w:rPr>
          <w:rFonts w:ascii="Times New Roman" w:eastAsia="SimSun" w:hAnsi="Times New Roman" w:cs="Times New Roman"/>
          <w:sz w:val="28"/>
          <w:szCs w:val="28"/>
          <w:lang w:eastAsia="zh-CN"/>
        </w:rPr>
      </w:pPr>
      <w:r w:rsidRPr="00DF1FB5">
        <w:rPr>
          <w:rFonts w:ascii="Times New Roman" w:eastAsia="SimSun" w:hAnsi="Times New Roman" w:cs="Times New Roman"/>
          <w:sz w:val="28"/>
          <w:szCs w:val="28"/>
          <w:lang w:eastAsia="zh-CN"/>
        </w:rPr>
        <w:t>Полномочия заместителя главы администрации, начальников отделов, муниципальных служащих, специалистов администрации поселения, а также организация и порядок их деятельности определяются распоряжением о распределении должностных обязанностей и должностными инструкциями, утверждаемыми главой поселения.</w:t>
      </w:r>
    </w:p>
    <w:p w:rsidR="00DF1FB5" w:rsidRPr="00DF1FB5" w:rsidRDefault="00DF1FB5" w:rsidP="00DF1FB5">
      <w:pPr>
        <w:spacing w:after="0" w:line="240" w:lineRule="auto"/>
        <w:ind w:left="567"/>
        <w:jc w:val="both"/>
        <w:rPr>
          <w:rFonts w:ascii="Times New Roman" w:eastAsia="SimSun" w:hAnsi="Times New Roman" w:cs="Times New Roman"/>
          <w:sz w:val="28"/>
          <w:szCs w:val="28"/>
          <w:lang w:eastAsia="zh-CN"/>
        </w:rPr>
      </w:pPr>
      <w:r w:rsidRPr="00DF1FB5">
        <w:rPr>
          <w:rFonts w:ascii="Times New Roman" w:eastAsia="SimSun" w:hAnsi="Times New Roman" w:cs="Times New Roman"/>
          <w:sz w:val="28"/>
          <w:szCs w:val="28"/>
          <w:lang w:eastAsia="zh-CN"/>
        </w:rPr>
        <w:t>1.2. Пункт 5 приложения №1 изложить в следующей редакции:</w:t>
      </w:r>
    </w:p>
    <w:p w:rsidR="00DF1FB5" w:rsidRPr="00DF1FB5" w:rsidRDefault="00DF1FB5" w:rsidP="00DF1FB5">
      <w:pPr>
        <w:spacing w:after="0" w:line="240" w:lineRule="auto"/>
        <w:ind w:left="567"/>
        <w:jc w:val="both"/>
        <w:rPr>
          <w:rFonts w:ascii="Times New Roman" w:eastAsia="SimSun" w:hAnsi="Times New Roman" w:cs="Times New Roman"/>
          <w:sz w:val="28"/>
          <w:szCs w:val="28"/>
          <w:lang w:eastAsia="zh-CN"/>
        </w:rPr>
      </w:pPr>
      <w:r w:rsidRPr="00DF1FB5">
        <w:rPr>
          <w:rFonts w:ascii="Times New Roman" w:eastAsia="SimSun" w:hAnsi="Times New Roman" w:cs="Times New Roman"/>
          <w:sz w:val="28"/>
          <w:szCs w:val="28"/>
          <w:lang w:eastAsia="zh-CN"/>
        </w:rPr>
        <w:t>5. Перечень муниципальных должностей муниципальной службы администрации муниципального образования «Майск»:</w:t>
      </w:r>
    </w:p>
    <w:p w:rsidR="00DF1FB5" w:rsidRPr="00DF1FB5" w:rsidRDefault="00DF1FB5" w:rsidP="00DF1FB5">
      <w:pPr>
        <w:spacing w:after="0" w:line="240" w:lineRule="auto"/>
        <w:ind w:left="567"/>
        <w:jc w:val="both"/>
        <w:rPr>
          <w:rFonts w:ascii="Times New Roman" w:eastAsia="SimSun" w:hAnsi="Times New Roman" w:cs="Times New Roman"/>
          <w:sz w:val="28"/>
          <w:szCs w:val="28"/>
          <w:lang w:eastAsia="zh-CN"/>
        </w:rPr>
      </w:pPr>
      <w:r w:rsidRPr="00DF1FB5">
        <w:rPr>
          <w:rFonts w:ascii="Times New Roman" w:eastAsia="SimSun" w:hAnsi="Times New Roman" w:cs="Times New Roman"/>
          <w:sz w:val="28"/>
          <w:szCs w:val="28"/>
          <w:lang w:eastAsia="zh-CN"/>
        </w:rPr>
        <w:t>5.1. главные должности</w:t>
      </w:r>
    </w:p>
    <w:p w:rsidR="00DF1FB5" w:rsidRPr="00DF1FB5" w:rsidRDefault="00DF1FB5" w:rsidP="00DF1FB5">
      <w:pPr>
        <w:spacing w:after="0" w:line="240" w:lineRule="auto"/>
        <w:ind w:left="567"/>
        <w:jc w:val="both"/>
        <w:rPr>
          <w:rFonts w:ascii="Times New Roman" w:eastAsia="SimSun" w:hAnsi="Times New Roman" w:cs="Times New Roman"/>
          <w:sz w:val="28"/>
          <w:szCs w:val="28"/>
          <w:lang w:eastAsia="zh-CN"/>
        </w:rPr>
      </w:pPr>
      <w:r w:rsidRPr="00DF1FB5">
        <w:rPr>
          <w:rFonts w:ascii="Times New Roman" w:eastAsia="SimSun" w:hAnsi="Times New Roman" w:cs="Times New Roman"/>
          <w:sz w:val="28"/>
          <w:szCs w:val="28"/>
          <w:lang w:eastAsia="zh-CN"/>
        </w:rPr>
        <w:t>заместитель главы администрации, начальник отдела по социальным вопросам</w:t>
      </w:r>
      <w:r w:rsidRPr="00DF1FB5">
        <w:rPr>
          <w:rFonts w:ascii="Times New Roman" w:eastAsia="SimSun" w:hAnsi="Times New Roman" w:cs="Times New Roman"/>
          <w:sz w:val="28"/>
          <w:szCs w:val="28"/>
          <w:lang w:eastAsia="zh-CN"/>
        </w:rPr>
        <w:tab/>
      </w:r>
      <w:r w:rsidRPr="00DF1FB5">
        <w:rPr>
          <w:rFonts w:ascii="Times New Roman" w:eastAsia="SimSun" w:hAnsi="Times New Roman" w:cs="Times New Roman"/>
          <w:sz w:val="28"/>
          <w:szCs w:val="28"/>
          <w:lang w:eastAsia="zh-CN"/>
        </w:rPr>
        <w:tab/>
      </w:r>
      <w:r w:rsidRPr="00DF1FB5">
        <w:rPr>
          <w:rFonts w:ascii="Times New Roman" w:eastAsia="SimSun" w:hAnsi="Times New Roman" w:cs="Times New Roman"/>
          <w:sz w:val="28"/>
          <w:szCs w:val="28"/>
          <w:lang w:eastAsia="zh-CN"/>
        </w:rPr>
        <w:tab/>
      </w:r>
      <w:r w:rsidRPr="00DF1FB5">
        <w:rPr>
          <w:rFonts w:ascii="Times New Roman" w:eastAsia="SimSun" w:hAnsi="Times New Roman" w:cs="Times New Roman"/>
          <w:sz w:val="28"/>
          <w:szCs w:val="28"/>
          <w:lang w:eastAsia="zh-CN"/>
        </w:rPr>
        <w:tab/>
      </w:r>
      <w:r w:rsidRPr="00DF1FB5">
        <w:rPr>
          <w:rFonts w:ascii="Times New Roman" w:eastAsia="SimSun" w:hAnsi="Times New Roman" w:cs="Times New Roman"/>
          <w:sz w:val="28"/>
          <w:szCs w:val="28"/>
          <w:lang w:eastAsia="zh-CN"/>
        </w:rPr>
        <w:tab/>
      </w:r>
      <w:r w:rsidRPr="00DF1FB5">
        <w:rPr>
          <w:rFonts w:ascii="Times New Roman" w:eastAsia="SimSun" w:hAnsi="Times New Roman" w:cs="Times New Roman"/>
          <w:sz w:val="28"/>
          <w:szCs w:val="28"/>
          <w:lang w:eastAsia="zh-CN"/>
        </w:rPr>
        <w:tab/>
      </w:r>
      <w:r w:rsidRPr="00DF1FB5">
        <w:rPr>
          <w:rFonts w:ascii="Times New Roman" w:eastAsia="SimSun" w:hAnsi="Times New Roman" w:cs="Times New Roman"/>
          <w:sz w:val="28"/>
          <w:szCs w:val="28"/>
          <w:lang w:eastAsia="zh-CN"/>
        </w:rPr>
        <w:tab/>
      </w:r>
      <w:r w:rsidRPr="00DF1FB5">
        <w:rPr>
          <w:rFonts w:ascii="Times New Roman" w:eastAsia="SimSun" w:hAnsi="Times New Roman" w:cs="Times New Roman"/>
          <w:sz w:val="28"/>
          <w:szCs w:val="28"/>
          <w:lang w:eastAsia="zh-CN"/>
        </w:rPr>
        <w:tab/>
      </w:r>
      <w:r w:rsidRPr="00DF1FB5">
        <w:rPr>
          <w:rFonts w:ascii="Times New Roman" w:eastAsia="SimSun" w:hAnsi="Times New Roman" w:cs="Times New Roman"/>
          <w:sz w:val="28"/>
          <w:szCs w:val="28"/>
          <w:lang w:eastAsia="zh-CN"/>
        </w:rPr>
        <w:tab/>
      </w:r>
      <w:r w:rsidRPr="00DF1FB5">
        <w:rPr>
          <w:rFonts w:ascii="Times New Roman" w:eastAsia="SimSun" w:hAnsi="Times New Roman" w:cs="Times New Roman"/>
          <w:sz w:val="28"/>
          <w:szCs w:val="28"/>
          <w:lang w:eastAsia="zh-CN"/>
        </w:rPr>
        <w:tab/>
        <w:t xml:space="preserve"> - 1 ед.</w:t>
      </w:r>
    </w:p>
    <w:p w:rsidR="00DF1FB5" w:rsidRPr="00DF1FB5" w:rsidRDefault="00DF1FB5" w:rsidP="00DF1FB5">
      <w:pPr>
        <w:spacing w:after="0" w:line="240" w:lineRule="auto"/>
        <w:ind w:left="567"/>
        <w:jc w:val="both"/>
        <w:rPr>
          <w:rFonts w:ascii="Times New Roman" w:eastAsia="SimSun" w:hAnsi="Times New Roman" w:cs="Times New Roman"/>
          <w:sz w:val="28"/>
          <w:szCs w:val="28"/>
          <w:lang w:eastAsia="zh-CN"/>
        </w:rPr>
      </w:pPr>
      <w:r w:rsidRPr="00DF1FB5">
        <w:rPr>
          <w:rFonts w:ascii="Times New Roman" w:eastAsia="SimSun" w:hAnsi="Times New Roman" w:cs="Times New Roman"/>
          <w:sz w:val="28"/>
          <w:szCs w:val="28"/>
          <w:lang w:eastAsia="zh-CN"/>
        </w:rPr>
        <w:t>5.2. ведущие должности</w:t>
      </w:r>
      <w:r w:rsidRPr="00DF1FB5">
        <w:rPr>
          <w:rFonts w:ascii="Times New Roman" w:eastAsia="SimSun" w:hAnsi="Times New Roman" w:cs="Times New Roman"/>
          <w:sz w:val="28"/>
          <w:szCs w:val="28"/>
          <w:lang w:eastAsia="zh-CN"/>
        </w:rPr>
        <w:tab/>
        <w:t>:</w:t>
      </w:r>
    </w:p>
    <w:p w:rsidR="00DF1FB5" w:rsidRPr="00DF1FB5" w:rsidRDefault="00DF1FB5" w:rsidP="00DF1FB5">
      <w:pPr>
        <w:spacing w:after="0" w:line="240" w:lineRule="auto"/>
        <w:ind w:left="567"/>
        <w:jc w:val="both"/>
        <w:rPr>
          <w:rFonts w:ascii="Times New Roman" w:eastAsia="SimSun" w:hAnsi="Times New Roman" w:cs="Times New Roman"/>
          <w:sz w:val="28"/>
          <w:szCs w:val="28"/>
          <w:lang w:eastAsia="zh-CN"/>
        </w:rPr>
      </w:pPr>
      <w:r w:rsidRPr="00DF1FB5">
        <w:rPr>
          <w:rFonts w:ascii="Times New Roman" w:eastAsia="SimSun" w:hAnsi="Times New Roman" w:cs="Times New Roman"/>
          <w:sz w:val="28"/>
          <w:szCs w:val="28"/>
          <w:lang w:eastAsia="zh-CN"/>
        </w:rPr>
        <w:t>- начальник финансового отдела</w:t>
      </w:r>
      <w:r w:rsidRPr="00DF1FB5">
        <w:rPr>
          <w:rFonts w:ascii="Times New Roman" w:eastAsia="SimSun" w:hAnsi="Times New Roman" w:cs="Times New Roman"/>
          <w:sz w:val="28"/>
          <w:szCs w:val="28"/>
          <w:lang w:eastAsia="zh-CN"/>
        </w:rPr>
        <w:tab/>
      </w:r>
      <w:r w:rsidRPr="00DF1FB5">
        <w:rPr>
          <w:rFonts w:ascii="Times New Roman" w:eastAsia="SimSun" w:hAnsi="Times New Roman" w:cs="Times New Roman"/>
          <w:sz w:val="28"/>
          <w:szCs w:val="28"/>
          <w:lang w:eastAsia="zh-CN"/>
        </w:rPr>
        <w:tab/>
      </w:r>
      <w:r w:rsidRPr="00DF1FB5">
        <w:rPr>
          <w:rFonts w:ascii="Times New Roman" w:eastAsia="SimSun" w:hAnsi="Times New Roman" w:cs="Times New Roman"/>
          <w:sz w:val="28"/>
          <w:szCs w:val="28"/>
          <w:lang w:eastAsia="zh-CN"/>
        </w:rPr>
        <w:tab/>
      </w:r>
      <w:r w:rsidRPr="00DF1FB5">
        <w:rPr>
          <w:rFonts w:ascii="Times New Roman" w:eastAsia="SimSun" w:hAnsi="Times New Roman" w:cs="Times New Roman"/>
          <w:sz w:val="28"/>
          <w:szCs w:val="28"/>
          <w:lang w:eastAsia="zh-CN"/>
        </w:rPr>
        <w:tab/>
      </w:r>
      <w:r w:rsidRPr="00DF1FB5">
        <w:rPr>
          <w:rFonts w:ascii="Times New Roman" w:eastAsia="SimSun" w:hAnsi="Times New Roman" w:cs="Times New Roman"/>
          <w:sz w:val="28"/>
          <w:szCs w:val="28"/>
          <w:lang w:eastAsia="zh-CN"/>
        </w:rPr>
        <w:tab/>
      </w:r>
      <w:r w:rsidRPr="00DF1FB5">
        <w:rPr>
          <w:rFonts w:ascii="Times New Roman" w:eastAsia="SimSun" w:hAnsi="Times New Roman" w:cs="Times New Roman"/>
          <w:sz w:val="28"/>
          <w:szCs w:val="28"/>
          <w:lang w:eastAsia="zh-CN"/>
        </w:rPr>
        <w:tab/>
        <w:t xml:space="preserve"> - 1 ед.</w:t>
      </w:r>
    </w:p>
    <w:p w:rsidR="00DF1FB5" w:rsidRPr="00DF1FB5" w:rsidRDefault="00DF1FB5" w:rsidP="00DF1FB5">
      <w:pPr>
        <w:spacing w:after="0" w:line="240" w:lineRule="auto"/>
        <w:ind w:left="567"/>
        <w:jc w:val="both"/>
        <w:rPr>
          <w:rFonts w:ascii="Times New Roman" w:eastAsia="SimSun" w:hAnsi="Times New Roman" w:cs="Times New Roman"/>
          <w:sz w:val="28"/>
          <w:szCs w:val="28"/>
          <w:lang w:eastAsia="zh-CN"/>
        </w:rPr>
      </w:pPr>
      <w:r w:rsidRPr="00DF1FB5">
        <w:rPr>
          <w:rFonts w:ascii="Times New Roman" w:eastAsia="SimSun" w:hAnsi="Times New Roman" w:cs="Times New Roman"/>
          <w:sz w:val="28"/>
          <w:szCs w:val="28"/>
          <w:lang w:eastAsia="zh-CN"/>
        </w:rPr>
        <w:t>5.3. младшие должности:</w:t>
      </w:r>
    </w:p>
    <w:p w:rsidR="00DF1FB5" w:rsidRPr="00DF1FB5" w:rsidRDefault="00DF1FB5" w:rsidP="00DF1FB5">
      <w:pPr>
        <w:spacing w:after="0" w:line="240" w:lineRule="auto"/>
        <w:ind w:left="567"/>
        <w:jc w:val="both"/>
        <w:rPr>
          <w:rFonts w:ascii="Times New Roman" w:eastAsia="SimSun" w:hAnsi="Times New Roman" w:cs="Times New Roman"/>
          <w:sz w:val="28"/>
          <w:szCs w:val="28"/>
          <w:lang w:eastAsia="zh-CN"/>
        </w:rPr>
      </w:pPr>
      <w:r w:rsidRPr="00DF1FB5">
        <w:rPr>
          <w:rFonts w:ascii="Times New Roman" w:eastAsia="SimSun" w:hAnsi="Times New Roman" w:cs="Times New Roman"/>
          <w:sz w:val="28"/>
          <w:szCs w:val="28"/>
          <w:lang w:eastAsia="zh-CN"/>
        </w:rPr>
        <w:t>-  главный специалист бухгалтер</w:t>
      </w:r>
      <w:r w:rsidRPr="00DF1FB5">
        <w:rPr>
          <w:rFonts w:ascii="Times New Roman" w:eastAsia="SimSun" w:hAnsi="Times New Roman" w:cs="Times New Roman"/>
          <w:sz w:val="28"/>
          <w:szCs w:val="28"/>
          <w:lang w:eastAsia="zh-CN"/>
        </w:rPr>
        <w:tab/>
      </w:r>
      <w:r w:rsidRPr="00DF1FB5">
        <w:rPr>
          <w:rFonts w:ascii="Times New Roman" w:eastAsia="SimSun" w:hAnsi="Times New Roman" w:cs="Times New Roman"/>
          <w:sz w:val="28"/>
          <w:szCs w:val="28"/>
          <w:lang w:eastAsia="zh-CN"/>
        </w:rPr>
        <w:tab/>
      </w:r>
      <w:r w:rsidRPr="00DF1FB5">
        <w:rPr>
          <w:rFonts w:ascii="Times New Roman" w:eastAsia="SimSun" w:hAnsi="Times New Roman" w:cs="Times New Roman"/>
          <w:sz w:val="28"/>
          <w:szCs w:val="28"/>
          <w:lang w:eastAsia="zh-CN"/>
        </w:rPr>
        <w:tab/>
      </w:r>
      <w:r w:rsidRPr="00DF1FB5">
        <w:rPr>
          <w:rFonts w:ascii="Times New Roman" w:eastAsia="SimSun" w:hAnsi="Times New Roman" w:cs="Times New Roman"/>
          <w:sz w:val="28"/>
          <w:szCs w:val="28"/>
          <w:lang w:eastAsia="zh-CN"/>
        </w:rPr>
        <w:tab/>
      </w:r>
      <w:r w:rsidRPr="00DF1FB5">
        <w:rPr>
          <w:rFonts w:ascii="Times New Roman" w:eastAsia="SimSun" w:hAnsi="Times New Roman" w:cs="Times New Roman"/>
          <w:sz w:val="28"/>
          <w:szCs w:val="28"/>
          <w:lang w:eastAsia="zh-CN"/>
        </w:rPr>
        <w:tab/>
      </w:r>
      <w:r w:rsidRPr="00DF1FB5">
        <w:rPr>
          <w:rFonts w:ascii="Times New Roman" w:eastAsia="SimSun" w:hAnsi="Times New Roman" w:cs="Times New Roman"/>
          <w:sz w:val="28"/>
          <w:szCs w:val="28"/>
          <w:lang w:eastAsia="zh-CN"/>
        </w:rPr>
        <w:tab/>
        <w:t xml:space="preserve"> - 1 ед.</w:t>
      </w:r>
    </w:p>
    <w:p w:rsidR="00DF1FB5" w:rsidRPr="00DF1FB5" w:rsidRDefault="00DF1FB5" w:rsidP="00DF1FB5">
      <w:pPr>
        <w:spacing w:after="0" w:line="240" w:lineRule="auto"/>
        <w:ind w:left="567"/>
        <w:jc w:val="both"/>
        <w:rPr>
          <w:rFonts w:ascii="Times New Roman" w:eastAsia="SimSun" w:hAnsi="Times New Roman" w:cs="Times New Roman"/>
          <w:sz w:val="28"/>
          <w:szCs w:val="28"/>
          <w:lang w:eastAsia="zh-CN"/>
        </w:rPr>
      </w:pPr>
      <w:r w:rsidRPr="00DF1FB5">
        <w:rPr>
          <w:rFonts w:ascii="Times New Roman" w:eastAsia="SimSun" w:hAnsi="Times New Roman" w:cs="Times New Roman"/>
          <w:sz w:val="28"/>
          <w:szCs w:val="28"/>
          <w:lang w:eastAsia="zh-CN"/>
        </w:rPr>
        <w:t xml:space="preserve">-  ведущий специалист по земельным вопросам </w:t>
      </w:r>
      <w:r w:rsidRPr="00DF1FB5">
        <w:rPr>
          <w:rFonts w:ascii="Times New Roman" w:eastAsia="SimSun" w:hAnsi="Times New Roman" w:cs="Times New Roman"/>
          <w:sz w:val="28"/>
          <w:szCs w:val="28"/>
          <w:lang w:eastAsia="zh-CN"/>
        </w:rPr>
        <w:tab/>
      </w:r>
      <w:r w:rsidRPr="00DF1FB5">
        <w:rPr>
          <w:rFonts w:ascii="Times New Roman" w:eastAsia="SimSun" w:hAnsi="Times New Roman" w:cs="Times New Roman"/>
          <w:sz w:val="28"/>
          <w:szCs w:val="28"/>
          <w:lang w:eastAsia="zh-CN"/>
        </w:rPr>
        <w:tab/>
      </w:r>
      <w:r w:rsidRPr="00DF1FB5">
        <w:rPr>
          <w:rFonts w:ascii="Times New Roman" w:eastAsia="SimSun" w:hAnsi="Times New Roman" w:cs="Times New Roman"/>
          <w:sz w:val="28"/>
          <w:szCs w:val="28"/>
          <w:lang w:eastAsia="zh-CN"/>
        </w:rPr>
        <w:tab/>
      </w:r>
      <w:r w:rsidRPr="00DF1FB5">
        <w:rPr>
          <w:rFonts w:ascii="Times New Roman" w:eastAsia="SimSun" w:hAnsi="Times New Roman" w:cs="Times New Roman"/>
          <w:sz w:val="28"/>
          <w:szCs w:val="28"/>
          <w:lang w:eastAsia="zh-CN"/>
        </w:rPr>
        <w:tab/>
        <w:t xml:space="preserve"> - 1 ед.</w:t>
      </w:r>
    </w:p>
    <w:p w:rsidR="00DF1FB5" w:rsidRPr="00DF1FB5" w:rsidRDefault="00DF1FB5" w:rsidP="00DF1FB5">
      <w:pPr>
        <w:spacing w:after="0" w:line="240" w:lineRule="auto"/>
        <w:ind w:left="567"/>
        <w:jc w:val="both"/>
        <w:rPr>
          <w:rFonts w:ascii="Times New Roman" w:eastAsia="SimSun" w:hAnsi="Times New Roman" w:cs="Times New Roman"/>
          <w:sz w:val="28"/>
          <w:szCs w:val="28"/>
          <w:lang w:eastAsia="zh-CN"/>
        </w:rPr>
      </w:pPr>
      <w:r w:rsidRPr="00DF1FB5">
        <w:rPr>
          <w:rFonts w:ascii="Times New Roman" w:eastAsia="SimSun" w:hAnsi="Times New Roman" w:cs="Times New Roman"/>
          <w:sz w:val="28"/>
          <w:szCs w:val="28"/>
          <w:lang w:eastAsia="zh-CN"/>
        </w:rPr>
        <w:t xml:space="preserve">-  ведущий специалист по ЖКХ </w:t>
      </w:r>
      <w:r w:rsidRPr="00DF1FB5">
        <w:rPr>
          <w:rFonts w:ascii="Times New Roman" w:eastAsia="SimSun" w:hAnsi="Times New Roman" w:cs="Times New Roman"/>
          <w:sz w:val="28"/>
          <w:szCs w:val="28"/>
          <w:lang w:eastAsia="zh-CN"/>
        </w:rPr>
        <w:tab/>
      </w:r>
      <w:r w:rsidRPr="00DF1FB5">
        <w:rPr>
          <w:rFonts w:ascii="Times New Roman" w:eastAsia="SimSun" w:hAnsi="Times New Roman" w:cs="Times New Roman"/>
          <w:sz w:val="28"/>
          <w:szCs w:val="28"/>
          <w:lang w:eastAsia="zh-CN"/>
        </w:rPr>
        <w:tab/>
      </w:r>
      <w:r w:rsidRPr="00DF1FB5">
        <w:rPr>
          <w:rFonts w:ascii="Times New Roman" w:eastAsia="SimSun" w:hAnsi="Times New Roman" w:cs="Times New Roman"/>
          <w:sz w:val="28"/>
          <w:szCs w:val="28"/>
          <w:lang w:eastAsia="zh-CN"/>
        </w:rPr>
        <w:tab/>
      </w:r>
      <w:r w:rsidRPr="00DF1FB5">
        <w:rPr>
          <w:rFonts w:ascii="Times New Roman" w:eastAsia="SimSun" w:hAnsi="Times New Roman" w:cs="Times New Roman"/>
          <w:sz w:val="28"/>
          <w:szCs w:val="28"/>
          <w:lang w:eastAsia="zh-CN"/>
        </w:rPr>
        <w:tab/>
      </w:r>
      <w:r w:rsidRPr="00DF1FB5">
        <w:rPr>
          <w:rFonts w:ascii="Times New Roman" w:eastAsia="SimSun" w:hAnsi="Times New Roman" w:cs="Times New Roman"/>
          <w:sz w:val="28"/>
          <w:szCs w:val="28"/>
          <w:lang w:eastAsia="zh-CN"/>
        </w:rPr>
        <w:tab/>
      </w:r>
      <w:r w:rsidRPr="00DF1FB5">
        <w:rPr>
          <w:rFonts w:ascii="Times New Roman" w:eastAsia="SimSun" w:hAnsi="Times New Roman" w:cs="Times New Roman"/>
          <w:sz w:val="28"/>
          <w:szCs w:val="28"/>
          <w:lang w:eastAsia="zh-CN"/>
        </w:rPr>
        <w:tab/>
        <w:t xml:space="preserve"> - 1 ед.</w:t>
      </w:r>
    </w:p>
    <w:p w:rsidR="00DF1FB5" w:rsidRPr="00DF1FB5" w:rsidRDefault="00DF1FB5" w:rsidP="00DF1FB5">
      <w:pPr>
        <w:spacing w:after="0" w:line="240" w:lineRule="auto"/>
        <w:ind w:left="567"/>
        <w:jc w:val="both"/>
        <w:rPr>
          <w:rFonts w:ascii="Times New Roman" w:eastAsia="SimSun" w:hAnsi="Times New Roman" w:cs="Times New Roman"/>
          <w:sz w:val="28"/>
          <w:szCs w:val="28"/>
          <w:lang w:eastAsia="zh-CN"/>
        </w:rPr>
      </w:pPr>
      <w:r w:rsidRPr="00DF1FB5">
        <w:rPr>
          <w:rFonts w:ascii="Times New Roman" w:eastAsia="SimSun" w:hAnsi="Times New Roman" w:cs="Times New Roman"/>
          <w:sz w:val="28"/>
          <w:szCs w:val="28"/>
          <w:lang w:eastAsia="zh-CN"/>
        </w:rPr>
        <w:t>-  специалист 1 категории</w:t>
      </w:r>
      <w:r w:rsidRPr="00DF1FB5">
        <w:rPr>
          <w:rFonts w:ascii="Times New Roman" w:eastAsia="SimSun" w:hAnsi="Times New Roman" w:cs="Times New Roman"/>
          <w:sz w:val="28"/>
          <w:szCs w:val="28"/>
          <w:lang w:eastAsia="zh-CN"/>
        </w:rPr>
        <w:tab/>
      </w:r>
      <w:r w:rsidRPr="00DF1FB5">
        <w:rPr>
          <w:rFonts w:ascii="Times New Roman" w:eastAsia="SimSun" w:hAnsi="Times New Roman" w:cs="Times New Roman"/>
          <w:sz w:val="28"/>
          <w:szCs w:val="28"/>
          <w:lang w:eastAsia="zh-CN"/>
        </w:rPr>
        <w:tab/>
      </w:r>
      <w:r w:rsidRPr="00DF1FB5">
        <w:rPr>
          <w:rFonts w:ascii="Times New Roman" w:eastAsia="SimSun" w:hAnsi="Times New Roman" w:cs="Times New Roman"/>
          <w:sz w:val="28"/>
          <w:szCs w:val="28"/>
          <w:lang w:eastAsia="zh-CN"/>
        </w:rPr>
        <w:tab/>
      </w:r>
      <w:r w:rsidRPr="00DF1FB5">
        <w:rPr>
          <w:rFonts w:ascii="Times New Roman" w:eastAsia="SimSun" w:hAnsi="Times New Roman" w:cs="Times New Roman"/>
          <w:sz w:val="28"/>
          <w:szCs w:val="28"/>
          <w:lang w:eastAsia="zh-CN"/>
        </w:rPr>
        <w:tab/>
      </w:r>
      <w:r w:rsidRPr="00DF1FB5">
        <w:rPr>
          <w:rFonts w:ascii="Times New Roman" w:eastAsia="SimSun" w:hAnsi="Times New Roman" w:cs="Times New Roman"/>
          <w:sz w:val="28"/>
          <w:szCs w:val="28"/>
          <w:lang w:eastAsia="zh-CN"/>
        </w:rPr>
        <w:tab/>
      </w:r>
      <w:r w:rsidRPr="00DF1FB5">
        <w:rPr>
          <w:rFonts w:ascii="Times New Roman" w:eastAsia="SimSun" w:hAnsi="Times New Roman" w:cs="Times New Roman"/>
          <w:sz w:val="28"/>
          <w:szCs w:val="28"/>
          <w:lang w:eastAsia="zh-CN"/>
        </w:rPr>
        <w:tab/>
      </w:r>
      <w:r w:rsidRPr="00DF1FB5">
        <w:rPr>
          <w:rFonts w:ascii="Times New Roman" w:eastAsia="SimSun" w:hAnsi="Times New Roman" w:cs="Times New Roman"/>
          <w:sz w:val="28"/>
          <w:szCs w:val="28"/>
          <w:lang w:eastAsia="zh-CN"/>
        </w:rPr>
        <w:tab/>
        <w:t xml:space="preserve"> - 1 ед.</w:t>
      </w:r>
    </w:p>
    <w:p w:rsidR="00DF1FB5" w:rsidRPr="00DF1FB5" w:rsidRDefault="00DF1FB5" w:rsidP="00DF1FB5">
      <w:pPr>
        <w:spacing w:after="0" w:line="240" w:lineRule="auto"/>
        <w:ind w:left="567"/>
        <w:jc w:val="both"/>
        <w:rPr>
          <w:rFonts w:ascii="Times New Roman" w:eastAsia="SimSun" w:hAnsi="Times New Roman" w:cs="Times New Roman"/>
          <w:sz w:val="28"/>
          <w:szCs w:val="28"/>
          <w:lang w:eastAsia="zh-CN"/>
        </w:rPr>
      </w:pPr>
      <w:r w:rsidRPr="00DF1FB5">
        <w:rPr>
          <w:rFonts w:ascii="Times New Roman" w:eastAsia="SimSun" w:hAnsi="Times New Roman" w:cs="Times New Roman"/>
          <w:sz w:val="28"/>
          <w:szCs w:val="28"/>
          <w:lang w:eastAsia="zh-CN"/>
        </w:rPr>
        <w:t>-  специалист по ГО и ЧС (на условиях совместительства)</w:t>
      </w:r>
    </w:p>
    <w:p w:rsidR="00DF1FB5" w:rsidRPr="00DF1FB5" w:rsidRDefault="00DF1FB5" w:rsidP="00DF1FB5">
      <w:pPr>
        <w:spacing w:after="0" w:line="240" w:lineRule="auto"/>
        <w:ind w:left="567"/>
        <w:jc w:val="both"/>
        <w:rPr>
          <w:rFonts w:ascii="Times New Roman" w:eastAsia="SimSun" w:hAnsi="Times New Roman" w:cs="Times New Roman"/>
          <w:sz w:val="28"/>
          <w:szCs w:val="28"/>
          <w:lang w:eastAsia="zh-CN"/>
        </w:rPr>
      </w:pPr>
      <w:r w:rsidRPr="00DF1FB5">
        <w:rPr>
          <w:rFonts w:ascii="Times New Roman" w:eastAsia="SimSun" w:hAnsi="Times New Roman" w:cs="Times New Roman"/>
          <w:sz w:val="28"/>
          <w:szCs w:val="28"/>
          <w:lang w:eastAsia="zh-CN"/>
        </w:rPr>
        <w:t xml:space="preserve">итого </w:t>
      </w:r>
      <w:r w:rsidRPr="00DF1FB5">
        <w:rPr>
          <w:rFonts w:ascii="Times New Roman" w:eastAsia="SimSun" w:hAnsi="Times New Roman" w:cs="Times New Roman"/>
          <w:sz w:val="28"/>
          <w:szCs w:val="28"/>
          <w:lang w:eastAsia="zh-CN"/>
        </w:rPr>
        <w:tab/>
        <w:t>6 единиц</w:t>
      </w:r>
    </w:p>
    <w:p w:rsidR="00DF1FB5" w:rsidRPr="00DF1FB5" w:rsidRDefault="00DF1FB5" w:rsidP="00DF1FB5">
      <w:pPr>
        <w:spacing w:after="0" w:line="240" w:lineRule="auto"/>
        <w:ind w:firstLine="567"/>
        <w:jc w:val="both"/>
        <w:rPr>
          <w:rFonts w:ascii="Times New Roman" w:eastAsia="SimSun" w:hAnsi="Times New Roman" w:cs="Times New Roman"/>
          <w:color w:val="FF0000"/>
          <w:sz w:val="28"/>
          <w:szCs w:val="28"/>
          <w:lang w:eastAsia="zh-CN"/>
        </w:rPr>
      </w:pPr>
      <w:r w:rsidRPr="00DF1FB5">
        <w:rPr>
          <w:rFonts w:ascii="Times New Roman" w:eastAsia="SimSun" w:hAnsi="Times New Roman" w:cs="Times New Roman"/>
          <w:sz w:val="28"/>
          <w:szCs w:val="28"/>
          <w:lang w:eastAsia="zh-CN"/>
        </w:rPr>
        <w:t>2. Настоящее Решение вступает в силу с момента опубликования.</w:t>
      </w:r>
    </w:p>
    <w:p w:rsidR="00DF1FB5" w:rsidRPr="00DF1FB5" w:rsidRDefault="00DF1FB5" w:rsidP="00DF1FB5">
      <w:pPr>
        <w:spacing w:after="0" w:line="240" w:lineRule="auto"/>
        <w:ind w:firstLine="567"/>
        <w:jc w:val="both"/>
        <w:rPr>
          <w:rFonts w:ascii="Times New Roman" w:eastAsia="SimSun" w:hAnsi="Times New Roman" w:cs="Times New Roman"/>
          <w:sz w:val="28"/>
          <w:szCs w:val="28"/>
          <w:lang w:eastAsia="zh-CN"/>
        </w:rPr>
      </w:pPr>
      <w:r w:rsidRPr="00DF1FB5">
        <w:rPr>
          <w:rFonts w:ascii="Times New Roman" w:eastAsia="SimSun" w:hAnsi="Times New Roman" w:cs="Times New Roman"/>
          <w:sz w:val="28"/>
          <w:szCs w:val="28"/>
          <w:lang w:eastAsia="zh-CN"/>
        </w:rPr>
        <w:t xml:space="preserve">3. Настоящее решение опубликовать в «Вестнике» и разместить на официальном сайте администрации муниципального образования «Майск» </w:t>
      </w:r>
      <w:proofErr w:type="spellStart"/>
      <w:r w:rsidRPr="00DF1FB5">
        <w:rPr>
          <w:rFonts w:ascii="Times New Roman" w:eastAsia="SimSun" w:hAnsi="Times New Roman" w:cs="Times New Roman"/>
          <w:sz w:val="28"/>
          <w:szCs w:val="28"/>
          <w:lang w:eastAsia="zh-CN"/>
        </w:rPr>
        <w:t>www</w:t>
      </w:r>
      <w:proofErr w:type="spellEnd"/>
      <w:r w:rsidRPr="00DF1FB5">
        <w:rPr>
          <w:rFonts w:ascii="Times New Roman" w:eastAsia="SimSun" w:hAnsi="Times New Roman" w:cs="Times New Roman"/>
          <w:sz w:val="28"/>
          <w:szCs w:val="28"/>
          <w:lang w:eastAsia="zh-CN"/>
        </w:rPr>
        <w:t>. maisk-adm.ru.</w:t>
      </w:r>
    </w:p>
    <w:p w:rsidR="00745EE8" w:rsidRDefault="00DF1FB5" w:rsidP="00745EE8">
      <w:pPr>
        <w:spacing w:after="0" w:line="240" w:lineRule="auto"/>
        <w:ind w:firstLine="567"/>
        <w:jc w:val="both"/>
        <w:rPr>
          <w:rFonts w:ascii="Times New Roman" w:eastAsia="SimSun" w:hAnsi="Times New Roman" w:cs="Times New Roman"/>
          <w:sz w:val="28"/>
          <w:szCs w:val="28"/>
          <w:lang w:eastAsia="zh-CN"/>
        </w:rPr>
      </w:pPr>
      <w:r w:rsidRPr="00DF1FB5">
        <w:rPr>
          <w:rFonts w:ascii="Times New Roman" w:eastAsia="SimSun" w:hAnsi="Times New Roman" w:cs="Times New Roman"/>
          <w:sz w:val="28"/>
          <w:szCs w:val="28"/>
          <w:lang w:eastAsia="zh-CN"/>
        </w:rPr>
        <w:t xml:space="preserve">4. </w:t>
      </w:r>
      <w:proofErr w:type="gramStart"/>
      <w:r w:rsidRPr="00DF1FB5">
        <w:rPr>
          <w:rFonts w:ascii="Times New Roman" w:eastAsia="SimSun" w:hAnsi="Times New Roman" w:cs="Times New Roman"/>
          <w:sz w:val="28"/>
          <w:szCs w:val="28"/>
          <w:lang w:eastAsia="zh-CN"/>
        </w:rPr>
        <w:t>Контроль  за</w:t>
      </w:r>
      <w:proofErr w:type="gramEnd"/>
      <w:r w:rsidRPr="00DF1FB5">
        <w:rPr>
          <w:rFonts w:ascii="Times New Roman" w:eastAsia="SimSun" w:hAnsi="Times New Roman" w:cs="Times New Roman"/>
          <w:sz w:val="28"/>
          <w:szCs w:val="28"/>
          <w:lang w:eastAsia="zh-CN"/>
        </w:rPr>
        <w:t xml:space="preserve">  исполнением  настояще</w:t>
      </w:r>
      <w:r w:rsidR="00745EE8">
        <w:rPr>
          <w:rFonts w:ascii="Times New Roman" w:eastAsia="SimSun" w:hAnsi="Times New Roman" w:cs="Times New Roman"/>
          <w:sz w:val="28"/>
          <w:szCs w:val="28"/>
          <w:lang w:eastAsia="zh-CN"/>
        </w:rPr>
        <w:t>го  решения  оставляю за собой.</w:t>
      </w:r>
    </w:p>
    <w:p w:rsidR="00745EE8" w:rsidRDefault="00745EE8" w:rsidP="00745EE8">
      <w:pPr>
        <w:spacing w:after="0" w:line="240" w:lineRule="auto"/>
        <w:ind w:firstLine="567"/>
        <w:jc w:val="both"/>
        <w:rPr>
          <w:rFonts w:ascii="Times New Roman" w:eastAsia="SimSun" w:hAnsi="Times New Roman" w:cs="Times New Roman"/>
          <w:sz w:val="28"/>
          <w:szCs w:val="28"/>
          <w:lang w:eastAsia="zh-CN"/>
        </w:rPr>
      </w:pPr>
    </w:p>
    <w:p w:rsidR="00DF1FB5" w:rsidRPr="00DF1FB5" w:rsidRDefault="00DF1FB5" w:rsidP="00745EE8">
      <w:pPr>
        <w:spacing w:after="0" w:line="240" w:lineRule="auto"/>
        <w:ind w:firstLine="567"/>
        <w:jc w:val="both"/>
        <w:rPr>
          <w:rFonts w:ascii="Times New Roman" w:eastAsia="SimSun" w:hAnsi="Times New Roman" w:cs="Times New Roman"/>
          <w:sz w:val="28"/>
          <w:szCs w:val="28"/>
          <w:lang w:eastAsia="zh-CN"/>
        </w:rPr>
      </w:pPr>
      <w:r w:rsidRPr="00DF1FB5">
        <w:rPr>
          <w:rFonts w:ascii="Times New Roman" w:eastAsia="SimSun" w:hAnsi="Times New Roman" w:cs="Times New Roman"/>
          <w:sz w:val="28"/>
          <w:szCs w:val="28"/>
          <w:lang w:eastAsia="zh-CN"/>
        </w:rPr>
        <w:t xml:space="preserve">Глава  </w:t>
      </w:r>
      <w:proofErr w:type="gramStart"/>
      <w:r w:rsidRPr="00DF1FB5">
        <w:rPr>
          <w:rFonts w:ascii="Times New Roman" w:eastAsia="SimSun" w:hAnsi="Times New Roman" w:cs="Times New Roman"/>
          <w:sz w:val="28"/>
          <w:szCs w:val="28"/>
          <w:lang w:eastAsia="zh-CN"/>
        </w:rPr>
        <w:t>муниципального</w:t>
      </w:r>
      <w:proofErr w:type="gramEnd"/>
    </w:p>
    <w:p w:rsidR="004E50E2" w:rsidRPr="00E5088C" w:rsidRDefault="00745EE8" w:rsidP="00E5088C">
      <w:pPr>
        <w:spacing w:after="0" w:line="240" w:lineRule="auto"/>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        </w:t>
      </w:r>
      <w:r w:rsidR="00DF1FB5" w:rsidRPr="00DF1FB5">
        <w:rPr>
          <w:rFonts w:ascii="Times New Roman" w:eastAsia="SimSun" w:hAnsi="Times New Roman" w:cs="Times New Roman"/>
          <w:sz w:val="28"/>
          <w:szCs w:val="28"/>
          <w:lang w:eastAsia="zh-CN"/>
        </w:rPr>
        <w:t xml:space="preserve">образования «Майск» </w:t>
      </w:r>
      <w:r w:rsidR="00DF1FB5" w:rsidRPr="00DF1FB5">
        <w:rPr>
          <w:rFonts w:ascii="Times New Roman" w:eastAsia="SimSun" w:hAnsi="Times New Roman" w:cs="Times New Roman"/>
          <w:sz w:val="28"/>
          <w:szCs w:val="28"/>
          <w:lang w:eastAsia="zh-CN"/>
        </w:rPr>
        <w:tab/>
      </w:r>
      <w:r w:rsidR="00DF1FB5" w:rsidRPr="00DF1FB5">
        <w:rPr>
          <w:rFonts w:ascii="Times New Roman" w:eastAsia="SimSun" w:hAnsi="Times New Roman" w:cs="Times New Roman"/>
          <w:sz w:val="28"/>
          <w:szCs w:val="28"/>
          <w:lang w:eastAsia="zh-CN"/>
        </w:rPr>
        <w:tab/>
      </w:r>
      <w:r w:rsidR="00DF1FB5" w:rsidRPr="00DF1FB5">
        <w:rPr>
          <w:rFonts w:ascii="Times New Roman" w:eastAsia="SimSun" w:hAnsi="Times New Roman" w:cs="Times New Roman"/>
          <w:sz w:val="28"/>
          <w:szCs w:val="28"/>
          <w:lang w:eastAsia="zh-CN"/>
        </w:rPr>
        <w:tab/>
      </w:r>
      <w:r w:rsidR="00DF1FB5" w:rsidRPr="00DF1FB5">
        <w:rPr>
          <w:rFonts w:ascii="Times New Roman" w:eastAsia="SimSun" w:hAnsi="Times New Roman" w:cs="Times New Roman"/>
          <w:sz w:val="28"/>
          <w:szCs w:val="28"/>
          <w:lang w:eastAsia="zh-CN"/>
        </w:rPr>
        <w:tab/>
      </w:r>
      <w:r w:rsidR="00DF1FB5" w:rsidRPr="00DF1FB5">
        <w:rPr>
          <w:rFonts w:ascii="Times New Roman" w:eastAsia="SimSun" w:hAnsi="Times New Roman" w:cs="Times New Roman"/>
          <w:sz w:val="28"/>
          <w:szCs w:val="28"/>
          <w:lang w:eastAsia="zh-CN"/>
        </w:rPr>
        <w:tab/>
      </w:r>
      <w:r w:rsidR="00D61AA3">
        <w:rPr>
          <w:rFonts w:ascii="Times New Roman" w:eastAsia="SimSun" w:hAnsi="Times New Roman" w:cs="Times New Roman"/>
          <w:sz w:val="28"/>
          <w:szCs w:val="28"/>
          <w:lang w:eastAsia="zh-CN"/>
        </w:rPr>
        <w:tab/>
        <w:t>А.И. Серебренников</w:t>
      </w:r>
    </w:p>
    <w:p w:rsidR="00DF1FB5" w:rsidRPr="00DF1FB5" w:rsidRDefault="00DF1FB5" w:rsidP="00DF1FB5">
      <w:pPr>
        <w:spacing w:after="0" w:line="240" w:lineRule="auto"/>
        <w:jc w:val="center"/>
        <w:rPr>
          <w:rFonts w:ascii="Times New Roman" w:eastAsia="Calibri" w:hAnsi="Times New Roman" w:cs="Times New Roman"/>
          <w:sz w:val="28"/>
          <w:szCs w:val="28"/>
        </w:rPr>
      </w:pPr>
      <w:r w:rsidRPr="00DF1FB5">
        <w:rPr>
          <w:rFonts w:ascii="Times New Roman" w:eastAsia="Calibri" w:hAnsi="Times New Roman" w:cs="Times New Roman"/>
          <w:sz w:val="28"/>
          <w:szCs w:val="28"/>
        </w:rPr>
        <w:lastRenderedPageBreak/>
        <w:t>РОССИЙСКАЯ  ФЕДЕРАЦИЯ</w:t>
      </w:r>
    </w:p>
    <w:p w:rsidR="00DF1FB5" w:rsidRPr="00DF1FB5" w:rsidRDefault="00DF1FB5" w:rsidP="00DF1FB5">
      <w:pPr>
        <w:spacing w:after="0" w:line="240" w:lineRule="auto"/>
        <w:jc w:val="center"/>
        <w:rPr>
          <w:rFonts w:ascii="Times New Roman" w:eastAsia="Calibri" w:hAnsi="Times New Roman" w:cs="Times New Roman"/>
          <w:sz w:val="28"/>
          <w:szCs w:val="28"/>
        </w:rPr>
      </w:pPr>
      <w:r w:rsidRPr="00DF1FB5">
        <w:rPr>
          <w:rFonts w:ascii="Times New Roman" w:eastAsia="Calibri" w:hAnsi="Times New Roman" w:cs="Times New Roman"/>
          <w:sz w:val="28"/>
          <w:szCs w:val="28"/>
        </w:rPr>
        <w:t>ИРКУТСКАЯ ОБЛАСТЬ</w:t>
      </w:r>
    </w:p>
    <w:p w:rsidR="00DF1FB5" w:rsidRPr="00DF1FB5" w:rsidRDefault="00DF1FB5" w:rsidP="00DF1FB5">
      <w:pPr>
        <w:spacing w:after="0" w:line="240" w:lineRule="auto"/>
        <w:jc w:val="center"/>
        <w:rPr>
          <w:rFonts w:ascii="Times New Roman" w:eastAsia="Calibri" w:hAnsi="Times New Roman" w:cs="Times New Roman"/>
          <w:sz w:val="28"/>
          <w:szCs w:val="28"/>
        </w:rPr>
      </w:pPr>
      <w:r w:rsidRPr="00DF1FB5">
        <w:rPr>
          <w:rFonts w:ascii="Times New Roman" w:eastAsia="Calibri" w:hAnsi="Times New Roman" w:cs="Times New Roman"/>
          <w:sz w:val="28"/>
          <w:szCs w:val="28"/>
        </w:rPr>
        <w:t>ОСИНСКИЙ РАЙОН</w:t>
      </w:r>
    </w:p>
    <w:p w:rsidR="00DF1FB5" w:rsidRPr="00DF1FB5" w:rsidRDefault="00DF1FB5" w:rsidP="00DF1FB5">
      <w:pPr>
        <w:spacing w:after="0" w:line="240" w:lineRule="auto"/>
        <w:jc w:val="center"/>
        <w:rPr>
          <w:rFonts w:ascii="Times New Roman" w:eastAsia="Calibri" w:hAnsi="Times New Roman" w:cs="Times New Roman"/>
          <w:sz w:val="28"/>
          <w:szCs w:val="28"/>
        </w:rPr>
      </w:pPr>
      <w:r w:rsidRPr="00DF1FB5">
        <w:rPr>
          <w:rFonts w:ascii="Times New Roman" w:eastAsia="Calibri" w:hAnsi="Times New Roman" w:cs="Times New Roman"/>
          <w:sz w:val="28"/>
          <w:szCs w:val="28"/>
        </w:rPr>
        <w:t>ДУМА МУНИЦИПАЛЬНОГО ОБРАЗОВАНИЯ</w:t>
      </w:r>
    </w:p>
    <w:p w:rsidR="00DF1FB5" w:rsidRPr="00DF1FB5" w:rsidRDefault="00DF1FB5" w:rsidP="00DF1FB5">
      <w:pPr>
        <w:spacing w:after="0" w:line="240" w:lineRule="auto"/>
        <w:jc w:val="center"/>
        <w:rPr>
          <w:rFonts w:ascii="Times New Roman" w:eastAsia="Calibri" w:hAnsi="Times New Roman" w:cs="Times New Roman"/>
          <w:sz w:val="28"/>
          <w:szCs w:val="28"/>
        </w:rPr>
      </w:pPr>
      <w:r w:rsidRPr="00DF1FB5">
        <w:rPr>
          <w:rFonts w:ascii="Times New Roman" w:eastAsia="Calibri" w:hAnsi="Times New Roman" w:cs="Times New Roman"/>
          <w:sz w:val="28"/>
          <w:szCs w:val="28"/>
        </w:rPr>
        <w:t>«МАЙСК»</w:t>
      </w:r>
    </w:p>
    <w:p w:rsidR="00DF1FB5" w:rsidRPr="00DF1FB5" w:rsidRDefault="00DF1FB5" w:rsidP="00DF1FB5">
      <w:pPr>
        <w:spacing w:after="0" w:line="240" w:lineRule="auto"/>
        <w:jc w:val="center"/>
        <w:rPr>
          <w:rFonts w:ascii="Times New Roman" w:eastAsia="Calibri" w:hAnsi="Times New Roman" w:cs="Times New Roman"/>
          <w:sz w:val="28"/>
          <w:szCs w:val="28"/>
        </w:rPr>
      </w:pPr>
    </w:p>
    <w:p w:rsidR="00DF1FB5" w:rsidRPr="00DF1FB5" w:rsidRDefault="00DF1FB5" w:rsidP="00DF1FB5">
      <w:pPr>
        <w:spacing w:after="0" w:line="240" w:lineRule="auto"/>
        <w:jc w:val="center"/>
        <w:rPr>
          <w:rFonts w:ascii="Times New Roman" w:eastAsia="Calibri" w:hAnsi="Times New Roman" w:cs="Times New Roman"/>
          <w:sz w:val="28"/>
          <w:szCs w:val="28"/>
        </w:rPr>
      </w:pPr>
    </w:p>
    <w:p w:rsidR="00DF1FB5" w:rsidRPr="00DF1FB5" w:rsidRDefault="00DF1FB5" w:rsidP="00DF1FB5">
      <w:pPr>
        <w:spacing w:after="0" w:line="240" w:lineRule="auto"/>
        <w:rPr>
          <w:rFonts w:ascii="Times New Roman" w:eastAsia="Calibri" w:hAnsi="Times New Roman" w:cs="Times New Roman"/>
          <w:sz w:val="28"/>
          <w:szCs w:val="28"/>
        </w:rPr>
      </w:pPr>
      <w:r w:rsidRPr="00DF1FB5">
        <w:rPr>
          <w:rFonts w:ascii="Times New Roman" w:eastAsia="Calibri" w:hAnsi="Times New Roman" w:cs="Times New Roman"/>
          <w:sz w:val="28"/>
          <w:szCs w:val="28"/>
        </w:rPr>
        <w:t>21 сессия</w:t>
      </w:r>
      <w:r w:rsidRPr="00DF1FB5">
        <w:rPr>
          <w:rFonts w:ascii="Times New Roman" w:eastAsia="Calibri" w:hAnsi="Times New Roman" w:cs="Times New Roman"/>
          <w:sz w:val="28"/>
          <w:szCs w:val="28"/>
        </w:rPr>
        <w:tab/>
      </w:r>
      <w:r w:rsidRPr="00DF1FB5">
        <w:rPr>
          <w:rFonts w:ascii="Times New Roman" w:eastAsia="Calibri" w:hAnsi="Times New Roman" w:cs="Times New Roman"/>
          <w:sz w:val="28"/>
          <w:szCs w:val="28"/>
        </w:rPr>
        <w:tab/>
      </w:r>
      <w:r w:rsidRPr="00DF1FB5">
        <w:rPr>
          <w:rFonts w:ascii="Times New Roman" w:eastAsia="Calibri" w:hAnsi="Times New Roman" w:cs="Times New Roman"/>
          <w:sz w:val="28"/>
          <w:szCs w:val="28"/>
        </w:rPr>
        <w:tab/>
      </w:r>
      <w:r w:rsidRPr="00DF1FB5">
        <w:rPr>
          <w:rFonts w:ascii="Times New Roman" w:eastAsia="Calibri" w:hAnsi="Times New Roman" w:cs="Times New Roman"/>
          <w:sz w:val="28"/>
          <w:szCs w:val="28"/>
        </w:rPr>
        <w:tab/>
      </w:r>
      <w:r w:rsidRPr="00DF1FB5">
        <w:rPr>
          <w:rFonts w:ascii="Times New Roman" w:eastAsia="Calibri" w:hAnsi="Times New Roman" w:cs="Times New Roman"/>
          <w:sz w:val="28"/>
          <w:szCs w:val="28"/>
        </w:rPr>
        <w:tab/>
      </w:r>
      <w:r w:rsidRPr="00DF1FB5">
        <w:rPr>
          <w:rFonts w:ascii="Times New Roman" w:eastAsia="Calibri" w:hAnsi="Times New Roman" w:cs="Times New Roman"/>
          <w:sz w:val="28"/>
          <w:szCs w:val="28"/>
        </w:rPr>
        <w:tab/>
      </w:r>
      <w:r w:rsidRPr="00DF1FB5">
        <w:rPr>
          <w:rFonts w:ascii="Times New Roman" w:eastAsia="Calibri" w:hAnsi="Times New Roman" w:cs="Times New Roman"/>
          <w:sz w:val="28"/>
          <w:szCs w:val="28"/>
        </w:rPr>
        <w:tab/>
        <w:t xml:space="preserve">                         третьего созыва</w:t>
      </w:r>
    </w:p>
    <w:p w:rsidR="00DF1FB5" w:rsidRPr="00DF1FB5" w:rsidRDefault="00DF1FB5" w:rsidP="00DF1FB5">
      <w:pPr>
        <w:spacing w:after="0" w:line="240" w:lineRule="auto"/>
        <w:jc w:val="center"/>
        <w:rPr>
          <w:rFonts w:ascii="Times New Roman" w:eastAsia="Calibri" w:hAnsi="Times New Roman" w:cs="Times New Roman"/>
          <w:sz w:val="28"/>
          <w:szCs w:val="28"/>
        </w:rPr>
      </w:pPr>
    </w:p>
    <w:p w:rsidR="00DF1FB5" w:rsidRPr="00DF1FB5" w:rsidRDefault="00DF1FB5" w:rsidP="00DF1FB5">
      <w:pPr>
        <w:spacing w:after="0" w:line="240" w:lineRule="auto"/>
        <w:jc w:val="center"/>
        <w:rPr>
          <w:rFonts w:ascii="Times New Roman" w:eastAsia="Calibri" w:hAnsi="Times New Roman" w:cs="Times New Roman"/>
          <w:sz w:val="28"/>
          <w:szCs w:val="28"/>
        </w:rPr>
      </w:pPr>
      <w:r w:rsidRPr="00DF1FB5">
        <w:rPr>
          <w:rFonts w:ascii="Times New Roman" w:eastAsia="Calibri" w:hAnsi="Times New Roman" w:cs="Times New Roman"/>
          <w:sz w:val="28"/>
          <w:szCs w:val="28"/>
        </w:rPr>
        <w:t>РЕШЕНИЕ № 107</w:t>
      </w:r>
    </w:p>
    <w:p w:rsidR="00DF1FB5" w:rsidRPr="00DF1FB5" w:rsidRDefault="00DF1FB5" w:rsidP="00DF1FB5">
      <w:pPr>
        <w:spacing w:after="0" w:line="240" w:lineRule="auto"/>
        <w:jc w:val="center"/>
        <w:rPr>
          <w:rFonts w:ascii="Times New Roman" w:eastAsia="Calibri" w:hAnsi="Times New Roman" w:cs="Times New Roman"/>
          <w:b/>
          <w:sz w:val="28"/>
          <w:szCs w:val="28"/>
        </w:rPr>
      </w:pPr>
    </w:p>
    <w:p w:rsidR="00DF1FB5" w:rsidRPr="00DF1FB5" w:rsidRDefault="00DF1FB5" w:rsidP="00DF1FB5">
      <w:pPr>
        <w:spacing w:after="0" w:line="240" w:lineRule="auto"/>
        <w:rPr>
          <w:rFonts w:ascii="Times New Roman" w:eastAsia="Calibri" w:hAnsi="Times New Roman" w:cs="Times New Roman"/>
          <w:sz w:val="28"/>
          <w:szCs w:val="28"/>
        </w:rPr>
      </w:pPr>
      <w:r w:rsidRPr="00DF1FB5">
        <w:rPr>
          <w:rFonts w:ascii="Times New Roman" w:eastAsia="Calibri" w:hAnsi="Times New Roman" w:cs="Times New Roman"/>
          <w:sz w:val="28"/>
          <w:szCs w:val="28"/>
        </w:rPr>
        <w:t xml:space="preserve">от 10 сентября  2015г. </w:t>
      </w:r>
      <w:r w:rsidRPr="00DF1FB5">
        <w:rPr>
          <w:rFonts w:ascii="Times New Roman" w:eastAsia="Calibri" w:hAnsi="Times New Roman" w:cs="Times New Roman"/>
          <w:sz w:val="28"/>
          <w:szCs w:val="28"/>
        </w:rPr>
        <w:tab/>
      </w:r>
      <w:r w:rsidRPr="00DF1FB5">
        <w:rPr>
          <w:rFonts w:ascii="Times New Roman" w:eastAsia="Calibri" w:hAnsi="Times New Roman" w:cs="Times New Roman"/>
          <w:sz w:val="28"/>
          <w:szCs w:val="28"/>
        </w:rPr>
        <w:tab/>
      </w:r>
      <w:r w:rsidRPr="00DF1FB5">
        <w:rPr>
          <w:rFonts w:ascii="Times New Roman" w:eastAsia="Calibri" w:hAnsi="Times New Roman" w:cs="Times New Roman"/>
          <w:sz w:val="28"/>
          <w:szCs w:val="28"/>
        </w:rPr>
        <w:tab/>
      </w:r>
      <w:r w:rsidRPr="00DF1FB5">
        <w:rPr>
          <w:rFonts w:ascii="Times New Roman" w:eastAsia="Calibri" w:hAnsi="Times New Roman" w:cs="Times New Roman"/>
          <w:sz w:val="28"/>
          <w:szCs w:val="28"/>
        </w:rPr>
        <w:tab/>
      </w:r>
      <w:r w:rsidRPr="00DF1FB5">
        <w:rPr>
          <w:rFonts w:ascii="Times New Roman" w:eastAsia="Calibri" w:hAnsi="Times New Roman" w:cs="Times New Roman"/>
          <w:sz w:val="28"/>
          <w:szCs w:val="28"/>
        </w:rPr>
        <w:tab/>
      </w:r>
      <w:r w:rsidRPr="00DF1FB5">
        <w:rPr>
          <w:rFonts w:ascii="Times New Roman" w:eastAsia="Calibri" w:hAnsi="Times New Roman" w:cs="Times New Roman"/>
          <w:sz w:val="28"/>
          <w:szCs w:val="28"/>
        </w:rPr>
        <w:tab/>
      </w:r>
      <w:r w:rsidRPr="00DF1FB5">
        <w:rPr>
          <w:rFonts w:ascii="Times New Roman" w:eastAsia="Calibri" w:hAnsi="Times New Roman" w:cs="Times New Roman"/>
          <w:sz w:val="28"/>
          <w:szCs w:val="28"/>
        </w:rPr>
        <w:tab/>
        <w:t xml:space="preserve">              с. Майск</w:t>
      </w:r>
    </w:p>
    <w:p w:rsidR="00DF1FB5" w:rsidRPr="00DF1FB5" w:rsidRDefault="00DF1FB5" w:rsidP="00DF1FB5">
      <w:pPr>
        <w:autoSpaceDE w:val="0"/>
        <w:autoSpaceDN w:val="0"/>
        <w:spacing w:after="0" w:line="240" w:lineRule="auto"/>
        <w:rPr>
          <w:rFonts w:ascii="Times New Roman" w:eastAsia="Times New Roman" w:hAnsi="Times New Roman" w:cs="Times New Roman"/>
          <w:sz w:val="28"/>
          <w:szCs w:val="28"/>
          <w:lang w:eastAsia="ru-RU"/>
        </w:rPr>
      </w:pPr>
    </w:p>
    <w:p w:rsidR="00DF1FB5" w:rsidRPr="00DF1FB5" w:rsidRDefault="00DF1FB5" w:rsidP="00DF1FB5">
      <w:pPr>
        <w:autoSpaceDE w:val="0"/>
        <w:autoSpaceDN w:val="0"/>
        <w:spacing w:after="0" w:line="240" w:lineRule="auto"/>
        <w:rPr>
          <w:rFonts w:ascii="Times New Roman" w:eastAsia="Times New Roman" w:hAnsi="Times New Roman" w:cs="Times New Roman"/>
          <w:sz w:val="28"/>
          <w:szCs w:val="28"/>
          <w:lang w:eastAsia="ru-RU"/>
        </w:rPr>
      </w:pPr>
      <w:r w:rsidRPr="00DF1FB5">
        <w:rPr>
          <w:rFonts w:ascii="Times New Roman" w:eastAsia="Times New Roman" w:hAnsi="Times New Roman" w:cs="Times New Roman"/>
          <w:sz w:val="28"/>
          <w:szCs w:val="28"/>
          <w:lang w:eastAsia="ru-RU"/>
        </w:rPr>
        <w:t xml:space="preserve">Об утверждении  «Местных </w:t>
      </w:r>
    </w:p>
    <w:p w:rsidR="00DF1FB5" w:rsidRPr="00DF1FB5" w:rsidRDefault="00DF1FB5" w:rsidP="00DF1FB5">
      <w:pPr>
        <w:autoSpaceDE w:val="0"/>
        <w:autoSpaceDN w:val="0"/>
        <w:spacing w:after="0" w:line="240" w:lineRule="auto"/>
        <w:rPr>
          <w:rFonts w:ascii="Times New Roman" w:eastAsia="Times New Roman" w:hAnsi="Times New Roman" w:cs="Times New Roman"/>
          <w:sz w:val="28"/>
          <w:szCs w:val="28"/>
          <w:lang w:eastAsia="ru-RU"/>
        </w:rPr>
      </w:pPr>
      <w:r w:rsidRPr="00DF1FB5">
        <w:rPr>
          <w:rFonts w:ascii="Times New Roman" w:eastAsia="Times New Roman" w:hAnsi="Times New Roman" w:cs="Times New Roman"/>
          <w:sz w:val="28"/>
          <w:szCs w:val="28"/>
          <w:lang w:eastAsia="ru-RU"/>
        </w:rPr>
        <w:t xml:space="preserve">нормативов </w:t>
      </w:r>
      <w:proofErr w:type="gramStart"/>
      <w:r w:rsidRPr="00DF1FB5">
        <w:rPr>
          <w:rFonts w:ascii="Times New Roman" w:eastAsia="Times New Roman" w:hAnsi="Times New Roman" w:cs="Times New Roman"/>
          <w:sz w:val="28"/>
          <w:szCs w:val="28"/>
          <w:lang w:eastAsia="ru-RU"/>
        </w:rPr>
        <w:t>градостроительного</w:t>
      </w:r>
      <w:proofErr w:type="gramEnd"/>
      <w:r w:rsidRPr="00DF1FB5">
        <w:rPr>
          <w:rFonts w:ascii="Times New Roman" w:eastAsia="Times New Roman" w:hAnsi="Times New Roman" w:cs="Times New Roman"/>
          <w:sz w:val="28"/>
          <w:szCs w:val="28"/>
          <w:lang w:eastAsia="ru-RU"/>
        </w:rPr>
        <w:t xml:space="preserve"> </w:t>
      </w:r>
    </w:p>
    <w:p w:rsidR="00DF1FB5" w:rsidRPr="00DF1FB5" w:rsidRDefault="00DF1FB5" w:rsidP="00DF1FB5">
      <w:pPr>
        <w:autoSpaceDE w:val="0"/>
        <w:autoSpaceDN w:val="0"/>
        <w:spacing w:after="0" w:line="240" w:lineRule="auto"/>
        <w:rPr>
          <w:rFonts w:ascii="Times New Roman" w:eastAsia="Times New Roman" w:hAnsi="Times New Roman" w:cs="Times New Roman"/>
          <w:sz w:val="28"/>
          <w:szCs w:val="28"/>
          <w:lang w:eastAsia="ru-RU"/>
        </w:rPr>
      </w:pPr>
      <w:r w:rsidRPr="00DF1FB5">
        <w:rPr>
          <w:rFonts w:ascii="Times New Roman" w:eastAsia="Times New Roman" w:hAnsi="Times New Roman" w:cs="Times New Roman"/>
          <w:sz w:val="28"/>
          <w:szCs w:val="28"/>
          <w:lang w:eastAsia="ru-RU"/>
        </w:rPr>
        <w:t>проектирования</w:t>
      </w:r>
      <w:r w:rsidRPr="00DF1FB5">
        <w:rPr>
          <w:rFonts w:ascii="Times New Roman" w:eastAsia="Times New Roman" w:hAnsi="Times New Roman" w:cs="Times New Roman"/>
          <w:b/>
          <w:sz w:val="28"/>
          <w:szCs w:val="28"/>
          <w:lang w:eastAsia="ru-RU"/>
        </w:rPr>
        <w:t xml:space="preserve"> </w:t>
      </w:r>
      <w:r w:rsidRPr="00DF1FB5">
        <w:rPr>
          <w:rFonts w:ascii="Times New Roman" w:eastAsia="Times New Roman" w:hAnsi="Times New Roman" w:cs="Times New Roman"/>
          <w:sz w:val="28"/>
          <w:szCs w:val="28"/>
          <w:lang w:eastAsia="ru-RU"/>
        </w:rPr>
        <w:t>муниципального</w:t>
      </w:r>
    </w:p>
    <w:p w:rsidR="00DF1FB5" w:rsidRPr="00DF1FB5" w:rsidRDefault="00DF1FB5" w:rsidP="00DF1FB5">
      <w:pPr>
        <w:autoSpaceDE w:val="0"/>
        <w:autoSpaceDN w:val="0"/>
        <w:spacing w:after="0" w:line="240" w:lineRule="auto"/>
        <w:rPr>
          <w:rFonts w:ascii="Times New Roman" w:eastAsia="Times New Roman" w:hAnsi="Times New Roman" w:cs="Times New Roman"/>
          <w:sz w:val="28"/>
          <w:szCs w:val="20"/>
          <w:lang w:eastAsia="ru-RU"/>
        </w:rPr>
      </w:pPr>
      <w:r w:rsidRPr="00DF1FB5">
        <w:rPr>
          <w:rFonts w:ascii="Times New Roman" w:eastAsia="Times New Roman" w:hAnsi="Times New Roman" w:cs="Times New Roman"/>
          <w:sz w:val="28"/>
          <w:szCs w:val="28"/>
          <w:lang w:eastAsia="ru-RU"/>
        </w:rPr>
        <w:t>образования «Майск».</w:t>
      </w:r>
    </w:p>
    <w:p w:rsidR="00DF1FB5" w:rsidRPr="00DF1FB5" w:rsidRDefault="00DF1FB5" w:rsidP="00DF1FB5">
      <w:pPr>
        <w:spacing w:after="0" w:line="240" w:lineRule="auto"/>
        <w:jc w:val="right"/>
        <w:outlineLvl w:val="0"/>
        <w:rPr>
          <w:rFonts w:ascii="Arial" w:eastAsia="Times New Roman" w:hAnsi="Arial" w:cs="Arial"/>
          <w:sz w:val="20"/>
          <w:szCs w:val="20"/>
          <w:lang w:eastAsia="ru-RU"/>
        </w:rPr>
      </w:pPr>
    </w:p>
    <w:p w:rsidR="00DF1FB5" w:rsidRPr="00DF1FB5" w:rsidRDefault="00DF1FB5" w:rsidP="00DF1FB5">
      <w:pPr>
        <w:shd w:val="clear" w:color="auto" w:fill="FFFFFF"/>
        <w:spacing w:after="0" w:line="300" w:lineRule="atLeast"/>
        <w:ind w:firstLine="567"/>
        <w:jc w:val="both"/>
        <w:rPr>
          <w:rFonts w:ascii="Times New Roman" w:eastAsia="Times New Roman" w:hAnsi="Times New Roman" w:cs="Times New Roman"/>
          <w:sz w:val="28"/>
          <w:szCs w:val="28"/>
          <w:lang w:eastAsia="ru-RU"/>
        </w:rPr>
      </w:pPr>
      <w:proofErr w:type="gramStart"/>
      <w:r w:rsidRPr="00DF1FB5">
        <w:rPr>
          <w:rFonts w:ascii="Times New Roman" w:eastAsia="Times New Roman" w:hAnsi="Times New Roman" w:cs="Times New Roman"/>
          <w:b/>
          <w:sz w:val="28"/>
          <w:szCs w:val="28"/>
          <w:lang w:eastAsia="ru-RU"/>
        </w:rPr>
        <w:t>В целях</w:t>
      </w:r>
      <w:r w:rsidRPr="00DF1FB5">
        <w:rPr>
          <w:rFonts w:ascii="Times New Roman" w:eastAsia="Times New Roman" w:hAnsi="Times New Roman" w:cs="Times New Roman"/>
          <w:sz w:val="28"/>
          <w:szCs w:val="28"/>
          <w:lang w:eastAsia="ru-RU"/>
        </w:rPr>
        <w:t xml:space="preserve"> обеспечения благоприятных условий жизнедеятельности человека на территории Поселения и реализации положений действующего законодательства о градостроительной деятельности, </w:t>
      </w:r>
      <w:r w:rsidRPr="00DF1FB5">
        <w:rPr>
          <w:rFonts w:ascii="Times New Roman" w:eastAsia="Times New Roman" w:hAnsi="Times New Roman" w:cs="Times New Roman"/>
          <w:b/>
          <w:sz w:val="28"/>
          <w:szCs w:val="28"/>
          <w:lang w:eastAsia="ru-RU"/>
        </w:rPr>
        <w:t>в соответствии</w:t>
      </w:r>
      <w:r w:rsidRPr="00DF1FB5">
        <w:rPr>
          <w:rFonts w:ascii="Times New Roman" w:eastAsia="Times New Roman" w:hAnsi="Times New Roman" w:cs="Times New Roman"/>
          <w:sz w:val="28"/>
          <w:szCs w:val="28"/>
          <w:lang w:eastAsia="ru-RU"/>
        </w:rPr>
        <w:t xml:space="preserve"> п.2 ч.1 ст.8, п. 4  и п.9  ст. 24, Градостроительного кодекса Российской Федерации, Федерального закона от 06.10.2003 № 131-ФЗ «Об общих принципах организации местного самоуправления в Российской Федерации», Закона Иркутской области от 23.07.2008 № 59-оз «О градостроительной деятельности</w:t>
      </w:r>
      <w:proofErr w:type="gramEnd"/>
      <w:r w:rsidRPr="00DF1FB5">
        <w:rPr>
          <w:rFonts w:ascii="Times New Roman" w:eastAsia="Times New Roman" w:hAnsi="Times New Roman" w:cs="Times New Roman"/>
          <w:sz w:val="28"/>
          <w:szCs w:val="28"/>
          <w:lang w:eastAsia="ru-RU"/>
        </w:rPr>
        <w:t xml:space="preserve"> </w:t>
      </w:r>
      <w:proofErr w:type="gramStart"/>
      <w:r w:rsidRPr="00DF1FB5">
        <w:rPr>
          <w:rFonts w:ascii="Times New Roman" w:eastAsia="Times New Roman" w:hAnsi="Times New Roman" w:cs="Times New Roman"/>
          <w:sz w:val="28"/>
          <w:szCs w:val="28"/>
          <w:lang w:eastAsia="ru-RU"/>
        </w:rPr>
        <w:t xml:space="preserve">в Иркутской области», Закона Иркутской области от 19.06.2008 № 27-оз «Об особо охраняемых природных территориях в Иркутской области»,  </w:t>
      </w:r>
      <w:r w:rsidRPr="00DF1FB5">
        <w:rPr>
          <w:rFonts w:ascii="Times New Roman" w:eastAsia="Times New Roman" w:hAnsi="Times New Roman" w:cs="Times New Roman"/>
          <w:b/>
          <w:sz w:val="28"/>
          <w:szCs w:val="28"/>
          <w:lang w:eastAsia="ru-RU"/>
        </w:rPr>
        <w:t>на основании</w:t>
      </w:r>
      <w:r w:rsidRPr="00DF1FB5">
        <w:rPr>
          <w:rFonts w:ascii="Times New Roman" w:eastAsia="Times New Roman" w:hAnsi="Times New Roman" w:cs="Times New Roman"/>
          <w:sz w:val="28"/>
          <w:szCs w:val="28"/>
          <w:lang w:eastAsia="ru-RU"/>
        </w:rPr>
        <w:t xml:space="preserve"> Положения «О порядке подготовки и утверждения местных нормативов градостроительного проектирования муниципального образования «Майск», утвержденного Решением Думы МО «Майск» от 26.12.2014г. №78, Решения Думы МО «Майск» от 26.03.2015г. №98 «Об утверждении  проекта «Местных нормативов градостроительного проектирования муниципального образования «Майск», </w:t>
      </w:r>
      <w:r w:rsidRPr="00DF1FB5">
        <w:rPr>
          <w:rFonts w:ascii="Times New Roman" w:eastAsia="Times New Roman" w:hAnsi="Times New Roman" w:cs="Times New Roman"/>
          <w:b/>
          <w:sz w:val="28"/>
          <w:szCs w:val="28"/>
          <w:lang w:eastAsia="ru-RU"/>
        </w:rPr>
        <w:t>руководствуясь</w:t>
      </w:r>
      <w:proofErr w:type="gramEnd"/>
      <w:r w:rsidRPr="00DF1FB5">
        <w:rPr>
          <w:rFonts w:ascii="Times New Roman" w:eastAsia="Times New Roman" w:hAnsi="Times New Roman" w:cs="Times New Roman"/>
          <w:sz w:val="28"/>
          <w:szCs w:val="28"/>
          <w:lang w:eastAsia="ru-RU"/>
        </w:rPr>
        <w:t xml:space="preserve"> статьями 24, 44  Устава муниципального образования «Майск»</w:t>
      </w:r>
    </w:p>
    <w:p w:rsidR="00DF1FB5" w:rsidRPr="00DF1FB5" w:rsidRDefault="00DF1FB5" w:rsidP="00DF1FB5">
      <w:pPr>
        <w:shd w:val="clear" w:color="auto" w:fill="FFFFFF"/>
        <w:spacing w:before="150" w:after="150" w:line="300" w:lineRule="atLeast"/>
        <w:ind w:firstLine="567"/>
        <w:jc w:val="center"/>
        <w:rPr>
          <w:rFonts w:ascii="Times New Roman" w:eastAsia="Times New Roman" w:hAnsi="Times New Roman" w:cs="Times New Roman"/>
          <w:b/>
          <w:sz w:val="28"/>
          <w:szCs w:val="28"/>
          <w:lang w:eastAsia="ru-RU"/>
        </w:rPr>
      </w:pPr>
      <w:r w:rsidRPr="00DF1FB5">
        <w:rPr>
          <w:rFonts w:ascii="Times New Roman" w:eastAsia="Times New Roman" w:hAnsi="Times New Roman" w:cs="Times New Roman"/>
          <w:b/>
          <w:sz w:val="28"/>
          <w:szCs w:val="28"/>
          <w:lang w:eastAsia="ru-RU"/>
        </w:rPr>
        <w:t>Дума муниципального образования «Майск» решила:</w:t>
      </w:r>
    </w:p>
    <w:p w:rsidR="00DF1FB5" w:rsidRPr="00DF1FB5" w:rsidRDefault="00DF1FB5" w:rsidP="00D725EF">
      <w:pPr>
        <w:numPr>
          <w:ilvl w:val="0"/>
          <w:numId w:val="8"/>
        </w:numPr>
        <w:autoSpaceDE w:val="0"/>
        <w:autoSpaceDN w:val="0"/>
        <w:adjustRightInd w:val="0"/>
        <w:spacing w:after="0" w:line="240" w:lineRule="auto"/>
        <w:ind w:left="0" w:firstLine="567"/>
        <w:contextualSpacing/>
        <w:jc w:val="both"/>
        <w:rPr>
          <w:rFonts w:ascii="Times New Roman" w:eastAsia="Times New Roman" w:hAnsi="Times New Roman" w:cs="Times New Roman"/>
          <w:sz w:val="28"/>
          <w:szCs w:val="28"/>
          <w:lang w:eastAsia="ru-RU"/>
        </w:rPr>
      </w:pPr>
      <w:r w:rsidRPr="00DF1FB5">
        <w:rPr>
          <w:rFonts w:ascii="Times New Roman" w:eastAsia="Times New Roman" w:hAnsi="Times New Roman" w:cs="Times New Roman"/>
          <w:sz w:val="28"/>
          <w:szCs w:val="28"/>
          <w:lang w:eastAsia="ru-RU"/>
        </w:rPr>
        <w:t>Утвердить представленные</w:t>
      </w:r>
      <w:r w:rsidRPr="00DF1FB5">
        <w:rPr>
          <w:rFonts w:ascii="Times New Roman" w:eastAsia="Times New Roman" w:hAnsi="Times New Roman" w:cs="Times New Roman"/>
          <w:bCs/>
          <w:spacing w:val="-2"/>
          <w:sz w:val="28"/>
          <w:szCs w:val="28"/>
          <w:lang w:eastAsia="ru-RU"/>
        </w:rPr>
        <w:t xml:space="preserve"> рабочей группой «</w:t>
      </w:r>
      <w:r w:rsidRPr="00DF1FB5">
        <w:rPr>
          <w:rFonts w:ascii="Times New Roman" w:eastAsia="Times New Roman" w:hAnsi="Times New Roman" w:cs="Times New Roman"/>
          <w:sz w:val="28"/>
          <w:szCs w:val="28"/>
          <w:lang w:eastAsia="ru-RU"/>
        </w:rPr>
        <w:t>Местные нормативы градостроительного проектирования муниципального образования «Майск», Приложение № 1).</w:t>
      </w:r>
    </w:p>
    <w:p w:rsidR="00DF1FB5" w:rsidRPr="00DF1FB5" w:rsidRDefault="00DF1FB5" w:rsidP="00DF1FB5">
      <w:pPr>
        <w:spacing w:after="0" w:line="240" w:lineRule="auto"/>
        <w:ind w:firstLine="567"/>
        <w:jc w:val="both"/>
        <w:rPr>
          <w:rFonts w:ascii="Times New Roman" w:eastAsia="Times New Roman" w:hAnsi="Times New Roman" w:cs="Times New Roman"/>
          <w:sz w:val="28"/>
          <w:szCs w:val="28"/>
          <w:lang w:eastAsia="ru-RU"/>
        </w:rPr>
      </w:pPr>
      <w:r w:rsidRPr="00DF1FB5">
        <w:rPr>
          <w:rFonts w:ascii="Times New Roman" w:eastAsia="Times New Roman" w:hAnsi="Times New Roman" w:cs="Times New Roman"/>
          <w:sz w:val="28"/>
          <w:szCs w:val="28"/>
          <w:lang w:eastAsia="ru-RU"/>
        </w:rPr>
        <w:t>2. Опубликовать данное Решение</w:t>
      </w:r>
      <w:r w:rsidRPr="00DF1FB5">
        <w:rPr>
          <w:rFonts w:ascii="Calibri" w:eastAsia="Calibri" w:hAnsi="Calibri" w:cs="Times New Roman"/>
        </w:rPr>
        <w:t xml:space="preserve"> </w:t>
      </w:r>
      <w:r w:rsidRPr="00DF1FB5">
        <w:rPr>
          <w:rFonts w:ascii="Times New Roman" w:eastAsia="Times New Roman" w:hAnsi="Times New Roman" w:cs="Times New Roman"/>
          <w:sz w:val="28"/>
          <w:szCs w:val="28"/>
          <w:lang w:eastAsia="ru-RU"/>
        </w:rPr>
        <w:t xml:space="preserve">в «Вестнике» и разместить на официальном сайте администрации муниципального образования «Майск» </w:t>
      </w:r>
      <w:proofErr w:type="spellStart"/>
      <w:r w:rsidRPr="00DF1FB5">
        <w:rPr>
          <w:rFonts w:ascii="Times New Roman" w:eastAsia="Times New Roman" w:hAnsi="Times New Roman" w:cs="Times New Roman"/>
          <w:sz w:val="28"/>
          <w:szCs w:val="28"/>
          <w:lang w:eastAsia="ru-RU"/>
        </w:rPr>
        <w:t>www</w:t>
      </w:r>
      <w:proofErr w:type="spellEnd"/>
      <w:r w:rsidRPr="00DF1FB5">
        <w:rPr>
          <w:rFonts w:ascii="Times New Roman" w:eastAsia="Times New Roman" w:hAnsi="Times New Roman" w:cs="Times New Roman"/>
          <w:sz w:val="28"/>
          <w:szCs w:val="28"/>
          <w:lang w:eastAsia="ru-RU"/>
        </w:rPr>
        <w:t>. maisk-adm.ru.</w:t>
      </w:r>
    </w:p>
    <w:p w:rsidR="00DF1FB5" w:rsidRPr="00DF1FB5" w:rsidRDefault="00DF1FB5" w:rsidP="00DF1FB5">
      <w:pPr>
        <w:spacing w:after="0" w:line="240" w:lineRule="auto"/>
        <w:ind w:firstLine="567"/>
        <w:jc w:val="both"/>
        <w:rPr>
          <w:rFonts w:ascii="Times New Roman" w:eastAsia="Times New Roman" w:hAnsi="Times New Roman" w:cs="Times New Roman"/>
          <w:sz w:val="28"/>
          <w:szCs w:val="28"/>
          <w:lang w:eastAsia="ru-RU"/>
        </w:rPr>
      </w:pPr>
      <w:r w:rsidRPr="00DF1FB5">
        <w:rPr>
          <w:rFonts w:ascii="Times New Roman" w:eastAsia="Times New Roman" w:hAnsi="Times New Roman" w:cs="Times New Roman"/>
          <w:sz w:val="28"/>
          <w:szCs w:val="28"/>
          <w:lang w:eastAsia="ru-RU"/>
        </w:rPr>
        <w:t>3. Настоящее Решение вступает в силу с момента опубликования.</w:t>
      </w:r>
    </w:p>
    <w:p w:rsidR="00DF1FB5" w:rsidRPr="00DF1FB5" w:rsidRDefault="00DF1FB5" w:rsidP="00DF1FB5">
      <w:pPr>
        <w:spacing w:after="0" w:line="240" w:lineRule="auto"/>
        <w:ind w:firstLine="567"/>
        <w:jc w:val="both"/>
        <w:rPr>
          <w:rFonts w:ascii="Times New Roman" w:eastAsia="Times New Roman" w:hAnsi="Times New Roman" w:cs="Times New Roman"/>
          <w:sz w:val="28"/>
          <w:szCs w:val="28"/>
          <w:lang w:eastAsia="ru-RU"/>
        </w:rPr>
      </w:pPr>
    </w:p>
    <w:p w:rsidR="00DF1FB5" w:rsidRPr="00DF1FB5" w:rsidRDefault="00DF1FB5" w:rsidP="00DF1FB5">
      <w:pPr>
        <w:spacing w:after="0" w:line="240" w:lineRule="auto"/>
        <w:ind w:firstLine="567"/>
        <w:jc w:val="both"/>
        <w:rPr>
          <w:rFonts w:ascii="Times New Roman" w:eastAsia="Times New Roman" w:hAnsi="Times New Roman" w:cs="Times New Roman"/>
          <w:sz w:val="28"/>
          <w:szCs w:val="28"/>
          <w:lang w:eastAsia="ru-RU"/>
        </w:rPr>
      </w:pPr>
    </w:p>
    <w:p w:rsidR="00DF1FB5" w:rsidRPr="00DF1FB5" w:rsidRDefault="00DF1FB5" w:rsidP="00DF1FB5">
      <w:pPr>
        <w:spacing w:after="0" w:line="240" w:lineRule="auto"/>
        <w:ind w:firstLine="567"/>
        <w:jc w:val="both"/>
        <w:rPr>
          <w:rFonts w:ascii="Times New Roman" w:eastAsia="Times New Roman" w:hAnsi="Times New Roman" w:cs="Times New Roman"/>
          <w:sz w:val="28"/>
          <w:szCs w:val="28"/>
          <w:lang w:eastAsia="ru-RU"/>
        </w:rPr>
      </w:pPr>
    </w:p>
    <w:p w:rsidR="00DF1FB5" w:rsidRPr="00DF1FB5" w:rsidRDefault="00DF1FB5" w:rsidP="00DF1FB5">
      <w:pPr>
        <w:spacing w:after="0" w:line="240" w:lineRule="auto"/>
        <w:ind w:firstLine="567"/>
        <w:jc w:val="both"/>
        <w:rPr>
          <w:rFonts w:ascii="Times New Roman" w:eastAsia="Times New Roman" w:hAnsi="Times New Roman" w:cs="Times New Roman"/>
          <w:sz w:val="28"/>
          <w:szCs w:val="28"/>
          <w:lang w:eastAsia="ru-RU"/>
        </w:rPr>
      </w:pPr>
    </w:p>
    <w:p w:rsidR="00DF1FB5" w:rsidRPr="00DF1FB5" w:rsidRDefault="00DF1FB5" w:rsidP="00DF1FB5">
      <w:pPr>
        <w:spacing w:after="0" w:line="240" w:lineRule="auto"/>
        <w:ind w:firstLine="567"/>
        <w:jc w:val="both"/>
        <w:rPr>
          <w:rFonts w:ascii="Times New Roman" w:eastAsia="Times New Roman" w:hAnsi="Times New Roman" w:cs="Times New Roman"/>
          <w:sz w:val="28"/>
          <w:szCs w:val="28"/>
          <w:lang w:eastAsia="ru-RU"/>
        </w:rPr>
      </w:pPr>
    </w:p>
    <w:p w:rsidR="00DF1FB5" w:rsidRPr="00DF1FB5" w:rsidRDefault="00DF1FB5" w:rsidP="00DF1FB5">
      <w:pPr>
        <w:spacing w:after="0" w:line="240" w:lineRule="auto"/>
        <w:jc w:val="right"/>
        <w:outlineLvl w:val="0"/>
        <w:rPr>
          <w:rFonts w:ascii="Arial" w:eastAsia="Times New Roman" w:hAnsi="Arial" w:cs="Arial"/>
          <w:sz w:val="20"/>
          <w:szCs w:val="20"/>
          <w:lang w:eastAsia="ru-RU"/>
        </w:rPr>
      </w:pPr>
    </w:p>
    <w:p w:rsidR="00DF1FB5" w:rsidRPr="00DF1FB5" w:rsidRDefault="00DF1FB5" w:rsidP="00DF1FB5">
      <w:pPr>
        <w:spacing w:after="0" w:line="240" w:lineRule="auto"/>
        <w:outlineLvl w:val="0"/>
        <w:rPr>
          <w:rFonts w:ascii="Arial" w:eastAsia="Times New Roman" w:hAnsi="Arial" w:cs="Arial"/>
          <w:sz w:val="20"/>
          <w:szCs w:val="20"/>
          <w:lang w:eastAsia="ru-RU"/>
        </w:rPr>
      </w:pPr>
    </w:p>
    <w:p w:rsidR="00DF1FB5" w:rsidRPr="00DF1FB5" w:rsidRDefault="00DF1FB5" w:rsidP="00DF1FB5">
      <w:pPr>
        <w:spacing w:after="0" w:line="240" w:lineRule="auto"/>
        <w:outlineLvl w:val="0"/>
        <w:rPr>
          <w:rFonts w:ascii="Times New Roman" w:eastAsia="Times New Roman" w:hAnsi="Times New Roman" w:cs="Times New Roman"/>
          <w:sz w:val="28"/>
          <w:szCs w:val="28"/>
          <w:lang w:eastAsia="ru-RU"/>
        </w:rPr>
      </w:pPr>
      <w:r w:rsidRPr="00DF1FB5">
        <w:rPr>
          <w:rFonts w:ascii="Times New Roman" w:eastAsia="Times New Roman" w:hAnsi="Times New Roman" w:cs="Times New Roman"/>
          <w:sz w:val="28"/>
          <w:szCs w:val="28"/>
          <w:lang w:eastAsia="ru-RU"/>
        </w:rPr>
        <w:t xml:space="preserve">Глава </w:t>
      </w:r>
      <w:proofErr w:type="gramStart"/>
      <w:r w:rsidRPr="00DF1FB5">
        <w:rPr>
          <w:rFonts w:ascii="Times New Roman" w:eastAsia="Times New Roman" w:hAnsi="Times New Roman" w:cs="Times New Roman"/>
          <w:sz w:val="28"/>
          <w:szCs w:val="28"/>
          <w:lang w:eastAsia="ru-RU"/>
        </w:rPr>
        <w:t>муниципального</w:t>
      </w:r>
      <w:proofErr w:type="gramEnd"/>
    </w:p>
    <w:p w:rsidR="00DF1FB5" w:rsidRPr="00DF1FB5" w:rsidRDefault="00DF1FB5" w:rsidP="00DF1FB5">
      <w:pPr>
        <w:spacing w:after="0" w:line="240" w:lineRule="auto"/>
        <w:outlineLvl w:val="0"/>
        <w:rPr>
          <w:rFonts w:ascii="Times New Roman" w:eastAsia="Times New Roman" w:hAnsi="Times New Roman" w:cs="Times New Roman"/>
          <w:sz w:val="28"/>
          <w:szCs w:val="28"/>
          <w:lang w:eastAsia="ru-RU"/>
        </w:rPr>
      </w:pPr>
      <w:r w:rsidRPr="00DF1FB5">
        <w:rPr>
          <w:rFonts w:ascii="Times New Roman" w:eastAsia="Times New Roman" w:hAnsi="Times New Roman" w:cs="Times New Roman"/>
          <w:sz w:val="28"/>
          <w:szCs w:val="28"/>
          <w:lang w:eastAsia="ru-RU"/>
        </w:rPr>
        <w:t>образования  «Майск»                                                                           А.И.Серебренников</w:t>
      </w:r>
    </w:p>
    <w:p w:rsidR="00DF1FB5" w:rsidRPr="00DF1FB5" w:rsidRDefault="00DF1FB5" w:rsidP="00DF1FB5">
      <w:pPr>
        <w:spacing w:after="0" w:line="240" w:lineRule="auto"/>
        <w:rPr>
          <w:rFonts w:ascii="Times New Roman" w:eastAsia="Calibri" w:hAnsi="Times New Roman" w:cs="Times New Roman"/>
          <w:b/>
          <w:bCs/>
          <w:sz w:val="28"/>
          <w:szCs w:val="28"/>
        </w:rPr>
      </w:pPr>
      <w:r w:rsidRPr="00DF1FB5">
        <w:rPr>
          <w:rFonts w:ascii="Times New Roman" w:eastAsia="Calibri" w:hAnsi="Times New Roman" w:cs="Times New Roman"/>
          <w:b/>
          <w:bCs/>
          <w:sz w:val="28"/>
          <w:szCs w:val="28"/>
        </w:rPr>
        <w:br w:type="page"/>
      </w:r>
    </w:p>
    <w:p w:rsidR="00DF1FB5" w:rsidRPr="00DF1FB5" w:rsidRDefault="00DF1FB5" w:rsidP="00DF1FB5">
      <w:pPr>
        <w:spacing w:after="0" w:line="240" w:lineRule="auto"/>
        <w:ind w:left="5670"/>
        <w:rPr>
          <w:rFonts w:ascii="Times New Roman" w:eastAsia="Times New Roman" w:hAnsi="Times New Roman" w:cs="Times New Roman"/>
          <w:bCs/>
          <w:sz w:val="24"/>
          <w:szCs w:val="24"/>
          <w:lang w:eastAsia="ru-RU"/>
        </w:rPr>
      </w:pPr>
      <w:r w:rsidRPr="00DF1FB5">
        <w:rPr>
          <w:rFonts w:ascii="Times New Roman" w:eastAsia="Times New Roman" w:hAnsi="Times New Roman" w:cs="Times New Roman"/>
          <w:bCs/>
          <w:sz w:val="24"/>
          <w:szCs w:val="24"/>
          <w:lang w:eastAsia="ru-RU"/>
        </w:rPr>
        <w:lastRenderedPageBreak/>
        <w:t>приложение №1</w:t>
      </w:r>
    </w:p>
    <w:p w:rsidR="00DF1FB5" w:rsidRPr="00DF1FB5" w:rsidRDefault="00DF1FB5" w:rsidP="00DF1FB5">
      <w:pPr>
        <w:spacing w:after="0" w:line="240" w:lineRule="auto"/>
        <w:ind w:left="5670"/>
        <w:rPr>
          <w:rFonts w:ascii="Times New Roman" w:eastAsia="Times New Roman" w:hAnsi="Times New Roman" w:cs="Times New Roman"/>
          <w:bCs/>
          <w:sz w:val="24"/>
          <w:szCs w:val="24"/>
          <w:lang w:eastAsia="ru-RU"/>
        </w:rPr>
      </w:pPr>
      <w:r w:rsidRPr="00DF1FB5">
        <w:rPr>
          <w:rFonts w:ascii="Times New Roman" w:eastAsia="Times New Roman" w:hAnsi="Times New Roman" w:cs="Times New Roman"/>
          <w:bCs/>
          <w:sz w:val="24"/>
          <w:szCs w:val="24"/>
          <w:lang w:eastAsia="ru-RU"/>
        </w:rPr>
        <w:t>к Решению Думы  МО «</w:t>
      </w:r>
      <w:r w:rsidRPr="00DF1FB5">
        <w:rPr>
          <w:rFonts w:ascii="Times New Roman" w:eastAsia="Times New Roman" w:hAnsi="Times New Roman" w:cs="Times New Roman"/>
          <w:sz w:val="24"/>
          <w:szCs w:val="24"/>
          <w:lang w:eastAsia="ru-RU"/>
        </w:rPr>
        <w:t>Майск</w:t>
      </w:r>
      <w:r w:rsidRPr="00DF1FB5">
        <w:rPr>
          <w:rFonts w:ascii="Times New Roman" w:eastAsia="Times New Roman" w:hAnsi="Times New Roman" w:cs="Times New Roman"/>
          <w:bCs/>
          <w:sz w:val="24"/>
          <w:szCs w:val="24"/>
          <w:lang w:eastAsia="ru-RU"/>
        </w:rPr>
        <w:t>»</w:t>
      </w:r>
    </w:p>
    <w:p w:rsidR="00DF1FB5" w:rsidRPr="00DF1FB5" w:rsidRDefault="00DF1FB5" w:rsidP="00DF1FB5">
      <w:pPr>
        <w:spacing w:after="0" w:line="240" w:lineRule="auto"/>
        <w:ind w:left="5670"/>
        <w:rPr>
          <w:rFonts w:ascii="Times New Roman" w:eastAsia="Times New Roman" w:hAnsi="Times New Roman" w:cs="Times New Roman"/>
          <w:sz w:val="24"/>
          <w:szCs w:val="24"/>
          <w:lang w:eastAsia="ru-RU"/>
        </w:rPr>
      </w:pPr>
      <w:r w:rsidRPr="00DF1FB5">
        <w:rPr>
          <w:rFonts w:ascii="Times New Roman" w:eastAsia="Times New Roman" w:hAnsi="Times New Roman" w:cs="Times New Roman"/>
          <w:sz w:val="24"/>
          <w:szCs w:val="24"/>
          <w:lang w:eastAsia="ru-RU"/>
        </w:rPr>
        <w:t>от «26» декабря 2014г. № 98</w:t>
      </w:r>
    </w:p>
    <w:p w:rsidR="00DF1FB5" w:rsidRPr="00DF1FB5" w:rsidRDefault="00DF1FB5" w:rsidP="00DF1FB5">
      <w:pPr>
        <w:widowControl w:val="0"/>
        <w:autoSpaceDE w:val="0"/>
        <w:autoSpaceDN w:val="0"/>
        <w:adjustRightInd w:val="0"/>
        <w:spacing w:after="0" w:line="240" w:lineRule="auto"/>
        <w:ind w:left="708"/>
        <w:jc w:val="center"/>
        <w:rPr>
          <w:rFonts w:ascii="Times New Roman" w:eastAsia="Calibri" w:hAnsi="Times New Roman" w:cs="Times New Roman"/>
          <w:b/>
          <w:bCs/>
          <w:sz w:val="28"/>
          <w:szCs w:val="28"/>
        </w:rPr>
      </w:pPr>
    </w:p>
    <w:p w:rsidR="00DF1FB5" w:rsidRPr="00DF1FB5" w:rsidRDefault="00DF1FB5" w:rsidP="00DF1FB5">
      <w:pPr>
        <w:widowControl w:val="0"/>
        <w:autoSpaceDE w:val="0"/>
        <w:autoSpaceDN w:val="0"/>
        <w:adjustRightInd w:val="0"/>
        <w:spacing w:after="0" w:line="240" w:lineRule="auto"/>
        <w:ind w:left="708"/>
        <w:jc w:val="center"/>
        <w:rPr>
          <w:rFonts w:ascii="Times New Roman" w:eastAsia="Calibri" w:hAnsi="Times New Roman" w:cs="Times New Roman"/>
          <w:b/>
          <w:bCs/>
          <w:sz w:val="28"/>
          <w:szCs w:val="28"/>
        </w:rPr>
      </w:pPr>
    </w:p>
    <w:p w:rsidR="00DF1FB5" w:rsidRPr="00DF1FB5" w:rsidRDefault="00DF1FB5" w:rsidP="00DF1FB5">
      <w:pPr>
        <w:widowControl w:val="0"/>
        <w:autoSpaceDE w:val="0"/>
        <w:autoSpaceDN w:val="0"/>
        <w:adjustRightInd w:val="0"/>
        <w:spacing w:after="0" w:line="240" w:lineRule="auto"/>
        <w:ind w:left="708"/>
        <w:jc w:val="center"/>
        <w:rPr>
          <w:rFonts w:ascii="Times New Roman" w:eastAsia="Calibri" w:hAnsi="Times New Roman" w:cs="Times New Roman"/>
          <w:b/>
          <w:bCs/>
          <w:sz w:val="28"/>
          <w:szCs w:val="28"/>
        </w:rPr>
      </w:pPr>
    </w:p>
    <w:p w:rsidR="00DF1FB5" w:rsidRPr="00DF1FB5" w:rsidRDefault="00DF1FB5" w:rsidP="00DF1FB5">
      <w:pPr>
        <w:widowControl w:val="0"/>
        <w:autoSpaceDE w:val="0"/>
        <w:autoSpaceDN w:val="0"/>
        <w:adjustRightInd w:val="0"/>
        <w:spacing w:after="0" w:line="240" w:lineRule="auto"/>
        <w:ind w:left="708"/>
        <w:jc w:val="center"/>
        <w:rPr>
          <w:rFonts w:ascii="Times New Roman" w:eastAsia="Calibri" w:hAnsi="Times New Roman" w:cs="Times New Roman"/>
          <w:b/>
          <w:bCs/>
          <w:sz w:val="28"/>
          <w:szCs w:val="28"/>
        </w:rPr>
      </w:pPr>
    </w:p>
    <w:p w:rsidR="00DF1FB5" w:rsidRPr="00DF1FB5" w:rsidRDefault="00DF1FB5" w:rsidP="00DF1FB5">
      <w:pPr>
        <w:widowControl w:val="0"/>
        <w:autoSpaceDE w:val="0"/>
        <w:autoSpaceDN w:val="0"/>
        <w:adjustRightInd w:val="0"/>
        <w:spacing w:after="0" w:line="240" w:lineRule="auto"/>
        <w:ind w:left="708"/>
        <w:jc w:val="center"/>
        <w:rPr>
          <w:rFonts w:ascii="Times New Roman" w:eastAsia="Calibri" w:hAnsi="Times New Roman" w:cs="Times New Roman"/>
          <w:b/>
          <w:bCs/>
          <w:sz w:val="28"/>
          <w:szCs w:val="28"/>
        </w:rPr>
      </w:pPr>
    </w:p>
    <w:p w:rsidR="00DF1FB5" w:rsidRPr="00DF1FB5" w:rsidRDefault="00DF1FB5" w:rsidP="00DF1FB5">
      <w:pPr>
        <w:widowControl w:val="0"/>
        <w:autoSpaceDE w:val="0"/>
        <w:autoSpaceDN w:val="0"/>
        <w:adjustRightInd w:val="0"/>
        <w:spacing w:after="0" w:line="240" w:lineRule="auto"/>
        <w:ind w:left="708"/>
        <w:jc w:val="center"/>
        <w:rPr>
          <w:rFonts w:ascii="Times New Roman" w:eastAsia="Calibri" w:hAnsi="Times New Roman" w:cs="Times New Roman"/>
          <w:b/>
          <w:bCs/>
          <w:sz w:val="28"/>
          <w:szCs w:val="28"/>
        </w:rPr>
      </w:pPr>
    </w:p>
    <w:p w:rsidR="00DF1FB5" w:rsidRPr="00DF1FB5" w:rsidRDefault="00DF1FB5" w:rsidP="00DF1FB5">
      <w:pPr>
        <w:widowControl w:val="0"/>
        <w:autoSpaceDE w:val="0"/>
        <w:autoSpaceDN w:val="0"/>
        <w:adjustRightInd w:val="0"/>
        <w:spacing w:after="0" w:line="240" w:lineRule="auto"/>
        <w:ind w:left="708"/>
        <w:jc w:val="center"/>
        <w:rPr>
          <w:rFonts w:ascii="Times New Roman" w:eastAsia="Calibri" w:hAnsi="Times New Roman" w:cs="Times New Roman"/>
          <w:b/>
          <w:bCs/>
          <w:sz w:val="28"/>
          <w:szCs w:val="28"/>
        </w:rPr>
      </w:pPr>
    </w:p>
    <w:p w:rsidR="00DF1FB5" w:rsidRPr="00DF1FB5" w:rsidRDefault="00DF1FB5" w:rsidP="00DF1FB5">
      <w:pPr>
        <w:widowControl w:val="0"/>
        <w:autoSpaceDE w:val="0"/>
        <w:autoSpaceDN w:val="0"/>
        <w:adjustRightInd w:val="0"/>
        <w:spacing w:after="0" w:line="240" w:lineRule="auto"/>
        <w:ind w:left="708"/>
        <w:jc w:val="center"/>
        <w:rPr>
          <w:rFonts w:ascii="Times New Roman" w:eastAsia="Calibri" w:hAnsi="Times New Roman" w:cs="Times New Roman"/>
          <w:b/>
          <w:bCs/>
          <w:sz w:val="28"/>
          <w:szCs w:val="28"/>
        </w:rPr>
      </w:pPr>
    </w:p>
    <w:p w:rsidR="00DF1FB5" w:rsidRPr="00DF1FB5" w:rsidRDefault="00DF1FB5" w:rsidP="00DF1FB5">
      <w:pPr>
        <w:widowControl w:val="0"/>
        <w:autoSpaceDE w:val="0"/>
        <w:autoSpaceDN w:val="0"/>
        <w:adjustRightInd w:val="0"/>
        <w:spacing w:after="0" w:line="240" w:lineRule="auto"/>
        <w:ind w:left="708"/>
        <w:jc w:val="center"/>
        <w:rPr>
          <w:rFonts w:ascii="Times New Roman" w:eastAsia="Calibri" w:hAnsi="Times New Roman" w:cs="Times New Roman"/>
          <w:b/>
          <w:bCs/>
          <w:sz w:val="28"/>
          <w:szCs w:val="28"/>
        </w:rPr>
      </w:pPr>
    </w:p>
    <w:p w:rsidR="00DF1FB5" w:rsidRPr="00DF1FB5" w:rsidRDefault="00DF1FB5" w:rsidP="00DF1FB5">
      <w:pPr>
        <w:widowControl w:val="0"/>
        <w:autoSpaceDE w:val="0"/>
        <w:autoSpaceDN w:val="0"/>
        <w:adjustRightInd w:val="0"/>
        <w:spacing w:after="0" w:line="240" w:lineRule="auto"/>
        <w:ind w:left="708"/>
        <w:jc w:val="center"/>
        <w:rPr>
          <w:rFonts w:ascii="Times New Roman" w:eastAsia="Calibri" w:hAnsi="Times New Roman" w:cs="Times New Roman"/>
          <w:b/>
          <w:bCs/>
          <w:sz w:val="28"/>
          <w:szCs w:val="28"/>
        </w:rPr>
      </w:pPr>
    </w:p>
    <w:p w:rsidR="00DF1FB5" w:rsidRPr="00DF1FB5" w:rsidRDefault="00DF1FB5" w:rsidP="00DF1FB5">
      <w:pPr>
        <w:widowControl w:val="0"/>
        <w:autoSpaceDE w:val="0"/>
        <w:autoSpaceDN w:val="0"/>
        <w:adjustRightInd w:val="0"/>
        <w:spacing w:after="0" w:line="240" w:lineRule="auto"/>
        <w:ind w:left="708"/>
        <w:jc w:val="center"/>
        <w:rPr>
          <w:rFonts w:ascii="Times New Roman" w:eastAsia="Calibri" w:hAnsi="Times New Roman" w:cs="Times New Roman"/>
          <w:b/>
          <w:bCs/>
          <w:sz w:val="28"/>
          <w:szCs w:val="28"/>
        </w:rPr>
      </w:pPr>
    </w:p>
    <w:p w:rsidR="00DF1FB5" w:rsidRPr="00DF1FB5" w:rsidRDefault="00DF1FB5" w:rsidP="00DF1FB5">
      <w:pPr>
        <w:widowControl w:val="0"/>
        <w:autoSpaceDE w:val="0"/>
        <w:autoSpaceDN w:val="0"/>
        <w:adjustRightInd w:val="0"/>
        <w:spacing w:after="0" w:line="240" w:lineRule="auto"/>
        <w:ind w:left="708"/>
        <w:jc w:val="center"/>
        <w:rPr>
          <w:rFonts w:ascii="Times New Roman" w:eastAsia="Calibri" w:hAnsi="Times New Roman" w:cs="Times New Roman"/>
          <w:b/>
          <w:bCs/>
          <w:sz w:val="28"/>
          <w:szCs w:val="28"/>
        </w:rPr>
      </w:pPr>
    </w:p>
    <w:p w:rsidR="00DF1FB5" w:rsidRPr="00DF1FB5" w:rsidRDefault="00DF1FB5" w:rsidP="00DF1FB5">
      <w:pPr>
        <w:widowControl w:val="0"/>
        <w:autoSpaceDE w:val="0"/>
        <w:autoSpaceDN w:val="0"/>
        <w:adjustRightInd w:val="0"/>
        <w:spacing w:after="0" w:line="240" w:lineRule="auto"/>
        <w:ind w:left="708"/>
        <w:jc w:val="center"/>
        <w:rPr>
          <w:rFonts w:ascii="Times New Roman" w:eastAsia="Calibri" w:hAnsi="Times New Roman" w:cs="Times New Roman"/>
          <w:b/>
          <w:bCs/>
          <w:sz w:val="28"/>
          <w:szCs w:val="28"/>
        </w:rPr>
      </w:pPr>
    </w:p>
    <w:p w:rsidR="00DF1FB5" w:rsidRPr="00DF1FB5" w:rsidRDefault="00DF1FB5" w:rsidP="00DF1FB5">
      <w:pPr>
        <w:widowControl w:val="0"/>
        <w:autoSpaceDE w:val="0"/>
        <w:autoSpaceDN w:val="0"/>
        <w:adjustRightInd w:val="0"/>
        <w:spacing w:after="0" w:line="240" w:lineRule="auto"/>
        <w:ind w:left="708"/>
        <w:jc w:val="center"/>
        <w:rPr>
          <w:rFonts w:ascii="Times New Roman" w:eastAsia="Calibri" w:hAnsi="Times New Roman" w:cs="Times New Roman"/>
          <w:b/>
          <w:bCs/>
          <w:sz w:val="28"/>
          <w:szCs w:val="28"/>
        </w:rPr>
      </w:pPr>
    </w:p>
    <w:p w:rsidR="00DF1FB5" w:rsidRPr="00DF1FB5" w:rsidRDefault="00DF1FB5" w:rsidP="00DF1FB5">
      <w:pPr>
        <w:widowControl w:val="0"/>
        <w:autoSpaceDE w:val="0"/>
        <w:autoSpaceDN w:val="0"/>
        <w:adjustRightInd w:val="0"/>
        <w:spacing w:after="0" w:line="240" w:lineRule="auto"/>
        <w:ind w:left="708"/>
        <w:jc w:val="center"/>
        <w:rPr>
          <w:rFonts w:ascii="Times New Roman" w:eastAsia="Calibri" w:hAnsi="Times New Roman" w:cs="Times New Roman"/>
          <w:b/>
          <w:bCs/>
          <w:sz w:val="28"/>
          <w:szCs w:val="28"/>
        </w:rPr>
      </w:pPr>
    </w:p>
    <w:p w:rsidR="00DF1FB5" w:rsidRPr="00DF1FB5" w:rsidRDefault="00DF1FB5" w:rsidP="00DF1FB5">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DF1FB5">
        <w:rPr>
          <w:rFonts w:ascii="Times New Roman" w:eastAsia="Calibri" w:hAnsi="Times New Roman" w:cs="Times New Roman"/>
          <w:b/>
          <w:bCs/>
          <w:sz w:val="28"/>
          <w:szCs w:val="28"/>
        </w:rPr>
        <w:t xml:space="preserve"> «Местные нормативы градостроительного проектирования муниципального образования «Майск»</w:t>
      </w:r>
    </w:p>
    <w:p w:rsidR="00DF1FB5" w:rsidRPr="00DF1FB5" w:rsidRDefault="00DF1FB5" w:rsidP="00DF1FB5">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bookmarkStart w:id="1" w:name="Par39"/>
      <w:bookmarkEnd w:id="1"/>
    </w:p>
    <w:p w:rsidR="00DF1FB5" w:rsidRPr="00DF1FB5" w:rsidRDefault="00DF1FB5" w:rsidP="00DF1FB5">
      <w:pPr>
        <w:autoSpaceDE w:val="0"/>
        <w:autoSpaceDN w:val="0"/>
        <w:adjustRightInd w:val="0"/>
        <w:spacing w:after="0" w:line="240" w:lineRule="auto"/>
        <w:rPr>
          <w:rFonts w:ascii="Times New Roman" w:eastAsia="Calibri" w:hAnsi="Times New Roman" w:cs="Times New Roman"/>
          <w:color w:val="000000"/>
          <w:sz w:val="24"/>
          <w:szCs w:val="24"/>
          <w:lang w:eastAsia="ru-RU"/>
        </w:rPr>
      </w:pPr>
    </w:p>
    <w:p w:rsidR="00DF1FB5" w:rsidRPr="00DF1FB5" w:rsidRDefault="00DF1FB5" w:rsidP="00DF1FB5">
      <w:pPr>
        <w:autoSpaceDE w:val="0"/>
        <w:autoSpaceDN w:val="0"/>
        <w:adjustRightInd w:val="0"/>
        <w:spacing w:after="0" w:line="240" w:lineRule="auto"/>
        <w:rPr>
          <w:rFonts w:ascii="Times New Roman" w:eastAsia="Calibri" w:hAnsi="Times New Roman" w:cs="Times New Roman"/>
          <w:color w:val="000000"/>
          <w:sz w:val="24"/>
          <w:szCs w:val="24"/>
          <w:lang w:eastAsia="ru-RU"/>
        </w:rPr>
      </w:pPr>
    </w:p>
    <w:p w:rsidR="00DF1FB5" w:rsidRPr="00DF1FB5" w:rsidRDefault="00DF1FB5" w:rsidP="00DF1FB5">
      <w:pPr>
        <w:autoSpaceDE w:val="0"/>
        <w:autoSpaceDN w:val="0"/>
        <w:adjustRightInd w:val="0"/>
        <w:spacing w:after="0" w:line="240" w:lineRule="auto"/>
        <w:rPr>
          <w:rFonts w:ascii="Times New Roman" w:eastAsia="Calibri" w:hAnsi="Times New Roman" w:cs="Times New Roman"/>
          <w:color w:val="000000"/>
          <w:sz w:val="24"/>
          <w:szCs w:val="24"/>
          <w:lang w:eastAsia="ru-RU"/>
        </w:rPr>
      </w:pPr>
    </w:p>
    <w:p w:rsidR="00DF1FB5" w:rsidRPr="00DF1FB5" w:rsidRDefault="00DF1FB5" w:rsidP="00DF1FB5">
      <w:pPr>
        <w:autoSpaceDE w:val="0"/>
        <w:autoSpaceDN w:val="0"/>
        <w:adjustRightInd w:val="0"/>
        <w:spacing w:after="0" w:line="240" w:lineRule="auto"/>
        <w:rPr>
          <w:rFonts w:ascii="Times New Roman" w:eastAsia="Calibri" w:hAnsi="Times New Roman" w:cs="Times New Roman"/>
          <w:color w:val="000000"/>
          <w:sz w:val="24"/>
          <w:szCs w:val="24"/>
          <w:lang w:eastAsia="ru-RU"/>
        </w:rPr>
      </w:pPr>
    </w:p>
    <w:p w:rsidR="00DF1FB5" w:rsidRPr="00DF1FB5" w:rsidRDefault="00DF1FB5" w:rsidP="00DF1FB5">
      <w:pPr>
        <w:autoSpaceDE w:val="0"/>
        <w:autoSpaceDN w:val="0"/>
        <w:adjustRightInd w:val="0"/>
        <w:spacing w:after="0" w:line="240" w:lineRule="auto"/>
        <w:rPr>
          <w:rFonts w:ascii="Times New Roman" w:eastAsia="Calibri" w:hAnsi="Times New Roman" w:cs="Times New Roman"/>
          <w:color w:val="000000"/>
          <w:sz w:val="24"/>
          <w:szCs w:val="24"/>
          <w:lang w:eastAsia="ru-RU"/>
        </w:rPr>
      </w:pPr>
    </w:p>
    <w:p w:rsidR="00DF1FB5" w:rsidRPr="00DF1FB5" w:rsidRDefault="00DF1FB5" w:rsidP="00DF1FB5">
      <w:pPr>
        <w:autoSpaceDE w:val="0"/>
        <w:autoSpaceDN w:val="0"/>
        <w:adjustRightInd w:val="0"/>
        <w:spacing w:after="0" w:line="240" w:lineRule="auto"/>
        <w:rPr>
          <w:rFonts w:ascii="Times New Roman" w:eastAsia="Calibri" w:hAnsi="Times New Roman" w:cs="Times New Roman"/>
          <w:color w:val="000000"/>
          <w:sz w:val="24"/>
          <w:szCs w:val="24"/>
          <w:lang w:eastAsia="ru-RU"/>
        </w:rPr>
      </w:pPr>
    </w:p>
    <w:p w:rsidR="00DF1FB5" w:rsidRPr="00DF1FB5" w:rsidRDefault="00DF1FB5" w:rsidP="00DF1FB5">
      <w:pPr>
        <w:autoSpaceDE w:val="0"/>
        <w:autoSpaceDN w:val="0"/>
        <w:adjustRightInd w:val="0"/>
        <w:spacing w:after="0" w:line="240" w:lineRule="auto"/>
        <w:rPr>
          <w:rFonts w:ascii="Times New Roman" w:eastAsia="Calibri" w:hAnsi="Times New Roman" w:cs="Times New Roman"/>
          <w:color w:val="000000"/>
          <w:sz w:val="24"/>
          <w:szCs w:val="24"/>
          <w:lang w:eastAsia="ru-RU"/>
        </w:rPr>
      </w:pPr>
    </w:p>
    <w:p w:rsidR="00DF1FB5" w:rsidRPr="00DF1FB5" w:rsidRDefault="00DF1FB5" w:rsidP="00DF1FB5">
      <w:pPr>
        <w:autoSpaceDE w:val="0"/>
        <w:autoSpaceDN w:val="0"/>
        <w:adjustRightInd w:val="0"/>
        <w:spacing w:after="0" w:line="240" w:lineRule="auto"/>
        <w:rPr>
          <w:rFonts w:ascii="Times New Roman" w:eastAsia="Calibri" w:hAnsi="Times New Roman" w:cs="Times New Roman"/>
          <w:color w:val="000000"/>
          <w:sz w:val="24"/>
          <w:szCs w:val="24"/>
          <w:lang w:eastAsia="ru-RU"/>
        </w:rPr>
      </w:pPr>
    </w:p>
    <w:p w:rsidR="00DF1FB5" w:rsidRPr="00DF1FB5" w:rsidRDefault="00DF1FB5" w:rsidP="00DF1FB5">
      <w:pPr>
        <w:autoSpaceDE w:val="0"/>
        <w:autoSpaceDN w:val="0"/>
        <w:adjustRightInd w:val="0"/>
        <w:spacing w:after="0" w:line="240" w:lineRule="auto"/>
        <w:rPr>
          <w:rFonts w:ascii="Times New Roman" w:eastAsia="Calibri" w:hAnsi="Times New Roman" w:cs="Times New Roman"/>
          <w:color w:val="000000"/>
          <w:sz w:val="24"/>
          <w:szCs w:val="24"/>
          <w:lang w:eastAsia="ru-RU"/>
        </w:rPr>
      </w:pPr>
    </w:p>
    <w:p w:rsidR="00DF1FB5" w:rsidRPr="00DF1FB5" w:rsidRDefault="00DF1FB5" w:rsidP="00DF1FB5">
      <w:pPr>
        <w:autoSpaceDE w:val="0"/>
        <w:autoSpaceDN w:val="0"/>
        <w:adjustRightInd w:val="0"/>
        <w:spacing w:after="0" w:line="240" w:lineRule="auto"/>
        <w:rPr>
          <w:rFonts w:ascii="Times New Roman" w:eastAsia="Calibri" w:hAnsi="Times New Roman" w:cs="Times New Roman"/>
          <w:color w:val="000000"/>
          <w:sz w:val="24"/>
          <w:szCs w:val="24"/>
          <w:lang w:eastAsia="ru-RU"/>
        </w:rPr>
      </w:pPr>
    </w:p>
    <w:p w:rsidR="00DF1FB5" w:rsidRPr="00DF1FB5" w:rsidRDefault="00DF1FB5" w:rsidP="00DF1FB5">
      <w:pPr>
        <w:autoSpaceDE w:val="0"/>
        <w:autoSpaceDN w:val="0"/>
        <w:adjustRightInd w:val="0"/>
        <w:spacing w:after="0" w:line="240" w:lineRule="auto"/>
        <w:rPr>
          <w:rFonts w:ascii="Times New Roman" w:eastAsia="Calibri" w:hAnsi="Times New Roman" w:cs="Times New Roman"/>
          <w:color w:val="000000"/>
          <w:sz w:val="24"/>
          <w:szCs w:val="24"/>
          <w:lang w:eastAsia="ru-RU"/>
        </w:rPr>
      </w:pPr>
    </w:p>
    <w:p w:rsidR="00DF1FB5" w:rsidRPr="00DF1FB5" w:rsidRDefault="00DF1FB5" w:rsidP="00DF1FB5">
      <w:pPr>
        <w:autoSpaceDE w:val="0"/>
        <w:autoSpaceDN w:val="0"/>
        <w:adjustRightInd w:val="0"/>
        <w:spacing w:after="0" w:line="240" w:lineRule="auto"/>
        <w:rPr>
          <w:rFonts w:ascii="Times New Roman" w:eastAsia="Calibri" w:hAnsi="Times New Roman" w:cs="Times New Roman"/>
          <w:color w:val="000000"/>
          <w:sz w:val="24"/>
          <w:szCs w:val="24"/>
          <w:lang w:eastAsia="ru-RU"/>
        </w:rPr>
      </w:pPr>
    </w:p>
    <w:p w:rsidR="00DF1FB5" w:rsidRPr="00DF1FB5" w:rsidRDefault="00DF1FB5" w:rsidP="00DF1FB5">
      <w:pPr>
        <w:autoSpaceDE w:val="0"/>
        <w:autoSpaceDN w:val="0"/>
        <w:adjustRightInd w:val="0"/>
        <w:spacing w:after="0" w:line="240" w:lineRule="auto"/>
        <w:rPr>
          <w:rFonts w:ascii="Times New Roman" w:eastAsia="Calibri" w:hAnsi="Times New Roman" w:cs="Times New Roman"/>
          <w:color w:val="000000"/>
          <w:sz w:val="24"/>
          <w:szCs w:val="24"/>
          <w:lang w:eastAsia="ru-RU"/>
        </w:rPr>
      </w:pPr>
    </w:p>
    <w:p w:rsidR="00DF1FB5" w:rsidRPr="00DF1FB5" w:rsidRDefault="00DF1FB5" w:rsidP="00DF1FB5">
      <w:pPr>
        <w:autoSpaceDE w:val="0"/>
        <w:autoSpaceDN w:val="0"/>
        <w:adjustRightInd w:val="0"/>
        <w:spacing w:after="0" w:line="240" w:lineRule="auto"/>
        <w:rPr>
          <w:rFonts w:ascii="Times New Roman" w:eastAsia="Calibri" w:hAnsi="Times New Roman" w:cs="Times New Roman"/>
          <w:color w:val="000000"/>
          <w:sz w:val="24"/>
          <w:szCs w:val="24"/>
          <w:lang w:eastAsia="ru-RU"/>
        </w:rPr>
      </w:pPr>
    </w:p>
    <w:p w:rsidR="00DF1FB5" w:rsidRPr="00DF1FB5" w:rsidRDefault="00DF1FB5" w:rsidP="00DF1FB5">
      <w:pPr>
        <w:autoSpaceDE w:val="0"/>
        <w:autoSpaceDN w:val="0"/>
        <w:adjustRightInd w:val="0"/>
        <w:spacing w:after="0" w:line="240" w:lineRule="auto"/>
        <w:rPr>
          <w:rFonts w:ascii="Times New Roman" w:eastAsia="Calibri" w:hAnsi="Times New Roman" w:cs="Times New Roman"/>
          <w:color w:val="000000"/>
          <w:sz w:val="24"/>
          <w:szCs w:val="24"/>
          <w:lang w:eastAsia="ru-RU"/>
        </w:rPr>
      </w:pPr>
    </w:p>
    <w:p w:rsidR="00DF1FB5" w:rsidRPr="00DF1FB5" w:rsidRDefault="00DF1FB5" w:rsidP="00DF1FB5">
      <w:pPr>
        <w:autoSpaceDE w:val="0"/>
        <w:autoSpaceDN w:val="0"/>
        <w:adjustRightInd w:val="0"/>
        <w:spacing w:after="0" w:line="240" w:lineRule="auto"/>
        <w:rPr>
          <w:rFonts w:ascii="Times New Roman" w:eastAsia="Calibri" w:hAnsi="Times New Roman" w:cs="Times New Roman"/>
          <w:color w:val="000000"/>
          <w:sz w:val="24"/>
          <w:szCs w:val="24"/>
          <w:lang w:eastAsia="ru-RU"/>
        </w:rPr>
      </w:pPr>
    </w:p>
    <w:p w:rsidR="00DF1FB5" w:rsidRPr="00DF1FB5" w:rsidRDefault="00DF1FB5" w:rsidP="00DF1FB5">
      <w:pPr>
        <w:autoSpaceDE w:val="0"/>
        <w:autoSpaceDN w:val="0"/>
        <w:adjustRightInd w:val="0"/>
        <w:spacing w:after="0" w:line="240" w:lineRule="auto"/>
        <w:rPr>
          <w:rFonts w:ascii="Times New Roman" w:eastAsia="Calibri" w:hAnsi="Times New Roman" w:cs="Times New Roman"/>
          <w:color w:val="000000"/>
          <w:sz w:val="24"/>
          <w:szCs w:val="24"/>
          <w:lang w:eastAsia="ru-RU"/>
        </w:rPr>
      </w:pPr>
    </w:p>
    <w:p w:rsidR="00DF1FB5" w:rsidRPr="00DF1FB5" w:rsidRDefault="00DF1FB5" w:rsidP="00DF1FB5">
      <w:pPr>
        <w:autoSpaceDE w:val="0"/>
        <w:autoSpaceDN w:val="0"/>
        <w:adjustRightInd w:val="0"/>
        <w:spacing w:after="0" w:line="240" w:lineRule="auto"/>
        <w:rPr>
          <w:rFonts w:ascii="Times New Roman" w:eastAsia="Calibri" w:hAnsi="Times New Roman" w:cs="Times New Roman"/>
          <w:color w:val="000000"/>
          <w:sz w:val="24"/>
          <w:szCs w:val="24"/>
          <w:lang w:eastAsia="ru-RU"/>
        </w:rPr>
      </w:pPr>
    </w:p>
    <w:p w:rsidR="00DF1FB5" w:rsidRPr="00DF1FB5" w:rsidRDefault="00DF1FB5" w:rsidP="00DF1FB5">
      <w:pPr>
        <w:autoSpaceDE w:val="0"/>
        <w:autoSpaceDN w:val="0"/>
        <w:adjustRightInd w:val="0"/>
        <w:spacing w:after="0" w:line="240" w:lineRule="auto"/>
        <w:rPr>
          <w:rFonts w:ascii="Times New Roman" w:eastAsia="Calibri" w:hAnsi="Times New Roman" w:cs="Times New Roman"/>
          <w:color w:val="000000"/>
          <w:sz w:val="24"/>
          <w:szCs w:val="24"/>
          <w:lang w:eastAsia="ru-RU"/>
        </w:rPr>
      </w:pPr>
    </w:p>
    <w:p w:rsidR="00DF1FB5" w:rsidRPr="00DF1FB5" w:rsidRDefault="00DF1FB5" w:rsidP="00DF1FB5">
      <w:pPr>
        <w:autoSpaceDE w:val="0"/>
        <w:autoSpaceDN w:val="0"/>
        <w:adjustRightInd w:val="0"/>
        <w:spacing w:after="0" w:line="240" w:lineRule="auto"/>
        <w:rPr>
          <w:rFonts w:ascii="Times New Roman" w:eastAsia="Calibri" w:hAnsi="Times New Roman" w:cs="Times New Roman"/>
          <w:color w:val="000000"/>
          <w:sz w:val="24"/>
          <w:szCs w:val="24"/>
          <w:lang w:eastAsia="ru-RU"/>
        </w:rPr>
      </w:pPr>
    </w:p>
    <w:p w:rsidR="00DF1FB5" w:rsidRPr="00DF1FB5" w:rsidRDefault="00DF1FB5" w:rsidP="00DF1FB5">
      <w:pPr>
        <w:autoSpaceDE w:val="0"/>
        <w:autoSpaceDN w:val="0"/>
        <w:adjustRightInd w:val="0"/>
        <w:spacing w:after="0" w:line="240" w:lineRule="auto"/>
        <w:rPr>
          <w:rFonts w:ascii="Times New Roman" w:eastAsia="Calibri" w:hAnsi="Times New Roman" w:cs="Times New Roman"/>
          <w:color w:val="000000"/>
          <w:sz w:val="24"/>
          <w:szCs w:val="24"/>
          <w:lang w:eastAsia="ru-RU"/>
        </w:rPr>
      </w:pPr>
    </w:p>
    <w:p w:rsidR="00DF1FB5" w:rsidRPr="00DF1FB5" w:rsidRDefault="00DF1FB5" w:rsidP="00DF1FB5">
      <w:pPr>
        <w:autoSpaceDE w:val="0"/>
        <w:autoSpaceDN w:val="0"/>
        <w:adjustRightInd w:val="0"/>
        <w:spacing w:after="0" w:line="240" w:lineRule="auto"/>
        <w:rPr>
          <w:rFonts w:ascii="Times New Roman" w:eastAsia="Calibri" w:hAnsi="Times New Roman" w:cs="Times New Roman"/>
          <w:color w:val="000000"/>
          <w:sz w:val="24"/>
          <w:szCs w:val="24"/>
          <w:lang w:eastAsia="ru-RU"/>
        </w:rPr>
      </w:pPr>
    </w:p>
    <w:p w:rsidR="00DF1FB5" w:rsidRPr="00DF1FB5" w:rsidRDefault="00DF1FB5" w:rsidP="00DF1FB5">
      <w:pPr>
        <w:autoSpaceDE w:val="0"/>
        <w:autoSpaceDN w:val="0"/>
        <w:adjustRightInd w:val="0"/>
        <w:spacing w:after="0" w:line="240" w:lineRule="auto"/>
        <w:rPr>
          <w:rFonts w:ascii="Times New Roman" w:eastAsia="Calibri" w:hAnsi="Times New Roman" w:cs="Times New Roman"/>
          <w:color w:val="000000"/>
          <w:sz w:val="24"/>
          <w:szCs w:val="24"/>
          <w:lang w:eastAsia="ru-RU"/>
        </w:rPr>
      </w:pPr>
    </w:p>
    <w:p w:rsidR="00DF1FB5" w:rsidRPr="00DF1FB5" w:rsidRDefault="00DF1FB5" w:rsidP="00DF1FB5">
      <w:pPr>
        <w:autoSpaceDE w:val="0"/>
        <w:autoSpaceDN w:val="0"/>
        <w:adjustRightInd w:val="0"/>
        <w:spacing w:after="0" w:line="240" w:lineRule="auto"/>
        <w:rPr>
          <w:rFonts w:ascii="Times New Roman" w:eastAsia="Calibri" w:hAnsi="Times New Roman" w:cs="Times New Roman"/>
          <w:color w:val="000000"/>
          <w:sz w:val="24"/>
          <w:szCs w:val="24"/>
          <w:lang w:eastAsia="ru-RU"/>
        </w:rPr>
      </w:pPr>
    </w:p>
    <w:p w:rsidR="00DF1FB5" w:rsidRPr="00DF1FB5" w:rsidRDefault="00DF1FB5" w:rsidP="00DF1FB5">
      <w:pPr>
        <w:autoSpaceDE w:val="0"/>
        <w:autoSpaceDN w:val="0"/>
        <w:adjustRightInd w:val="0"/>
        <w:spacing w:after="0" w:line="240" w:lineRule="auto"/>
        <w:rPr>
          <w:rFonts w:ascii="Times New Roman" w:eastAsia="Calibri" w:hAnsi="Times New Roman" w:cs="Times New Roman"/>
          <w:color w:val="000000"/>
          <w:sz w:val="24"/>
          <w:szCs w:val="24"/>
          <w:lang w:eastAsia="ru-RU"/>
        </w:rPr>
      </w:pPr>
    </w:p>
    <w:p w:rsidR="00DF1FB5" w:rsidRPr="00DF1FB5" w:rsidRDefault="00DF1FB5" w:rsidP="00DF1FB5">
      <w:pPr>
        <w:autoSpaceDE w:val="0"/>
        <w:autoSpaceDN w:val="0"/>
        <w:adjustRightInd w:val="0"/>
        <w:spacing w:after="0" w:line="240" w:lineRule="auto"/>
        <w:rPr>
          <w:rFonts w:ascii="Times New Roman" w:eastAsia="Calibri" w:hAnsi="Times New Roman" w:cs="Times New Roman"/>
          <w:color w:val="000000"/>
          <w:sz w:val="24"/>
          <w:szCs w:val="24"/>
          <w:lang w:eastAsia="ru-RU"/>
        </w:rPr>
      </w:pPr>
    </w:p>
    <w:p w:rsidR="00DF1FB5" w:rsidRPr="00DF1FB5" w:rsidRDefault="00DF1FB5" w:rsidP="00DF1FB5">
      <w:pPr>
        <w:autoSpaceDE w:val="0"/>
        <w:autoSpaceDN w:val="0"/>
        <w:adjustRightInd w:val="0"/>
        <w:spacing w:after="0" w:line="240" w:lineRule="auto"/>
        <w:rPr>
          <w:rFonts w:ascii="Times New Roman" w:eastAsia="Calibri" w:hAnsi="Times New Roman" w:cs="Times New Roman"/>
          <w:color w:val="000000"/>
          <w:sz w:val="24"/>
          <w:szCs w:val="24"/>
          <w:lang w:eastAsia="ru-RU"/>
        </w:rPr>
      </w:pPr>
    </w:p>
    <w:p w:rsidR="00DF1FB5" w:rsidRPr="00DF1FB5" w:rsidRDefault="00DF1FB5" w:rsidP="00DF1FB5">
      <w:pPr>
        <w:autoSpaceDE w:val="0"/>
        <w:autoSpaceDN w:val="0"/>
        <w:adjustRightInd w:val="0"/>
        <w:spacing w:after="0" w:line="240" w:lineRule="auto"/>
        <w:rPr>
          <w:rFonts w:ascii="Times New Roman" w:eastAsia="Calibri" w:hAnsi="Times New Roman" w:cs="Times New Roman"/>
          <w:color w:val="000000"/>
          <w:sz w:val="24"/>
          <w:szCs w:val="24"/>
          <w:lang w:eastAsia="ru-RU"/>
        </w:rPr>
      </w:pPr>
    </w:p>
    <w:p w:rsidR="00DF1FB5" w:rsidRPr="00DF1FB5" w:rsidRDefault="00DF1FB5" w:rsidP="00DF1FB5">
      <w:pPr>
        <w:autoSpaceDE w:val="0"/>
        <w:autoSpaceDN w:val="0"/>
        <w:adjustRightInd w:val="0"/>
        <w:spacing w:after="0" w:line="240" w:lineRule="auto"/>
        <w:jc w:val="center"/>
        <w:rPr>
          <w:rFonts w:ascii="Times New Roman" w:eastAsia="Calibri" w:hAnsi="Times New Roman" w:cs="Times New Roman"/>
          <w:b/>
          <w:bCs/>
          <w:color w:val="000000"/>
          <w:sz w:val="28"/>
          <w:szCs w:val="28"/>
          <w:lang w:eastAsia="ru-RU"/>
        </w:rPr>
      </w:pPr>
    </w:p>
    <w:p w:rsidR="00DF1FB5" w:rsidRPr="00DF1FB5" w:rsidRDefault="00DF1FB5" w:rsidP="00DF1FB5">
      <w:pPr>
        <w:keepNext/>
        <w:keepLines/>
        <w:widowControl w:val="0"/>
        <w:spacing w:after="188" w:line="260" w:lineRule="exact"/>
        <w:ind w:right="120"/>
        <w:jc w:val="center"/>
        <w:outlineLvl w:val="0"/>
        <w:rPr>
          <w:rFonts w:ascii="Times New Roman" w:eastAsia="Times New Roman" w:hAnsi="Times New Roman" w:cs="Times New Roman"/>
          <w:b/>
          <w:bCs/>
          <w:color w:val="000000"/>
          <w:sz w:val="26"/>
          <w:szCs w:val="26"/>
          <w:lang w:eastAsia="ru-RU" w:bidi="ru-RU"/>
        </w:rPr>
      </w:pPr>
      <w:bookmarkStart w:id="2" w:name="bookmark0"/>
      <w:r w:rsidRPr="00DF1FB5">
        <w:rPr>
          <w:rFonts w:ascii="Times New Roman" w:eastAsia="Times New Roman" w:hAnsi="Times New Roman" w:cs="Times New Roman"/>
          <w:b/>
          <w:bCs/>
          <w:color w:val="000000"/>
          <w:sz w:val="26"/>
          <w:szCs w:val="26"/>
          <w:lang w:eastAsia="ru-RU" w:bidi="ru-RU"/>
        </w:rPr>
        <w:lastRenderedPageBreak/>
        <w:t>СОДЕРЖАНИЕ</w:t>
      </w:r>
      <w:bookmarkEnd w:id="2"/>
    </w:p>
    <w:tbl>
      <w:tblPr>
        <w:tblOverlap w:val="never"/>
        <w:tblW w:w="10206" w:type="dxa"/>
        <w:jc w:val="center"/>
        <w:tblLayout w:type="fixed"/>
        <w:tblCellMar>
          <w:left w:w="10" w:type="dxa"/>
          <w:right w:w="10" w:type="dxa"/>
        </w:tblCellMar>
        <w:tblLook w:val="04A0" w:firstRow="1" w:lastRow="0" w:firstColumn="1" w:lastColumn="0" w:noHBand="0" w:noVBand="1"/>
      </w:tblPr>
      <w:tblGrid>
        <w:gridCol w:w="2507"/>
        <w:gridCol w:w="6095"/>
        <w:gridCol w:w="1604"/>
      </w:tblGrid>
      <w:tr w:rsidR="00DF1FB5" w:rsidRPr="00DF1FB5" w:rsidTr="00DF1FB5">
        <w:trPr>
          <w:trHeight w:hRule="exact" w:val="744"/>
          <w:jc w:val="center"/>
        </w:trPr>
        <w:tc>
          <w:tcPr>
            <w:tcW w:w="2507" w:type="dxa"/>
            <w:shd w:val="clear" w:color="auto" w:fill="FFFFFF"/>
            <w:vAlign w:val="center"/>
          </w:tcPr>
          <w:p w:rsidR="00DF1FB5" w:rsidRPr="00DF1FB5" w:rsidRDefault="00DF1FB5" w:rsidP="00DF1FB5">
            <w:pPr>
              <w:framePr w:w="10013" w:wrap="notBeside" w:vAnchor="text" w:hAnchor="text" w:xAlign="center" w:y="1"/>
              <w:widowControl w:val="0"/>
              <w:spacing w:after="0" w:line="220" w:lineRule="exact"/>
              <w:jc w:val="center"/>
              <w:rPr>
                <w:rFonts w:ascii="Times New Roman" w:eastAsia="Times New Roman" w:hAnsi="Times New Roman" w:cs="Times New Roman"/>
                <w:b/>
                <w:bCs/>
                <w:color w:val="000000"/>
                <w:sz w:val="18"/>
                <w:szCs w:val="18"/>
                <w:lang w:eastAsia="ru-RU" w:bidi="ru-RU"/>
              </w:rPr>
            </w:pPr>
            <w:r w:rsidRPr="00DF1FB5">
              <w:rPr>
                <w:rFonts w:ascii="Times New Roman" w:eastAsia="Times New Roman" w:hAnsi="Times New Roman" w:cs="Times New Roman"/>
                <w:b/>
                <w:bCs/>
                <w:color w:val="000000"/>
                <w:lang w:eastAsia="ru-RU" w:bidi="ru-RU"/>
              </w:rPr>
              <w:t>Обозначение</w:t>
            </w:r>
          </w:p>
        </w:tc>
        <w:tc>
          <w:tcPr>
            <w:tcW w:w="6095" w:type="dxa"/>
            <w:shd w:val="clear" w:color="auto" w:fill="FFFFFF"/>
            <w:vAlign w:val="center"/>
          </w:tcPr>
          <w:p w:rsidR="00DF1FB5" w:rsidRPr="00DF1FB5" w:rsidRDefault="00DF1FB5" w:rsidP="00DF1FB5">
            <w:pPr>
              <w:framePr w:w="10013" w:wrap="notBeside" w:vAnchor="text" w:hAnchor="text" w:xAlign="center" w:y="1"/>
              <w:widowControl w:val="0"/>
              <w:spacing w:after="0" w:line="220" w:lineRule="exact"/>
              <w:jc w:val="center"/>
              <w:rPr>
                <w:rFonts w:ascii="Times New Roman" w:eastAsia="Times New Roman" w:hAnsi="Times New Roman" w:cs="Times New Roman"/>
                <w:b/>
                <w:bCs/>
                <w:color w:val="000000"/>
                <w:sz w:val="18"/>
                <w:szCs w:val="18"/>
                <w:lang w:eastAsia="ru-RU" w:bidi="ru-RU"/>
              </w:rPr>
            </w:pPr>
            <w:r w:rsidRPr="00DF1FB5">
              <w:rPr>
                <w:rFonts w:ascii="Times New Roman" w:eastAsia="Times New Roman" w:hAnsi="Times New Roman" w:cs="Times New Roman"/>
                <w:b/>
                <w:bCs/>
                <w:color w:val="000000"/>
                <w:lang w:eastAsia="ru-RU" w:bidi="ru-RU"/>
              </w:rPr>
              <w:t>Наименование</w:t>
            </w:r>
          </w:p>
        </w:tc>
        <w:tc>
          <w:tcPr>
            <w:tcW w:w="1604" w:type="dxa"/>
            <w:shd w:val="clear" w:color="auto" w:fill="FFFFFF"/>
            <w:vAlign w:val="center"/>
          </w:tcPr>
          <w:p w:rsidR="00DF1FB5" w:rsidRPr="00DF1FB5" w:rsidRDefault="00DF1FB5" w:rsidP="00DF1FB5">
            <w:pPr>
              <w:framePr w:w="10013" w:wrap="notBeside" w:vAnchor="text" w:hAnchor="text" w:xAlign="center" w:y="1"/>
              <w:widowControl w:val="0"/>
              <w:spacing w:after="120" w:line="220" w:lineRule="exact"/>
              <w:jc w:val="center"/>
              <w:rPr>
                <w:rFonts w:ascii="Times New Roman" w:eastAsia="Times New Roman" w:hAnsi="Times New Roman" w:cs="Times New Roman"/>
                <w:b/>
                <w:bCs/>
                <w:color w:val="000000"/>
                <w:sz w:val="18"/>
                <w:szCs w:val="18"/>
                <w:lang w:eastAsia="ru-RU" w:bidi="ru-RU"/>
              </w:rPr>
            </w:pPr>
            <w:r w:rsidRPr="00DF1FB5">
              <w:rPr>
                <w:rFonts w:ascii="Times New Roman" w:eastAsia="Times New Roman" w:hAnsi="Times New Roman" w:cs="Times New Roman"/>
                <w:b/>
                <w:bCs/>
                <w:color w:val="000000"/>
                <w:lang w:eastAsia="ru-RU" w:bidi="ru-RU"/>
              </w:rPr>
              <w:t>Примечание</w:t>
            </w:r>
          </w:p>
          <w:p w:rsidR="00DF1FB5" w:rsidRPr="00DF1FB5" w:rsidRDefault="00DF1FB5" w:rsidP="00DF1FB5">
            <w:pPr>
              <w:framePr w:w="10013" w:wrap="notBeside" w:vAnchor="text" w:hAnchor="text" w:xAlign="center" w:y="1"/>
              <w:widowControl w:val="0"/>
              <w:spacing w:before="120" w:after="0" w:line="220" w:lineRule="exact"/>
              <w:jc w:val="center"/>
              <w:rPr>
                <w:rFonts w:ascii="Times New Roman" w:eastAsia="Times New Roman" w:hAnsi="Times New Roman" w:cs="Times New Roman"/>
                <w:b/>
                <w:bCs/>
                <w:color w:val="000000"/>
                <w:sz w:val="18"/>
                <w:szCs w:val="18"/>
                <w:lang w:eastAsia="ru-RU" w:bidi="ru-RU"/>
              </w:rPr>
            </w:pPr>
          </w:p>
        </w:tc>
      </w:tr>
      <w:tr w:rsidR="00DF1FB5" w:rsidRPr="00DF1FB5" w:rsidTr="00DF1FB5">
        <w:trPr>
          <w:trHeight w:hRule="exact" w:val="398"/>
          <w:jc w:val="center"/>
        </w:trPr>
        <w:tc>
          <w:tcPr>
            <w:tcW w:w="2507" w:type="dxa"/>
            <w:shd w:val="clear" w:color="auto" w:fill="FFFFFF"/>
            <w:vAlign w:val="center"/>
          </w:tcPr>
          <w:p w:rsidR="00DF1FB5" w:rsidRPr="00DF1FB5" w:rsidRDefault="00DF1FB5" w:rsidP="00DF1FB5">
            <w:pPr>
              <w:framePr w:w="10013" w:wrap="notBeside" w:vAnchor="text" w:hAnchor="text" w:xAlign="center" w:y="1"/>
              <w:widowControl w:val="0"/>
              <w:spacing w:after="0" w:line="220" w:lineRule="exact"/>
              <w:jc w:val="center"/>
              <w:rPr>
                <w:rFonts w:ascii="Times New Roman" w:eastAsia="Times New Roman" w:hAnsi="Times New Roman" w:cs="Times New Roman"/>
                <w:b/>
                <w:bCs/>
                <w:color w:val="000000"/>
                <w:sz w:val="18"/>
                <w:szCs w:val="18"/>
                <w:lang w:eastAsia="ru-RU" w:bidi="ru-RU"/>
              </w:rPr>
            </w:pPr>
            <w:r w:rsidRPr="00DF1FB5">
              <w:rPr>
                <w:rFonts w:ascii="Times New Roman" w:eastAsia="Times New Roman" w:hAnsi="Times New Roman" w:cs="Times New Roman"/>
                <w:color w:val="000000"/>
                <w:lang w:eastAsia="ru-RU" w:bidi="ru-RU"/>
              </w:rPr>
              <w:t>005/2015-МНГП-С</w:t>
            </w:r>
          </w:p>
        </w:tc>
        <w:tc>
          <w:tcPr>
            <w:tcW w:w="6095" w:type="dxa"/>
            <w:shd w:val="clear" w:color="auto" w:fill="FFFFFF"/>
            <w:vAlign w:val="center"/>
          </w:tcPr>
          <w:p w:rsidR="00DF1FB5" w:rsidRPr="00DF1FB5" w:rsidRDefault="00DF1FB5" w:rsidP="00DF1FB5">
            <w:pPr>
              <w:framePr w:w="10013" w:wrap="notBeside" w:vAnchor="text" w:hAnchor="text" w:xAlign="center" w:y="1"/>
              <w:widowControl w:val="0"/>
              <w:spacing w:after="0" w:line="260" w:lineRule="exact"/>
              <w:jc w:val="both"/>
              <w:rPr>
                <w:rFonts w:ascii="Times New Roman" w:eastAsia="Times New Roman" w:hAnsi="Times New Roman" w:cs="Times New Roman"/>
                <w:b/>
                <w:bCs/>
                <w:color w:val="000000"/>
                <w:sz w:val="18"/>
                <w:szCs w:val="18"/>
                <w:lang w:eastAsia="ru-RU" w:bidi="ru-RU"/>
              </w:rPr>
            </w:pPr>
            <w:r w:rsidRPr="00DF1FB5">
              <w:rPr>
                <w:rFonts w:ascii="Times New Roman" w:eastAsia="Times New Roman" w:hAnsi="Times New Roman" w:cs="Times New Roman"/>
                <w:b/>
                <w:bCs/>
                <w:color w:val="000000"/>
                <w:sz w:val="26"/>
                <w:szCs w:val="26"/>
                <w:lang w:eastAsia="ru-RU" w:bidi="ru-RU"/>
              </w:rPr>
              <w:t>Содержание</w:t>
            </w:r>
          </w:p>
        </w:tc>
        <w:tc>
          <w:tcPr>
            <w:tcW w:w="1604" w:type="dxa"/>
            <w:shd w:val="clear" w:color="auto" w:fill="FFFFFF"/>
            <w:vAlign w:val="center"/>
          </w:tcPr>
          <w:p w:rsidR="00DF1FB5" w:rsidRPr="00DF1FB5" w:rsidRDefault="00DF1FB5" w:rsidP="00DF1FB5">
            <w:pPr>
              <w:framePr w:w="10013" w:wrap="notBeside" w:vAnchor="text" w:hAnchor="text" w:xAlign="center" w:y="1"/>
              <w:widowControl w:val="0"/>
              <w:spacing w:after="0" w:line="220" w:lineRule="exact"/>
              <w:jc w:val="center"/>
              <w:rPr>
                <w:rFonts w:ascii="Times New Roman" w:eastAsia="Times New Roman" w:hAnsi="Times New Roman" w:cs="Times New Roman"/>
                <w:b/>
                <w:bCs/>
                <w:color w:val="000000"/>
                <w:sz w:val="18"/>
                <w:szCs w:val="18"/>
                <w:lang w:eastAsia="ru-RU" w:bidi="ru-RU"/>
              </w:rPr>
            </w:pPr>
            <w:r w:rsidRPr="00DF1FB5">
              <w:rPr>
                <w:rFonts w:ascii="Times New Roman" w:eastAsia="Times New Roman" w:hAnsi="Times New Roman" w:cs="Times New Roman"/>
                <w:color w:val="000000"/>
                <w:lang w:eastAsia="ru-RU" w:bidi="ru-RU"/>
              </w:rPr>
              <w:t>1</w:t>
            </w:r>
          </w:p>
        </w:tc>
      </w:tr>
      <w:tr w:rsidR="00DF1FB5" w:rsidRPr="00DF1FB5" w:rsidTr="00DF1FB5">
        <w:trPr>
          <w:trHeight w:hRule="exact" w:val="336"/>
          <w:jc w:val="center"/>
        </w:trPr>
        <w:tc>
          <w:tcPr>
            <w:tcW w:w="2507" w:type="dxa"/>
            <w:shd w:val="clear" w:color="auto" w:fill="FFFFFF"/>
            <w:vAlign w:val="bottom"/>
          </w:tcPr>
          <w:p w:rsidR="00DF1FB5" w:rsidRPr="00DF1FB5" w:rsidRDefault="00DF1FB5" w:rsidP="00DF1FB5">
            <w:pPr>
              <w:framePr w:w="10013" w:wrap="notBeside" w:vAnchor="text" w:hAnchor="text" w:xAlign="center" w:y="1"/>
              <w:widowControl w:val="0"/>
              <w:spacing w:after="0" w:line="220" w:lineRule="exact"/>
              <w:jc w:val="center"/>
              <w:rPr>
                <w:rFonts w:ascii="Times New Roman" w:eastAsia="Times New Roman" w:hAnsi="Times New Roman" w:cs="Times New Roman"/>
                <w:b/>
                <w:bCs/>
                <w:color w:val="000000"/>
                <w:sz w:val="18"/>
                <w:szCs w:val="18"/>
                <w:lang w:eastAsia="ru-RU" w:bidi="ru-RU"/>
              </w:rPr>
            </w:pPr>
            <w:r w:rsidRPr="00DF1FB5">
              <w:rPr>
                <w:rFonts w:ascii="Times New Roman" w:eastAsia="Times New Roman" w:hAnsi="Times New Roman" w:cs="Times New Roman"/>
                <w:color w:val="000000"/>
                <w:lang w:eastAsia="ru-RU" w:bidi="ru-RU"/>
              </w:rPr>
              <w:t>005/2015-МНГП-ТМ</w:t>
            </w:r>
          </w:p>
        </w:tc>
        <w:tc>
          <w:tcPr>
            <w:tcW w:w="6095" w:type="dxa"/>
            <w:shd w:val="clear" w:color="auto" w:fill="FFFFFF"/>
            <w:vAlign w:val="bottom"/>
          </w:tcPr>
          <w:p w:rsidR="00DF1FB5" w:rsidRPr="00DF1FB5" w:rsidRDefault="00DF1FB5" w:rsidP="00DF1FB5">
            <w:pPr>
              <w:framePr w:w="10013" w:wrap="notBeside" w:vAnchor="text" w:hAnchor="text" w:xAlign="center" w:y="1"/>
              <w:widowControl w:val="0"/>
              <w:spacing w:after="0" w:line="260" w:lineRule="exact"/>
              <w:jc w:val="both"/>
              <w:rPr>
                <w:rFonts w:ascii="Times New Roman" w:eastAsia="Times New Roman" w:hAnsi="Times New Roman" w:cs="Times New Roman"/>
                <w:b/>
                <w:bCs/>
                <w:color w:val="000000"/>
                <w:sz w:val="18"/>
                <w:szCs w:val="18"/>
                <w:lang w:eastAsia="ru-RU" w:bidi="ru-RU"/>
              </w:rPr>
            </w:pPr>
            <w:r w:rsidRPr="00DF1FB5">
              <w:rPr>
                <w:rFonts w:ascii="Times New Roman" w:eastAsia="Times New Roman" w:hAnsi="Times New Roman" w:cs="Times New Roman"/>
                <w:b/>
                <w:bCs/>
                <w:color w:val="000000"/>
                <w:sz w:val="26"/>
                <w:szCs w:val="26"/>
                <w:lang w:eastAsia="ru-RU" w:bidi="ru-RU"/>
              </w:rPr>
              <w:t>Введение</w:t>
            </w:r>
          </w:p>
        </w:tc>
        <w:tc>
          <w:tcPr>
            <w:tcW w:w="1604" w:type="dxa"/>
            <w:shd w:val="clear" w:color="auto" w:fill="FFFFFF"/>
            <w:vAlign w:val="bottom"/>
          </w:tcPr>
          <w:p w:rsidR="00DF1FB5" w:rsidRPr="00DF1FB5" w:rsidRDefault="00DF1FB5" w:rsidP="00DF1FB5">
            <w:pPr>
              <w:framePr w:w="10013" w:wrap="notBeside" w:vAnchor="text" w:hAnchor="text" w:xAlign="center" w:y="1"/>
              <w:widowControl w:val="0"/>
              <w:spacing w:after="0" w:line="220" w:lineRule="exact"/>
              <w:jc w:val="center"/>
              <w:rPr>
                <w:rFonts w:ascii="Times New Roman" w:eastAsia="Times New Roman" w:hAnsi="Times New Roman" w:cs="Times New Roman"/>
                <w:b/>
                <w:bCs/>
                <w:color w:val="000000"/>
                <w:sz w:val="18"/>
                <w:szCs w:val="18"/>
                <w:lang w:eastAsia="ru-RU" w:bidi="ru-RU"/>
              </w:rPr>
            </w:pPr>
            <w:r w:rsidRPr="00DF1FB5">
              <w:rPr>
                <w:rFonts w:ascii="Times New Roman" w:eastAsia="Times New Roman" w:hAnsi="Times New Roman" w:cs="Times New Roman"/>
                <w:color w:val="000000"/>
                <w:lang w:eastAsia="ru-RU" w:bidi="ru-RU"/>
              </w:rPr>
              <w:t>2</w:t>
            </w:r>
          </w:p>
        </w:tc>
      </w:tr>
      <w:tr w:rsidR="00DF1FB5" w:rsidRPr="00DF1FB5" w:rsidTr="00DF1FB5">
        <w:trPr>
          <w:trHeight w:hRule="exact" w:val="336"/>
          <w:jc w:val="center"/>
        </w:trPr>
        <w:tc>
          <w:tcPr>
            <w:tcW w:w="2507" w:type="dxa"/>
            <w:shd w:val="clear" w:color="auto" w:fill="FFFFFF"/>
          </w:tcPr>
          <w:p w:rsidR="00DF1FB5" w:rsidRPr="00DF1FB5" w:rsidRDefault="00DF1FB5" w:rsidP="00DF1FB5">
            <w:pPr>
              <w:framePr w:w="10013" w:wrap="notBeside" w:vAnchor="text" w:hAnchor="text" w:xAlign="center" w:y="1"/>
              <w:widowControl w:val="0"/>
              <w:spacing w:after="0" w:line="240" w:lineRule="auto"/>
              <w:rPr>
                <w:rFonts w:ascii="Courier New" w:eastAsia="Courier New" w:hAnsi="Courier New" w:cs="Courier New"/>
                <w:color w:val="000000"/>
                <w:sz w:val="10"/>
                <w:szCs w:val="10"/>
                <w:lang w:eastAsia="ru-RU" w:bidi="ru-RU"/>
              </w:rPr>
            </w:pPr>
          </w:p>
        </w:tc>
        <w:tc>
          <w:tcPr>
            <w:tcW w:w="6095" w:type="dxa"/>
            <w:shd w:val="clear" w:color="auto" w:fill="FFFFFF"/>
            <w:vAlign w:val="bottom"/>
          </w:tcPr>
          <w:p w:rsidR="00DF1FB5" w:rsidRPr="00DF1FB5" w:rsidRDefault="00DF1FB5" w:rsidP="00DF1FB5">
            <w:pPr>
              <w:framePr w:w="10013" w:wrap="notBeside" w:vAnchor="text" w:hAnchor="text" w:xAlign="center" w:y="1"/>
              <w:widowControl w:val="0"/>
              <w:spacing w:after="0" w:line="260" w:lineRule="exact"/>
              <w:jc w:val="both"/>
              <w:rPr>
                <w:rFonts w:ascii="Times New Roman" w:eastAsia="Times New Roman" w:hAnsi="Times New Roman" w:cs="Times New Roman"/>
                <w:b/>
                <w:bCs/>
                <w:color w:val="000000"/>
                <w:sz w:val="18"/>
                <w:szCs w:val="18"/>
                <w:lang w:eastAsia="ru-RU" w:bidi="ru-RU"/>
              </w:rPr>
            </w:pPr>
            <w:r w:rsidRPr="00DF1FB5">
              <w:rPr>
                <w:rFonts w:ascii="Times New Roman" w:eastAsia="Times New Roman" w:hAnsi="Times New Roman" w:cs="Times New Roman"/>
                <w:color w:val="000000"/>
                <w:sz w:val="26"/>
                <w:szCs w:val="26"/>
                <w:lang w:eastAsia="ru-RU" w:bidi="ru-RU"/>
              </w:rPr>
              <w:t>Правила и область применения</w:t>
            </w:r>
          </w:p>
        </w:tc>
        <w:tc>
          <w:tcPr>
            <w:tcW w:w="1604" w:type="dxa"/>
            <w:shd w:val="clear" w:color="auto" w:fill="FFFFFF"/>
            <w:vAlign w:val="bottom"/>
          </w:tcPr>
          <w:p w:rsidR="00DF1FB5" w:rsidRPr="00DF1FB5" w:rsidRDefault="00DF1FB5" w:rsidP="00DF1FB5">
            <w:pPr>
              <w:framePr w:w="10013" w:wrap="notBeside" w:vAnchor="text" w:hAnchor="text" w:xAlign="center" w:y="1"/>
              <w:widowControl w:val="0"/>
              <w:spacing w:after="0" w:line="220" w:lineRule="exact"/>
              <w:jc w:val="center"/>
              <w:rPr>
                <w:rFonts w:ascii="Times New Roman" w:eastAsia="Times New Roman" w:hAnsi="Times New Roman" w:cs="Times New Roman"/>
                <w:b/>
                <w:bCs/>
                <w:color w:val="000000"/>
                <w:sz w:val="18"/>
                <w:szCs w:val="18"/>
                <w:lang w:eastAsia="ru-RU" w:bidi="ru-RU"/>
              </w:rPr>
            </w:pPr>
            <w:r w:rsidRPr="00DF1FB5">
              <w:rPr>
                <w:rFonts w:ascii="Times New Roman" w:eastAsia="Times New Roman" w:hAnsi="Times New Roman" w:cs="Times New Roman"/>
                <w:color w:val="000000"/>
                <w:lang w:eastAsia="ru-RU" w:bidi="ru-RU"/>
              </w:rPr>
              <w:t>4</w:t>
            </w:r>
          </w:p>
        </w:tc>
      </w:tr>
      <w:tr w:rsidR="00DF1FB5" w:rsidRPr="00DF1FB5" w:rsidTr="00DF1FB5">
        <w:trPr>
          <w:trHeight w:hRule="exact" w:val="470"/>
          <w:jc w:val="center"/>
        </w:trPr>
        <w:tc>
          <w:tcPr>
            <w:tcW w:w="2507" w:type="dxa"/>
            <w:shd w:val="clear" w:color="auto" w:fill="FFFFFF"/>
          </w:tcPr>
          <w:p w:rsidR="00DF1FB5" w:rsidRPr="00DF1FB5" w:rsidRDefault="00DF1FB5" w:rsidP="00DF1FB5">
            <w:pPr>
              <w:framePr w:w="10013" w:wrap="notBeside" w:vAnchor="text" w:hAnchor="text" w:xAlign="center" w:y="1"/>
              <w:widowControl w:val="0"/>
              <w:spacing w:after="0" w:line="240" w:lineRule="auto"/>
              <w:rPr>
                <w:rFonts w:ascii="Courier New" w:eastAsia="Courier New" w:hAnsi="Courier New" w:cs="Courier New"/>
                <w:color w:val="000000"/>
                <w:sz w:val="10"/>
                <w:szCs w:val="10"/>
                <w:lang w:eastAsia="ru-RU" w:bidi="ru-RU"/>
              </w:rPr>
            </w:pPr>
          </w:p>
        </w:tc>
        <w:tc>
          <w:tcPr>
            <w:tcW w:w="6095" w:type="dxa"/>
            <w:shd w:val="clear" w:color="auto" w:fill="FFFFFF"/>
            <w:vAlign w:val="center"/>
          </w:tcPr>
          <w:p w:rsidR="00DF1FB5" w:rsidRPr="00DF1FB5" w:rsidRDefault="00DF1FB5" w:rsidP="00DF1FB5">
            <w:pPr>
              <w:framePr w:w="10013" w:wrap="notBeside" w:vAnchor="text" w:hAnchor="text" w:xAlign="center" w:y="1"/>
              <w:widowControl w:val="0"/>
              <w:spacing w:after="0" w:line="260" w:lineRule="exact"/>
              <w:jc w:val="both"/>
              <w:rPr>
                <w:rFonts w:ascii="Times New Roman" w:eastAsia="Times New Roman" w:hAnsi="Times New Roman" w:cs="Times New Roman"/>
                <w:b/>
                <w:bCs/>
                <w:color w:val="000000"/>
                <w:sz w:val="18"/>
                <w:szCs w:val="18"/>
                <w:lang w:eastAsia="ru-RU" w:bidi="ru-RU"/>
              </w:rPr>
            </w:pPr>
            <w:r w:rsidRPr="00DF1FB5">
              <w:rPr>
                <w:rFonts w:ascii="Times New Roman" w:eastAsia="Times New Roman" w:hAnsi="Times New Roman" w:cs="Times New Roman"/>
                <w:color w:val="000000"/>
                <w:sz w:val="26"/>
                <w:szCs w:val="26"/>
                <w:lang w:eastAsia="ru-RU" w:bidi="ru-RU"/>
              </w:rPr>
              <w:t>Основная часть</w:t>
            </w:r>
          </w:p>
        </w:tc>
        <w:tc>
          <w:tcPr>
            <w:tcW w:w="1604" w:type="dxa"/>
            <w:shd w:val="clear" w:color="auto" w:fill="FFFFFF"/>
            <w:vAlign w:val="center"/>
          </w:tcPr>
          <w:p w:rsidR="00DF1FB5" w:rsidRPr="00DF1FB5" w:rsidRDefault="00DF1FB5" w:rsidP="00DF1FB5">
            <w:pPr>
              <w:framePr w:w="10013" w:wrap="notBeside" w:vAnchor="text" w:hAnchor="text" w:xAlign="center" w:y="1"/>
              <w:widowControl w:val="0"/>
              <w:spacing w:after="0" w:line="220" w:lineRule="exact"/>
              <w:jc w:val="center"/>
              <w:rPr>
                <w:rFonts w:ascii="Times New Roman" w:eastAsia="Times New Roman" w:hAnsi="Times New Roman" w:cs="Times New Roman"/>
                <w:b/>
                <w:bCs/>
                <w:color w:val="000000"/>
                <w:sz w:val="18"/>
                <w:szCs w:val="18"/>
                <w:lang w:eastAsia="ru-RU" w:bidi="ru-RU"/>
              </w:rPr>
            </w:pPr>
            <w:r w:rsidRPr="00DF1FB5">
              <w:rPr>
                <w:rFonts w:ascii="Times New Roman" w:eastAsia="Times New Roman" w:hAnsi="Times New Roman" w:cs="Times New Roman"/>
                <w:color w:val="000000"/>
                <w:lang w:eastAsia="ru-RU" w:bidi="ru-RU"/>
              </w:rPr>
              <w:t>7</w:t>
            </w:r>
          </w:p>
        </w:tc>
      </w:tr>
      <w:tr w:rsidR="00DF1FB5" w:rsidRPr="00DF1FB5" w:rsidTr="00DF1FB5">
        <w:trPr>
          <w:trHeight w:hRule="exact" w:val="466"/>
          <w:jc w:val="center"/>
        </w:trPr>
        <w:tc>
          <w:tcPr>
            <w:tcW w:w="2507" w:type="dxa"/>
            <w:shd w:val="clear" w:color="auto" w:fill="FFFFFF"/>
          </w:tcPr>
          <w:p w:rsidR="00DF1FB5" w:rsidRPr="00DF1FB5" w:rsidRDefault="00DF1FB5" w:rsidP="00DF1FB5">
            <w:pPr>
              <w:framePr w:w="10013" w:wrap="notBeside" w:vAnchor="text" w:hAnchor="text" w:xAlign="center" w:y="1"/>
              <w:widowControl w:val="0"/>
              <w:spacing w:after="0" w:line="240" w:lineRule="auto"/>
              <w:rPr>
                <w:rFonts w:ascii="Courier New" w:eastAsia="Courier New" w:hAnsi="Courier New" w:cs="Courier New"/>
                <w:color w:val="000000"/>
                <w:sz w:val="10"/>
                <w:szCs w:val="10"/>
                <w:lang w:eastAsia="ru-RU" w:bidi="ru-RU"/>
              </w:rPr>
            </w:pPr>
          </w:p>
        </w:tc>
        <w:tc>
          <w:tcPr>
            <w:tcW w:w="6095" w:type="dxa"/>
            <w:shd w:val="clear" w:color="auto" w:fill="FFFFFF"/>
            <w:vAlign w:val="center"/>
          </w:tcPr>
          <w:p w:rsidR="00DF1FB5" w:rsidRPr="00DF1FB5" w:rsidRDefault="00DF1FB5" w:rsidP="00DF1FB5">
            <w:pPr>
              <w:framePr w:w="10013" w:wrap="notBeside" w:vAnchor="text" w:hAnchor="text" w:xAlign="center" w:y="1"/>
              <w:widowControl w:val="0"/>
              <w:spacing w:after="0" w:line="260" w:lineRule="exact"/>
              <w:jc w:val="both"/>
              <w:rPr>
                <w:rFonts w:ascii="Times New Roman" w:eastAsia="Times New Roman" w:hAnsi="Times New Roman" w:cs="Times New Roman"/>
                <w:b/>
                <w:bCs/>
                <w:color w:val="000000"/>
                <w:sz w:val="18"/>
                <w:szCs w:val="18"/>
                <w:lang w:eastAsia="ru-RU" w:bidi="ru-RU"/>
              </w:rPr>
            </w:pPr>
            <w:r w:rsidRPr="00DF1FB5">
              <w:rPr>
                <w:rFonts w:ascii="Times New Roman" w:eastAsia="Times New Roman" w:hAnsi="Times New Roman" w:cs="Times New Roman"/>
                <w:color w:val="000000"/>
                <w:sz w:val="26"/>
                <w:szCs w:val="26"/>
                <w:lang w:eastAsia="ru-RU" w:bidi="ru-RU"/>
              </w:rPr>
              <w:t>Материалы по обоснованию</w:t>
            </w:r>
          </w:p>
        </w:tc>
        <w:tc>
          <w:tcPr>
            <w:tcW w:w="1604" w:type="dxa"/>
            <w:shd w:val="clear" w:color="auto" w:fill="FFFFFF"/>
            <w:vAlign w:val="center"/>
          </w:tcPr>
          <w:p w:rsidR="00DF1FB5" w:rsidRPr="00DF1FB5" w:rsidRDefault="00DF1FB5" w:rsidP="00DF1FB5">
            <w:pPr>
              <w:framePr w:w="10013" w:wrap="notBeside" w:vAnchor="text" w:hAnchor="text" w:xAlign="center" w:y="1"/>
              <w:widowControl w:val="0"/>
              <w:spacing w:after="0" w:line="220" w:lineRule="exact"/>
              <w:jc w:val="center"/>
              <w:rPr>
                <w:rFonts w:ascii="Times New Roman" w:eastAsia="Times New Roman" w:hAnsi="Times New Roman" w:cs="Times New Roman"/>
                <w:b/>
                <w:bCs/>
                <w:color w:val="000000"/>
                <w:sz w:val="18"/>
                <w:szCs w:val="18"/>
                <w:lang w:eastAsia="ru-RU" w:bidi="ru-RU"/>
              </w:rPr>
            </w:pPr>
            <w:r w:rsidRPr="00DF1FB5">
              <w:rPr>
                <w:rFonts w:ascii="Times New Roman" w:eastAsia="Times New Roman" w:hAnsi="Times New Roman" w:cs="Times New Roman"/>
                <w:color w:val="000000"/>
                <w:lang w:eastAsia="ru-RU" w:bidi="ru-RU"/>
              </w:rPr>
              <w:t>21</w:t>
            </w:r>
          </w:p>
        </w:tc>
      </w:tr>
      <w:tr w:rsidR="00DF1FB5" w:rsidRPr="00DF1FB5" w:rsidTr="00DF1FB5">
        <w:trPr>
          <w:trHeight w:hRule="exact" w:val="379"/>
          <w:jc w:val="center"/>
        </w:trPr>
        <w:tc>
          <w:tcPr>
            <w:tcW w:w="2507" w:type="dxa"/>
            <w:shd w:val="clear" w:color="auto" w:fill="FFFFFF"/>
          </w:tcPr>
          <w:p w:rsidR="00DF1FB5" w:rsidRPr="00DF1FB5" w:rsidRDefault="00DF1FB5" w:rsidP="00DF1FB5">
            <w:pPr>
              <w:framePr w:w="10013" w:wrap="notBeside" w:vAnchor="text" w:hAnchor="text" w:xAlign="center" w:y="1"/>
              <w:widowControl w:val="0"/>
              <w:spacing w:after="0" w:line="240" w:lineRule="auto"/>
              <w:rPr>
                <w:rFonts w:ascii="Courier New" w:eastAsia="Courier New" w:hAnsi="Courier New" w:cs="Courier New"/>
                <w:color w:val="000000"/>
                <w:sz w:val="10"/>
                <w:szCs w:val="10"/>
                <w:lang w:eastAsia="ru-RU" w:bidi="ru-RU"/>
              </w:rPr>
            </w:pPr>
          </w:p>
        </w:tc>
        <w:tc>
          <w:tcPr>
            <w:tcW w:w="6095" w:type="dxa"/>
            <w:shd w:val="clear" w:color="auto" w:fill="FFFFFF"/>
            <w:vAlign w:val="bottom"/>
          </w:tcPr>
          <w:p w:rsidR="00DF1FB5" w:rsidRPr="00DF1FB5" w:rsidRDefault="00DF1FB5" w:rsidP="00DF1FB5">
            <w:pPr>
              <w:framePr w:w="10013" w:wrap="notBeside" w:vAnchor="text" w:hAnchor="text" w:xAlign="center" w:y="1"/>
              <w:widowControl w:val="0"/>
              <w:spacing w:after="0" w:line="260" w:lineRule="exact"/>
              <w:jc w:val="both"/>
              <w:rPr>
                <w:rFonts w:ascii="Times New Roman" w:eastAsia="Times New Roman" w:hAnsi="Times New Roman" w:cs="Times New Roman"/>
                <w:b/>
                <w:bCs/>
                <w:color w:val="000000"/>
                <w:sz w:val="18"/>
                <w:szCs w:val="18"/>
                <w:lang w:eastAsia="ru-RU" w:bidi="ru-RU"/>
              </w:rPr>
            </w:pPr>
            <w:r w:rsidRPr="00DF1FB5">
              <w:rPr>
                <w:rFonts w:ascii="Times New Roman" w:eastAsia="Times New Roman" w:hAnsi="Times New Roman" w:cs="Times New Roman"/>
                <w:b/>
                <w:bCs/>
                <w:color w:val="000000"/>
                <w:sz w:val="26"/>
                <w:szCs w:val="26"/>
                <w:lang w:eastAsia="ru-RU" w:bidi="ru-RU"/>
              </w:rPr>
              <w:t>Приложение:</w:t>
            </w:r>
          </w:p>
        </w:tc>
        <w:tc>
          <w:tcPr>
            <w:tcW w:w="1604" w:type="dxa"/>
            <w:shd w:val="clear" w:color="auto" w:fill="FFFFFF"/>
            <w:vAlign w:val="bottom"/>
          </w:tcPr>
          <w:p w:rsidR="00DF1FB5" w:rsidRPr="00DF1FB5" w:rsidRDefault="00DF1FB5" w:rsidP="00DF1FB5">
            <w:pPr>
              <w:framePr w:w="10013" w:wrap="notBeside" w:vAnchor="text" w:hAnchor="text" w:xAlign="center" w:y="1"/>
              <w:widowControl w:val="0"/>
              <w:spacing w:after="0" w:line="220" w:lineRule="exact"/>
              <w:jc w:val="center"/>
              <w:rPr>
                <w:rFonts w:ascii="Times New Roman" w:eastAsia="Times New Roman" w:hAnsi="Times New Roman" w:cs="Times New Roman"/>
                <w:b/>
                <w:bCs/>
                <w:color w:val="000000"/>
                <w:sz w:val="18"/>
                <w:szCs w:val="18"/>
                <w:lang w:eastAsia="ru-RU" w:bidi="ru-RU"/>
              </w:rPr>
            </w:pPr>
            <w:r w:rsidRPr="00DF1FB5">
              <w:rPr>
                <w:rFonts w:ascii="Times New Roman" w:eastAsia="Times New Roman" w:hAnsi="Times New Roman" w:cs="Times New Roman"/>
                <w:color w:val="000000"/>
                <w:lang w:eastAsia="ru-RU" w:bidi="ru-RU"/>
              </w:rPr>
              <w:t>55</w:t>
            </w:r>
          </w:p>
        </w:tc>
      </w:tr>
      <w:tr w:rsidR="00DF1FB5" w:rsidRPr="00DF1FB5" w:rsidTr="00DF1FB5">
        <w:trPr>
          <w:trHeight w:hRule="exact" w:val="840"/>
          <w:jc w:val="center"/>
        </w:trPr>
        <w:tc>
          <w:tcPr>
            <w:tcW w:w="2507" w:type="dxa"/>
            <w:shd w:val="clear" w:color="auto" w:fill="FFFFFF"/>
          </w:tcPr>
          <w:p w:rsidR="00DF1FB5" w:rsidRPr="00DF1FB5" w:rsidRDefault="00DF1FB5" w:rsidP="00DF1FB5">
            <w:pPr>
              <w:framePr w:w="10013" w:wrap="notBeside" w:vAnchor="text" w:hAnchor="text" w:xAlign="center" w:y="1"/>
              <w:widowControl w:val="0"/>
              <w:spacing w:after="0" w:line="240" w:lineRule="auto"/>
              <w:rPr>
                <w:rFonts w:ascii="Courier New" w:eastAsia="Courier New" w:hAnsi="Courier New" w:cs="Courier New"/>
                <w:color w:val="000000"/>
                <w:sz w:val="10"/>
                <w:szCs w:val="10"/>
                <w:lang w:eastAsia="ru-RU" w:bidi="ru-RU"/>
              </w:rPr>
            </w:pPr>
          </w:p>
        </w:tc>
        <w:tc>
          <w:tcPr>
            <w:tcW w:w="6095" w:type="dxa"/>
            <w:shd w:val="clear" w:color="auto" w:fill="FFFFFF"/>
            <w:vAlign w:val="bottom"/>
          </w:tcPr>
          <w:p w:rsidR="00DF1FB5" w:rsidRPr="00DF1FB5" w:rsidRDefault="00DF1FB5" w:rsidP="00DF1FB5">
            <w:pPr>
              <w:framePr w:w="10013" w:wrap="notBeside" w:vAnchor="text" w:hAnchor="text" w:xAlign="center" w:y="1"/>
              <w:widowControl w:val="0"/>
              <w:spacing w:after="0" w:line="278" w:lineRule="exact"/>
              <w:jc w:val="both"/>
              <w:rPr>
                <w:rFonts w:ascii="Times New Roman" w:eastAsia="Times New Roman" w:hAnsi="Times New Roman" w:cs="Times New Roman"/>
                <w:b/>
                <w:bCs/>
                <w:color w:val="000000"/>
                <w:sz w:val="18"/>
                <w:szCs w:val="18"/>
                <w:lang w:eastAsia="ru-RU" w:bidi="ru-RU"/>
              </w:rPr>
            </w:pPr>
            <w:r w:rsidRPr="00DF1FB5">
              <w:rPr>
                <w:rFonts w:ascii="Times New Roman" w:eastAsia="Times New Roman" w:hAnsi="Times New Roman" w:cs="Times New Roman"/>
                <w:color w:val="000000"/>
                <w:lang w:eastAsia="ru-RU" w:bidi="ru-RU"/>
              </w:rPr>
              <w:t>Приложение №1 Общие характеристики терри</w:t>
            </w:r>
            <w:r w:rsidRPr="00DF1FB5">
              <w:rPr>
                <w:rFonts w:ascii="Times New Roman" w:eastAsia="Times New Roman" w:hAnsi="Times New Roman" w:cs="Times New Roman"/>
                <w:color w:val="000000"/>
                <w:lang w:eastAsia="ru-RU" w:bidi="ru-RU"/>
              </w:rPr>
              <w:softHyphen/>
              <w:t>тории муниципального образования «Майск» Осинского района Иркутской области</w:t>
            </w:r>
          </w:p>
        </w:tc>
        <w:tc>
          <w:tcPr>
            <w:tcW w:w="1604" w:type="dxa"/>
            <w:shd w:val="clear" w:color="auto" w:fill="FFFFFF"/>
            <w:vAlign w:val="center"/>
          </w:tcPr>
          <w:p w:rsidR="00DF1FB5" w:rsidRPr="00DF1FB5" w:rsidRDefault="00DF1FB5" w:rsidP="00DF1FB5">
            <w:pPr>
              <w:framePr w:w="10013" w:wrap="notBeside" w:vAnchor="text" w:hAnchor="text" w:xAlign="center" w:y="1"/>
              <w:widowControl w:val="0"/>
              <w:spacing w:after="0" w:line="220" w:lineRule="exact"/>
              <w:jc w:val="center"/>
              <w:rPr>
                <w:rFonts w:ascii="Times New Roman" w:eastAsia="Times New Roman" w:hAnsi="Times New Roman" w:cs="Times New Roman"/>
                <w:b/>
                <w:bCs/>
                <w:color w:val="000000"/>
                <w:sz w:val="18"/>
                <w:szCs w:val="18"/>
                <w:lang w:eastAsia="ru-RU" w:bidi="ru-RU"/>
              </w:rPr>
            </w:pPr>
            <w:r w:rsidRPr="00DF1FB5">
              <w:rPr>
                <w:rFonts w:ascii="Times New Roman" w:eastAsia="Times New Roman" w:hAnsi="Times New Roman" w:cs="Times New Roman"/>
                <w:color w:val="000000"/>
                <w:lang w:eastAsia="ru-RU" w:bidi="ru-RU"/>
              </w:rPr>
              <w:t>56</w:t>
            </w:r>
          </w:p>
        </w:tc>
      </w:tr>
      <w:tr w:rsidR="00DF1FB5" w:rsidRPr="00DF1FB5" w:rsidTr="00DF1FB5">
        <w:trPr>
          <w:trHeight w:hRule="exact" w:val="1123"/>
          <w:jc w:val="center"/>
        </w:trPr>
        <w:tc>
          <w:tcPr>
            <w:tcW w:w="2507" w:type="dxa"/>
            <w:shd w:val="clear" w:color="auto" w:fill="FFFFFF"/>
          </w:tcPr>
          <w:p w:rsidR="00DF1FB5" w:rsidRPr="00DF1FB5" w:rsidRDefault="00DF1FB5" w:rsidP="00DF1FB5">
            <w:pPr>
              <w:framePr w:w="10013" w:wrap="notBeside" w:vAnchor="text" w:hAnchor="text" w:xAlign="center" w:y="1"/>
              <w:widowControl w:val="0"/>
              <w:spacing w:after="0" w:line="240" w:lineRule="auto"/>
              <w:rPr>
                <w:rFonts w:ascii="Courier New" w:eastAsia="Courier New" w:hAnsi="Courier New" w:cs="Courier New"/>
                <w:color w:val="000000"/>
                <w:sz w:val="10"/>
                <w:szCs w:val="10"/>
                <w:lang w:eastAsia="ru-RU" w:bidi="ru-RU"/>
              </w:rPr>
            </w:pPr>
          </w:p>
        </w:tc>
        <w:tc>
          <w:tcPr>
            <w:tcW w:w="6095" w:type="dxa"/>
            <w:shd w:val="clear" w:color="auto" w:fill="FFFFFF"/>
            <w:vAlign w:val="bottom"/>
          </w:tcPr>
          <w:p w:rsidR="00DF1FB5" w:rsidRPr="00DF1FB5" w:rsidRDefault="00DF1FB5" w:rsidP="00DF1FB5">
            <w:pPr>
              <w:framePr w:w="10013" w:wrap="notBeside" w:vAnchor="text" w:hAnchor="text" w:xAlign="center" w:y="1"/>
              <w:widowControl w:val="0"/>
              <w:spacing w:after="0" w:line="274" w:lineRule="exact"/>
              <w:jc w:val="both"/>
              <w:rPr>
                <w:rFonts w:ascii="Times New Roman" w:eastAsia="Times New Roman" w:hAnsi="Times New Roman" w:cs="Times New Roman"/>
                <w:b/>
                <w:bCs/>
                <w:color w:val="000000"/>
                <w:sz w:val="18"/>
                <w:szCs w:val="18"/>
                <w:lang w:eastAsia="ru-RU" w:bidi="ru-RU"/>
              </w:rPr>
            </w:pPr>
            <w:r w:rsidRPr="00DF1FB5">
              <w:rPr>
                <w:rFonts w:ascii="Times New Roman" w:eastAsia="Times New Roman" w:hAnsi="Times New Roman" w:cs="Times New Roman"/>
                <w:color w:val="000000"/>
                <w:lang w:eastAsia="ru-RU" w:bidi="ru-RU"/>
              </w:rPr>
              <w:t>Приложение №2 Статистические данные о со</w:t>
            </w:r>
            <w:r w:rsidRPr="00DF1FB5">
              <w:rPr>
                <w:rFonts w:ascii="Times New Roman" w:eastAsia="Times New Roman" w:hAnsi="Times New Roman" w:cs="Times New Roman"/>
                <w:color w:val="000000"/>
                <w:lang w:eastAsia="ru-RU" w:bidi="ru-RU"/>
              </w:rPr>
              <w:softHyphen/>
              <w:t>циально-демографическом составе и плотности населения на территории муниципального обра</w:t>
            </w:r>
            <w:r w:rsidRPr="00DF1FB5">
              <w:rPr>
                <w:rFonts w:ascii="Times New Roman" w:eastAsia="Times New Roman" w:hAnsi="Times New Roman" w:cs="Times New Roman"/>
                <w:color w:val="000000"/>
                <w:lang w:eastAsia="ru-RU" w:bidi="ru-RU"/>
              </w:rPr>
              <w:softHyphen/>
              <w:t>зования «Майск» за 2009-2014 годы</w:t>
            </w:r>
          </w:p>
        </w:tc>
        <w:tc>
          <w:tcPr>
            <w:tcW w:w="1604" w:type="dxa"/>
            <w:shd w:val="clear" w:color="auto" w:fill="FFFFFF"/>
            <w:vAlign w:val="center"/>
          </w:tcPr>
          <w:p w:rsidR="00DF1FB5" w:rsidRPr="00DF1FB5" w:rsidRDefault="00DF1FB5" w:rsidP="00DF1FB5">
            <w:pPr>
              <w:framePr w:w="10013" w:wrap="notBeside" w:vAnchor="text" w:hAnchor="text" w:xAlign="center" w:y="1"/>
              <w:widowControl w:val="0"/>
              <w:spacing w:after="0" w:line="220" w:lineRule="exact"/>
              <w:jc w:val="center"/>
              <w:rPr>
                <w:rFonts w:ascii="Times New Roman" w:eastAsia="Times New Roman" w:hAnsi="Times New Roman" w:cs="Times New Roman"/>
                <w:b/>
                <w:bCs/>
                <w:color w:val="000000"/>
                <w:sz w:val="18"/>
                <w:szCs w:val="18"/>
                <w:lang w:eastAsia="ru-RU" w:bidi="ru-RU"/>
              </w:rPr>
            </w:pPr>
            <w:r w:rsidRPr="00DF1FB5">
              <w:rPr>
                <w:rFonts w:ascii="Times New Roman" w:eastAsia="Times New Roman" w:hAnsi="Times New Roman" w:cs="Times New Roman"/>
                <w:color w:val="000000"/>
                <w:lang w:eastAsia="ru-RU" w:bidi="ru-RU"/>
              </w:rPr>
              <w:t>62</w:t>
            </w:r>
          </w:p>
        </w:tc>
      </w:tr>
      <w:tr w:rsidR="00DF1FB5" w:rsidRPr="00DF1FB5" w:rsidTr="00DF1FB5">
        <w:trPr>
          <w:trHeight w:hRule="exact" w:val="840"/>
          <w:jc w:val="center"/>
        </w:trPr>
        <w:tc>
          <w:tcPr>
            <w:tcW w:w="2507" w:type="dxa"/>
            <w:shd w:val="clear" w:color="auto" w:fill="FFFFFF"/>
          </w:tcPr>
          <w:p w:rsidR="00DF1FB5" w:rsidRPr="00DF1FB5" w:rsidRDefault="00DF1FB5" w:rsidP="00DF1FB5">
            <w:pPr>
              <w:framePr w:w="10013" w:wrap="notBeside" w:vAnchor="text" w:hAnchor="text" w:xAlign="center" w:y="1"/>
              <w:widowControl w:val="0"/>
              <w:spacing w:after="0" w:line="240" w:lineRule="auto"/>
              <w:rPr>
                <w:rFonts w:ascii="Courier New" w:eastAsia="Courier New" w:hAnsi="Courier New" w:cs="Courier New"/>
                <w:color w:val="000000"/>
                <w:sz w:val="10"/>
                <w:szCs w:val="10"/>
                <w:lang w:eastAsia="ru-RU" w:bidi="ru-RU"/>
              </w:rPr>
            </w:pPr>
          </w:p>
        </w:tc>
        <w:tc>
          <w:tcPr>
            <w:tcW w:w="6095" w:type="dxa"/>
            <w:shd w:val="clear" w:color="auto" w:fill="FFFFFF"/>
            <w:vAlign w:val="bottom"/>
          </w:tcPr>
          <w:p w:rsidR="00DF1FB5" w:rsidRPr="00DF1FB5" w:rsidRDefault="00DF1FB5" w:rsidP="00DF1FB5">
            <w:pPr>
              <w:framePr w:w="10013" w:wrap="notBeside" w:vAnchor="text" w:hAnchor="text" w:xAlign="center" w:y="1"/>
              <w:widowControl w:val="0"/>
              <w:spacing w:after="0" w:line="274" w:lineRule="exact"/>
              <w:jc w:val="both"/>
              <w:rPr>
                <w:rFonts w:ascii="Times New Roman" w:eastAsia="Times New Roman" w:hAnsi="Times New Roman" w:cs="Times New Roman"/>
                <w:b/>
                <w:bCs/>
                <w:color w:val="000000"/>
                <w:sz w:val="18"/>
                <w:szCs w:val="18"/>
                <w:lang w:eastAsia="ru-RU" w:bidi="ru-RU"/>
              </w:rPr>
            </w:pPr>
            <w:r w:rsidRPr="00DF1FB5">
              <w:rPr>
                <w:rFonts w:ascii="Times New Roman" w:eastAsia="Times New Roman" w:hAnsi="Times New Roman" w:cs="Times New Roman"/>
                <w:color w:val="000000"/>
                <w:lang w:eastAsia="ru-RU" w:bidi="ru-RU"/>
              </w:rPr>
              <w:t>Приложение №3 Улично-дорожная сеть насе</w:t>
            </w:r>
            <w:r w:rsidRPr="00DF1FB5">
              <w:rPr>
                <w:rFonts w:ascii="Times New Roman" w:eastAsia="Times New Roman" w:hAnsi="Times New Roman" w:cs="Times New Roman"/>
                <w:color w:val="000000"/>
                <w:lang w:eastAsia="ru-RU" w:bidi="ru-RU"/>
              </w:rPr>
              <w:softHyphen/>
              <w:t>ленных пунктов муниципального образования «Майск»</w:t>
            </w:r>
          </w:p>
        </w:tc>
        <w:tc>
          <w:tcPr>
            <w:tcW w:w="1604" w:type="dxa"/>
            <w:shd w:val="clear" w:color="auto" w:fill="FFFFFF"/>
            <w:vAlign w:val="center"/>
          </w:tcPr>
          <w:p w:rsidR="00DF1FB5" w:rsidRPr="00DF1FB5" w:rsidRDefault="00DF1FB5" w:rsidP="00DF1FB5">
            <w:pPr>
              <w:framePr w:w="10013" w:wrap="notBeside" w:vAnchor="text" w:hAnchor="text" w:xAlign="center" w:y="1"/>
              <w:widowControl w:val="0"/>
              <w:spacing w:after="0" w:line="220" w:lineRule="exact"/>
              <w:jc w:val="center"/>
              <w:rPr>
                <w:rFonts w:ascii="Times New Roman" w:eastAsia="Times New Roman" w:hAnsi="Times New Roman" w:cs="Times New Roman"/>
                <w:b/>
                <w:bCs/>
                <w:color w:val="000000"/>
                <w:sz w:val="18"/>
                <w:szCs w:val="18"/>
                <w:lang w:eastAsia="ru-RU" w:bidi="ru-RU"/>
              </w:rPr>
            </w:pPr>
            <w:r w:rsidRPr="00DF1FB5">
              <w:rPr>
                <w:rFonts w:ascii="Times New Roman" w:eastAsia="Times New Roman" w:hAnsi="Times New Roman" w:cs="Times New Roman"/>
                <w:color w:val="000000"/>
                <w:lang w:eastAsia="ru-RU" w:bidi="ru-RU"/>
              </w:rPr>
              <w:t>63</w:t>
            </w:r>
          </w:p>
        </w:tc>
      </w:tr>
      <w:tr w:rsidR="00DF1FB5" w:rsidRPr="00DF1FB5" w:rsidTr="00DF1FB5">
        <w:trPr>
          <w:trHeight w:hRule="exact" w:val="566"/>
          <w:jc w:val="center"/>
        </w:trPr>
        <w:tc>
          <w:tcPr>
            <w:tcW w:w="2507" w:type="dxa"/>
            <w:shd w:val="clear" w:color="auto" w:fill="FFFFFF"/>
          </w:tcPr>
          <w:p w:rsidR="00DF1FB5" w:rsidRPr="00DF1FB5" w:rsidRDefault="00DF1FB5" w:rsidP="00DF1FB5">
            <w:pPr>
              <w:framePr w:w="10013" w:wrap="notBeside" w:vAnchor="text" w:hAnchor="text" w:xAlign="center" w:y="1"/>
              <w:widowControl w:val="0"/>
              <w:spacing w:after="0" w:line="240" w:lineRule="auto"/>
              <w:rPr>
                <w:rFonts w:ascii="Courier New" w:eastAsia="Courier New" w:hAnsi="Courier New" w:cs="Courier New"/>
                <w:color w:val="000000"/>
                <w:sz w:val="10"/>
                <w:szCs w:val="10"/>
                <w:lang w:eastAsia="ru-RU" w:bidi="ru-RU"/>
              </w:rPr>
            </w:pPr>
          </w:p>
        </w:tc>
        <w:tc>
          <w:tcPr>
            <w:tcW w:w="6095" w:type="dxa"/>
            <w:shd w:val="clear" w:color="auto" w:fill="FFFFFF"/>
            <w:vAlign w:val="bottom"/>
          </w:tcPr>
          <w:p w:rsidR="00DF1FB5" w:rsidRPr="00DF1FB5" w:rsidRDefault="00DF1FB5" w:rsidP="00DF1FB5">
            <w:pPr>
              <w:framePr w:w="10013" w:wrap="notBeside" w:vAnchor="text" w:hAnchor="text" w:xAlign="center" w:y="1"/>
              <w:widowControl w:val="0"/>
              <w:spacing w:after="0" w:line="283" w:lineRule="exact"/>
              <w:jc w:val="both"/>
              <w:rPr>
                <w:rFonts w:ascii="Times New Roman" w:eastAsia="Times New Roman" w:hAnsi="Times New Roman" w:cs="Times New Roman"/>
                <w:b/>
                <w:bCs/>
                <w:color w:val="000000"/>
                <w:sz w:val="18"/>
                <w:szCs w:val="18"/>
                <w:lang w:eastAsia="ru-RU" w:bidi="ru-RU"/>
              </w:rPr>
            </w:pPr>
            <w:r w:rsidRPr="00DF1FB5">
              <w:rPr>
                <w:rFonts w:ascii="Times New Roman" w:eastAsia="Times New Roman" w:hAnsi="Times New Roman" w:cs="Times New Roman"/>
                <w:color w:val="000000"/>
                <w:lang w:eastAsia="ru-RU" w:bidi="ru-RU"/>
              </w:rPr>
              <w:t>Приложение №4 Информация о бюджете муни</w:t>
            </w:r>
            <w:r w:rsidRPr="00DF1FB5">
              <w:rPr>
                <w:rFonts w:ascii="Times New Roman" w:eastAsia="Times New Roman" w:hAnsi="Times New Roman" w:cs="Times New Roman"/>
                <w:color w:val="000000"/>
                <w:lang w:eastAsia="ru-RU" w:bidi="ru-RU"/>
              </w:rPr>
              <w:softHyphen/>
              <w:t>ципального образования «Майск»</w:t>
            </w:r>
          </w:p>
        </w:tc>
        <w:tc>
          <w:tcPr>
            <w:tcW w:w="1604" w:type="dxa"/>
            <w:shd w:val="clear" w:color="auto" w:fill="FFFFFF"/>
            <w:vAlign w:val="center"/>
          </w:tcPr>
          <w:p w:rsidR="00DF1FB5" w:rsidRPr="00DF1FB5" w:rsidRDefault="00DF1FB5" w:rsidP="00DF1FB5">
            <w:pPr>
              <w:framePr w:w="10013" w:wrap="notBeside" w:vAnchor="text" w:hAnchor="text" w:xAlign="center" w:y="1"/>
              <w:widowControl w:val="0"/>
              <w:spacing w:after="0" w:line="220" w:lineRule="exact"/>
              <w:jc w:val="center"/>
              <w:rPr>
                <w:rFonts w:ascii="Times New Roman" w:eastAsia="Times New Roman" w:hAnsi="Times New Roman" w:cs="Times New Roman"/>
                <w:b/>
                <w:bCs/>
                <w:color w:val="000000"/>
                <w:sz w:val="18"/>
                <w:szCs w:val="18"/>
                <w:lang w:eastAsia="ru-RU" w:bidi="ru-RU"/>
              </w:rPr>
            </w:pPr>
            <w:r w:rsidRPr="00DF1FB5">
              <w:rPr>
                <w:rFonts w:ascii="Times New Roman" w:eastAsia="Times New Roman" w:hAnsi="Times New Roman" w:cs="Times New Roman"/>
                <w:color w:val="000000"/>
                <w:lang w:eastAsia="ru-RU" w:bidi="ru-RU"/>
              </w:rPr>
              <w:t>66</w:t>
            </w:r>
          </w:p>
        </w:tc>
      </w:tr>
      <w:tr w:rsidR="00DF1FB5" w:rsidRPr="00DF1FB5" w:rsidTr="00DF1FB5">
        <w:trPr>
          <w:trHeight w:hRule="exact" w:val="1421"/>
          <w:jc w:val="center"/>
        </w:trPr>
        <w:tc>
          <w:tcPr>
            <w:tcW w:w="2507" w:type="dxa"/>
            <w:shd w:val="clear" w:color="auto" w:fill="FFFFFF"/>
          </w:tcPr>
          <w:p w:rsidR="00DF1FB5" w:rsidRPr="00DF1FB5" w:rsidRDefault="00DF1FB5" w:rsidP="00DF1FB5">
            <w:pPr>
              <w:framePr w:w="10013" w:wrap="notBeside" w:vAnchor="text" w:hAnchor="text" w:xAlign="center" w:y="1"/>
              <w:widowControl w:val="0"/>
              <w:spacing w:after="0" w:line="240" w:lineRule="auto"/>
              <w:rPr>
                <w:rFonts w:ascii="Courier New" w:eastAsia="Courier New" w:hAnsi="Courier New" w:cs="Courier New"/>
                <w:color w:val="000000"/>
                <w:sz w:val="10"/>
                <w:szCs w:val="10"/>
                <w:lang w:eastAsia="ru-RU" w:bidi="ru-RU"/>
              </w:rPr>
            </w:pPr>
          </w:p>
        </w:tc>
        <w:tc>
          <w:tcPr>
            <w:tcW w:w="6095" w:type="dxa"/>
            <w:shd w:val="clear" w:color="auto" w:fill="FFFFFF"/>
          </w:tcPr>
          <w:p w:rsidR="00DF1FB5" w:rsidRPr="00DF1FB5" w:rsidRDefault="00DF1FB5" w:rsidP="00DF1FB5">
            <w:pPr>
              <w:framePr w:w="10013" w:wrap="notBeside" w:vAnchor="text" w:hAnchor="text" w:xAlign="center" w:y="1"/>
              <w:widowControl w:val="0"/>
              <w:spacing w:after="0" w:line="274" w:lineRule="exact"/>
              <w:ind w:left="60"/>
              <w:rPr>
                <w:rFonts w:ascii="Times New Roman" w:eastAsia="Times New Roman" w:hAnsi="Times New Roman" w:cs="Times New Roman"/>
                <w:b/>
                <w:bCs/>
                <w:color w:val="000000"/>
                <w:sz w:val="18"/>
                <w:szCs w:val="18"/>
                <w:lang w:eastAsia="ru-RU" w:bidi="ru-RU"/>
              </w:rPr>
            </w:pPr>
            <w:r w:rsidRPr="00DF1FB5">
              <w:rPr>
                <w:rFonts w:ascii="Times New Roman" w:eastAsia="Times New Roman" w:hAnsi="Times New Roman" w:cs="Times New Roman"/>
                <w:color w:val="000000"/>
                <w:lang w:eastAsia="ru-RU" w:bidi="ru-RU"/>
              </w:rPr>
              <w:t>Приложение №5 Показатели, характеризующие состояние экономики и социальной сферы му</w:t>
            </w:r>
            <w:r w:rsidRPr="00DF1FB5">
              <w:rPr>
                <w:rFonts w:ascii="Times New Roman" w:eastAsia="Times New Roman" w:hAnsi="Times New Roman" w:cs="Times New Roman"/>
                <w:color w:val="000000"/>
                <w:lang w:eastAsia="ru-RU" w:bidi="ru-RU"/>
              </w:rPr>
              <w:softHyphen/>
              <w:t>ниципального образования «Майск» за 2006, 2007, 2008, 2009, 2010, 2011, 2012, 2013 годы</w:t>
            </w:r>
          </w:p>
        </w:tc>
        <w:tc>
          <w:tcPr>
            <w:tcW w:w="1604" w:type="dxa"/>
            <w:shd w:val="clear" w:color="auto" w:fill="FFFFFF"/>
            <w:vAlign w:val="center"/>
          </w:tcPr>
          <w:p w:rsidR="00DF1FB5" w:rsidRPr="00DF1FB5" w:rsidRDefault="00DF1FB5" w:rsidP="00DF1FB5">
            <w:pPr>
              <w:framePr w:w="10013" w:wrap="notBeside" w:vAnchor="text" w:hAnchor="text" w:xAlign="center" w:y="1"/>
              <w:widowControl w:val="0"/>
              <w:spacing w:after="0" w:line="220" w:lineRule="exact"/>
              <w:jc w:val="center"/>
              <w:rPr>
                <w:rFonts w:ascii="Times New Roman" w:eastAsia="Times New Roman" w:hAnsi="Times New Roman" w:cs="Times New Roman"/>
                <w:b/>
                <w:bCs/>
                <w:color w:val="000000"/>
                <w:sz w:val="18"/>
                <w:szCs w:val="18"/>
                <w:lang w:eastAsia="ru-RU" w:bidi="ru-RU"/>
              </w:rPr>
            </w:pPr>
            <w:r w:rsidRPr="00DF1FB5">
              <w:rPr>
                <w:rFonts w:ascii="Times New Roman" w:eastAsia="Times New Roman" w:hAnsi="Times New Roman" w:cs="Times New Roman"/>
                <w:color w:val="000000"/>
                <w:lang w:eastAsia="ru-RU" w:bidi="ru-RU"/>
              </w:rPr>
              <w:t>67</w:t>
            </w:r>
          </w:p>
        </w:tc>
      </w:tr>
    </w:tbl>
    <w:p w:rsidR="00DF1FB5" w:rsidRPr="00DF1FB5" w:rsidRDefault="00DF1FB5" w:rsidP="00DF1FB5">
      <w:pPr>
        <w:autoSpaceDE w:val="0"/>
        <w:autoSpaceDN w:val="0"/>
        <w:adjustRightInd w:val="0"/>
        <w:spacing w:after="0" w:line="240" w:lineRule="auto"/>
        <w:jc w:val="center"/>
        <w:rPr>
          <w:rFonts w:ascii="Times New Roman" w:eastAsia="Calibri" w:hAnsi="Times New Roman" w:cs="Times New Roman"/>
          <w:b/>
          <w:bCs/>
          <w:color w:val="000000"/>
          <w:sz w:val="28"/>
          <w:szCs w:val="28"/>
          <w:lang w:eastAsia="ru-RU"/>
        </w:rPr>
      </w:pPr>
    </w:p>
    <w:p w:rsidR="00DF1FB5" w:rsidRPr="00DF1FB5" w:rsidRDefault="00DF1FB5" w:rsidP="00DF1FB5">
      <w:pPr>
        <w:autoSpaceDE w:val="0"/>
        <w:autoSpaceDN w:val="0"/>
        <w:adjustRightInd w:val="0"/>
        <w:spacing w:after="0" w:line="240" w:lineRule="auto"/>
        <w:jc w:val="center"/>
        <w:rPr>
          <w:rFonts w:ascii="Times New Roman" w:eastAsia="Calibri" w:hAnsi="Times New Roman" w:cs="Times New Roman"/>
          <w:b/>
          <w:bCs/>
          <w:color w:val="000000"/>
          <w:sz w:val="28"/>
          <w:szCs w:val="28"/>
          <w:lang w:eastAsia="ru-RU"/>
        </w:rPr>
      </w:pPr>
    </w:p>
    <w:p w:rsidR="00DF1FB5" w:rsidRPr="00DF1FB5" w:rsidRDefault="00DF1FB5" w:rsidP="00DF1FB5">
      <w:pPr>
        <w:autoSpaceDE w:val="0"/>
        <w:autoSpaceDN w:val="0"/>
        <w:adjustRightInd w:val="0"/>
        <w:spacing w:after="0" w:line="240" w:lineRule="auto"/>
        <w:jc w:val="center"/>
        <w:rPr>
          <w:rFonts w:ascii="Times New Roman" w:eastAsia="Calibri" w:hAnsi="Times New Roman" w:cs="Times New Roman"/>
          <w:b/>
          <w:bCs/>
          <w:color w:val="000000"/>
          <w:sz w:val="28"/>
          <w:szCs w:val="28"/>
          <w:lang w:eastAsia="ru-RU"/>
        </w:rPr>
      </w:pPr>
    </w:p>
    <w:p w:rsidR="00DF1FB5" w:rsidRPr="00DF1FB5" w:rsidRDefault="00DF1FB5" w:rsidP="00DF1FB5">
      <w:pPr>
        <w:autoSpaceDE w:val="0"/>
        <w:autoSpaceDN w:val="0"/>
        <w:adjustRightInd w:val="0"/>
        <w:spacing w:after="0" w:line="240" w:lineRule="auto"/>
        <w:jc w:val="center"/>
        <w:rPr>
          <w:rFonts w:ascii="Times New Roman" w:eastAsia="Calibri" w:hAnsi="Times New Roman" w:cs="Times New Roman"/>
          <w:b/>
          <w:bCs/>
          <w:color w:val="000000"/>
          <w:sz w:val="28"/>
          <w:szCs w:val="28"/>
          <w:lang w:eastAsia="ru-RU"/>
        </w:rPr>
      </w:pPr>
    </w:p>
    <w:p w:rsidR="00DF1FB5" w:rsidRPr="00DF1FB5" w:rsidRDefault="00DF1FB5" w:rsidP="00DF1FB5">
      <w:pPr>
        <w:autoSpaceDE w:val="0"/>
        <w:autoSpaceDN w:val="0"/>
        <w:adjustRightInd w:val="0"/>
        <w:spacing w:after="0" w:line="240" w:lineRule="auto"/>
        <w:jc w:val="center"/>
        <w:rPr>
          <w:rFonts w:ascii="Times New Roman" w:eastAsia="Calibri" w:hAnsi="Times New Roman" w:cs="Times New Roman"/>
          <w:b/>
          <w:bCs/>
          <w:color w:val="000000"/>
          <w:sz w:val="28"/>
          <w:szCs w:val="28"/>
          <w:lang w:eastAsia="ru-RU"/>
        </w:rPr>
      </w:pPr>
    </w:p>
    <w:p w:rsidR="00DF1FB5" w:rsidRPr="00DF1FB5" w:rsidRDefault="00DF1FB5" w:rsidP="00DF1FB5">
      <w:pPr>
        <w:autoSpaceDE w:val="0"/>
        <w:autoSpaceDN w:val="0"/>
        <w:adjustRightInd w:val="0"/>
        <w:spacing w:after="0" w:line="240" w:lineRule="auto"/>
        <w:jc w:val="center"/>
        <w:rPr>
          <w:rFonts w:ascii="Times New Roman" w:eastAsia="Calibri" w:hAnsi="Times New Roman" w:cs="Times New Roman"/>
          <w:b/>
          <w:bCs/>
          <w:color w:val="000000"/>
          <w:sz w:val="28"/>
          <w:szCs w:val="28"/>
          <w:lang w:eastAsia="ru-RU"/>
        </w:rPr>
      </w:pPr>
    </w:p>
    <w:p w:rsidR="00DF1FB5" w:rsidRPr="00DF1FB5" w:rsidRDefault="00DF1FB5" w:rsidP="00DF1FB5">
      <w:pPr>
        <w:autoSpaceDE w:val="0"/>
        <w:autoSpaceDN w:val="0"/>
        <w:adjustRightInd w:val="0"/>
        <w:spacing w:after="0" w:line="240" w:lineRule="auto"/>
        <w:jc w:val="center"/>
        <w:rPr>
          <w:rFonts w:ascii="Times New Roman" w:eastAsia="Calibri" w:hAnsi="Times New Roman" w:cs="Times New Roman"/>
          <w:b/>
          <w:bCs/>
          <w:color w:val="000000"/>
          <w:sz w:val="28"/>
          <w:szCs w:val="28"/>
          <w:lang w:eastAsia="ru-RU"/>
        </w:rPr>
      </w:pPr>
    </w:p>
    <w:p w:rsidR="00DF1FB5" w:rsidRPr="00DF1FB5" w:rsidRDefault="00DF1FB5" w:rsidP="00DF1FB5">
      <w:pPr>
        <w:autoSpaceDE w:val="0"/>
        <w:autoSpaceDN w:val="0"/>
        <w:adjustRightInd w:val="0"/>
        <w:spacing w:after="0" w:line="240" w:lineRule="auto"/>
        <w:jc w:val="center"/>
        <w:rPr>
          <w:rFonts w:ascii="Times New Roman" w:eastAsia="Calibri" w:hAnsi="Times New Roman" w:cs="Times New Roman"/>
          <w:b/>
          <w:bCs/>
          <w:color w:val="000000"/>
          <w:sz w:val="28"/>
          <w:szCs w:val="28"/>
          <w:lang w:eastAsia="ru-RU"/>
        </w:rPr>
      </w:pPr>
    </w:p>
    <w:p w:rsidR="00DF1FB5" w:rsidRPr="00DF1FB5" w:rsidRDefault="00DF1FB5" w:rsidP="00DF1FB5">
      <w:pPr>
        <w:autoSpaceDE w:val="0"/>
        <w:autoSpaceDN w:val="0"/>
        <w:adjustRightInd w:val="0"/>
        <w:spacing w:after="0" w:line="240" w:lineRule="auto"/>
        <w:jc w:val="center"/>
        <w:rPr>
          <w:rFonts w:ascii="Times New Roman" w:eastAsia="Calibri" w:hAnsi="Times New Roman" w:cs="Times New Roman"/>
          <w:b/>
          <w:bCs/>
          <w:color w:val="000000"/>
          <w:sz w:val="28"/>
          <w:szCs w:val="28"/>
          <w:lang w:eastAsia="ru-RU"/>
        </w:rPr>
      </w:pPr>
    </w:p>
    <w:p w:rsidR="00DF1FB5" w:rsidRPr="00DF1FB5" w:rsidRDefault="00DF1FB5" w:rsidP="00DF1FB5">
      <w:pPr>
        <w:autoSpaceDE w:val="0"/>
        <w:autoSpaceDN w:val="0"/>
        <w:adjustRightInd w:val="0"/>
        <w:spacing w:after="0" w:line="240" w:lineRule="auto"/>
        <w:jc w:val="center"/>
        <w:rPr>
          <w:rFonts w:ascii="Times New Roman" w:eastAsia="Calibri" w:hAnsi="Times New Roman" w:cs="Times New Roman"/>
          <w:b/>
          <w:bCs/>
          <w:color w:val="000000"/>
          <w:sz w:val="28"/>
          <w:szCs w:val="28"/>
          <w:lang w:eastAsia="ru-RU"/>
        </w:rPr>
      </w:pPr>
    </w:p>
    <w:p w:rsidR="00DF1FB5" w:rsidRPr="00DF1FB5" w:rsidRDefault="00DF1FB5" w:rsidP="00DF1FB5">
      <w:pPr>
        <w:autoSpaceDE w:val="0"/>
        <w:autoSpaceDN w:val="0"/>
        <w:adjustRightInd w:val="0"/>
        <w:spacing w:after="0" w:line="240" w:lineRule="auto"/>
        <w:jc w:val="center"/>
        <w:rPr>
          <w:rFonts w:ascii="Times New Roman" w:eastAsia="Calibri" w:hAnsi="Times New Roman" w:cs="Times New Roman"/>
          <w:b/>
          <w:bCs/>
          <w:color w:val="000000"/>
          <w:sz w:val="28"/>
          <w:szCs w:val="28"/>
          <w:lang w:eastAsia="ru-RU"/>
        </w:rPr>
      </w:pPr>
    </w:p>
    <w:p w:rsidR="00DF1FB5" w:rsidRPr="00DF1FB5" w:rsidRDefault="00DF1FB5" w:rsidP="00DF1FB5">
      <w:pPr>
        <w:autoSpaceDE w:val="0"/>
        <w:autoSpaceDN w:val="0"/>
        <w:adjustRightInd w:val="0"/>
        <w:spacing w:after="0" w:line="240" w:lineRule="auto"/>
        <w:jc w:val="center"/>
        <w:rPr>
          <w:rFonts w:ascii="Times New Roman" w:eastAsia="Calibri" w:hAnsi="Times New Roman" w:cs="Times New Roman"/>
          <w:b/>
          <w:bCs/>
          <w:color w:val="000000"/>
          <w:sz w:val="28"/>
          <w:szCs w:val="28"/>
          <w:lang w:eastAsia="ru-RU"/>
        </w:rPr>
      </w:pPr>
    </w:p>
    <w:p w:rsidR="00DF1FB5" w:rsidRPr="00DF1FB5" w:rsidRDefault="00DF1FB5" w:rsidP="00DF1FB5">
      <w:pPr>
        <w:autoSpaceDE w:val="0"/>
        <w:autoSpaceDN w:val="0"/>
        <w:adjustRightInd w:val="0"/>
        <w:spacing w:after="0" w:line="240" w:lineRule="auto"/>
        <w:jc w:val="center"/>
        <w:rPr>
          <w:rFonts w:ascii="Times New Roman" w:eastAsia="Calibri" w:hAnsi="Times New Roman" w:cs="Times New Roman"/>
          <w:b/>
          <w:bCs/>
          <w:color w:val="000000"/>
          <w:sz w:val="28"/>
          <w:szCs w:val="28"/>
          <w:lang w:eastAsia="ru-RU"/>
        </w:rPr>
      </w:pPr>
    </w:p>
    <w:p w:rsidR="00DF1FB5" w:rsidRPr="00DF1FB5" w:rsidRDefault="00DF1FB5" w:rsidP="00DF1FB5">
      <w:pPr>
        <w:autoSpaceDE w:val="0"/>
        <w:autoSpaceDN w:val="0"/>
        <w:adjustRightInd w:val="0"/>
        <w:spacing w:after="0" w:line="240" w:lineRule="auto"/>
        <w:jc w:val="center"/>
        <w:rPr>
          <w:rFonts w:ascii="Times New Roman" w:eastAsia="Calibri" w:hAnsi="Times New Roman" w:cs="Times New Roman"/>
          <w:b/>
          <w:bCs/>
          <w:color w:val="000000"/>
          <w:sz w:val="28"/>
          <w:szCs w:val="28"/>
          <w:lang w:eastAsia="ru-RU"/>
        </w:rPr>
      </w:pPr>
    </w:p>
    <w:p w:rsidR="00DF1FB5" w:rsidRPr="00DF1FB5" w:rsidRDefault="00DF1FB5" w:rsidP="00DF1FB5">
      <w:pPr>
        <w:autoSpaceDE w:val="0"/>
        <w:autoSpaceDN w:val="0"/>
        <w:adjustRightInd w:val="0"/>
        <w:spacing w:after="0" w:line="240" w:lineRule="auto"/>
        <w:jc w:val="center"/>
        <w:rPr>
          <w:rFonts w:ascii="Times New Roman" w:eastAsia="Calibri" w:hAnsi="Times New Roman" w:cs="Times New Roman"/>
          <w:b/>
          <w:bCs/>
          <w:color w:val="000000"/>
          <w:sz w:val="28"/>
          <w:szCs w:val="28"/>
          <w:lang w:eastAsia="ru-RU"/>
        </w:rPr>
      </w:pPr>
    </w:p>
    <w:p w:rsidR="00DF1FB5" w:rsidRPr="00DF1FB5" w:rsidRDefault="00DF1FB5" w:rsidP="00DF1FB5">
      <w:pPr>
        <w:autoSpaceDE w:val="0"/>
        <w:autoSpaceDN w:val="0"/>
        <w:adjustRightInd w:val="0"/>
        <w:spacing w:after="0" w:line="240" w:lineRule="auto"/>
        <w:jc w:val="center"/>
        <w:rPr>
          <w:rFonts w:ascii="Times New Roman" w:eastAsia="Calibri" w:hAnsi="Times New Roman" w:cs="Times New Roman"/>
          <w:b/>
          <w:bCs/>
          <w:color w:val="000000"/>
          <w:sz w:val="28"/>
          <w:szCs w:val="28"/>
          <w:lang w:eastAsia="ru-RU"/>
        </w:rPr>
      </w:pPr>
    </w:p>
    <w:p w:rsidR="00DF1FB5" w:rsidRPr="00DF1FB5" w:rsidRDefault="00DF1FB5" w:rsidP="00DF1FB5">
      <w:pPr>
        <w:autoSpaceDE w:val="0"/>
        <w:autoSpaceDN w:val="0"/>
        <w:adjustRightInd w:val="0"/>
        <w:spacing w:after="0" w:line="240" w:lineRule="auto"/>
        <w:jc w:val="center"/>
        <w:rPr>
          <w:rFonts w:ascii="Times New Roman" w:eastAsia="Calibri" w:hAnsi="Times New Roman" w:cs="Times New Roman"/>
          <w:b/>
          <w:bCs/>
          <w:color w:val="000000"/>
          <w:sz w:val="28"/>
          <w:szCs w:val="28"/>
          <w:lang w:eastAsia="ru-RU"/>
        </w:rPr>
      </w:pPr>
    </w:p>
    <w:p w:rsidR="00DF1FB5" w:rsidRPr="00DF1FB5" w:rsidRDefault="00DF1FB5" w:rsidP="00DF1FB5">
      <w:pPr>
        <w:autoSpaceDE w:val="0"/>
        <w:autoSpaceDN w:val="0"/>
        <w:adjustRightInd w:val="0"/>
        <w:spacing w:after="0" w:line="240" w:lineRule="auto"/>
        <w:jc w:val="center"/>
        <w:rPr>
          <w:rFonts w:ascii="Times New Roman" w:eastAsia="Calibri" w:hAnsi="Times New Roman" w:cs="Times New Roman"/>
          <w:b/>
          <w:bCs/>
          <w:color w:val="000000"/>
          <w:sz w:val="28"/>
          <w:szCs w:val="28"/>
          <w:lang w:eastAsia="ru-RU"/>
        </w:rPr>
      </w:pPr>
    </w:p>
    <w:p w:rsidR="00DF1FB5" w:rsidRPr="00DF1FB5" w:rsidRDefault="00DF1FB5" w:rsidP="00DF1FB5">
      <w:pPr>
        <w:autoSpaceDE w:val="0"/>
        <w:autoSpaceDN w:val="0"/>
        <w:adjustRightInd w:val="0"/>
        <w:spacing w:after="0" w:line="240" w:lineRule="auto"/>
        <w:jc w:val="center"/>
        <w:rPr>
          <w:rFonts w:ascii="Times New Roman" w:eastAsia="Calibri" w:hAnsi="Times New Roman" w:cs="Times New Roman"/>
          <w:b/>
          <w:bCs/>
          <w:color w:val="000000"/>
          <w:sz w:val="28"/>
          <w:szCs w:val="28"/>
          <w:lang w:eastAsia="ru-RU"/>
        </w:rPr>
      </w:pPr>
    </w:p>
    <w:p w:rsidR="00DF1FB5" w:rsidRPr="00DF1FB5" w:rsidRDefault="00DF1FB5" w:rsidP="00DF1FB5">
      <w:pPr>
        <w:autoSpaceDE w:val="0"/>
        <w:autoSpaceDN w:val="0"/>
        <w:adjustRightInd w:val="0"/>
        <w:spacing w:after="0" w:line="240" w:lineRule="auto"/>
        <w:jc w:val="center"/>
        <w:rPr>
          <w:rFonts w:ascii="Times New Roman" w:eastAsia="Calibri" w:hAnsi="Times New Roman" w:cs="Times New Roman"/>
          <w:b/>
          <w:bCs/>
          <w:color w:val="000000"/>
          <w:sz w:val="28"/>
          <w:szCs w:val="28"/>
          <w:lang w:eastAsia="ru-RU"/>
        </w:rPr>
      </w:pPr>
    </w:p>
    <w:p w:rsidR="00DF1FB5" w:rsidRPr="00DF1FB5" w:rsidRDefault="00DF1FB5" w:rsidP="00DF1FB5">
      <w:pPr>
        <w:autoSpaceDE w:val="0"/>
        <w:autoSpaceDN w:val="0"/>
        <w:adjustRightInd w:val="0"/>
        <w:spacing w:after="0" w:line="240" w:lineRule="auto"/>
        <w:jc w:val="center"/>
        <w:rPr>
          <w:rFonts w:ascii="Times New Roman" w:eastAsia="Calibri" w:hAnsi="Times New Roman" w:cs="Times New Roman"/>
          <w:b/>
          <w:bCs/>
          <w:color w:val="000000"/>
          <w:sz w:val="28"/>
          <w:szCs w:val="28"/>
          <w:lang w:eastAsia="ru-RU"/>
        </w:rPr>
      </w:pPr>
    </w:p>
    <w:p w:rsidR="00DF1FB5" w:rsidRPr="00DF1FB5" w:rsidRDefault="00DF1FB5" w:rsidP="00DF1FB5">
      <w:pPr>
        <w:autoSpaceDE w:val="0"/>
        <w:autoSpaceDN w:val="0"/>
        <w:adjustRightInd w:val="0"/>
        <w:spacing w:after="0" w:line="240" w:lineRule="auto"/>
        <w:jc w:val="center"/>
        <w:rPr>
          <w:rFonts w:ascii="Times New Roman" w:eastAsia="Calibri" w:hAnsi="Times New Roman" w:cs="Times New Roman"/>
          <w:b/>
          <w:bCs/>
          <w:color w:val="000000"/>
          <w:sz w:val="28"/>
          <w:szCs w:val="28"/>
          <w:lang w:eastAsia="ru-RU"/>
        </w:rPr>
      </w:pPr>
    </w:p>
    <w:p w:rsidR="00DF1FB5" w:rsidRPr="00DF1FB5" w:rsidRDefault="00DF1FB5" w:rsidP="00DF1FB5">
      <w:pPr>
        <w:autoSpaceDE w:val="0"/>
        <w:autoSpaceDN w:val="0"/>
        <w:adjustRightInd w:val="0"/>
        <w:spacing w:after="0" w:line="240" w:lineRule="auto"/>
        <w:jc w:val="center"/>
        <w:rPr>
          <w:rFonts w:ascii="Times New Roman" w:eastAsia="Calibri" w:hAnsi="Times New Roman" w:cs="Times New Roman"/>
          <w:b/>
          <w:bCs/>
          <w:color w:val="000000"/>
          <w:sz w:val="28"/>
          <w:szCs w:val="28"/>
          <w:lang w:eastAsia="ru-RU"/>
        </w:rPr>
      </w:pPr>
    </w:p>
    <w:p w:rsidR="00DF1FB5" w:rsidRPr="00DF1FB5" w:rsidRDefault="00DF1FB5" w:rsidP="00DF1FB5">
      <w:pPr>
        <w:autoSpaceDE w:val="0"/>
        <w:autoSpaceDN w:val="0"/>
        <w:adjustRightInd w:val="0"/>
        <w:spacing w:after="0" w:line="240" w:lineRule="auto"/>
        <w:jc w:val="center"/>
        <w:rPr>
          <w:rFonts w:ascii="Times New Roman" w:eastAsia="Calibri" w:hAnsi="Times New Roman" w:cs="Times New Roman"/>
          <w:b/>
          <w:bCs/>
          <w:color w:val="000000"/>
          <w:sz w:val="28"/>
          <w:szCs w:val="28"/>
          <w:lang w:eastAsia="ru-RU"/>
        </w:rPr>
      </w:pPr>
    </w:p>
    <w:p w:rsidR="00DF1FB5" w:rsidRPr="00DF1FB5" w:rsidRDefault="00DF1FB5" w:rsidP="00DF1FB5">
      <w:pPr>
        <w:autoSpaceDE w:val="0"/>
        <w:autoSpaceDN w:val="0"/>
        <w:adjustRightInd w:val="0"/>
        <w:spacing w:after="0" w:line="240" w:lineRule="auto"/>
        <w:jc w:val="center"/>
        <w:rPr>
          <w:rFonts w:ascii="Times New Roman" w:eastAsia="Calibri" w:hAnsi="Times New Roman" w:cs="Times New Roman"/>
          <w:b/>
          <w:bCs/>
          <w:color w:val="000000"/>
          <w:sz w:val="28"/>
          <w:szCs w:val="28"/>
          <w:lang w:eastAsia="ru-RU"/>
        </w:rPr>
      </w:pPr>
    </w:p>
    <w:p w:rsidR="00DF1FB5" w:rsidRPr="00DF1FB5" w:rsidRDefault="00DF1FB5" w:rsidP="00DF1FB5">
      <w:pPr>
        <w:autoSpaceDE w:val="0"/>
        <w:autoSpaceDN w:val="0"/>
        <w:adjustRightInd w:val="0"/>
        <w:spacing w:after="0" w:line="240" w:lineRule="auto"/>
        <w:jc w:val="center"/>
        <w:rPr>
          <w:rFonts w:ascii="Times New Roman" w:eastAsia="Calibri" w:hAnsi="Times New Roman" w:cs="Times New Roman"/>
          <w:b/>
          <w:bCs/>
          <w:color w:val="000000"/>
          <w:sz w:val="28"/>
          <w:szCs w:val="28"/>
          <w:lang w:eastAsia="ru-RU"/>
        </w:rPr>
      </w:pPr>
    </w:p>
    <w:p w:rsidR="00DF1FB5" w:rsidRPr="00DF1FB5" w:rsidRDefault="00DF1FB5" w:rsidP="00DF1FB5">
      <w:pPr>
        <w:autoSpaceDE w:val="0"/>
        <w:autoSpaceDN w:val="0"/>
        <w:adjustRightInd w:val="0"/>
        <w:spacing w:after="0" w:line="240" w:lineRule="auto"/>
        <w:jc w:val="center"/>
        <w:rPr>
          <w:rFonts w:ascii="Times New Roman" w:eastAsia="Calibri" w:hAnsi="Times New Roman" w:cs="Times New Roman"/>
          <w:b/>
          <w:bCs/>
          <w:color w:val="000000"/>
          <w:sz w:val="28"/>
          <w:szCs w:val="28"/>
          <w:lang w:eastAsia="ru-RU"/>
        </w:rPr>
      </w:pPr>
    </w:p>
    <w:p w:rsidR="00DF1FB5" w:rsidRPr="00DF1FB5" w:rsidRDefault="00DF1FB5" w:rsidP="00DF1FB5">
      <w:pPr>
        <w:autoSpaceDE w:val="0"/>
        <w:autoSpaceDN w:val="0"/>
        <w:adjustRightInd w:val="0"/>
        <w:spacing w:after="0" w:line="240" w:lineRule="auto"/>
        <w:jc w:val="center"/>
        <w:rPr>
          <w:rFonts w:ascii="Times New Roman" w:eastAsia="Calibri" w:hAnsi="Times New Roman" w:cs="Times New Roman"/>
          <w:b/>
          <w:bCs/>
          <w:color w:val="000000"/>
          <w:sz w:val="28"/>
          <w:szCs w:val="28"/>
          <w:lang w:eastAsia="ru-RU"/>
        </w:rPr>
      </w:pPr>
    </w:p>
    <w:p w:rsidR="00DF1FB5" w:rsidRPr="00DF1FB5" w:rsidRDefault="00DF1FB5" w:rsidP="00DF1FB5">
      <w:pPr>
        <w:autoSpaceDE w:val="0"/>
        <w:autoSpaceDN w:val="0"/>
        <w:adjustRightInd w:val="0"/>
        <w:spacing w:after="0" w:line="240" w:lineRule="auto"/>
        <w:jc w:val="center"/>
        <w:rPr>
          <w:rFonts w:ascii="Times New Roman" w:eastAsia="Calibri" w:hAnsi="Times New Roman" w:cs="Times New Roman"/>
          <w:b/>
          <w:bCs/>
          <w:color w:val="000000"/>
          <w:sz w:val="28"/>
          <w:szCs w:val="28"/>
          <w:lang w:eastAsia="ru-RU"/>
        </w:rPr>
      </w:pPr>
    </w:p>
    <w:p w:rsidR="00DF1FB5" w:rsidRPr="00DF1FB5" w:rsidRDefault="00DF1FB5" w:rsidP="00DF1FB5">
      <w:pPr>
        <w:autoSpaceDE w:val="0"/>
        <w:autoSpaceDN w:val="0"/>
        <w:adjustRightInd w:val="0"/>
        <w:spacing w:after="0" w:line="240" w:lineRule="auto"/>
        <w:jc w:val="center"/>
        <w:rPr>
          <w:rFonts w:ascii="Times New Roman" w:eastAsia="Calibri" w:hAnsi="Times New Roman" w:cs="Times New Roman"/>
          <w:b/>
          <w:bCs/>
          <w:color w:val="000000"/>
          <w:sz w:val="28"/>
          <w:szCs w:val="28"/>
          <w:lang w:eastAsia="ru-RU"/>
        </w:rPr>
      </w:pPr>
    </w:p>
    <w:p w:rsidR="00DF1FB5" w:rsidRPr="00DF1FB5" w:rsidRDefault="00DF1FB5" w:rsidP="00DF1FB5">
      <w:pPr>
        <w:autoSpaceDE w:val="0"/>
        <w:autoSpaceDN w:val="0"/>
        <w:adjustRightInd w:val="0"/>
        <w:spacing w:after="0" w:line="240" w:lineRule="auto"/>
        <w:jc w:val="center"/>
        <w:rPr>
          <w:rFonts w:ascii="Times New Roman" w:eastAsia="Calibri" w:hAnsi="Times New Roman" w:cs="Times New Roman"/>
          <w:b/>
          <w:bCs/>
          <w:color w:val="000000"/>
          <w:sz w:val="28"/>
          <w:szCs w:val="28"/>
          <w:lang w:eastAsia="ru-RU"/>
        </w:rPr>
      </w:pPr>
    </w:p>
    <w:p w:rsidR="00DF1FB5" w:rsidRPr="00DF1FB5" w:rsidRDefault="00DF1FB5" w:rsidP="00DF1FB5">
      <w:pPr>
        <w:autoSpaceDE w:val="0"/>
        <w:autoSpaceDN w:val="0"/>
        <w:adjustRightInd w:val="0"/>
        <w:spacing w:after="0" w:line="240" w:lineRule="auto"/>
        <w:jc w:val="center"/>
        <w:rPr>
          <w:rFonts w:ascii="Times New Roman" w:eastAsia="Calibri" w:hAnsi="Times New Roman" w:cs="Times New Roman"/>
          <w:b/>
          <w:bCs/>
          <w:color w:val="000000"/>
          <w:sz w:val="28"/>
          <w:szCs w:val="28"/>
          <w:lang w:eastAsia="ru-RU"/>
        </w:rPr>
      </w:pPr>
    </w:p>
    <w:p w:rsidR="00DF1FB5" w:rsidRPr="00DF1FB5" w:rsidRDefault="00DF1FB5" w:rsidP="00DF1FB5">
      <w:pPr>
        <w:widowControl w:val="0"/>
        <w:spacing w:after="349" w:line="322" w:lineRule="exact"/>
        <w:ind w:right="240"/>
        <w:jc w:val="center"/>
        <w:rPr>
          <w:rFonts w:ascii="Times New Roman" w:eastAsia="Times New Roman" w:hAnsi="Times New Roman" w:cs="Times New Roman"/>
          <w:b/>
          <w:bCs/>
          <w:color w:val="000000"/>
          <w:sz w:val="26"/>
          <w:szCs w:val="26"/>
          <w:lang w:eastAsia="ru-RU" w:bidi="ru-RU"/>
        </w:rPr>
      </w:pPr>
      <w:r w:rsidRPr="00DF1FB5">
        <w:rPr>
          <w:rFonts w:ascii="Times New Roman" w:eastAsia="Times New Roman" w:hAnsi="Times New Roman" w:cs="Times New Roman"/>
          <w:b/>
          <w:bCs/>
          <w:color w:val="000000"/>
          <w:sz w:val="26"/>
          <w:szCs w:val="26"/>
          <w:lang w:eastAsia="ru-RU" w:bidi="ru-RU"/>
        </w:rPr>
        <w:lastRenderedPageBreak/>
        <w:t>МЕСТНЫЕ НОРМАТИВЫ ГРАДОСТРОИТЕЛЬНОГО ПРОЕКТИРОВАНИЯ МУ</w:t>
      </w:r>
      <w:r w:rsidRPr="00DF1FB5">
        <w:rPr>
          <w:rFonts w:ascii="Times New Roman" w:eastAsia="Times New Roman" w:hAnsi="Times New Roman" w:cs="Times New Roman"/>
          <w:b/>
          <w:bCs/>
          <w:color w:val="000000"/>
          <w:sz w:val="26"/>
          <w:szCs w:val="26"/>
          <w:u w:val="single"/>
          <w:lang w:eastAsia="ru-RU" w:bidi="ru-RU"/>
        </w:rPr>
        <w:t>НИ</w:t>
      </w:r>
      <w:r w:rsidRPr="00DF1FB5">
        <w:rPr>
          <w:rFonts w:ascii="Times New Roman" w:eastAsia="Times New Roman" w:hAnsi="Times New Roman" w:cs="Times New Roman"/>
          <w:b/>
          <w:bCs/>
          <w:color w:val="000000"/>
          <w:sz w:val="26"/>
          <w:szCs w:val="26"/>
          <w:lang w:eastAsia="ru-RU" w:bidi="ru-RU"/>
        </w:rPr>
        <w:t>Ц</w:t>
      </w:r>
      <w:r w:rsidRPr="00DF1FB5">
        <w:rPr>
          <w:rFonts w:ascii="Times New Roman" w:eastAsia="Times New Roman" w:hAnsi="Times New Roman" w:cs="Times New Roman"/>
          <w:b/>
          <w:bCs/>
          <w:color w:val="000000"/>
          <w:sz w:val="26"/>
          <w:szCs w:val="26"/>
          <w:u w:val="single"/>
          <w:lang w:eastAsia="ru-RU" w:bidi="ru-RU"/>
        </w:rPr>
        <w:t>ИПА</w:t>
      </w:r>
      <w:r w:rsidRPr="00DF1FB5">
        <w:rPr>
          <w:rFonts w:ascii="Times New Roman" w:eastAsia="Times New Roman" w:hAnsi="Times New Roman" w:cs="Times New Roman"/>
          <w:b/>
          <w:bCs/>
          <w:color w:val="000000"/>
          <w:sz w:val="26"/>
          <w:szCs w:val="26"/>
          <w:lang w:eastAsia="ru-RU" w:bidi="ru-RU"/>
        </w:rPr>
        <w:t>ЛЬНОГО ОБРАЗОВАНИЯ «МАЙСК» ОСИНСКОГО РАЙОНА ИРКУТСКОЙ ОБЛАСТИ</w:t>
      </w:r>
    </w:p>
    <w:p w:rsidR="00DF1FB5" w:rsidRPr="00DF1FB5" w:rsidRDefault="00DF1FB5" w:rsidP="00DF1FB5">
      <w:pPr>
        <w:widowControl w:val="0"/>
        <w:spacing w:after="308" w:line="260" w:lineRule="exact"/>
        <w:ind w:right="240"/>
        <w:jc w:val="center"/>
        <w:rPr>
          <w:rFonts w:ascii="Times New Roman" w:eastAsia="Times New Roman" w:hAnsi="Times New Roman" w:cs="Times New Roman"/>
          <w:b/>
          <w:bCs/>
          <w:color w:val="000000"/>
          <w:sz w:val="26"/>
          <w:szCs w:val="26"/>
          <w:lang w:eastAsia="ru-RU" w:bidi="ru-RU"/>
        </w:rPr>
      </w:pPr>
      <w:r w:rsidRPr="00DF1FB5">
        <w:rPr>
          <w:rFonts w:ascii="Times New Roman" w:eastAsia="Times New Roman" w:hAnsi="Times New Roman" w:cs="Times New Roman"/>
          <w:b/>
          <w:bCs/>
          <w:color w:val="000000"/>
          <w:sz w:val="26"/>
          <w:szCs w:val="26"/>
          <w:lang w:eastAsia="ru-RU" w:bidi="ru-RU"/>
        </w:rPr>
        <w:t>ВВЕДЕНИЕ</w:t>
      </w:r>
    </w:p>
    <w:p w:rsidR="00DF1FB5" w:rsidRPr="00DF1FB5" w:rsidRDefault="00DF1FB5" w:rsidP="00DF1FB5">
      <w:pPr>
        <w:widowControl w:val="0"/>
        <w:spacing w:after="0" w:line="322" w:lineRule="exact"/>
        <w:ind w:left="1200" w:right="240" w:firstLine="720"/>
        <w:jc w:val="both"/>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К полномочиям органов местного самоуправления поселений в области градостроительной деятельности, в соответствии с требованиями статьи 7 Градостроительного кодекса Российской Федерации, относится утверждение местных нормативов градостроительного проектирования.</w:t>
      </w:r>
    </w:p>
    <w:p w:rsidR="00DF1FB5" w:rsidRPr="00DF1FB5" w:rsidRDefault="00DF1FB5" w:rsidP="00DF1FB5">
      <w:pPr>
        <w:widowControl w:val="0"/>
        <w:spacing w:after="0" w:line="322" w:lineRule="exact"/>
        <w:ind w:left="1200" w:firstLine="720"/>
        <w:jc w:val="both"/>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Нормативы градостроительного проектирования включают в себя:</w:t>
      </w:r>
    </w:p>
    <w:p w:rsidR="00DF1FB5" w:rsidRPr="00DF1FB5" w:rsidRDefault="00DF1FB5" w:rsidP="00D725EF">
      <w:pPr>
        <w:widowControl w:val="0"/>
        <w:numPr>
          <w:ilvl w:val="0"/>
          <w:numId w:val="9"/>
        </w:numPr>
        <w:spacing w:after="0" w:line="322" w:lineRule="exact"/>
        <w:ind w:left="1200" w:right="240" w:firstLine="720"/>
        <w:jc w:val="both"/>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 xml:space="preserve"> основную часть (расчетные показатели минимально допустимого уровня обеспеченности объектами, предусмотренными частью 4 статьи 29.2 Градостроительного кодекса Российской Федерации, населения поселения и расчетные показатели максимально допустимого уровня территориальной доступности таких объектов для населения субъекта поселения);</w:t>
      </w:r>
    </w:p>
    <w:p w:rsidR="00DF1FB5" w:rsidRPr="00DF1FB5" w:rsidRDefault="00DF1FB5" w:rsidP="00D725EF">
      <w:pPr>
        <w:widowControl w:val="0"/>
        <w:numPr>
          <w:ilvl w:val="0"/>
          <w:numId w:val="9"/>
        </w:numPr>
        <w:spacing w:after="0" w:line="322" w:lineRule="exact"/>
        <w:ind w:left="1200" w:right="240" w:firstLine="720"/>
        <w:jc w:val="both"/>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 xml:space="preserve"> материалы по обоснованию расчетных показателей, содержащихся в основной части нормативов градостроительного проектирования;</w:t>
      </w:r>
    </w:p>
    <w:p w:rsidR="00DF1FB5" w:rsidRPr="00DF1FB5" w:rsidRDefault="00DF1FB5" w:rsidP="00D725EF">
      <w:pPr>
        <w:widowControl w:val="0"/>
        <w:numPr>
          <w:ilvl w:val="0"/>
          <w:numId w:val="9"/>
        </w:numPr>
        <w:spacing w:after="0" w:line="322" w:lineRule="exact"/>
        <w:ind w:left="1200" w:right="240" w:firstLine="720"/>
        <w:jc w:val="both"/>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 xml:space="preserve"> правила и область применения расчетных показателей, содержащихся в основной части нормативов градостроительного проектирования.</w:t>
      </w:r>
    </w:p>
    <w:p w:rsidR="00DF1FB5" w:rsidRPr="00DF1FB5" w:rsidRDefault="00DF1FB5" w:rsidP="00DF1FB5">
      <w:pPr>
        <w:widowControl w:val="0"/>
        <w:spacing w:after="0" w:line="322" w:lineRule="exact"/>
        <w:ind w:left="1200" w:right="240" w:firstLine="720"/>
        <w:jc w:val="both"/>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Порядок подготовки и утверждения нормативов градостроительного проектирования установлен положениями статьи 29.4 Градостроительного кодекса Российской Федерации, а также муниципальным правовым актом поселения, принятым с учетом положений указанной статьи.</w:t>
      </w:r>
    </w:p>
    <w:p w:rsidR="00DF1FB5" w:rsidRPr="00DF1FB5" w:rsidRDefault="00DF1FB5" w:rsidP="00DF1FB5">
      <w:pPr>
        <w:widowControl w:val="0"/>
        <w:spacing w:after="0" w:line="322" w:lineRule="exact"/>
        <w:jc w:val="right"/>
        <w:rPr>
          <w:rFonts w:ascii="Times New Roman" w:eastAsia="Times New Roman" w:hAnsi="Times New Roman" w:cs="Times New Roman"/>
          <w:color w:val="000000"/>
          <w:sz w:val="26"/>
          <w:szCs w:val="26"/>
          <w:lang w:eastAsia="ru-RU" w:bidi="ru-RU"/>
        </w:rPr>
      </w:pPr>
      <w:r w:rsidRPr="00DF1FB5">
        <w:rPr>
          <w:rFonts w:ascii="Times New Roman" w:eastAsia="Times New Roman" w:hAnsi="Times New Roman" w:cs="Times New Roman"/>
          <w:color w:val="000000"/>
          <w:sz w:val="24"/>
          <w:szCs w:val="24"/>
          <w:lang w:eastAsia="ru-RU" w:bidi="ru-RU"/>
        </w:rPr>
        <w:t>Учитывая, что в соответствии с частью 1 статьи 29.4 Градостроительного кодекса Российской Федерации местные нормативы градостроительного проектирования поселения и внесенные изменения в местные нормативы градостроительного проектирования муниципального района утверждаются представительным органом местного самоуправления муниципального района, указанный выше муниципальный правовой акт должен приниматься представительным органом местного самоуправления (Думой муниципального района).</w:t>
      </w:r>
      <w:r w:rsidRPr="00DF1FB5">
        <w:rPr>
          <w:rFonts w:ascii="Times New Roman" w:eastAsia="Times New Roman" w:hAnsi="Times New Roman" w:cs="Times New Roman"/>
          <w:color w:val="000000"/>
          <w:sz w:val="26"/>
          <w:szCs w:val="26"/>
          <w:lang w:eastAsia="ru-RU" w:bidi="ru-RU"/>
        </w:rPr>
        <w:t xml:space="preserve"> Расчетные показатели минимально допустимого уровня обеспеченности объектами местного значения поселения населения такого поселения 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10296"/>
      </w:tblGrid>
      <w:tr w:rsidR="00DF1FB5" w:rsidRPr="00DF1FB5" w:rsidTr="00DF1FB5">
        <w:trPr>
          <w:trHeight w:hRule="exact" w:val="1464"/>
          <w:jc w:val="center"/>
        </w:trPr>
        <w:tc>
          <w:tcPr>
            <w:tcW w:w="10296" w:type="dxa"/>
            <w:shd w:val="clear" w:color="auto" w:fill="FFFFFF"/>
          </w:tcPr>
          <w:p w:rsidR="00DF1FB5" w:rsidRPr="00DF1FB5" w:rsidRDefault="00DF1FB5" w:rsidP="00DF1FB5">
            <w:pPr>
              <w:widowControl w:val="0"/>
              <w:spacing w:after="0" w:line="322" w:lineRule="exact"/>
              <w:jc w:val="both"/>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6"/>
                <w:szCs w:val="26"/>
                <w:lang w:eastAsia="ru-RU" w:bidi="ru-RU"/>
              </w:rPr>
              <w:t>расчетные показатели максимально допустимого уровня территориальной доступности таких объектов для населения поселения могут быть утверждены в отношении одного или нескольких видов объектов, предусмотренных частью 4 статьи 29.2 Градостроительного кодекса Российской Федерации.</w:t>
            </w:r>
          </w:p>
        </w:tc>
      </w:tr>
    </w:tbl>
    <w:p w:rsidR="00DF1FB5" w:rsidRPr="00DF1FB5" w:rsidRDefault="00DF1FB5" w:rsidP="00DF1FB5">
      <w:pPr>
        <w:widowControl w:val="0"/>
        <w:spacing w:after="0" w:line="240" w:lineRule="auto"/>
        <w:rPr>
          <w:rFonts w:ascii="Courier New" w:eastAsia="Courier New" w:hAnsi="Courier New" w:cs="Courier New"/>
          <w:color w:val="000000"/>
          <w:sz w:val="2"/>
          <w:szCs w:val="2"/>
          <w:lang w:eastAsia="ru-RU" w:bidi="ru-RU"/>
        </w:rPr>
      </w:pPr>
      <w:proofErr w:type="gramStart"/>
      <w:r w:rsidRPr="00DF1FB5">
        <w:rPr>
          <w:rFonts w:ascii="Times New Roman" w:eastAsia="Courier New" w:hAnsi="Times New Roman" w:cs="Times New Roman"/>
          <w:color w:val="000000"/>
          <w:sz w:val="24"/>
          <w:szCs w:val="24"/>
          <w:lang w:eastAsia="ru-RU" w:bidi="ru-RU"/>
        </w:rPr>
        <w:t>соответствии</w:t>
      </w:r>
      <w:proofErr w:type="gramEnd"/>
      <w:r w:rsidRPr="00DF1FB5">
        <w:rPr>
          <w:rFonts w:ascii="Times New Roman" w:eastAsia="Courier New" w:hAnsi="Times New Roman" w:cs="Times New Roman"/>
          <w:color w:val="000000"/>
          <w:sz w:val="24"/>
          <w:szCs w:val="24"/>
          <w:lang w:eastAsia="ru-RU" w:bidi="ru-RU"/>
        </w:rPr>
        <w:t xml:space="preserve"> с частью 5 статьи 29.4 Градостроительного кодекса Российской Федерации подготовка местных нормативов градостроительного проектирования поселения должна осуществляться с учетом:</w:t>
      </w:r>
    </w:p>
    <w:p w:rsidR="00DF1FB5" w:rsidRPr="00DF1FB5" w:rsidRDefault="00DF1FB5" w:rsidP="00D725EF">
      <w:pPr>
        <w:widowControl w:val="0"/>
        <w:numPr>
          <w:ilvl w:val="0"/>
          <w:numId w:val="10"/>
        </w:numPr>
        <w:spacing w:after="0" w:line="322" w:lineRule="exact"/>
        <w:ind w:right="20" w:firstLine="720"/>
        <w:jc w:val="both"/>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 xml:space="preserve"> социально-демографического состава и плотности населения поселения;</w:t>
      </w:r>
    </w:p>
    <w:p w:rsidR="00DF1FB5" w:rsidRPr="00DF1FB5" w:rsidRDefault="00DF1FB5" w:rsidP="00D725EF">
      <w:pPr>
        <w:widowControl w:val="0"/>
        <w:numPr>
          <w:ilvl w:val="0"/>
          <w:numId w:val="10"/>
        </w:numPr>
        <w:spacing w:after="0" w:line="322" w:lineRule="exact"/>
        <w:ind w:right="20" w:firstLine="720"/>
        <w:jc w:val="both"/>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 xml:space="preserve"> планов и программ комплексного социально-экономического развития поселения;</w:t>
      </w:r>
    </w:p>
    <w:p w:rsidR="00DF1FB5" w:rsidRPr="00DF1FB5" w:rsidRDefault="00DF1FB5" w:rsidP="00D725EF">
      <w:pPr>
        <w:widowControl w:val="0"/>
        <w:numPr>
          <w:ilvl w:val="0"/>
          <w:numId w:val="10"/>
        </w:numPr>
        <w:spacing w:after="0" w:line="322" w:lineRule="exact"/>
        <w:ind w:firstLine="720"/>
        <w:jc w:val="both"/>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 xml:space="preserve"> предложений органов местного самоуправления и заинтересованных</w:t>
      </w:r>
    </w:p>
    <w:p w:rsidR="00DF1FB5" w:rsidRPr="00DF1FB5" w:rsidRDefault="00DF1FB5" w:rsidP="00DF1FB5">
      <w:pPr>
        <w:widowControl w:val="0"/>
        <w:spacing w:after="0" w:line="322" w:lineRule="exact"/>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лиц.</w:t>
      </w:r>
    </w:p>
    <w:p w:rsidR="00DF1FB5" w:rsidRPr="00DF1FB5" w:rsidRDefault="00DF1FB5" w:rsidP="00DF1FB5">
      <w:pPr>
        <w:widowControl w:val="0"/>
        <w:spacing w:after="0" w:line="322" w:lineRule="exact"/>
        <w:ind w:right="20" w:firstLine="540"/>
        <w:jc w:val="both"/>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Проект местных нормативов градостроительного проектирования подлежит размещению на официальном сайте органа местного самоуправления в сети "Интернет" (при наличии официального сайта муниципального образования) и опубликованию в порядке, установленном для официального опубликования муниципальных правовых актов, иной официальной информации, не менее чем за два месяца до их утверждения.</w:t>
      </w:r>
    </w:p>
    <w:p w:rsidR="00DF1FB5" w:rsidRPr="00DF1FB5" w:rsidRDefault="00DF1FB5" w:rsidP="00DF1FB5">
      <w:pPr>
        <w:widowControl w:val="0"/>
        <w:spacing w:after="0" w:line="322" w:lineRule="exact"/>
        <w:ind w:right="20" w:firstLine="540"/>
        <w:jc w:val="both"/>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Утвержденные местных нормативов градостроительного проектирования подлежат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DF1FB5" w:rsidRPr="00DF1FB5" w:rsidRDefault="00DF1FB5" w:rsidP="00DF1FB5">
      <w:pPr>
        <w:widowControl w:val="0"/>
        <w:spacing w:after="0" w:line="322" w:lineRule="exact"/>
        <w:ind w:right="20" w:firstLine="540"/>
        <w:jc w:val="both"/>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 xml:space="preserve">В соответствии с частью 5 статьи 16(3) Закона Иркутской области от 23.07.2008 № 59-оз «О градостроительной деятельности в Иркутской </w:t>
      </w:r>
      <w:proofErr w:type="gramStart"/>
      <w:r w:rsidRPr="00DF1FB5">
        <w:rPr>
          <w:rFonts w:ascii="Times New Roman" w:eastAsia="Times New Roman" w:hAnsi="Times New Roman" w:cs="Times New Roman"/>
          <w:color w:val="000000"/>
          <w:sz w:val="24"/>
          <w:szCs w:val="24"/>
          <w:lang w:eastAsia="ru-RU" w:bidi="ru-RU"/>
        </w:rPr>
        <w:t xml:space="preserve">о </w:t>
      </w:r>
      <w:proofErr w:type="spellStart"/>
      <w:r w:rsidRPr="00DF1FB5">
        <w:rPr>
          <w:rFonts w:ascii="Times New Roman" w:eastAsia="Times New Roman" w:hAnsi="Times New Roman" w:cs="Times New Roman"/>
          <w:color w:val="000000"/>
          <w:sz w:val="24"/>
          <w:szCs w:val="24"/>
          <w:lang w:eastAsia="ru-RU" w:bidi="ru-RU"/>
        </w:rPr>
        <w:t>бласти</w:t>
      </w:r>
      <w:proofErr w:type="spellEnd"/>
      <w:proofErr w:type="gramEnd"/>
      <w:r w:rsidRPr="00DF1FB5">
        <w:rPr>
          <w:rFonts w:ascii="Times New Roman" w:eastAsia="Times New Roman" w:hAnsi="Times New Roman" w:cs="Times New Roman"/>
          <w:color w:val="000000"/>
          <w:sz w:val="24"/>
          <w:szCs w:val="24"/>
          <w:lang w:eastAsia="ru-RU" w:bidi="ru-RU"/>
        </w:rPr>
        <w:t>» местные нормативы градостроительного проектирования и решение об их утверждении подлежат направлению в уполномоченный исполнительный орган государственной власти Иркутской области для включения их в реестр нормативов градостроительного проектирования в течение двадцати рабочих дней со дня принятия такого решения.</w:t>
      </w:r>
    </w:p>
    <w:p w:rsidR="00DF1FB5" w:rsidRPr="00DF1FB5" w:rsidRDefault="00DF1FB5" w:rsidP="00DF1FB5">
      <w:pPr>
        <w:widowControl w:val="0"/>
        <w:spacing w:after="0" w:line="322" w:lineRule="exact"/>
        <w:ind w:right="20" w:firstLine="720"/>
        <w:jc w:val="both"/>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Установленные Нормативами поправочные коэффициенты и нормативные показатели, применяемые в расчетах, применены в целях достижения целей, поставленных «Комплексный план мероприятий социально</w:t>
      </w:r>
      <w:r w:rsidR="00D61AA3">
        <w:rPr>
          <w:rFonts w:ascii="Times New Roman" w:eastAsia="Times New Roman" w:hAnsi="Times New Roman" w:cs="Times New Roman"/>
          <w:color w:val="000000"/>
          <w:sz w:val="24"/>
          <w:szCs w:val="24"/>
          <w:lang w:eastAsia="ru-RU" w:bidi="ru-RU"/>
        </w:rPr>
        <w:t>-</w:t>
      </w:r>
      <w:r w:rsidRPr="00DF1FB5">
        <w:rPr>
          <w:rFonts w:ascii="Times New Roman" w:eastAsia="Times New Roman" w:hAnsi="Times New Roman" w:cs="Times New Roman"/>
          <w:color w:val="000000"/>
          <w:sz w:val="24"/>
          <w:szCs w:val="24"/>
          <w:lang w:eastAsia="ru-RU" w:bidi="ru-RU"/>
        </w:rPr>
        <w:softHyphen/>
        <w:t xml:space="preserve">экономического развития муниципального образования «Майск» до 2015 г., </w:t>
      </w:r>
      <w:proofErr w:type="gramStart"/>
      <w:r w:rsidRPr="00DF1FB5">
        <w:rPr>
          <w:rFonts w:ascii="Times New Roman" w:eastAsia="Times New Roman" w:hAnsi="Times New Roman" w:cs="Times New Roman"/>
          <w:color w:val="000000"/>
          <w:sz w:val="24"/>
          <w:szCs w:val="24"/>
          <w:lang w:eastAsia="ru-RU" w:bidi="ru-RU"/>
        </w:rPr>
        <w:t>утвержденная</w:t>
      </w:r>
      <w:proofErr w:type="gramEnd"/>
      <w:r w:rsidRPr="00DF1FB5">
        <w:rPr>
          <w:rFonts w:ascii="Times New Roman" w:eastAsia="Times New Roman" w:hAnsi="Times New Roman" w:cs="Times New Roman"/>
          <w:color w:val="000000"/>
          <w:sz w:val="24"/>
          <w:szCs w:val="24"/>
          <w:lang w:eastAsia="ru-RU" w:bidi="ru-RU"/>
        </w:rPr>
        <w:t xml:space="preserve"> решением Думы муниципального образования «Майск» от 30 мая 2011 года № 85.</w:t>
      </w:r>
    </w:p>
    <w:p w:rsidR="00DF1FB5" w:rsidRPr="00DF1FB5" w:rsidRDefault="00DF1FB5" w:rsidP="00DF1FB5">
      <w:pPr>
        <w:widowControl w:val="0"/>
        <w:spacing w:after="0" w:line="322" w:lineRule="exact"/>
        <w:ind w:right="20" w:firstLine="720"/>
        <w:jc w:val="both"/>
        <w:rPr>
          <w:rFonts w:ascii="Times New Roman" w:eastAsia="Times New Roman" w:hAnsi="Times New Roman" w:cs="Times New Roman"/>
          <w:color w:val="000000"/>
          <w:spacing w:val="1"/>
          <w:sz w:val="24"/>
          <w:szCs w:val="24"/>
          <w:lang w:eastAsia="ru-RU" w:bidi="ru-RU"/>
        </w:rPr>
        <w:sectPr w:rsidR="00DF1FB5" w:rsidRPr="00DF1FB5" w:rsidSect="00DF1FB5">
          <w:footerReference w:type="even" r:id="rId11"/>
          <w:footerReference w:type="default" r:id="rId12"/>
          <w:pgSz w:w="16838" w:h="23810"/>
          <w:pgMar w:top="709" w:right="2539" w:bottom="4209" w:left="2539" w:header="0" w:footer="3" w:gutter="706"/>
          <w:cols w:space="720"/>
          <w:noEndnote/>
          <w:titlePg/>
          <w:rtlGutter/>
          <w:docGrid w:linePitch="360"/>
        </w:sectPr>
      </w:pPr>
      <w:proofErr w:type="gramStart"/>
      <w:r w:rsidRPr="00DF1FB5">
        <w:rPr>
          <w:rFonts w:ascii="Times New Roman" w:eastAsia="Times New Roman" w:hAnsi="Times New Roman" w:cs="Times New Roman"/>
          <w:color w:val="000000"/>
          <w:sz w:val="24"/>
          <w:szCs w:val="24"/>
          <w:lang w:eastAsia="ru-RU" w:bidi="ru-RU"/>
        </w:rPr>
        <w:lastRenderedPageBreak/>
        <w:t xml:space="preserve">В качестве исходных данных применялись сведения Федеральной службы государственной статистики и комплексный план мероприятий </w:t>
      </w:r>
      <w:proofErr w:type="spellStart"/>
      <w:r w:rsidRPr="00DF1FB5">
        <w:rPr>
          <w:rFonts w:ascii="Times New Roman" w:eastAsia="Times New Roman" w:hAnsi="Times New Roman" w:cs="Times New Roman"/>
          <w:color w:val="000000"/>
          <w:sz w:val="24"/>
          <w:szCs w:val="24"/>
          <w:lang w:eastAsia="ru-RU" w:bidi="ru-RU"/>
        </w:rPr>
        <w:t>социально</w:t>
      </w:r>
      <w:r w:rsidRPr="00DF1FB5">
        <w:rPr>
          <w:rFonts w:ascii="Times New Roman" w:eastAsia="Times New Roman" w:hAnsi="Times New Roman" w:cs="Times New Roman"/>
          <w:color w:val="000000"/>
          <w:sz w:val="24"/>
          <w:szCs w:val="24"/>
          <w:lang w:eastAsia="ru-RU" w:bidi="ru-RU"/>
        </w:rPr>
        <w:softHyphen/>
        <w:t>экономического</w:t>
      </w:r>
      <w:proofErr w:type="spellEnd"/>
      <w:r w:rsidRPr="00DF1FB5">
        <w:rPr>
          <w:rFonts w:ascii="Times New Roman" w:eastAsia="Times New Roman" w:hAnsi="Times New Roman" w:cs="Times New Roman"/>
          <w:color w:val="000000"/>
          <w:sz w:val="24"/>
          <w:szCs w:val="24"/>
          <w:lang w:eastAsia="ru-RU" w:bidi="ru-RU"/>
        </w:rPr>
        <w:t xml:space="preserve"> развития муниципального образования «Майск» до 2015 г., утвержденная решением Думы муниципального образования «Майск» от 30 мая 2011 года № 85, муниципальная целевая программа «Энергосбережение в муниципальном образовании «Майск» на 2011-2015 гг.», утвержденная Постановлением от 03.09.2010 г. №713.</w:t>
      </w:r>
      <w:proofErr w:type="gramEnd"/>
    </w:p>
    <w:p w:rsidR="00DF1FB5" w:rsidRPr="00DF1FB5" w:rsidRDefault="00DF1FB5" w:rsidP="00D725EF">
      <w:pPr>
        <w:keepNext/>
        <w:keepLines/>
        <w:widowControl w:val="0"/>
        <w:numPr>
          <w:ilvl w:val="0"/>
          <w:numId w:val="11"/>
        </w:numPr>
        <w:tabs>
          <w:tab w:val="left" w:pos="2309"/>
        </w:tabs>
        <w:spacing w:after="298" w:line="260" w:lineRule="exact"/>
        <w:jc w:val="both"/>
        <w:outlineLvl w:val="0"/>
        <w:rPr>
          <w:rFonts w:ascii="Times New Roman" w:eastAsia="Times New Roman" w:hAnsi="Times New Roman" w:cs="Times New Roman"/>
          <w:b/>
          <w:bCs/>
          <w:color w:val="000000"/>
          <w:sz w:val="26"/>
          <w:szCs w:val="26"/>
          <w:lang w:eastAsia="ru-RU" w:bidi="ru-RU"/>
        </w:rPr>
      </w:pPr>
      <w:r w:rsidRPr="00DF1FB5">
        <w:rPr>
          <w:rFonts w:ascii="Times New Roman" w:eastAsia="Times New Roman" w:hAnsi="Times New Roman" w:cs="Times New Roman"/>
          <w:b/>
          <w:bCs/>
          <w:color w:val="000000"/>
          <w:sz w:val="26"/>
          <w:szCs w:val="26"/>
          <w:lang w:eastAsia="ru-RU" w:bidi="ru-RU"/>
        </w:rPr>
        <w:lastRenderedPageBreak/>
        <w:t>ПРАВИЛА И ОБЛАСТЬ ПРИМЕНЕНИЯ</w:t>
      </w:r>
    </w:p>
    <w:p w:rsidR="00DF1FB5" w:rsidRPr="00DF1FB5" w:rsidRDefault="00DF1FB5" w:rsidP="00DF1FB5">
      <w:pPr>
        <w:widowControl w:val="0"/>
        <w:spacing w:after="0" w:line="322" w:lineRule="exact"/>
        <w:ind w:left="20" w:right="20" w:firstLine="700"/>
        <w:jc w:val="both"/>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Настоящие местные нормативы градостроительного проектирования (далее - Нормативы) разработаны в целях обеспечения благоприятных условий жизнедеятельности человека на территории поселения и реализуют положения действующего законодательства о градостроительной деятельности.</w:t>
      </w:r>
    </w:p>
    <w:p w:rsidR="00DF1FB5" w:rsidRPr="00DF1FB5" w:rsidRDefault="00DF1FB5" w:rsidP="00DF1FB5">
      <w:pPr>
        <w:widowControl w:val="0"/>
        <w:spacing w:after="0" w:line="322" w:lineRule="exact"/>
        <w:ind w:left="20" w:right="20" w:firstLine="700"/>
        <w:jc w:val="both"/>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Нормативы устанавливают совокупность расчетных показателей минимально допустимого уровня обеспеченности объектами местного значения поселения, относящимися к следующим областям:</w:t>
      </w:r>
    </w:p>
    <w:p w:rsidR="00DF1FB5" w:rsidRPr="00DF1FB5" w:rsidRDefault="00DF1FB5" w:rsidP="00D725EF">
      <w:pPr>
        <w:widowControl w:val="0"/>
        <w:numPr>
          <w:ilvl w:val="0"/>
          <w:numId w:val="12"/>
        </w:numPr>
        <w:spacing w:after="0" w:line="322" w:lineRule="exact"/>
        <w:jc w:val="both"/>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 xml:space="preserve"> электро-, тепл</w:t>
      </w:r>
      <w:proofErr w:type="gramStart"/>
      <w:r w:rsidRPr="00DF1FB5">
        <w:rPr>
          <w:rFonts w:ascii="Times New Roman" w:eastAsia="Times New Roman" w:hAnsi="Times New Roman" w:cs="Times New Roman"/>
          <w:color w:val="000000"/>
          <w:sz w:val="24"/>
          <w:szCs w:val="24"/>
          <w:lang w:eastAsia="ru-RU" w:bidi="ru-RU"/>
        </w:rPr>
        <w:t>о-</w:t>
      </w:r>
      <w:proofErr w:type="gramEnd"/>
      <w:r w:rsidRPr="00DF1FB5">
        <w:rPr>
          <w:rFonts w:ascii="Times New Roman" w:eastAsia="Times New Roman" w:hAnsi="Times New Roman" w:cs="Times New Roman"/>
          <w:color w:val="000000"/>
          <w:sz w:val="24"/>
          <w:szCs w:val="24"/>
          <w:lang w:eastAsia="ru-RU" w:bidi="ru-RU"/>
        </w:rPr>
        <w:t>, газо- и водоснабжение населения, водоотведение;</w:t>
      </w:r>
    </w:p>
    <w:p w:rsidR="00DF1FB5" w:rsidRPr="00DF1FB5" w:rsidRDefault="00DF1FB5" w:rsidP="00D725EF">
      <w:pPr>
        <w:widowControl w:val="0"/>
        <w:numPr>
          <w:ilvl w:val="0"/>
          <w:numId w:val="12"/>
        </w:numPr>
        <w:spacing w:after="0" w:line="322" w:lineRule="exact"/>
        <w:jc w:val="both"/>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 xml:space="preserve"> автомобильные дороги местного значения;</w:t>
      </w:r>
    </w:p>
    <w:p w:rsidR="00DF1FB5" w:rsidRPr="00DF1FB5" w:rsidRDefault="00DF1FB5" w:rsidP="00D725EF">
      <w:pPr>
        <w:widowControl w:val="0"/>
        <w:numPr>
          <w:ilvl w:val="0"/>
          <w:numId w:val="12"/>
        </w:numPr>
        <w:spacing w:after="0" w:line="322" w:lineRule="exact"/>
        <w:jc w:val="both"/>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 xml:space="preserve"> муниципальный жилищный фонд;</w:t>
      </w:r>
    </w:p>
    <w:p w:rsidR="00DF1FB5" w:rsidRPr="00DF1FB5" w:rsidRDefault="00DF1FB5" w:rsidP="00D725EF">
      <w:pPr>
        <w:widowControl w:val="0"/>
        <w:numPr>
          <w:ilvl w:val="0"/>
          <w:numId w:val="12"/>
        </w:numPr>
        <w:spacing w:after="0" w:line="322" w:lineRule="exact"/>
        <w:jc w:val="both"/>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 xml:space="preserve"> физическая культура и массовый спорт;</w:t>
      </w:r>
    </w:p>
    <w:p w:rsidR="00DF1FB5" w:rsidRPr="00DF1FB5" w:rsidRDefault="00DF1FB5" w:rsidP="00D725EF">
      <w:pPr>
        <w:widowControl w:val="0"/>
        <w:numPr>
          <w:ilvl w:val="0"/>
          <w:numId w:val="12"/>
        </w:numPr>
        <w:spacing w:after="0" w:line="322" w:lineRule="exact"/>
        <w:jc w:val="both"/>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 xml:space="preserve"> объектами благоустройства территории;</w:t>
      </w:r>
    </w:p>
    <w:p w:rsidR="00DF1FB5" w:rsidRPr="00DF1FB5" w:rsidRDefault="00DF1FB5" w:rsidP="00D725EF">
      <w:pPr>
        <w:widowControl w:val="0"/>
        <w:numPr>
          <w:ilvl w:val="0"/>
          <w:numId w:val="12"/>
        </w:numPr>
        <w:spacing w:after="0" w:line="322" w:lineRule="exact"/>
        <w:ind w:right="20"/>
        <w:jc w:val="both"/>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 xml:space="preserve"> иные области в связи с решением вопросов местного значения поселения,</w:t>
      </w:r>
    </w:p>
    <w:p w:rsidR="00DF1FB5" w:rsidRPr="00DF1FB5" w:rsidRDefault="00DF1FB5" w:rsidP="00DF1FB5">
      <w:pPr>
        <w:widowControl w:val="0"/>
        <w:spacing w:after="0" w:line="322" w:lineRule="exact"/>
        <w:ind w:left="20" w:right="20" w:firstLine="700"/>
        <w:jc w:val="both"/>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и расчетных показателей максимально допустимого уровня территориальной доступности таких объектов для населения поселения.</w:t>
      </w:r>
    </w:p>
    <w:p w:rsidR="00DF1FB5" w:rsidRPr="00DF1FB5" w:rsidRDefault="00DF1FB5" w:rsidP="00DF1FB5">
      <w:pPr>
        <w:widowControl w:val="0"/>
        <w:spacing w:after="0" w:line="322" w:lineRule="exact"/>
        <w:ind w:left="20" w:right="20" w:firstLine="700"/>
        <w:jc w:val="both"/>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Нормативы призваны обеспечивать благоприятные условия жизнедеятельности человека путем введения минимальных расчетных показателей, и предназначены для регулирования органами местного самоуправления градостроительной деятельности на основе требований законодательства Российской Федерации и субъекта Российской Федерации.</w:t>
      </w:r>
    </w:p>
    <w:p w:rsidR="00DF1FB5" w:rsidRPr="00DF1FB5" w:rsidRDefault="00DF1FB5" w:rsidP="00DF1FB5">
      <w:pPr>
        <w:widowControl w:val="0"/>
        <w:spacing w:after="0" w:line="322" w:lineRule="exact"/>
        <w:ind w:left="20" w:right="20" w:firstLine="700"/>
        <w:jc w:val="both"/>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 xml:space="preserve">Нормативы обеспечивают согласованность решений стратегического социально-экономического планирования и градостроительного проектирования, определяют зависимость между показателями </w:t>
      </w:r>
      <w:proofErr w:type="spellStart"/>
      <w:r w:rsidRPr="00DF1FB5">
        <w:rPr>
          <w:rFonts w:ascii="Times New Roman" w:eastAsia="Times New Roman" w:hAnsi="Times New Roman" w:cs="Times New Roman"/>
          <w:color w:val="000000"/>
          <w:sz w:val="24"/>
          <w:szCs w:val="24"/>
          <w:lang w:eastAsia="ru-RU" w:bidi="ru-RU"/>
        </w:rPr>
        <w:t>социально</w:t>
      </w:r>
      <w:r w:rsidRPr="00DF1FB5">
        <w:rPr>
          <w:rFonts w:ascii="Times New Roman" w:eastAsia="Times New Roman" w:hAnsi="Times New Roman" w:cs="Times New Roman"/>
          <w:color w:val="000000"/>
          <w:sz w:val="24"/>
          <w:szCs w:val="24"/>
          <w:lang w:eastAsia="ru-RU" w:bidi="ru-RU"/>
        </w:rPr>
        <w:softHyphen/>
        <w:t>экономического</w:t>
      </w:r>
      <w:proofErr w:type="spellEnd"/>
      <w:r w:rsidRPr="00DF1FB5">
        <w:rPr>
          <w:rFonts w:ascii="Times New Roman" w:eastAsia="Times New Roman" w:hAnsi="Times New Roman" w:cs="Times New Roman"/>
          <w:color w:val="000000"/>
          <w:sz w:val="24"/>
          <w:szCs w:val="24"/>
          <w:lang w:eastAsia="ru-RU" w:bidi="ru-RU"/>
        </w:rPr>
        <w:t xml:space="preserve"> развития территорий и показателями пространственного развития территории.</w:t>
      </w:r>
    </w:p>
    <w:p w:rsidR="00DF1FB5" w:rsidRPr="00DF1FB5" w:rsidRDefault="00DF1FB5" w:rsidP="00DF1FB5">
      <w:pPr>
        <w:widowControl w:val="0"/>
        <w:spacing w:after="0" w:line="322" w:lineRule="exact"/>
        <w:ind w:left="20" w:right="20" w:firstLine="700"/>
        <w:jc w:val="both"/>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Нормативы обеспечивают такое пространственное развитие территории, которое соответствует качеству жизни населения, предусмотренному документами планирования, социально-экономического развития поселения, и решают следующие основные задачи:</w:t>
      </w:r>
    </w:p>
    <w:p w:rsidR="00DF1FB5" w:rsidRPr="00DF1FB5" w:rsidRDefault="00DF1FB5" w:rsidP="00D725EF">
      <w:pPr>
        <w:widowControl w:val="0"/>
        <w:numPr>
          <w:ilvl w:val="0"/>
          <w:numId w:val="12"/>
        </w:numPr>
        <w:spacing w:after="0" w:line="322" w:lineRule="exact"/>
        <w:ind w:right="20"/>
        <w:jc w:val="both"/>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 xml:space="preserve"> установление минимального набора показателей, расчет которых необходим при разработке документов градостроительного проектирования;</w:t>
      </w:r>
    </w:p>
    <w:p w:rsidR="00DF1FB5" w:rsidRPr="00DF1FB5" w:rsidRDefault="00DF1FB5" w:rsidP="00D725EF">
      <w:pPr>
        <w:widowControl w:val="0"/>
        <w:numPr>
          <w:ilvl w:val="0"/>
          <w:numId w:val="12"/>
        </w:numPr>
        <w:spacing w:after="0" w:line="322" w:lineRule="exact"/>
        <w:ind w:right="20"/>
        <w:jc w:val="both"/>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 xml:space="preserve"> обеспечение оценки качества градостроительной документации в плане соответствия ее решений целям повышения качества жизни населения;</w:t>
      </w:r>
    </w:p>
    <w:p w:rsidR="00DF1FB5" w:rsidRPr="00DF1FB5" w:rsidRDefault="00DF1FB5" w:rsidP="00D725EF">
      <w:pPr>
        <w:widowControl w:val="0"/>
        <w:numPr>
          <w:ilvl w:val="0"/>
          <w:numId w:val="12"/>
        </w:numPr>
        <w:spacing w:after="0" w:line="322" w:lineRule="exact"/>
        <w:ind w:right="20"/>
        <w:jc w:val="both"/>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 xml:space="preserve"> обеспечение постоянного контроля соответствия проектных решений градостроительной документации изменяющимся социально-экономическим условиям.</w:t>
      </w:r>
    </w:p>
    <w:p w:rsidR="00DF1FB5" w:rsidRPr="00DF1FB5" w:rsidRDefault="00DF1FB5" w:rsidP="00DF1FB5">
      <w:pPr>
        <w:widowControl w:val="0"/>
        <w:spacing w:after="0" w:line="322" w:lineRule="exact"/>
        <w:ind w:left="20" w:right="20" w:firstLine="700"/>
        <w:jc w:val="both"/>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 xml:space="preserve">Подготовка Нормативов осуществляется с учетом </w:t>
      </w:r>
      <w:proofErr w:type="spellStart"/>
      <w:r w:rsidRPr="00DF1FB5">
        <w:rPr>
          <w:rFonts w:ascii="Times New Roman" w:eastAsia="Times New Roman" w:hAnsi="Times New Roman" w:cs="Times New Roman"/>
          <w:color w:val="000000"/>
          <w:sz w:val="24"/>
          <w:szCs w:val="24"/>
          <w:lang w:eastAsia="ru-RU" w:bidi="ru-RU"/>
        </w:rPr>
        <w:t>социально</w:t>
      </w:r>
      <w:r w:rsidRPr="00DF1FB5">
        <w:rPr>
          <w:rFonts w:ascii="Times New Roman" w:eastAsia="Times New Roman" w:hAnsi="Times New Roman" w:cs="Times New Roman"/>
          <w:color w:val="000000"/>
          <w:sz w:val="24"/>
          <w:szCs w:val="24"/>
          <w:lang w:eastAsia="ru-RU" w:bidi="ru-RU"/>
        </w:rPr>
        <w:softHyphen/>
        <w:t>демографического</w:t>
      </w:r>
      <w:proofErr w:type="spellEnd"/>
      <w:r w:rsidRPr="00DF1FB5">
        <w:rPr>
          <w:rFonts w:ascii="Times New Roman" w:eastAsia="Times New Roman" w:hAnsi="Times New Roman" w:cs="Times New Roman"/>
          <w:color w:val="000000"/>
          <w:sz w:val="24"/>
          <w:szCs w:val="24"/>
          <w:lang w:eastAsia="ru-RU" w:bidi="ru-RU"/>
        </w:rPr>
        <w:t xml:space="preserve"> состава и плотности населения на территории поселения; планов и программ комплексного социально-экономического развития поселения; предложений органов местного самоуправления и заинтересованных лиц.</w:t>
      </w:r>
      <w:r w:rsidRPr="00DF1FB5">
        <w:rPr>
          <w:rFonts w:ascii="Times New Roman" w:eastAsia="Times New Roman" w:hAnsi="Times New Roman" w:cs="Times New Roman"/>
          <w:color w:val="000000"/>
          <w:spacing w:val="1"/>
          <w:sz w:val="24"/>
          <w:szCs w:val="24"/>
          <w:lang w:eastAsia="ru-RU" w:bidi="ru-RU"/>
        </w:rPr>
        <w:br w:type="page"/>
      </w:r>
    </w:p>
    <w:p w:rsidR="00DF1FB5" w:rsidRPr="00DF1FB5" w:rsidRDefault="00DF1FB5" w:rsidP="00DF1FB5">
      <w:pPr>
        <w:widowControl w:val="0"/>
        <w:spacing w:after="0" w:line="322" w:lineRule="exact"/>
        <w:ind w:left="20" w:right="20" w:firstLine="70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lastRenderedPageBreak/>
        <w:t>При определении проектируемых значений расчетных показателей Нормативов обеспечивается поддержание показателей условий жизнедеятельности на уровне не ниже достигнутого.</w:t>
      </w:r>
    </w:p>
    <w:p w:rsidR="00DF1FB5" w:rsidRPr="00DF1FB5" w:rsidRDefault="00DF1FB5" w:rsidP="00DF1FB5">
      <w:pPr>
        <w:widowControl w:val="0"/>
        <w:spacing w:after="0" w:line="322" w:lineRule="exact"/>
        <w:ind w:left="20" w:right="20" w:firstLine="700"/>
        <w:jc w:val="both"/>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Установленные Нормативами расчетные показатели минимально допустимого уровня обеспеченности не могут быть ниже, а показатели максимально допустимого уровня территориальной доступности не могут превышать предельные значения соответствующих расчетных показателей, если региональными нормативами градостроительного проектирования установлены такие предельные значения.</w:t>
      </w:r>
    </w:p>
    <w:p w:rsidR="00DF1FB5" w:rsidRPr="00DF1FB5" w:rsidRDefault="00DF1FB5" w:rsidP="00DF1FB5">
      <w:pPr>
        <w:widowControl w:val="0"/>
        <w:spacing w:after="0" w:line="322" w:lineRule="exact"/>
        <w:ind w:left="20" w:firstLine="700"/>
        <w:rPr>
          <w:rFonts w:ascii="Times New Roman" w:eastAsia="Times New Roman" w:hAnsi="Times New Roman" w:cs="Times New Roman"/>
          <w:b/>
          <w:bCs/>
          <w:color w:val="000000"/>
          <w:sz w:val="26"/>
          <w:szCs w:val="26"/>
          <w:lang w:eastAsia="ru-RU" w:bidi="ru-RU"/>
        </w:rPr>
      </w:pPr>
      <w:r w:rsidRPr="00DF1FB5">
        <w:rPr>
          <w:rFonts w:ascii="Times New Roman" w:eastAsia="Times New Roman" w:hAnsi="Times New Roman" w:cs="Times New Roman"/>
          <w:b/>
          <w:bCs/>
          <w:color w:val="000000"/>
          <w:sz w:val="26"/>
          <w:szCs w:val="26"/>
          <w:lang w:eastAsia="ru-RU" w:bidi="ru-RU"/>
        </w:rPr>
        <w:t>Область применения расчетных показателей</w:t>
      </w:r>
    </w:p>
    <w:p w:rsidR="00DF1FB5" w:rsidRPr="00DF1FB5" w:rsidRDefault="00DF1FB5" w:rsidP="00DF1FB5">
      <w:pPr>
        <w:widowControl w:val="0"/>
        <w:spacing w:after="0" w:line="322" w:lineRule="exact"/>
        <w:ind w:left="20" w:right="20" w:firstLine="700"/>
        <w:jc w:val="both"/>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Применение Нормативов обязательно для всех субъектов градостроительных отношений при подготовке проекта генерального плана муниципального образования «Майск», документации по планировке территории и правил и проектов благоустройства территории.</w:t>
      </w:r>
    </w:p>
    <w:p w:rsidR="00DF1FB5" w:rsidRPr="00DF1FB5" w:rsidRDefault="00DF1FB5" w:rsidP="00DF1FB5">
      <w:pPr>
        <w:widowControl w:val="0"/>
        <w:spacing w:after="0" w:line="322" w:lineRule="exact"/>
        <w:ind w:left="20" w:right="20" w:firstLine="700"/>
        <w:jc w:val="both"/>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Местные нормативы градостроительного проектирования подлежат применению разработчиком градостроительной документации, заказчиком градостроительной документации и иными заинтересованными лицами при оценке качества градостроительной документации в плане соответствия ее решений целям повышения качества жизни населения, а именно:</w:t>
      </w:r>
    </w:p>
    <w:p w:rsidR="00DF1FB5" w:rsidRPr="00DF1FB5" w:rsidRDefault="00DF1FB5" w:rsidP="00D725EF">
      <w:pPr>
        <w:widowControl w:val="0"/>
        <w:numPr>
          <w:ilvl w:val="0"/>
          <w:numId w:val="13"/>
        </w:numPr>
        <w:spacing w:after="0" w:line="322" w:lineRule="exact"/>
        <w:rPr>
          <w:rFonts w:ascii="Times New Roman" w:eastAsia="Times New Roman" w:hAnsi="Times New Roman" w:cs="Times New Roman"/>
          <w:b/>
          <w:bCs/>
          <w:color w:val="000000"/>
          <w:sz w:val="26"/>
          <w:szCs w:val="26"/>
          <w:lang w:eastAsia="ru-RU" w:bidi="ru-RU"/>
        </w:rPr>
      </w:pPr>
      <w:r w:rsidRPr="00DF1FB5">
        <w:rPr>
          <w:rFonts w:ascii="Times New Roman" w:eastAsia="Times New Roman" w:hAnsi="Times New Roman" w:cs="Times New Roman"/>
          <w:b/>
          <w:bCs/>
          <w:color w:val="000000"/>
          <w:sz w:val="26"/>
          <w:szCs w:val="26"/>
          <w:lang w:eastAsia="ru-RU" w:bidi="ru-RU"/>
        </w:rPr>
        <w:t xml:space="preserve"> администрацией муниципального образования «Майск»:</w:t>
      </w:r>
    </w:p>
    <w:p w:rsidR="00DF1FB5" w:rsidRPr="00DF1FB5" w:rsidRDefault="00DF1FB5" w:rsidP="00D725EF">
      <w:pPr>
        <w:widowControl w:val="0"/>
        <w:numPr>
          <w:ilvl w:val="0"/>
          <w:numId w:val="12"/>
        </w:numPr>
        <w:spacing w:after="0" w:line="322" w:lineRule="exact"/>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 xml:space="preserve"> при подготовке и утверждении генерального плана поселения;</w:t>
      </w:r>
    </w:p>
    <w:p w:rsidR="00DF1FB5" w:rsidRPr="00DF1FB5" w:rsidRDefault="00DF1FB5" w:rsidP="00D725EF">
      <w:pPr>
        <w:widowControl w:val="0"/>
        <w:numPr>
          <w:ilvl w:val="0"/>
          <w:numId w:val="12"/>
        </w:numPr>
        <w:spacing w:after="0" w:line="322" w:lineRule="exact"/>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 xml:space="preserve"> при внесении изменений в генеральный план поселения;</w:t>
      </w:r>
    </w:p>
    <w:p w:rsidR="00DF1FB5" w:rsidRPr="00DF1FB5" w:rsidRDefault="00DF1FB5" w:rsidP="00D725EF">
      <w:pPr>
        <w:widowControl w:val="0"/>
        <w:numPr>
          <w:ilvl w:val="0"/>
          <w:numId w:val="12"/>
        </w:numPr>
        <w:spacing w:after="0" w:line="322" w:lineRule="exact"/>
        <w:ind w:right="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 xml:space="preserve"> при подготовке и утверждении документации по планировке территории, подготавливаемой на основании генерального плана поселения;</w:t>
      </w:r>
    </w:p>
    <w:p w:rsidR="00DF1FB5" w:rsidRPr="00DF1FB5" w:rsidRDefault="00DF1FB5" w:rsidP="00D725EF">
      <w:pPr>
        <w:widowControl w:val="0"/>
        <w:numPr>
          <w:ilvl w:val="0"/>
          <w:numId w:val="12"/>
        </w:numPr>
        <w:spacing w:after="0" w:line="322" w:lineRule="exact"/>
        <w:ind w:right="20"/>
        <w:jc w:val="both"/>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 xml:space="preserve"> при подготовке в соответствии с частью 16 статьи 24 Градостроительного кодекса Российской Федерации предложений о внесении изменений в генеральный план поселения;</w:t>
      </w:r>
    </w:p>
    <w:p w:rsidR="00DF1FB5" w:rsidRPr="00DF1FB5" w:rsidRDefault="00DF1FB5" w:rsidP="00D725EF">
      <w:pPr>
        <w:widowControl w:val="0"/>
        <w:numPr>
          <w:ilvl w:val="0"/>
          <w:numId w:val="12"/>
        </w:numPr>
        <w:spacing w:after="0" w:line="322" w:lineRule="exact"/>
        <w:ind w:right="20"/>
        <w:jc w:val="both"/>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 xml:space="preserve"> при подготовке в соответствии с пунктом 4 части 3 статьи 33 Градостроительного кодекса Российской Федерации предложений о внесении изменений в правила землепользования и застройки поселения;</w:t>
      </w:r>
    </w:p>
    <w:p w:rsidR="00DF1FB5" w:rsidRPr="00DF1FB5" w:rsidRDefault="00DF1FB5" w:rsidP="00D725EF">
      <w:pPr>
        <w:widowControl w:val="0"/>
        <w:numPr>
          <w:ilvl w:val="0"/>
          <w:numId w:val="12"/>
        </w:numPr>
        <w:spacing w:after="0" w:line="322" w:lineRule="exact"/>
        <w:ind w:right="20"/>
        <w:jc w:val="both"/>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 xml:space="preserve"> при подготовке и утверждении: программы комплексного развития систем коммунальной инфраструктуры поселения, программы комплексного развития транспортной инфраструктуры поселения, программы комплексного развития социальной инфраструктуры поселения;</w:t>
      </w:r>
    </w:p>
    <w:p w:rsidR="00DF1FB5" w:rsidRPr="00DF1FB5" w:rsidRDefault="00DF1FB5" w:rsidP="00D725EF">
      <w:pPr>
        <w:widowControl w:val="0"/>
        <w:numPr>
          <w:ilvl w:val="0"/>
          <w:numId w:val="12"/>
        </w:numPr>
        <w:spacing w:after="0" w:line="322" w:lineRule="exact"/>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 xml:space="preserve"> при подготовке правил и проектов благоустройства территории;</w:t>
      </w:r>
    </w:p>
    <w:p w:rsidR="00DF1FB5" w:rsidRPr="00DF1FB5" w:rsidRDefault="00DF1FB5" w:rsidP="00D725EF">
      <w:pPr>
        <w:widowControl w:val="0"/>
        <w:numPr>
          <w:ilvl w:val="0"/>
          <w:numId w:val="13"/>
        </w:numPr>
        <w:spacing w:after="0" w:line="322" w:lineRule="exact"/>
        <w:rPr>
          <w:rFonts w:ascii="Times New Roman" w:eastAsia="Times New Roman" w:hAnsi="Times New Roman" w:cs="Times New Roman"/>
          <w:b/>
          <w:bCs/>
          <w:color w:val="000000"/>
          <w:sz w:val="26"/>
          <w:szCs w:val="26"/>
          <w:lang w:eastAsia="ru-RU" w:bidi="ru-RU"/>
        </w:rPr>
      </w:pPr>
      <w:r w:rsidRPr="00DF1FB5">
        <w:rPr>
          <w:rFonts w:ascii="Times New Roman" w:eastAsia="Times New Roman" w:hAnsi="Times New Roman" w:cs="Times New Roman"/>
          <w:b/>
          <w:bCs/>
          <w:color w:val="000000"/>
          <w:sz w:val="26"/>
          <w:szCs w:val="26"/>
          <w:lang w:eastAsia="ru-RU" w:bidi="ru-RU"/>
        </w:rPr>
        <w:t xml:space="preserve"> администрацией муниципального образования «Осинский район»:</w:t>
      </w:r>
    </w:p>
    <w:p w:rsidR="00DF1FB5" w:rsidRPr="00DF1FB5" w:rsidRDefault="00DF1FB5" w:rsidP="00D725EF">
      <w:pPr>
        <w:widowControl w:val="0"/>
        <w:numPr>
          <w:ilvl w:val="0"/>
          <w:numId w:val="12"/>
        </w:numPr>
        <w:spacing w:after="0" w:line="322" w:lineRule="exact"/>
        <w:ind w:right="20"/>
        <w:jc w:val="both"/>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 xml:space="preserve"> при подготовке и утверждении документации по планировке территории, подготавливаемой на основании схемы территориального планирования Осинского района;</w:t>
      </w:r>
    </w:p>
    <w:p w:rsidR="00DF1FB5" w:rsidRPr="00DF1FB5" w:rsidRDefault="00DF1FB5" w:rsidP="00D725EF">
      <w:pPr>
        <w:widowControl w:val="0"/>
        <w:numPr>
          <w:ilvl w:val="0"/>
          <w:numId w:val="12"/>
        </w:numPr>
        <w:spacing w:after="0" w:line="322" w:lineRule="exact"/>
        <w:ind w:right="20"/>
        <w:jc w:val="both"/>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 xml:space="preserve"> при разработке документации по планировке территории, подготавливаемой в соответствии с частью 5.1 статьи 45 Градостроительного кодекса Российской Федерации;</w:t>
      </w:r>
      <w:r w:rsidRPr="00DF1FB5">
        <w:rPr>
          <w:rFonts w:ascii="Times New Roman" w:eastAsia="Times New Roman" w:hAnsi="Times New Roman" w:cs="Times New Roman"/>
          <w:color w:val="000000"/>
          <w:spacing w:val="1"/>
          <w:sz w:val="24"/>
          <w:szCs w:val="24"/>
          <w:lang w:eastAsia="ru-RU" w:bidi="ru-RU"/>
        </w:rPr>
        <w:br w:type="page"/>
      </w:r>
    </w:p>
    <w:p w:rsidR="00DF1FB5" w:rsidRPr="00DF1FB5" w:rsidRDefault="00DF1FB5" w:rsidP="00D725EF">
      <w:pPr>
        <w:keepNext/>
        <w:keepLines/>
        <w:widowControl w:val="0"/>
        <w:numPr>
          <w:ilvl w:val="0"/>
          <w:numId w:val="13"/>
        </w:numPr>
        <w:spacing w:after="0" w:line="322" w:lineRule="exact"/>
        <w:jc w:val="both"/>
        <w:outlineLvl w:val="0"/>
        <w:rPr>
          <w:rFonts w:ascii="Times New Roman" w:eastAsia="Times New Roman" w:hAnsi="Times New Roman" w:cs="Times New Roman"/>
          <w:b/>
          <w:bCs/>
          <w:color w:val="000000"/>
          <w:sz w:val="26"/>
          <w:szCs w:val="26"/>
          <w:lang w:eastAsia="ru-RU" w:bidi="ru-RU"/>
        </w:rPr>
      </w:pPr>
      <w:bookmarkStart w:id="3" w:name="bookmark1"/>
      <w:r w:rsidRPr="00DF1FB5">
        <w:rPr>
          <w:rFonts w:ascii="Times New Roman" w:eastAsia="Times New Roman" w:hAnsi="Times New Roman" w:cs="Times New Roman"/>
          <w:b/>
          <w:bCs/>
          <w:color w:val="000000"/>
          <w:sz w:val="26"/>
          <w:szCs w:val="26"/>
          <w:lang w:eastAsia="ru-RU" w:bidi="ru-RU"/>
        </w:rPr>
        <w:lastRenderedPageBreak/>
        <w:t xml:space="preserve"> федеральными органами исполнительной власти:</w:t>
      </w:r>
      <w:bookmarkEnd w:id="3"/>
    </w:p>
    <w:p w:rsidR="00DF1FB5" w:rsidRPr="00DF1FB5" w:rsidRDefault="00DF1FB5" w:rsidP="00D725EF">
      <w:pPr>
        <w:widowControl w:val="0"/>
        <w:numPr>
          <w:ilvl w:val="0"/>
          <w:numId w:val="12"/>
        </w:numPr>
        <w:tabs>
          <w:tab w:val="left" w:pos="1200"/>
          <w:tab w:val="center" w:pos="2501"/>
          <w:tab w:val="right" w:pos="3658"/>
          <w:tab w:val="right" w:pos="5549"/>
          <w:tab w:val="left" w:pos="5754"/>
          <w:tab w:val="center" w:pos="7862"/>
          <w:tab w:val="right" w:pos="9643"/>
        </w:tabs>
        <w:spacing w:after="0" w:line="322" w:lineRule="exact"/>
        <w:jc w:val="both"/>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при</w:t>
      </w:r>
      <w:r w:rsidRPr="00DF1FB5">
        <w:rPr>
          <w:rFonts w:ascii="Times New Roman" w:eastAsia="Times New Roman" w:hAnsi="Times New Roman" w:cs="Times New Roman"/>
          <w:color w:val="000000"/>
          <w:sz w:val="24"/>
          <w:szCs w:val="24"/>
          <w:lang w:eastAsia="ru-RU" w:bidi="ru-RU"/>
        </w:rPr>
        <w:tab/>
        <w:t>подготовке</w:t>
      </w:r>
      <w:r w:rsidRPr="00DF1FB5">
        <w:rPr>
          <w:rFonts w:ascii="Times New Roman" w:eastAsia="Times New Roman" w:hAnsi="Times New Roman" w:cs="Times New Roman"/>
          <w:color w:val="000000"/>
          <w:sz w:val="24"/>
          <w:szCs w:val="24"/>
          <w:lang w:eastAsia="ru-RU" w:bidi="ru-RU"/>
        </w:rPr>
        <w:tab/>
        <w:t>и</w:t>
      </w:r>
      <w:r w:rsidRPr="00DF1FB5">
        <w:rPr>
          <w:rFonts w:ascii="Times New Roman" w:eastAsia="Times New Roman" w:hAnsi="Times New Roman" w:cs="Times New Roman"/>
          <w:color w:val="000000"/>
          <w:sz w:val="24"/>
          <w:szCs w:val="24"/>
          <w:lang w:eastAsia="ru-RU" w:bidi="ru-RU"/>
        </w:rPr>
        <w:tab/>
        <w:t>утверждении</w:t>
      </w:r>
      <w:r w:rsidRPr="00DF1FB5">
        <w:rPr>
          <w:rFonts w:ascii="Times New Roman" w:eastAsia="Times New Roman" w:hAnsi="Times New Roman" w:cs="Times New Roman"/>
          <w:color w:val="000000"/>
          <w:sz w:val="24"/>
          <w:szCs w:val="24"/>
          <w:lang w:eastAsia="ru-RU" w:bidi="ru-RU"/>
        </w:rPr>
        <w:tab/>
        <w:t>документации</w:t>
      </w:r>
      <w:r w:rsidRPr="00DF1FB5">
        <w:rPr>
          <w:rFonts w:ascii="Times New Roman" w:eastAsia="Times New Roman" w:hAnsi="Times New Roman" w:cs="Times New Roman"/>
          <w:color w:val="000000"/>
          <w:sz w:val="24"/>
          <w:szCs w:val="24"/>
          <w:lang w:eastAsia="ru-RU" w:bidi="ru-RU"/>
        </w:rPr>
        <w:tab/>
        <w:t>по</w:t>
      </w:r>
      <w:r w:rsidRPr="00DF1FB5">
        <w:rPr>
          <w:rFonts w:ascii="Times New Roman" w:eastAsia="Times New Roman" w:hAnsi="Times New Roman" w:cs="Times New Roman"/>
          <w:color w:val="000000"/>
          <w:sz w:val="24"/>
          <w:szCs w:val="24"/>
          <w:lang w:eastAsia="ru-RU" w:bidi="ru-RU"/>
        </w:rPr>
        <w:tab/>
        <w:t>планировке</w:t>
      </w:r>
    </w:p>
    <w:p w:rsidR="00DF1FB5" w:rsidRPr="00DF1FB5" w:rsidRDefault="00DF1FB5" w:rsidP="00DF1FB5">
      <w:pPr>
        <w:widowControl w:val="0"/>
        <w:tabs>
          <w:tab w:val="right" w:pos="4153"/>
          <w:tab w:val="right" w:pos="6188"/>
          <w:tab w:val="right" w:pos="9643"/>
        </w:tabs>
        <w:spacing w:after="0" w:line="322" w:lineRule="exact"/>
        <w:ind w:left="20"/>
        <w:jc w:val="both"/>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территории,</w:t>
      </w:r>
      <w:r w:rsidRPr="00DF1FB5">
        <w:rPr>
          <w:rFonts w:ascii="Times New Roman" w:eastAsia="Times New Roman" w:hAnsi="Times New Roman" w:cs="Times New Roman"/>
          <w:color w:val="000000"/>
          <w:sz w:val="24"/>
          <w:szCs w:val="24"/>
          <w:lang w:eastAsia="ru-RU" w:bidi="ru-RU"/>
        </w:rPr>
        <w:tab/>
        <w:t>подготавливаемой</w:t>
      </w:r>
      <w:r w:rsidRPr="00DF1FB5">
        <w:rPr>
          <w:rFonts w:ascii="Times New Roman" w:eastAsia="Times New Roman" w:hAnsi="Times New Roman" w:cs="Times New Roman"/>
          <w:color w:val="000000"/>
          <w:sz w:val="24"/>
          <w:szCs w:val="24"/>
          <w:lang w:eastAsia="ru-RU" w:bidi="ru-RU"/>
        </w:rPr>
        <w:tab/>
        <w:t>на основании</w:t>
      </w:r>
      <w:r w:rsidRPr="00DF1FB5">
        <w:rPr>
          <w:rFonts w:ascii="Times New Roman" w:eastAsia="Times New Roman" w:hAnsi="Times New Roman" w:cs="Times New Roman"/>
          <w:color w:val="000000"/>
          <w:sz w:val="24"/>
          <w:szCs w:val="24"/>
          <w:lang w:eastAsia="ru-RU" w:bidi="ru-RU"/>
        </w:rPr>
        <w:tab/>
        <w:t xml:space="preserve">схем </w:t>
      </w:r>
      <w:proofErr w:type="gramStart"/>
      <w:r w:rsidRPr="00DF1FB5">
        <w:rPr>
          <w:rFonts w:ascii="Times New Roman" w:eastAsia="Times New Roman" w:hAnsi="Times New Roman" w:cs="Times New Roman"/>
          <w:color w:val="000000"/>
          <w:sz w:val="24"/>
          <w:szCs w:val="24"/>
          <w:lang w:eastAsia="ru-RU" w:bidi="ru-RU"/>
        </w:rPr>
        <w:t>территориального</w:t>
      </w:r>
      <w:proofErr w:type="gramEnd"/>
    </w:p>
    <w:p w:rsidR="00DF1FB5" w:rsidRPr="00DF1FB5" w:rsidRDefault="00DF1FB5" w:rsidP="00DF1FB5">
      <w:pPr>
        <w:widowControl w:val="0"/>
        <w:spacing w:after="0" w:line="322" w:lineRule="exact"/>
        <w:ind w:left="20"/>
        <w:jc w:val="both"/>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планирования Российской Федерации;</w:t>
      </w:r>
    </w:p>
    <w:p w:rsidR="00DF1FB5" w:rsidRPr="00DF1FB5" w:rsidRDefault="00DF1FB5" w:rsidP="00D725EF">
      <w:pPr>
        <w:widowControl w:val="0"/>
        <w:numPr>
          <w:ilvl w:val="0"/>
          <w:numId w:val="12"/>
        </w:numPr>
        <w:tabs>
          <w:tab w:val="left" w:pos="1200"/>
          <w:tab w:val="center" w:pos="2501"/>
          <w:tab w:val="right" w:pos="3658"/>
          <w:tab w:val="right" w:pos="5549"/>
          <w:tab w:val="left" w:pos="5754"/>
          <w:tab w:val="center" w:pos="7862"/>
          <w:tab w:val="right" w:pos="9643"/>
        </w:tabs>
        <w:spacing w:after="0" w:line="322" w:lineRule="exact"/>
        <w:jc w:val="both"/>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при</w:t>
      </w:r>
      <w:r w:rsidRPr="00DF1FB5">
        <w:rPr>
          <w:rFonts w:ascii="Times New Roman" w:eastAsia="Times New Roman" w:hAnsi="Times New Roman" w:cs="Times New Roman"/>
          <w:color w:val="000000"/>
          <w:sz w:val="24"/>
          <w:szCs w:val="24"/>
          <w:lang w:eastAsia="ru-RU" w:bidi="ru-RU"/>
        </w:rPr>
        <w:tab/>
        <w:t>подготовке</w:t>
      </w:r>
      <w:r w:rsidRPr="00DF1FB5">
        <w:rPr>
          <w:rFonts w:ascii="Times New Roman" w:eastAsia="Times New Roman" w:hAnsi="Times New Roman" w:cs="Times New Roman"/>
          <w:color w:val="000000"/>
          <w:sz w:val="24"/>
          <w:szCs w:val="24"/>
          <w:lang w:eastAsia="ru-RU" w:bidi="ru-RU"/>
        </w:rPr>
        <w:tab/>
        <w:t>и</w:t>
      </w:r>
      <w:r w:rsidRPr="00DF1FB5">
        <w:rPr>
          <w:rFonts w:ascii="Times New Roman" w:eastAsia="Times New Roman" w:hAnsi="Times New Roman" w:cs="Times New Roman"/>
          <w:color w:val="000000"/>
          <w:sz w:val="24"/>
          <w:szCs w:val="24"/>
          <w:lang w:eastAsia="ru-RU" w:bidi="ru-RU"/>
        </w:rPr>
        <w:tab/>
        <w:t>утверждении</w:t>
      </w:r>
      <w:r w:rsidRPr="00DF1FB5">
        <w:rPr>
          <w:rFonts w:ascii="Times New Roman" w:eastAsia="Times New Roman" w:hAnsi="Times New Roman" w:cs="Times New Roman"/>
          <w:color w:val="000000"/>
          <w:sz w:val="24"/>
          <w:szCs w:val="24"/>
          <w:lang w:eastAsia="ru-RU" w:bidi="ru-RU"/>
        </w:rPr>
        <w:tab/>
        <w:t>документации</w:t>
      </w:r>
      <w:r w:rsidRPr="00DF1FB5">
        <w:rPr>
          <w:rFonts w:ascii="Times New Roman" w:eastAsia="Times New Roman" w:hAnsi="Times New Roman" w:cs="Times New Roman"/>
          <w:color w:val="000000"/>
          <w:sz w:val="24"/>
          <w:szCs w:val="24"/>
          <w:lang w:eastAsia="ru-RU" w:bidi="ru-RU"/>
        </w:rPr>
        <w:tab/>
        <w:t>по</w:t>
      </w:r>
      <w:r w:rsidRPr="00DF1FB5">
        <w:rPr>
          <w:rFonts w:ascii="Times New Roman" w:eastAsia="Times New Roman" w:hAnsi="Times New Roman" w:cs="Times New Roman"/>
          <w:color w:val="000000"/>
          <w:sz w:val="24"/>
          <w:szCs w:val="24"/>
          <w:lang w:eastAsia="ru-RU" w:bidi="ru-RU"/>
        </w:rPr>
        <w:tab/>
        <w:t>планировке</w:t>
      </w:r>
    </w:p>
    <w:p w:rsidR="00DF1FB5" w:rsidRPr="00DF1FB5" w:rsidRDefault="00DF1FB5" w:rsidP="00DF1FB5">
      <w:pPr>
        <w:widowControl w:val="0"/>
        <w:tabs>
          <w:tab w:val="right" w:pos="4153"/>
          <w:tab w:val="right" w:pos="6188"/>
          <w:tab w:val="right" w:pos="6538"/>
          <w:tab w:val="right" w:pos="9643"/>
        </w:tabs>
        <w:spacing w:after="0" w:line="322" w:lineRule="exact"/>
        <w:ind w:left="20"/>
        <w:jc w:val="both"/>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территории,</w:t>
      </w:r>
      <w:r w:rsidRPr="00DF1FB5">
        <w:rPr>
          <w:rFonts w:ascii="Times New Roman" w:eastAsia="Times New Roman" w:hAnsi="Times New Roman" w:cs="Times New Roman"/>
          <w:color w:val="000000"/>
          <w:sz w:val="24"/>
          <w:szCs w:val="24"/>
          <w:lang w:eastAsia="ru-RU" w:bidi="ru-RU"/>
        </w:rPr>
        <w:tab/>
        <w:t>подготавливаемой</w:t>
      </w:r>
      <w:r w:rsidRPr="00DF1FB5">
        <w:rPr>
          <w:rFonts w:ascii="Times New Roman" w:eastAsia="Times New Roman" w:hAnsi="Times New Roman" w:cs="Times New Roman"/>
          <w:color w:val="000000"/>
          <w:sz w:val="24"/>
          <w:szCs w:val="24"/>
          <w:lang w:eastAsia="ru-RU" w:bidi="ru-RU"/>
        </w:rPr>
        <w:tab/>
        <w:t>в соответствии</w:t>
      </w:r>
      <w:r w:rsidRPr="00DF1FB5">
        <w:rPr>
          <w:rFonts w:ascii="Times New Roman" w:eastAsia="Times New Roman" w:hAnsi="Times New Roman" w:cs="Times New Roman"/>
          <w:color w:val="000000"/>
          <w:sz w:val="24"/>
          <w:szCs w:val="24"/>
          <w:lang w:eastAsia="ru-RU" w:bidi="ru-RU"/>
        </w:rPr>
        <w:tab/>
        <w:t>с</w:t>
      </w:r>
      <w:r w:rsidRPr="00DF1FB5">
        <w:rPr>
          <w:rFonts w:ascii="Times New Roman" w:eastAsia="Times New Roman" w:hAnsi="Times New Roman" w:cs="Times New Roman"/>
          <w:color w:val="000000"/>
          <w:sz w:val="24"/>
          <w:szCs w:val="24"/>
          <w:lang w:eastAsia="ru-RU" w:bidi="ru-RU"/>
        </w:rPr>
        <w:tab/>
        <w:t>частью 5.1 статьи 45</w:t>
      </w:r>
    </w:p>
    <w:p w:rsidR="00DF1FB5" w:rsidRPr="00DF1FB5" w:rsidRDefault="00DF1FB5" w:rsidP="00DF1FB5">
      <w:pPr>
        <w:widowControl w:val="0"/>
        <w:spacing w:after="0" w:line="322" w:lineRule="exact"/>
        <w:ind w:left="20"/>
        <w:jc w:val="both"/>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Градостроительного кодекса Российской Федерации;</w:t>
      </w:r>
    </w:p>
    <w:p w:rsidR="00DF1FB5" w:rsidRPr="00DF1FB5" w:rsidRDefault="00DF1FB5" w:rsidP="00D725EF">
      <w:pPr>
        <w:keepNext/>
        <w:keepLines/>
        <w:widowControl w:val="0"/>
        <w:numPr>
          <w:ilvl w:val="0"/>
          <w:numId w:val="13"/>
        </w:numPr>
        <w:spacing w:after="0" w:line="322" w:lineRule="exact"/>
        <w:jc w:val="both"/>
        <w:outlineLvl w:val="0"/>
        <w:rPr>
          <w:rFonts w:ascii="Times New Roman" w:eastAsia="Times New Roman" w:hAnsi="Times New Roman" w:cs="Times New Roman"/>
          <w:b/>
          <w:bCs/>
          <w:color w:val="000000"/>
          <w:sz w:val="26"/>
          <w:szCs w:val="26"/>
          <w:lang w:eastAsia="ru-RU" w:bidi="ru-RU"/>
        </w:rPr>
      </w:pPr>
      <w:bookmarkStart w:id="4" w:name="bookmark2"/>
      <w:r w:rsidRPr="00DF1FB5">
        <w:rPr>
          <w:rFonts w:ascii="Times New Roman" w:eastAsia="Times New Roman" w:hAnsi="Times New Roman" w:cs="Times New Roman"/>
          <w:b/>
          <w:bCs/>
          <w:color w:val="000000"/>
          <w:sz w:val="26"/>
          <w:szCs w:val="26"/>
          <w:lang w:eastAsia="ru-RU" w:bidi="ru-RU"/>
        </w:rPr>
        <w:t xml:space="preserve"> органами исполнительной власти Иркутской области:</w:t>
      </w:r>
      <w:bookmarkEnd w:id="4"/>
    </w:p>
    <w:p w:rsidR="00DF1FB5" w:rsidRPr="00DF1FB5" w:rsidRDefault="00DF1FB5" w:rsidP="00D725EF">
      <w:pPr>
        <w:widowControl w:val="0"/>
        <w:numPr>
          <w:ilvl w:val="0"/>
          <w:numId w:val="12"/>
        </w:numPr>
        <w:tabs>
          <w:tab w:val="left" w:pos="1200"/>
          <w:tab w:val="center" w:pos="2501"/>
          <w:tab w:val="right" w:pos="3658"/>
          <w:tab w:val="right" w:pos="5549"/>
          <w:tab w:val="left" w:pos="5754"/>
          <w:tab w:val="center" w:pos="7862"/>
          <w:tab w:val="right" w:pos="9643"/>
        </w:tabs>
        <w:spacing w:after="0" w:line="322" w:lineRule="exact"/>
        <w:jc w:val="both"/>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при</w:t>
      </w:r>
      <w:r w:rsidRPr="00DF1FB5">
        <w:rPr>
          <w:rFonts w:ascii="Times New Roman" w:eastAsia="Times New Roman" w:hAnsi="Times New Roman" w:cs="Times New Roman"/>
          <w:color w:val="000000"/>
          <w:sz w:val="24"/>
          <w:szCs w:val="24"/>
          <w:lang w:eastAsia="ru-RU" w:bidi="ru-RU"/>
        </w:rPr>
        <w:tab/>
        <w:t>подготовке</w:t>
      </w:r>
      <w:r w:rsidRPr="00DF1FB5">
        <w:rPr>
          <w:rFonts w:ascii="Times New Roman" w:eastAsia="Times New Roman" w:hAnsi="Times New Roman" w:cs="Times New Roman"/>
          <w:color w:val="000000"/>
          <w:sz w:val="24"/>
          <w:szCs w:val="24"/>
          <w:lang w:eastAsia="ru-RU" w:bidi="ru-RU"/>
        </w:rPr>
        <w:tab/>
        <w:t>и</w:t>
      </w:r>
      <w:r w:rsidRPr="00DF1FB5">
        <w:rPr>
          <w:rFonts w:ascii="Times New Roman" w:eastAsia="Times New Roman" w:hAnsi="Times New Roman" w:cs="Times New Roman"/>
          <w:color w:val="000000"/>
          <w:sz w:val="24"/>
          <w:szCs w:val="24"/>
          <w:lang w:eastAsia="ru-RU" w:bidi="ru-RU"/>
        </w:rPr>
        <w:tab/>
        <w:t>утверждении</w:t>
      </w:r>
      <w:r w:rsidRPr="00DF1FB5">
        <w:rPr>
          <w:rFonts w:ascii="Times New Roman" w:eastAsia="Times New Roman" w:hAnsi="Times New Roman" w:cs="Times New Roman"/>
          <w:color w:val="000000"/>
          <w:sz w:val="24"/>
          <w:szCs w:val="24"/>
          <w:lang w:eastAsia="ru-RU" w:bidi="ru-RU"/>
        </w:rPr>
        <w:tab/>
        <w:t>документации</w:t>
      </w:r>
      <w:r w:rsidRPr="00DF1FB5">
        <w:rPr>
          <w:rFonts w:ascii="Times New Roman" w:eastAsia="Times New Roman" w:hAnsi="Times New Roman" w:cs="Times New Roman"/>
          <w:color w:val="000000"/>
          <w:sz w:val="24"/>
          <w:szCs w:val="24"/>
          <w:lang w:eastAsia="ru-RU" w:bidi="ru-RU"/>
        </w:rPr>
        <w:tab/>
        <w:t>по</w:t>
      </w:r>
      <w:r w:rsidRPr="00DF1FB5">
        <w:rPr>
          <w:rFonts w:ascii="Times New Roman" w:eastAsia="Times New Roman" w:hAnsi="Times New Roman" w:cs="Times New Roman"/>
          <w:color w:val="000000"/>
          <w:sz w:val="24"/>
          <w:szCs w:val="24"/>
          <w:lang w:eastAsia="ru-RU" w:bidi="ru-RU"/>
        </w:rPr>
        <w:tab/>
        <w:t>планировке</w:t>
      </w:r>
    </w:p>
    <w:p w:rsidR="00DF1FB5" w:rsidRPr="00DF1FB5" w:rsidRDefault="00DF1FB5" w:rsidP="00DF1FB5">
      <w:pPr>
        <w:widowControl w:val="0"/>
        <w:tabs>
          <w:tab w:val="right" w:pos="4153"/>
          <w:tab w:val="right" w:pos="6188"/>
          <w:tab w:val="right" w:pos="6538"/>
        </w:tabs>
        <w:spacing w:after="0" w:line="322" w:lineRule="exact"/>
        <w:ind w:left="20"/>
        <w:jc w:val="both"/>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территории,</w:t>
      </w:r>
      <w:r w:rsidRPr="00DF1FB5">
        <w:rPr>
          <w:rFonts w:ascii="Times New Roman" w:eastAsia="Times New Roman" w:hAnsi="Times New Roman" w:cs="Times New Roman"/>
          <w:color w:val="000000"/>
          <w:sz w:val="24"/>
          <w:szCs w:val="24"/>
          <w:lang w:eastAsia="ru-RU" w:bidi="ru-RU"/>
        </w:rPr>
        <w:tab/>
        <w:t>подготавливаемой</w:t>
      </w:r>
      <w:r w:rsidRPr="00DF1FB5">
        <w:rPr>
          <w:rFonts w:ascii="Times New Roman" w:eastAsia="Times New Roman" w:hAnsi="Times New Roman" w:cs="Times New Roman"/>
          <w:color w:val="000000"/>
          <w:sz w:val="24"/>
          <w:szCs w:val="24"/>
          <w:lang w:eastAsia="ru-RU" w:bidi="ru-RU"/>
        </w:rPr>
        <w:tab/>
        <w:t>на основании</w:t>
      </w:r>
      <w:r w:rsidRPr="00DF1FB5">
        <w:rPr>
          <w:rFonts w:ascii="Times New Roman" w:eastAsia="Times New Roman" w:hAnsi="Times New Roman" w:cs="Times New Roman"/>
          <w:color w:val="000000"/>
          <w:sz w:val="24"/>
          <w:szCs w:val="24"/>
          <w:lang w:eastAsia="ru-RU" w:bidi="ru-RU"/>
        </w:rPr>
        <w:tab/>
        <w:t xml:space="preserve">схемы </w:t>
      </w:r>
      <w:proofErr w:type="gramStart"/>
      <w:r w:rsidRPr="00DF1FB5">
        <w:rPr>
          <w:rFonts w:ascii="Times New Roman" w:eastAsia="Times New Roman" w:hAnsi="Times New Roman" w:cs="Times New Roman"/>
          <w:color w:val="000000"/>
          <w:sz w:val="24"/>
          <w:szCs w:val="24"/>
          <w:lang w:eastAsia="ru-RU" w:bidi="ru-RU"/>
        </w:rPr>
        <w:t>территориального</w:t>
      </w:r>
      <w:proofErr w:type="gramEnd"/>
    </w:p>
    <w:p w:rsidR="00DF1FB5" w:rsidRPr="00DF1FB5" w:rsidRDefault="00DF1FB5" w:rsidP="00DF1FB5">
      <w:pPr>
        <w:widowControl w:val="0"/>
        <w:spacing w:after="0" w:line="322" w:lineRule="exact"/>
        <w:ind w:left="20"/>
        <w:jc w:val="both"/>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планирования Иркутской области;</w:t>
      </w:r>
    </w:p>
    <w:p w:rsidR="00DF1FB5" w:rsidRPr="00DF1FB5" w:rsidRDefault="00DF1FB5" w:rsidP="00D725EF">
      <w:pPr>
        <w:widowControl w:val="0"/>
        <w:numPr>
          <w:ilvl w:val="0"/>
          <w:numId w:val="12"/>
        </w:numPr>
        <w:tabs>
          <w:tab w:val="left" w:pos="1200"/>
          <w:tab w:val="center" w:pos="2501"/>
          <w:tab w:val="right" w:pos="3658"/>
          <w:tab w:val="right" w:pos="5549"/>
          <w:tab w:val="left" w:pos="5754"/>
          <w:tab w:val="center" w:pos="7862"/>
          <w:tab w:val="right" w:pos="9643"/>
        </w:tabs>
        <w:spacing w:after="0" w:line="322" w:lineRule="exact"/>
        <w:jc w:val="both"/>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при</w:t>
      </w:r>
      <w:r w:rsidRPr="00DF1FB5">
        <w:rPr>
          <w:rFonts w:ascii="Times New Roman" w:eastAsia="Times New Roman" w:hAnsi="Times New Roman" w:cs="Times New Roman"/>
          <w:color w:val="000000"/>
          <w:sz w:val="24"/>
          <w:szCs w:val="24"/>
          <w:lang w:eastAsia="ru-RU" w:bidi="ru-RU"/>
        </w:rPr>
        <w:tab/>
        <w:t>подготовке</w:t>
      </w:r>
      <w:r w:rsidRPr="00DF1FB5">
        <w:rPr>
          <w:rFonts w:ascii="Times New Roman" w:eastAsia="Times New Roman" w:hAnsi="Times New Roman" w:cs="Times New Roman"/>
          <w:color w:val="000000"/>
          <w:sz w:val="24"/>
          <w:szCs w:val="24"/>
          <w:lang w:eastAsia="ru-RU" w:bidi="ru-RU"/>
        </w:rPr>
        <w:tab/>
        <w:t>и</w:t>
      </w:r>
      <w:r w:rsidRPr="00DF1FB5">
        <w:rPr>
          <w:rFonts w:ascii="Times New Roman" w:eastAsia="Times New Roman" w:hAnsi="Times New Roman" w:cs="Times New Roman"/>
          <w:color w:val="000000"/>
          <w:sz w:val="24"/>
          <w:szCs w:val="24"/>
          <w:lang w:eastAsia="ru-RU" w:bidi="ru-RU"/>
        </w:rPr>
        <w:tab/>
        <w:t>утверждении</w:t>
      </w:r>
      <w:r w:rsidRPr="00DF1FB5">
        <w:rPr>
          <w:rFonts w:ascii="Times New Roman" w:eastAsia="Times New Roman" w:hAnsi="Times New Roman" w:cs="Times New Roman"/>
          <w:color w:val="000000"/>
          <w:sz w:val="24"/>
          <w:szCs w:val="24"/>
          <w:lang w:eastAsia="ru-RU" w:bidi="ru-RU"/>
        </w:rPr>
        <w:tab/>
        <w:t>документации</w:t>
      </w:r>
      <w:r w:rsidRPr="00DF1FB5">
        <w:rPr>
          <w:rFonts w:ascii="Times New Roman" w:eastAsia="Times New Roman" w:hAnsi="Times New Roman" w:cs="Times New Roman"/>
          <w:color w:val="000000"/>
          <w:sz w:val="24"/>
          <w:szCs w:val="24"/>
          <w:lang w:eastAsia="ru-RU" w:bidi="ru-RU"/>
        </w:rPr>
        <w:tab/>
        <w:t>по</w:t>
      </w:r>
      <w:r w:rsidRPr="00DF1FB5">
        <w:rPr>
          <w:rFonts w:ascii="Times New Roman" w:eastAsia="Times New Roman" w:hAnsi="Times New Roman" w:cs="Times New Roman"/>
          <w:color w:val="000000"/>
          <w:sz w:val="24"/>
          <w:szCs w:val="24"/>
          <w:lang w:eastAsia="ru-RU" w:bidi="ru-RU"/>
        </w:rPr>
        <w:tab/>
        <w:t>планировке</w:t>
      </w:r>
    </w:p>
    <w:p w:rsidR="00DF1FB5" w:rsidRPr="00DF1FB5" w:rsidRDefault="00DF1FB5" w:rsidP="00DF1FB5">
      <w:pPr>
        <w:widowControl w:val="0"/>
        <w:tabs>
          <w:tab w:val="right" w:pos="4153"/>
          <w:tab w:val="right" w:pos="6188"/>
          <w:tab w:val="right" w:pos="6538"/>
          <w:tab w:val="right" w:pos="9643"/>
        </w:tabs>
        <w:spacing w:after="0" w:line="322" w:lineRule="exact"/>
        <w:ind w:left="20"/>
        <w:jc w:val="both"/>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территории,</w:t>
      </w:r>
      <w:r w:rsidRPr="00DF1FB5">
        <w:rPr>
          <w:rFonts w:ascii="Times New Roman" w:eastAsia="Times New Roman" w:hAnsi="Times New Roman" w:cs="Times New Roman"/>
          <w:color w:val="000000"/>
          <w:sz w:val="24"/>
          <w:szCs w:val="24"/>
          <w:lang w:eastAsia="ru-RU" w:bidi="ru-RU"/>
        </w:rPr>
        <w:tab/>
        <w:t>подготавливаемой</w:t>
      </w:r>
      <w:r w:rsidRPr="00DF1FB5">
        <w:rPr>
          <w:rFonts w:ascii="Times New Roman" w:eastAsia="Times New Roman" w:hAnsi="Times New Roman" w:cs="Times New Roman"/>
          <w:color w:val="000000"/>
          <w:sz w:val="24"/>
          <w:szCs w:val="24"/>
          <w:lang w:eastAsia="ru-RU" w:bidi="ru-RU"/>
        </w:rPr>
        <w:tab/>
        <w:t>в соответствии</w:t>
      </w:r>
      <w:r w:rsidRPr="00DF1FB5">
        <w:rPr>
          <w:rFonts w:ascii="Times New Roman" w:eastAsia="Times New Roman" w:hAnsi="Times New Roman" w:cs="Times New Roman"/>
          <w:color w:val="000000"/>
          <w:sz w:val="24"/>
          <w:szCs w:val="24"/>
          <w:lang w:eastAsia="ru-RU" w:bidi="ru-RU"/>
        </w:rPr>
        <w:tab/>
        <w:t>с</w:t>
      </w:r>
      <w:r w:rsidRPr="00DF1FB5">
        <w:rPr>
          <w:rFonts w:ascii="Times New Roman" w:eastAsia="Times New Roman" w:hAnsi="Times New Roman" w:cs="Times New Roman"/>
          <w:color w:val="000000"/>
          <w:sz w:val="24"/>
          <w:szCs w:val="24"/>
          <w:lang w:eastAsia="ru-RU" w:bidi="ru-RU"/>
        </w:rPr>
        <w:tab/>
        <w:t>частью 5.1 статьи 45</w:t>
      </w:r>
    </w:p>
    <w:p w:rsidR="00DF1FB5" w:rsidRPr="00DF1FB5" w:rsidRDefault="00DF1FB5" w:rsidP="00DF1FB5">
      <w:pPr>
        <w:widowControl w:val="0"/>
        <w:spacing w:after="0" w:line="322" w:lineRule="exact"/>
        <w:ind w:left="20"/>
        <w:jc w:val="both"/>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Градостроительного кодекса Российской Федерации;</w:t>
      </w:r>
    </w:p>
    <w:p w:rsidR="00DF1FB5" w:rsidRPr="00DF1FB5" w:rsidRDefault="00DF1FB5" w:rsidP="00D725EF">
      <w:pPr>
        <w:keepNext/>
        <w:keepLines/>
        <w:widowControl w:val="0"/>
        <w:numPr>
          <w:ilvl w:val="0"/>
          <w:numId w:val="13"/>
        </w:numPr>
        <w:spacing w:after="0" w:line="322" w:lineRule="exact"/>
        <w:jc w:val="both"/>
        <w:outlineLvl w:val="0"/>
        <w:rPr>
          <w:rFonts w:ascii="Times New Roman" w:eastAsia="Times New Roman" w:hAnsi="Times New Roman" w:cs="Times New Roman"/>
          <w:b/>
          <w:bCs/>
          <w:color w:val="000000"/>
          <w:sz w:val="26"/>
          <w:szCs w:val="26"/>
          <w:lang w:eastAsia="ru-RU" w:bidi="ru-RU"/>
        </w:rPr>
      </w:pPr>
      <w:bookmarkStart w:id="5" w:name="bookmark3"/>
      <w:r w:rsidRPr="00DF1FB5">
        <w:rPr>
          <w:rFonts w:ascii="Times New Roman" w:eastAsia="Times New Roman" w:hAnsi="Times New Roman" w:cs="Times New Roman"/>
          <w:b/>
          <w:bCs/>
          <w:color w:val="000000"/>
          <w:sz w:val="26"/>
          <w:szCs w:val="26"/>
          <w:lang w:eastAsia="ru-RU" w:bidi="ru-RU"/>
        </w:rPr>
        <w:t xml:space="preserve"> лицами, с которыми заключены договора:</w:t>
      </w:r>
      <w:bookmarkEnd w:id="5"/>
    </w:p>
    <w:p w:rsidR="00DF1FB5" w:rsidRPr="00DF1FB5" w:rsidRDefault="00DF1FB5" w:rsidP="00D725EF">
      <w:pPr>
        <w:widowControl w:val="0"/>
        <w:numPr>
          <w:ilvl w:val="0"/>
          <w:numId w:val="12"/>
        </w:numPr>
        <w:spacing w:after="0" w:line="322" w:lineRule="exact"/>
        <w:jc w:val="both"/>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 xml:space="preserve"> о развитии застроенной территории;</w:t>
      </w:r>
    </w:p>
    <w:p w:rsidR="00DF1FB5" w:rsidRPr="00DF1FB5" w:rsidRDefault="00DF1FB5" w:rsidP="00D725EF">
      <w:pPr>
        <w:widowControl w:val="0"/>
        <w:numPr>
          <w:ilvl w:val="0"/>
          <w:numId w:val="12"/>
        </w:numPr>
        <w:spacing w:after="0" w:line="322" w:lineRule="exact"/>
        <w:jc w:val="both"/>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 xml:space="preserve"> о комплексном освоении территории;</w:t>
      </w:r>
    </w:p>
    <w:p w:rsidR="00DF1FB5" w:rsidRPr="00DF1FB5" w:rsidRDefault="00DF1FB5" w:rsidP="00D725EF">
      <w:pPr>
        <w:widowControl w:val="0"/>
        <w:numPr>
          <w:ilvl w:val="0"/>
          <w:numId w:val="12"/>
        </w:numPr>
        <w:spacing w:after="0" w:line="322" w:lineRule="exact"/>
        <w:jc w:val="both"/>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 xml:space="preserve"> о комплексном освоении территории в целях жилищного строительства;</w:t>
      </w:r>
    </w:p>
    <w:p w:rsidR="00DF1FB5" w:rsidRPr="00DF1FB5" w:rsidRDefault="00DF1FB5" w:rsidP="00D725EF">
      <w:pPr>
        <w:widowControl w:val="0"/>
        <w:numPr>
          <w:ilvl w:val="0"/>
          <w:numId w:val="12"/>
        </w:numPr>
        <w:spacing w:after="0" w:line="322" w:lineRule="exact"/>
        <w:ind w:right="20"/>
        <w:jc w:val="both"/>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 xml:space="preserve"> о комплексном освоении территории в целях строительства жилья экономического класса.</w:t>
      </w:r>
    </w:p>
    <w:p w:rsidR="00DF1FB5" w:rsidRPr="00DF1FB5" w:rsidRDefault="00DF1FB5" w:rsidP="00DF1FB5">
      <w:pPr>
        <w:widowControl w:val="0"/>
        <w:spacing w:after="0" w:line="322" w:lineRule="exact"/>
        <w:ind w:left="20" w:right="20" w:firstLine="700"/>
        <w:jc w:val="both"/>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Нормативы градостроительного проектирования применяются при подготовке документов территориального планирования и документации по планировке территории. Нормативы градостроительного проектирования должны в полной мере быть воспроизведены в документах территориального планирования и документации по планировке территории.</w:t>
      </w:r>
    </w:p>
    <w:p w:rsidR="00DF1FB5" w:rsidRPr="00DF1FB5" w:rsidRDefault="00DF1FB5" w:rsidP="00DF1FB5">
      <w:pPr>
        <w:widowControl w:val="0"/>
        <w:spacing w:after="0" w:line="322" w:lineRule="exact"/>
        <w:ind w:left="20" w:right="20" w:firstLine="700"/>
        <w:jc w:val="both"/>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Нормативы подлежат применению органами местного самоуправления сельского поселения «Майск» при осуществлении постоянного контроля соответствия проектных решений градостроительной документации изменяющимся социально-экономическим условиям на территории муниципального образования.</w:t>
      </w:r>
    </w:p>
    <w:p w:rsidR="00DF1FB5" w:rsidRPr="00DF1FB5" w:rsidRDefault="00DF1FB5" w:rsidP="00DF1FB5">
      <w:pPr>
        <w:widowControl w:val="0"/>
        <w:spacing w:after="0" w:line="322" w:lineRule="exact"/>
        <w:ind w:left="20" w:right="20" w:firstLine="700"/>
        <w:jc w:val="both"/>
        <w:rPr>
          <w:rFonts w:ascii="Times New Roman" w:eastAsia="Times New Roman" w:hAnsi="Times New Roman" w:cs="Times New Roman"/>
          <w:color w:val="000000"/>
          <w:spacing w:val="1"/>
          <w:sz w:val="24"/>
          <w:szCs w:val="24"/>
          <w:lang w:eastAsia="ru-RU" w:bidi="ru-RU"/>
        </w:rPr>
      </w:pPr>
      <w:proofErr w:type="gramStart"/>
      <w:r w:rsidRPr="00DF1FB5">
        <w:rPr>
          <w:rFonts w:ascii="Times New Roman" w:eastAsia="Times New Roman" w:hAnsi="Times New Roman" w:cs="Times New Roman"/>
          <w:color w:val="000000"/>
          <w:sz w:val="24"/>
          <w:szCs w:val="24"/>
          <w:lang w:eastAsia="ru-RU" w:bidi="ru-RU"/>
        </w:rPr>
        <w:t>Контроль за</w:t>
      </w:r>
      <w:proofErr w:type="gramEnd"/>
      <w:r w:rsidRPr="00DF1FB5">
        <w:rPr>
          <w:rFonts w:ascii="Times New Roman" w:eastAsia="Times New Roman" w:hAnsi="Times New Roman" w:cs="Times New Roman"/>
          <w:color w:val="000000"/>
          <w:sz w:val="24"/>
          <w:szCs w:val="24"/>
          <w:lang w:eastAsia="ru-RU" w:bidi="ru-RU"/>
        </w:rPr>
        <w:t xml:space="preserve"> соблюдением местных нормативов осуществляет уполномоченный орган местного самоуправления.</w:t>
      </w:r>
    </w:p>
    <w:p w:rsidR="00DF1FB5" w:rsidRPr="00DF1FB5" w:rsidRDefault="00DF1FB5" w:rsidP="00DF1FB5">
      <w:pPr>
        <w:widowControl w:val="0"/>
        <w:spacing w:after="0" w:line="322" w:lineRule="exact"/>
        <w:ind w:left="20" w:right="20" w:firstLine="700"/>
        <w:jc w:val="both"/>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Нормативы не регламентируют положения по безопасности, определяемые законодательством о техническом регулировании и содержащиеся в действующих нормативных технических документах, технических регламентах, и разрабатываются с учетом этих документов.</w:t>
      </w:r>
    </w:p>
    <w:p w:rsidR="00DF1FB5" w:rsidRPr="00DF1FB5" w:rsidRDefault="00DF1FB5" w:rsidP="00DF1FB5">
      <w:pPr>
        <w:widowControl w:val="0"/>
        <w:spacing w:after="0" w:line="322" w:lineRule="exact"/>
        <w:ind w:left="20" w:right="20" w:firstLine="700"/>
        <w:jc w:val="both"/>
        <w:rPr>
          <w:rFonts w:ascii="Times New Roman" w:eastAsia="Times New Roman" w:hAnsi="Times New Roman" w:cs="Times New Roman"/>
          <w:color w:val="000000"/>
          <w:spacing w:val="1"/>
          <w:sz w:val="24"/>
          <w:szCs w:val="24"/>
          <w:lang w:eastAsia="ru-RU" w:bidi="ru-RU"/>
        </w:rPr>
        <w:sectPr w:rsidR="00DF1FB5" w:rsidRPr="00DF1FB5" w:rsidSect="00DF1FB5">
          <w:pgSz w:w="16838" w:h="23810"/>
          <w:pgMar w:top="1134" w:right="3122" w:bottom="5652" w:left="4063" w:header="0" w:footer="3" w:gutter="0"/>
          <w:cols w:space="720"/>
          <w:noEndnote/>
          <w:docGrid w:linePitch="360"/>
        </w:sectPr>
      </w:pPr>
      <w:r w:rsidRPr="00DF1FB5">
        <w:rPr>
          <w:rFonts w:ascii="Times New Roman" w:eastAsia="Times New Roman" w:hAnsi="Times New Roman" w:cs="Times New Roman"/>
          <w:color w:val="000000"/>
          <w:sz w:val="24"/>
          <w:szCs w:val="24"/>
          <w:lang w:eastAsia="ru-RU" w:bidi="ru-RU"/>
        </w:rPr>
        <w:t>Термины, определения и понятия, используемые в настоящих нормативах, употребляются в значениях, соответствующих значениям данных понятий, содержащихся в федеральном и региональном законодательстве о градостроительной деятельности.</w:t>
      </w:r>
    </w:p>
    <w:p w:rsidR="00DF1FB5" w:rsidRPr="00DF1FB5" w:rsidRDefault="00DF1FB5" w:rsidP="00D725EF">
      <w:pPr>
        <w:keepNext/>
        <w:keepLines/>
        <w:widowControl w:val="0"/>
        <w:numPr>
          <w:ilvl w:val="0"/>
          <w:numId w:val="11"/>
        </w:numPr>
        <w:tabs>
          <w:tab w:val="left" w:pos="4243"/>
        </w:tabs>
        <w:spacing w:after="308" w:line="260" w:lineRule="exact"/>
        <w:jc w:val="both"/>
        <w:outlineLvl w:val="0"/>
        <w:rPr>
          <w:rFonts w:ascii="Times New Roman" w:eastAsia="Times New Roman" w:hAnsi="Times New Roman" w:cs="Times New Roman"/>
          <w:b/>
          <w:bCs/>
          <w:color w:val="000000"/>
          <w:sz w:val="26"/>
          <w:szCs w:val="26"/>
          <w:lang w:eastAsia="ru-RU" w:bidi="ru-RU"/>
        </w:rPr>
      </w:pPr>
      <w:bookmarkStart w:id="6" w:name="bookmark4"/>
      <w:r w:rsidRPr="00DF1FB5">
        <w:rPr>
          <w:rFonts w:ascii="Times New Roman" w:eastAsia="Times New Roman" w:hAnsi="Times New Roman" w:cs="Times New Roman"/>
          <w:b/>
          <w:bCs/>
          <w:color w:val="000000"/>
          <w:sz w:val="26"/>
          <w:szCs w:val="26"/>
          <w:lang w:eastAsia="ru-RU" w:bidi="ru-RU"/>
        </w:rPr>
        <w:lastRenderedPageBreak/>
        <w:t>ОСНОВНАЯ ЧАСТЬ</w:t>
      </w:r>
      <w:bookmarkEnd w:id="6"/>
    </w:p>
    <w:p w:rsidR="00DF1FB5" w:rsidRPr="00DF1FB5" w:rsidRDefault="00DF1FB5" w:rsidP="00D725EF">
      <w:pPr>
        <w:keepNext/>
        <w:keepLines/>
        <w:widowControl w:val="0"/>
        <w:numPr>
          <w:ilvl w:val="0"/>
          <w:numId w:val="14"/>
        </w:numPr>
        <w:tabs>
          <w:tab w:val="left" w:pos="2373"/>
        </w:tabs>
        <w:spacing w:after="240" w:line="322" w:lineRule="exact"/>
        <w:ind w:right="1160"/>
        <w:outlineLvl w:val="0"/>
        <w:rPr>
          <w:rFonts w:ascii="Times New Roman" w:eastAsia="Times New Roman" w:hAnsi="Times New Roman" w:cs="Times New Roman"/>
          <w:b/>
          <w:bCs/>
          <w:color w:val="000000"/>
          <w:sz w:val="26"/>
          <w:szCs w:val="26"/>
          <w:lang w:eastAsia="ru-RU" w:bidi="ru-RU"/>
        </w:rPr>
      </w:pPr>
      <w:bookmarkStart w:id="7" w:name="bookmark5"/>
      <w:r w:rsidRPr="00DF1FB5">
        <w:rPr>
          <w:rFonts w:ascii="Times New Roman" w:eastAsia="Times New Roman" w:hAnsi="Times New Roman" w:cs="Times New Roman"/>
          <w:b/>
          <w:bCs/>
          <w:color w:val="000000"/>
          <w:sz w:val="26"/>
          <w:szCs w:val="26"/>
          <w:lang w:eastAsia="ru-RU" w:bidi="ru-RU"/>
        </w:rPr>
        <w:t>Расчетные показатели в области электро-, тепл</w:t>
      </w:r>
      <w:proofErr w:type="gramStart"/>
      <w:r w:rsidRPr="00DF1FB5">
        <w:rPr>
          <w:rFonts w:ascii="Times New Roman" w:eastAsia="Times New Roman" w:hAnsi="Times New Roman" w:cs="Times New Roman"/>
          <w:b/>
          <w:bCs/>
          <w:color w:val="000000"/>
          <w:sz w:val="26"/>
          <w:szCs w:val="26"/>
          <w:lang w:eastAsia="ru-RU" w:bidi="ru-RU"/>
        </w:rPr>
        <w:t>о-</w:t>
      </w:r>
      <w:proofErr w:type="gramEnd"/>
      <w:r w:rsidRPr="00DF1FB5">
        <w:rPr>
          <w:rFonts w:ascii="Times New Roman" w:eastAsia="Times New Roman" w:hAnsi="Times New Roman" w:cs="Times New Roman"/>
          <w:b/>
          <w:bCs/>
          <w:color w:val="000000"/>
          <w:sz w:val="26"/>
          <w:szCs w:val="26"/>
          <w:lang w:eastAsia="ru-RU" w:bidi="ru-RU"/>
        </w:rPr>
        <w:t>, газо- и водоснабжения населения, водоотведения</w:t>
      </w:r>
      <w:bookmarkEnd w:id="7"/>
    </w:p>
    <w:p w:rsidR="00DF1FB5" w:rsidRPr="00DF1FB5" w:rsidRDefault="00DF1FB5" w:rsidP="00DF1FB5">
      <w:pPr>
        <w:widowControl w:val="0"/>
        <w:spacing w:after="0" w:line="322" w:lineRule="exact"/>
        <w:ind w:left="580" w:right="620" w:firstLine="700"/>
        <w:jc w:val="both"/>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Для населенных пунктов муниципального образования «Майск» - сельского поселения устанавливаются следующие расчетные показатели минимально допустимого уровня обеспеченности объектами в области электро-, тепл</w:t>
      </w:r>
      <w:proofErr w:type="gramStart"/>
      <w:r w:rsidRPr="00DF1FB5">
        <w:rPr>
          <w:rFonts w:ascii="Times New Roman" w:eastAsia="Times New Roman" w:hAnsi="Times New Roman" w:cs="Times New Roman"/>
          <w:color w:val="000000"/>
          <w:sz w:val="24"/>
          <w:szCs w:val="24"/>
          <w:lang w:eastAsia="ru-RU" w:bidi="ru-RU"/>
        </w:rPr>
        <w:t>о-</w:t>
      </w:r>
      <w:proofErr w:type="gramEnd"/>
      <w:r w:rsidRPr="00DF1FB5">
        <w:rPr>
          <w:rFonts w:ascii="Times New Roman" w:eastAsia="Times New Roman" w:hAnsi="Times New Roman" w:cs="Times New Roman"/>
          <w:color w:val="000000"/>
          <w:sz w:val="24"/>
          <w:szCs w:val="24"/>
          <w:lang w:eastAsia="ru-RU" w:bidi="ru-RU"/>
        </w:rPr>
        <w:t>, газо- и водоснабжения населения, водоотведения и расчетных показателей максимально допустимого уровня территориальной доступности таких объектов для населения поселения.</w:t>
      </w:r>
    </w:p>
    <w:p w:rsidR="00745EE8" w:rsidRPr="00745EE8" w:rsidRDefault="00DF1FB5" w:rsidP="00745EE8">
      <w:pPr>
        <w:widowControl w:val="0"/>
        <w:spacing w:after="188" w:line="260" w:lineRule="exact"/>
        <w:ind w:left="8940"/>
        <w:rPr>
          <w:rFonts w:ascii="Times New Roman" w:eastAsia="Times New Roman" w:hAnsi="Times New Roman" w:cs="Times New Roman"/>
          <w:color w:val="000000"/>
          <w:sz w:val="24"/>
          <w:szCs w:val="24"/>
          <w:lang w:eastAsia="ru-RU" w:bidi="ru-RU"/>
        </w:rPr>
      </w:pPr>
      <w:r w:rsidRPr="00DF1FB5">
        <w:rPr>
          <w:rFonts w:ascii="Times New Roman" w:eastAsia="Times New Roman" w:hAnsi="Times New Roman" w:cs="Times New Roman"/>
          <w:color w:val="000000"/>
          <w:sz w:val="24"/>
          <w:szCs w:val="24"/>
          <w:lang w:eastAsia="ru-RU" w:bidi="ru-RU"/>
        </w:rPr>
        <w:t>Таблица 1</w:t>
      </w:r>
    </w:p>
    <w:tbl>
      <w:tblPr>
        <w:tblOverlap w:val="never"/>
        <w:tblW w:w="0" w:type="auto"/>
        <w:jc w:val="center"/>
        <w:tblLayout w:type="fixed"/>
        <w:tblCellMar>
          <w:left w:w="10" w:type="dxa"/>
          <w:right w:w="10" w:type="dxa"/>
        </w:tblCellMar>
        <w:tblLook w:val="04A0" w:firstRow="1" w:lastRow="0" w:firstColumn="1" w:lastColumn="0" w:noHBand="0" w:noVBand="1"/>
      </w:tblPr>
      <w:tblGrid>
        <w:gridCol w:w="504"/>
        <w:gridCol w:w="2266"/>
        <w:gridCol w:w="2410"/>
        <w:gridCol w:w="1987"/>
        <w:gridCol w:w="3202"/>
      </w:tblGrid>
      <w:tr w:rsidR="00DF1FB5" w:rsidRPr="00DF1FB5" w:rsidTr="00DF1FB5">
        <w:trPr>
          <w:trHeight w:hRule="exact" w:val="437"/>
          <w:jc w:val="center"/>
        </w:trPr>
        <w:tc>
          <w:tcPr>
            <w:tcW w:w="504" w:type="dxa"/>
            <w:tcBorders>
              <w:top w:val="single" w:sz="4" w:space="0" w:color="auto"/>
              <w:left w:val="single" w:sz="4" w:space="0" w:color="auto"/>
            </w:tcBorders>
            <w:shd w:val="clear" w:color="auto" w:fill="FFFFFF"/>
          </w:tcPr>
          <w:p w:rsidR="00DF1FB5" w:rsidRPr="00DF1FB5" w:rsidRDefault="00DF1FB5" w:rsidP="00DF1FB5">
            <w:pPr>
              <w:framePr w:w="10368" w:wrap="notBeside" w:vAnchor="text" w:hAnchor="text" w:xAlign="center" w:y="1"/>
              <w:widowControl w:val="0"/>
              <w:spacing w:after="0" w:line="240" w:lineRule="auto"/>
              <w:rPr>
                <w:rFonts w:ascii="Courier New" w:eastAsia="Courier New" w:hAnsi="Courier New" w:cs="Courier New"/>
                <w:color w:val="000000"/>
                <w:sz w:val="10"/>
                <w:szCs w:val="10"/>
                <w:lang w:eastAsia="ru-RU" w:bidi="ru-RU"/>
              </w:rPr>
            </w:pPr>
          </w:p>
        </w:tc>
        <w:tc>
          <w:tcPr>
            <w:tcW w:w="2266" w:type="dxa"/>
            <w:tcBorders>
              <w:top w:val="single" w:sz="4" w:space="0" w:color="auto"/>
              <w:left w:val="single" w:sz="4" w:space="0" w:color="auto"/>
            </w:tcBorders>
            <w:shd w:val="clear" w:color="auto" w:fill="FFFFFF"/>
            <w:vAlign w:val="bottom"/>
          </w:tcPr>
          <w:p w:rsidR="00DF1FB5" w:rsidRPr="00DF1FB5" w:rsidRDefault="00DF1FB5" w:rsidP="00DF1FB5">
            <w:pPr>
              <w:framePr w:w="10368" w:wrap="notBeside" w:vAnchor="text" w:hAnchor="text" w:xAlign="center" w:y="1"/>
              <w:widowControl w:val="0"/>
              <w:spacing w:after="0" w:line="260"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b/>
                <w:bCs/>
                <w:color w:val="000000"/>
                <w:sz w:val="26"/>
                <w:szCs w:val="26"/>
                <w:lang w:eastAsia="ru-RU" w:bidi="ru-RU"/>
              </w:rPr>
              <w:t>Наименование</w:t>
            </w:r>
          </w:p>
        </w:tc>
        <w:tc>
          <w:tcPr>
            <w:tcW w:w="2410" w:type="dxa"/>
            <w:tcBorders>
              <w:top w:val="single" w:sz="4" w:space="0" w:color="auto"/>
              <w:left w:val="single" w:sz="4" w:space="0" w:color="auto"/>
            </w:tcBorders>
            <w:shd w:val="clear" w:color="auto" w:fill="FFFFFF"/>
            <w:vAlign w:val="bottom"/>
          </w:tcPr>
          <w:p w:rsidR="00DF1FB5" w:rsidRPr="00DF1FB5" w:rsidRDefault="00DF1FB5" w:rsidP="00DF1FB5">
            <w:pPr>
              <w:framePr w:w="10368" w:wrap="notBeside" w:vAnchor="text" w:hAnchor="text" w:xAlign="center" w:y="1"/>
              <w:widowControl w:val="0"/>
              <w:spacing w:after="0" w:line="260"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b/>
                <w:bCs/>
                <w:color w:val="000000"/>
                <w:sz w:val="26"/>
                <w:szCs w:val="26"/>
                <w:lang w:eastAsia="ru-RU" w:bidi="ru-RU"/>
              </w:rPr>
              <w:t>Расчетные</w:t>
            </w:r>
          </w:p>
        </w:tc>
        <w:tc>
          <w:tcPr>
            <w:tcW w:w="1987" w:type="dxa"/>
            <w:tcBorders>
              <w:top w:val="single" w:sz="4" w:space="0" w:color="auto"/>
              <w:left w:val="single" w:sz="4" w:space="0" w:color="auto"/>
            </w:tcBorders>
            <w:shd w:val="clear" w:color="auto" w:fill="FFFFFF"/>
            <w:vAlign w:val="bottom"/>
          </w:tcPr>
          <w:p w:rsidR="00DF1FB5" w:rsidRPr="00DF1FB5" w:rsidRDefault="00DF1FB5" w:rsidP="00DF1FB5">
            <w:pPr>
              <w:framePr w:w="10368" w:wrap="notBeside" w:vAnchor="text" w:hAnchor="text" w:xAlign="center" w:y="1"/>
              <w:widowControl w:val="0"/>
              <w:spacing w:after="0" w:line="260"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b/>
                <w:bCs/>
                <w:color w:val="000000"/>
                <w:sz w:val="26"/>
                <w:szCs w:val="26"/>
                <w:lang w:eastAsia="ru-RU" w:bidi="ru-RU"/>
              </w:rPr>
              <w:t>Расчетные</w:t>
            </w:r>
          </w:p>
        </w:tc>
        <w:tc>
          <w:tcPr>
            <w:tcW w:w="3202" w:type="dxa"/>
            <w:tcBorders>
              <w:top w:val="single" w:sz="4" w:space="0" w:color="auto"/>
              <w:left w:val="single" w:sz="4" w:space="0" w:color="auto"/>
              <w:right w:val="single" w:sz="4" w:space="0" w:color="auto"/>
            </w:tcBorders>
            <w:shd w:val="clear" w:color="auto" w:fill="FFFFFF"/>
            <w:vAlign w:val="bottom"/>
          </w:tcPr>
          <w:p w:rsidR="00DF1FB5" w:rsidRPr="00DF1FB5" w:rsidRDefault="00DF1FB5" w:rsidP="00DF1FB5">
            <w:pPr>
              <w:framePr w:w="10368" w:wrap="notBeside" w:vAnchor="text" w:hAnchor="text" w:xAlign="center" w:y="1"/>
              <w:widowControl w:val="0"/>
              <w:spacing w:after="0" w:line="260"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b/>
                <w:bCs/>
                <w:color w:val="000000"/>
                <w:sz w:val="26"/>
                <w:szCs w:val="26"/>
                <w:lang w:eastAsia="ru-RU" w:bidi="ru-RU"/>
              </w:rPr>
              <w:t>Область применения</w:t>
            </w:r>
          </w:p>
        </w:tc>
      </w:tr>
      <w:tr w:rsidR="00DF1FB5" w:rsidRPr="00DF1FB5" w:rsidTr="00DF1FB5">
        <w:trPr>
          <w:trHeight w:hRule="exact" w:val="322"/>
          <w:jc w:val="center"/>
        </w:trPr>
        <w:tc>
          <w:tcPr>
            <w:tcW w:w="504" w:type="dxa"/>
            <w:tcBorders>
              <w:left w:val="single" w:sz="4" w:space="0" w:color="auto"/>
            </w:tcBorders>
            <w:shd w:val="clear" w:color="auto" w:fill="FFFFFF"/>
          </w:tcPr>
          <w:p w:rsidR="00DF1FB5" w:rsidRPr="00DF1FB5" w:rsidRDefault="00DF1FB5" w:rsidP="00DF1FB5">
            <w:pPr>
              <w:framePr w:w="10368" w:wrap="notBeside" w:vAnchor="text" w:hAnchor="text" w:xAlign="center" w:y="1"/>
              <w:widowControl w:val="0"/>
              <w:spacing w:after="0" w:line="240" w:lineRule="auto"/>
              <w:rPr>
                <w:rFonts w:ascii="Courier New" w:eastAsia="Courier New" w:hAnsi="Courier New" w:cs="Courier New"/>
                <w:color w:val="000000"/>
                <w:sz w:val="10"/>
                <w:szCs w:val="10"/>
                <w:lang w:eastAsia="ru-RU" w:bidi="ru-RU"/>
              </w:rPr>
            </w:pPr>
          </w:p>
        </w:tc>
        <w:tc>
          <w:tcPr>
            <w:tcW w:w="2266" w:type="dxa"/>
            <w:tcBorders>
              <w:left w:val="single" w:sz="4" w:space="0" w:color="auto"/>
            </w:tcBorders>
            <w:shd w:val="clear" w:color="auto" w:fill="FFFFFF"/>
          </w:tcPr>
          <w:p w:rsidR="00DF1FB5" w:rsidRPr="00DF1FB5" w:rsidRDefault="00DF1FB5" w:rsidP="00DF1FB5">
            <w:pPr>
              <w:framePr w:w="10368" w:wrap="notBeside" w:vAnchor="text" w:hAnchor="text" w:xAlign="center" w:y="1"/>
              <w:widowControl w:val="0"/>
              <w:spacing w:after="0" w:line="260"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b/>
                <w:bCs/>
                <w:color w:val="000000"/>
                <w:sz w:val="26"/>
                <w:szCs w:val="26"/>
                <w:lang w:eastAsia="ru-RU" w:bidi="ru-RU"/>
              </w:rPr>
              <w:t>видов объектов</w:t>
            </w:r>
          </w:p>
        </w:tc>
        <w:tc>
          <w:tcPr>
            <w:tcW w:w="2410" w:type="dxa"/>
            <w:tcBorders>
              <w:left w:val="single" w:sz="4" w:space="0" w:color="auto"/>
            </w:tcBorders>
            <w:shd w:val="clear" w:color="auto" w:fill="FFFFFF"/>
          </w:tcPr>
          <w:p w:rsidR="00DF1FB5" w:rsidRPr="00DF1FB5" w:rsidRDefault="00DF1FB5" w:rsidP="00DF1FB5">
            <w:pPr>
              <w:framePr w:w="10368" w:wrap="notBeside" w:vAnchor="text" w:hAnchor="text" w:xAlign="center" w:y="1"/>
              <w:widowControl w:val="0"/>
              <w:spacing w:after="0" w:line="260"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b/>
                <w:bCs/>
                <w:color w:val="000000"/>
                <w:sz w:val="26"/>
                <w:szCs w:val="26"/>
                <w:lang w:eastAsia="ru-RU" w:bidi="ru-RU"/>
              </w:rPr>
              <w:t>показатели</w:t>
            </w:r>
          </w:p>
        </w:tc>
        <w:tc>
          <w:tcPr>
            <w:tcW w:w="1987" w:type="dxa"/>
            <w:tcBorders>
              <w:left w:val="single" w:sz="4" w:space="0" w:color="auto"/>
            </w:tcBorders>
            <w:shd w:val="clear" w:color="auto" w:fill="FFFFFF"/>
          </w:tcPr>
          <w:p w:rsidR="00DF1FB5" w:rsidRPr="00DF1FB5" w:rsidRDefault="00DF1FB5" w:rsidP="00DF1FB5">
            <w:pPr>
              <w:framePr w:w="10368" w:wrap="notBeside" w:vAnchor="text" w:hAnchor="text" w:xAlign="center" w:y="1"/>
              <w:widowControl w:val="0"/>
              <w:spacing w:after="0" w:line="260"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b/>
                <w:bCs/>
                <w:color w:val="000000"/>
                <w:sz w:val="26"/>
                <w:szCs w:val="26"/>
                <w:lang w:eastAsia="ru-RU" w:bidi="ru-RU"/>
              </w:rPr>
              <w:t>показатели</w:t>
            </w:r>
          </w:p>
        </w:tc>
        <w:tc>
          <w:tcPr>
            <w:tcW w:w="3202" w:type="dxa"/>
            <w:tcBorders>
              <w:left w:val="single" w:sz="4" w:space="0" w:color="auto"/>
              <w:right w:val="single" w:sz="4" w:space="0" w:color="auto"/>
            </w:tcBorders>
            <w:shd w:val="clear" w:color="auto" w:fill="FFFFFF"/>
          </w:tcPr>
          <w:p w:rsidR="00DF1FB5" w:rsidRPr="00DF1FB5" w:rsidRDefault="00DF1FB5" w:rsidP="00DF1FB5">
            <w:pPr>
              <w:framePr w:w="10368" w:wrap="notBeside" w:vAnchor="text" w:hAnchor="text" w:xAlign="center" w:y="1"/>
              <w:widowControl w:val="0"/>
              <w:spacing w:after="0" w:line="240" w:lineRule="auto"/>
              <w:rPr>
                <w:rFonts w:ascii="Courier New" w:eastAsia="Courier New" w:hAnsi="Courier New" w:cs="Courier New"/>
                <w:color w:val="000000"/>
                <w:sz w:val="10"/>
                <w:szCs w:val="10"/>
                <w:lang w:eastAsia="ru-RU" w:bidi="ru-RU"/>
              </w:rPr>
            </w:pPr>
          </w:p>
        </w:tc>
      </w:tr>
      <w:tr w:rsidR="00DF1FB5" w:rsidRPr="00DF1FB5" w:rsidTr="00DF1FB5">
        <w:trPr>
          <w:trHeight w:hRule="exact" w:val="322"/>
          <w:jc w:val="center"/>
        </w:trPr>
        <w:tc>
          <w:tcPr>
            <w:tcW w:w="504" w:type="dxa"/>
            <w:tcBorders>
              <w:left w:val="single" w:sz="4" w:space="0" w:color="auto"/>
            </w:tcBorders>
            <w:shd w:val="clear" w:color="auto" w:fill="FFFFFF"/>
          </w:tcPr>
          <w:p w:rsidR="00DF1FB5" w:rsidRPr="00DF1FB5" w:rsidRDefault="00DF1FB5" w:rsidP="00DF1FB5">
            <w:pPr>
              <w:framePr w:w="10368" w:wrap="notBeside" w:vAnchor="text" w:hAnchor="text" w:xAlign="center" w:y="1"/>
              <w:widowControl w:val="0"/>
              <w:spacing w:after="0" w:line="240" w:lineRule="auto"/>
              <w:rPr>
                <w:rFonts w:ascii="Courier New" w:eastAsia="Courier New" w:hAnsi="Courier New" w:cs="Courier New"/>
                <w:color w:val="000000"/>
                <w:sz w:val="10"/>
                <w:szCs w:val="10"/>
                <w:lang w:eastAsia="ru-RU" w:bidi="ru-RU"/>
              </w:rPr>
            </w:pPr>
          </w:p>
        </w:tc>
        <w:tc>
          <w:tcPr>
            <w:tcW w:w="2266" w:type="dxa"/>
            <w:tcBorders>
              <w:left w:val="single" w:sz="4" w:space="0" w:color="auto"/>
            </w:tcBorders>
            <w:shd w:val="clear" w:color="auto" w:fill="FFFFFF"/>
          </w:tcPr>
          <w:p w:rsidR="00DF1FB5" w:rsidRPr="00DF1FB5" w:rsidRDefault="00DF1FB5" w:rsidP="00DF1FB5">
            <w:pPr>
              <w:framePr w:w="10368" w:wrap="notBeside" w:vAnchor="text" w:hAnchor="text" w:xAlign="center" w:y="1"/>
              <w:widowControl w:val="0"/>
              <w:spacing w:after="0" w:line="260"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b/>
                <w:bCs/>
                <w:color w:val="000000"/>
                <w:sz w:val="26"/>
                <w:szCs w:val="26"/>
                <w:lang w:eastAsia="ru-RU" w:bidi="ru-RU"/>
              </w:rPr>
              <w:t>местного</w:t>
            </w:r>
          </w:p>
        </w:tc>
        <w:tc>
          <w:tcPr>
            <w:tcW w:w="2410" w:type="dxa"/>
            <w:tcBorders>
              <w:left w:val="single" w:sz="4" w:space="0" w:color="auto"/>
            </w:tcBorders>
            <w:shd w:val="clear" w:color="auto" w:fill="FFFFFF"/>
          </w:tcPr>
          <w:p w:rsidR="00DF1FB5" w:rsidRPr="00DF1FB5" w:rsidRDefault="00DF1FB5" w:rsidP="00DF1FB5">
            <w:pPr>
              <w:framePr w:w="10368" w:wrap="notBeside" w:vAnchor="text" w:hAnchor="text" w:xAlign="center" w:y="1"/>
              <w:widowControl w:val="0"/>
              <w:spacing w:after="0" w:line="260"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b/>
                <w:bCs/>
                <w:color w:val="000000"/>
                <w:sz w:val="26"/>
                <w:szCs w:val="26"/>
                <w:lang w:eastAsia="ru-RU" w:bidi="ru-RU"/>
              </w:rPr>
              <w:t>минимально</w:t>
            </w:r>
          </w:p>
        </w:tc>
        <w:tc>
          <w:tcPr>
            <w:tcW w:w="1987" w:type="dxa"/>
            <w:tcBorders>
              <w:left w:val="single" w:sz="4" w:space="0" w:color="auto"/>
            </w:tcBorders>
            <w:shd w:val="clear" w:color="auto" w:fill="FFFFFF"/>
          </w:tcPr>
          <w:p w:rsidR="00DF1FB5" w:rsidRPr="00DF1FB5" w:rsidRDefault="00DF1FB5" w:rsidP="00DF1FB5">
            <w:pPr>
              <w:framePr w:w="10368" w:wrap="notBeside" w:vAnchor="text" w:hAnchor="text" w:xAlign="center" w:y="1"/>
              <w:widowControl w:val="0"/>
              <w:spacing w:after="0" w:line="260"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b/>
                <w:bCs/>
                <w:color w:val="000000"/>
                <w:sz w:val="26"/>
                <w:szCs w:val="26"/>
                <w:lang w:eastAsia="ru-RU" w:bidi="ru-RU"/>
              </w:rPr>
              <w:t>максимально</w:t>
            </w:r>
          </w:p>
        </w:tc>
        <w:tc>
          <w:tcPr>
            <w:tcW w:w="3202" w:type="dxa"/>
            <w:tcBorders>
              <w:left w:val="single" w:sz="4" w:space="0" w:color="auto"/>
              <w:right w:val="single" w:sz="4" w:space="0" w:color="auto"/>
            </w:tcBorders>
            <w:shd w:val="clear" w:color="auto" w:fill="FFFFFF"/>
          </w:tcPr>
          <w:p w:rsidR="00DF1FB5" w:rsidRPr="00DF1FB5" w:rsidRDefault="00DF1FB5" w:rsidP="00DF1FB5">
            <w:pPr>
              <w:framePr w:w="10368" w:wrap="notBeside" w:vAnchor="text" w:hAnchor="text" w:xAlign="center" w:y="1"/>
              <w:widowControl w:val="0"/>
              <w:spacing w:after="0" w:line="240" w:lineRule="auto"/>
              <w:rPr>
                <w:rFonts w:ascii="Courier New" w:eastAsia="Courier New" w:hAnsi="Courier New" w:cs="Courier New"/>
                <w:color w:val="000000"/>
                <w:sz w:val="10"/>
                <w:szCs w:val="10"/>
                <w:lang w:eastAsia="ru-RU" w:bidi="ru-RU"/>
              </w:rPr>
            </w:pPr>
          </w:p>
        </w:tc>
      </w:tr>
      <w:tr w:rsidR="00DF1FB5" w:rsidRPr="00DF1FB5" w:rsidTr="00DF1FB5">
        <w:trPr>
          <w:trHeight w:hRule="exact" w:val="1901"/>
          <w:jc w:val="center"/>
        </w:trPr>
        <w:tc>
          <w:tcPr>
            <w:tcW w:w="504" w:type="dxa"/>
            <w:tcBorders>
              <w:left w:val="single" w:sz="4" w:space="0" w:color="auto"/>
            </w:tcBorders>
            <w:shd w:val="clear" w:color="auto" w:fill="FFFFFF"/>
          </w:tcPr>
          <w:p w:rsidR="00DF1FB5" w:rsidRPr="00DF1FB5" w:rsidRDefault="00DF1FB5" w:rsidP="00DF1FB5">
            <w:pPr>
              <w:framePr w:w="10368" w:wrap="notBeside" w:vAnchor="text" w:hAnchor="text" w:xAlign="center" w:y="1"/>
              <w:widowControl w:val="0"/>
              <w:spacing w:after="0" w:line="240" w:lineRule="auto"/>
              <w:rPr>
                <w:rFonts w:ascii="Courier New" w:eastAsia="Courier New" w:hAnsi="Courier New" w:cs="Courier New"/>
                <w:color w:val="000000"/>
                <w:sz w:val="10"/>
                <w:szCs w:val="10"/>
                <w:lang w:eastAsia="ru-RU" w:bidi="ru-RU"/>
              </w:rPr>
            </w:pPr>
          </w:p>
        </w:tc>
        <w:tc>
          <w:tcPr>
            <w:tcW w:w="2266" w:type="dxa"/>
            <w:tcBorders>
              <w:left w:val="single" w:sz="4" w:space="0" w:color="auto"/>
            </w:tcBorders>
            <w:shd w:val="clear" w:color="auto" w:fill="FFFFFF"/>
          </w:tcPr>
          <w:p w:rsidR="00DF1FB5" w:rsidRPr="00DF1FB5" w:rsidRDefault="00DF1FB5" w:rsidP="00DF1FB5">
            <w:pPr>
              <w:framePr w:w="10368" w:wrap="notBeside" w:vAnchor="text" w:hAnchor="text" w:xAlign="center" w:y="1"/>
              <w:widowControl w:val="0"/>
              <w:spacing w:after="0" w:line="260"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b/>
                <w:bCs/>
                <w:color w:val="000000"/>
                <w:sz w:val="26"/>
                <w:szCs w:val="26"/>
                <w:lang w:eastAsia="ru-RU" w:bidi="ru-RU"/>
              </w:rPr>
              <w:t>значения</w:t>
            </w:r>
          </w:p>
        </w:tc>
        <w:tc>
          <w:tcPr>
            <w:tcW w:w="2410" w:type="dxa"/>
            <w:tcBorders>
              <w:left w:val="single" w:sz="4" w:space="0" w:color="auto"/>
            </w:tcBorders>
            <w:shd w:val="clear" w:color="auto" w:fill="FFFFFF"/>
          </w:tcPr>
          <w:p w:rsidR="00DF1FB5" w:rsidRPr="00DF1FB5" w:rsidRDefault="00DF1FB5" w:rsidP="00DF1FB5">
            <w:pPr>
              <w:framePr w:w="10368" w:wrap="notBeside" w:vAnchor="text" w:hAnchor="text" w:xAlign="center" w:y="1"/>
              <w:widowControl w:val="0"/>
              <w:spacing w:after="0" w:line="322"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b/>
                <w:bCs/>
                <w:color w:val="000000"/>
                <w:sz w:val="26"/>
                <w:szCs w:val="26"/>
                <w:lang w:eastAsia="ru-RU" w:bidi="ru-RU"/>
              </w:rPr>
              <w:t>допустимого</w:t>
            </w:r>
          </w:p>
          <w:p w:rsidR="00DF1FB5" w:rsidRPr="00DF1FB5" w:rsidRDefault="00DF1FB5" w:rsidP="00DF1FB5">
            <w:pPr>
              <w:framePr w:w="10368" w:wrap="notBeside" w:vAnchor="text" w:hAnchor="text" w:xAlign="center" w:y="1"/>
              <w:widowControl w:val="0"/>
              <w:spacing w:after="0" w:line="322"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b/>
                <w:bCs/>
                <w:color w:val="000000"/>
                <w:sz w:val="26"/>
                <w:szCs w:val="26"/>
                <w:lang w:eastAsia="ru-RU" w:bidi="ru-RU"/>
              </w:rPr>
              <w:t>уровня</w:t>
            </w:r>
          </w:p>
          <w:p w:rsidR="00DF1FB5" w:rsidRPr="00DF1FB5" w:rsidRDefault="00DF1FB5" w:rsidP="00DF1FB5">
            <w:pPr>
              <w:framePr w:w="10368" w:wrap="notBeside" w:vAnchor="text" w:hAnchor="text" w:xAlign="center" w:y="1"/>
              <w:widowControl w:val="0"/>
              <w:spacing w:after="0" w:line="322"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b/>
                <w:bCs/>
                <w:color w:val="000000"/>
                <w:sz w:val="26"/>
                <w:szCs w:val="26"/>
                <w:lang w:eastAsia="ru-RU" w:bidi="ru-RU"/>
              </w:rPr>
              <w:t>обеспеченности</w:t>
            </w:r>
          </w:p>
          <w:p w:rsidR="00DF1FB5" w:rsidRPr="00DF1FB5" w:rsidRDefault="00DF1FB5" w:rsidP="00DF1FB5">
            <w:pPr>
              <w:framePr w:w="10368" w:wrap="notBeside" w:vAnchor="text" w:hAnchor="text" w:xAlign="center" w:y="1"/>
              <w:widowControl w:val="0"/>
              <w:spacing w:after="0" w:line="322"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b/>
                <w:bCs/>
                <w:color w:val="000000"/>
                <w:sz w:val="26"/>
                <w:szCs w:val="26"/>
                <w:lang w:eastAsia="ru-RU" w:bidi="ru-RU"/>
              </w:rPr>
              <w:t>объектами</w:t>
            </w:r>
          </w:p>
        </w:tc>
        <w:tc>
          <w:tcPr>
            <w:tcW w:w="1987" w:type="dxa"/>
            <w:tcBorders>
              <w:left w:val="single" w:sz="4" w:space="0" w:color="auto"/>
            </w:tcBorders>
            <w:shd w:val="clear" w:color="auto" w:fill="FFFFFF"/>
            <w:vAlign w:val="bottom"/>
          </w:tcPr>
          <w:p w:rsidR="00DF1FB5" w:rsidRPr="00DF1FB5" w:rsidRDefault="00DF1FB5" w:rsidP="00DF1FB5">
            <w:pPr>
              <w:framePr w:w="10368" w:wrap="notBeside" w:vAnchor="text" w:hAnchor="text" w:xAlign="center" w:y="1"/>
              <w:widowControl w:val="0"/>
              <w:spacing w:after="0" w:line="322"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b/>
                <w:bCs/>
                <w:color w:val="000000"/>
                <w:sz w:val="26"/>
                <w:szCs w:val="26"/>
                <w:lang w:eastAsia="ru-RU" w:bidi="ru-RU"/>
              </w:rPr>
              <w:t>допустимого</w:t>
            </w:r>
          </w:p>
          <w:p w:rsidR="00DF1FB5" w:rsidRPr="00DF1FB5" w:rsidRDefault="00DF1FB5" w:rsidP="00DF1FB5">
            <w:pPr>
              <w:framePr w:w="10368" w:wrap="notBeside" w:vAnchor="text" w:hAnchor="text" w:xAlign="center" w:y="1"/>
              <w:widowControl w:val="0"/>
              <w:spacing w:after="0" w:line="322"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b/>
                <w:bCs/>
                <w:color w:val="000000"/>
                <w:sz w:val="26"/>
                <w:szCs w:val="26"/>
                <w:lang w:eastAsia="ru-RU" w:bidi="ru-RU"/>
              </w:rPr>
              <w:t>уровня</w:t>
            </w:r>
          </w:p>
          <w:p w:rsidR="00DF1FB5" w:rsidRPr="00DF1FB5" w:rsidRDefault="00DF1FB5" w:rsidP="00DF1FB5">
            <w:pPr>
              <w:framePr w:w="10368" w:wrap="notBeside" w:vAnchor="text" w:hAnchor="text" w:xAlign="center" w:y="1"/>
              <w:widowControl w:val="0"/>
              <w:spacing w:after="0" w:line="322" w:lineRule="exact"/>
              <w:ind w:left="120"/>
              <w:rPr>
                <w:rFonts w:ascii="Times New Roman" w:eastAsia="Times New Roman" w:hAnsi="Times New Roman" w:cs="Times New Roman"/>
                <w:color w:val="000000"/>
                <w:spacing w:val="1"/>
                <w:sz w:val="24"/>
                <w:szCs w:val="24"/>
                <w:lang w:eastAsia="ru-RU" w:bidi="ru-RU"/>
              </w:rPr>
            </w:pPr>
            <w:proofErr w:type="spellStart"/>
            <w:r w:rsidRPr="00DF1FB5">
              <w:rPr>
                <w:rFonts w:ascii="Times New Roman" w:eastAsia="Times New Roman" w:hAnsi="Times New Roman" w:cs="Times New Roman"/>
                <w:b/>
                <w:bCs/>
                <w:color w:val="000000"/>
                <w:sz w:val="26"/>
                <w:szCs w:val="26"/>
                <w:lang w:eastAsia="ru-RU" w:bidi="ru-RU"/>
              </w:rPr>
              <w:t>территориал</w:t>
            </w:r>
            <w:proofErr w:type="spellEnd"/>
          </w:p>
          <w:p w:rsidR="00DF1FB5" w:rsidRPr="00DF1FB5" w:rsidRDefault="00DF1FB5" w:rsidP="00DF1FB5">
            <w:pPr>
              <w:framePr w:w="10368" w:wrap="notBeside" w:vAnchor="text" w:hAnchor="text" w:xAlign="center" w:y="1"/>
              <w:widowControl w:val="0"/>
              <w:spacing w:after="0" w:line="322" w:lineRule="exact"/>
              <w:ind w:left="120"/>
              <w:rPr>
                <w:rFonts w:ascii="Times New Roman" w:eastAsia="Times New Roman" w:hAnsi="Times New Roman" w:cs="Times New Roman"/>
                <w:color w:val="000000"/>
                <w:spacing w:val="1"/>
                <w:sz w:val="24"/>
                <w:szCs w:val="24"/>
                <w:lang w:eastAsia="ru-RU" w:bidi="ru-RU"/>
              </w:rPr>
            </w:pPr>
            <w:proofErr w:type="spellStart"/>
            <w:r w:rsidRPr="00DF1FB5">
              <w:rPr>
                <w:rFonts w:ascii="Times New Roman" w:eastAsia="Times New Roman" w:hAnsi="Times New Roman" w:cs="Times New Roman"/>
                <w:b/>
                <w:bCs/>
                <w:color w:val="000000"/>
                <w:sz w:val="26"/>
                <w:szCs w:val="26"/>
                <w:lang w:eastAsia="ru-RU" w:bidi="ru-RU"/>
              </w:rPr>
              <w:t>ьной</w:t>
            </w:r>
            <w:proofErr w:type="spellEnd"/>
          </w:p>
          <w:p w:rsidR="00DF1FB5" w:rsidRPr="00DF1FB5" w:rsidRDefault="00DF1FB5" w:rsidP="00DF1FB5">
            <w:pPr>
              <w:framePr w:w="10368" w:wrap="notBeside" w:vAnchor="text" w:hAnchor="text" w:xAlign="center" w:y="1"/>
              <w:widowControl w:val="0"/>
              <w:spacing w:after="0" w:line="322"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b/>
                <w:bCs/>
                <w:color w:val="000000"/>
                <w:sz w:val="26"/>
                <w:szCs w:val="26"/>
                <w:lang w:eastAsia="ru-RU" w:bidi="ru-RU"/>
              </w:rPr>
              <w:t>доступности</w:t>
            </w:r>
          </w:p>
          <w:p w:rsidR="00DF1FB5" w:rsidRPr="00DF1FB5" w:rsidRDefault="00DF1FB5" w:rsidP="00DF1FB5">
            <w:pPr>
              <w:framePr w:w="10368" w:wrap="notBeside" w:vAnchor="text" w:hAnchor="text" w:xAlign="center" w:y="1"/>
              <w:widowControl w:val="0"/>
              <w:spacing w:after="0" w:line="322"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b/>
                <w:bCs/>
                <w:color w:val="000000"/>
                <w:sz w:val="26"/>
                <w:szCs w:val="26"/>
                <w:lang w:eastAsia="ru-RU" w:bidi="ru-RU"/>
              </w:rPr>
              <w:t>объектов</w:t>
            </w:r>
          </w:p>
        </w:tc>
        <w:tc>
          <w:tcPr>
            <w:tcW w:w="3202" w:type="dxa"/>
            <w:tcBorders>
              <w:left w:val="single" w:sz="4" w:space="0" w:color="auto"/>
              <w:right w:val="single" w:sz="4" w:space="0" w:color="auto"/>
            </w:tcBorders>
            <w:shd w:val="clear" w:color="auto" w:fill="FFFFFF"/>
          </w:tcPr>
          <w:p w:rsidR="00DF1FB5" w:rsidRPr="00DF1FB5" w:rsidRDefault="00DF1FB5" w:rsidP="00DF1FB5">
            <w:pPr>
              <w:framePr w:w="10368" w:wrap="notBeside" w:vAnchor="text" w:hAnchor="text" w:xAlign="center" w:y="1"/>
              <w:widowControl w:val="0"/>
              <w:spacing w:after="0" w:line="240" w:lineRule="auto"/>
              <w:rPr>
                <w:rFonts w:ascii="Courier New" w:eastAsia="Courier New" w:hAnsi="Courier New" w:cs="Courier New"/>
                <w:color w:val="000000"/>
                <w:sz w:val="10"/>
                <w:szCs w:val="10"/>
                <w:lang w:eastAsia="ru-RU" w:bidi="ru-RU"/>
              </w:rPr>
            </w:pPr>
          </w:p>
        </w:tc>
      </w:tr>
      <w:tr w:rsidR="00DF1FB5" w:rsidRPr="00DF1FB5" w:rsidTr="00DF1FB5">
        <w:trPr>
          <w:trHeight w:hRule="exact" w:val="350"/>
          <w:jc w:val="center"/>
        </w:trPr>
        <w:tc>
          <w:tcPr>
            <w:tcW w:w="504" w:type="dxa"/>
            <w:tcBorders>
              <w:top w:val="single" w:sz="4" w:space="0" w:color="auto"/>
              <w:left w:val="single" w:sz="4" w:space="0" w:color="auto"/>
            </w:tcBorders>
            <w:shd w:val="clear" w:color="auto" w:fill="FFFFFF"/>
            <w:vAlign w:val="bottom"/>
          </w:tcPr>
          <w:p w:rsidR="00DF1FB5" w:rsidRPr="00DF1FB5" w:rsidRDefault="00DF1FB5" w:rsidP="00DF1FB5">
            <w:pPr>
              <w:framePr w:w="10368" w:wrap="notBeside" w:vAnchor="text" w:hAnchor="text" w:xAlign="center" w:y="1"/>
              <w:widowControl w:val="0"/>
              <w:spacing w:after="0" w:line="260" w:lineRule="exact"/>
              <w:ind w:left="2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b/>
                <w:bCs/>
                <w:color w:val="000000"/>
                <w:sz w:val="26"/>
                <w:szCs w:val="26"/>
                <w:lang w:eastAsia="ru-RU" w:bidi="ru-RU"/>
              </w:rPr>
              <w:t>1.</w:t>
            </w:r>
          </w:p>
        </w:tc>
        <w:tc>
          <w:tcPr>
            <w:tcW w:w="2266" w:type="dxa"/>
            <w:tcBorders>
              <w:top w:val="single" w:sz="4" w:space="0" w:color="auto"/>
              <w:left w:val="single" w:sz="4" w:space="0" w:color="auto"/>
            </w:tcBorders>
            <w:shd w:val="clear" w:color="auto" w:fill="FFFFFF"/>
          </w:tcPr>
          <w:p w:rsidR="00DF1FB5" w:rsidRPr="00DF1FB5" w:rsidRDefault="00DF1FB5" w:rsidP="00DF1FB5">
            <w:pPr>
              <w:framePr w:w="10368" w:wrap="notBeside" w:vAnchor="text" w:hAnchor="text" w:xAlign="center" w:y="1"/>
              <w:widowControl w:val="0"/>
              <w:spacing w:after="0" w:line="260"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b/>
                <w:bCs/>
                <w:color w:val="000000"/>
                <w:sz w:val="26"/>
                <w:szCs w:val="26"/>
                <w:lang w:eastAsia="ru-RU" w:bidi="ru-RU"/>
              </w:rPr>
              <w:t>Объекты</w:t>
            </w:r>
          </w:p>
        </w:tc>
        <w:tc>
          <w:tcPr>
            <w:tcW w:w="2410" w:type="dxa"/>
            <w:tcBorders>
              <w:top w:val="single" w:sz="4" w:space="0" w:color="auto"/>
              <w:left w:val="single" w:sz="4" w:space="0" w:color="auto"/>
            </w:tcBorders>
            <w:shd w:val="clear" w:color="auto" w:fill="FFFFFF"/>
          </w:tcPr>
          <w:p w:rsidR="00DF1FB5" w:rsidRPr="00DF1FB5" w:rsidRDefault="00DF1FB5" w:rsidP="00DF1FB5">
            <w:pPr>
              <w:framePr w:w="10368" w:wrap="notBeside" w:vAnchor="text" w:hAnchor="text" w:xAlign="center" w:y="1"/>
              <w:widowControl w:val="0"/>
              <w:spacing w:after="0" w:line="260"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6"/>
                <w:szCs w:val="26"/>
                <w:lang w:eastAsia="ru-RU" w:bidi="ru-RU"/>
              </w:rPr>
              <w:t>Годовое</w:t>
            </w:r>
          </w:p>
        </w:tc>
        <w:tc>
          <w:tcPr>
            <w:tcW w:w="1987" w:type="dxa"/>
            <w:tcBorders>
              <w:top w:val="single" w:sz="4" w:space="0" w:color="auto"/>
              <w:left w:val="single" w:sz="4" w:space="0" w:color="auto"/>
            </w:tcBorders>
            <w:shd w:val="clear" w:color="auto" w:fill="FFFFFF"/>
          </w:tcPr>
          <w:p w:rsidR="00DF1FB5" w:rsidRPr="00DF1FB5" w:rsidRDefault="00DF1FB5" w:rsidP="00DF1FB5">
            <w:pPr>
              <w:framePr w:w="10368" w:wrap="notBeside" w:vAnchor="text" w:hAnchor="text" w:xAlign="center" w:y="1"/>
              <w:widowControl w:val="0"/>
              <w:spacing w:after="0" w:line="260"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6"/>
                <w:szCs w:val="26"/>
                <w:lang w:eastAsia="ru-RU" w:bidi="ru-RU"/>
              </w:rPr>
              <w:t>Объекты и</w:t>
            </w:r>
          </w:p>
        </w:tc>
        <w:tc>
          <w:tcPr>
            <w:tcW w:w="3202" w:type="dxa"/>
            <w:tcBorders>
              <w:top w:val="single" w:sz="4" w:space="0" w:color="auto"/>
              <w:left w:val="single" w:sz="4" w:space="0" w:color="auto"/>
              <w:right w:val="single" w:sz="4" w:space="0" w:color="auto"/>
            </w:tcBorders>
            <w:shd w:val="clear" w:color="auto" w:fill="FFFFFF"/>
          </w:tcPr>
          <w:p w:rsidR="00DF1FB5" w:rsidRPr="00DF1FB5" w:rsidRDefault="00DF1FB5" w:rsidP="00DF1FB5">
            <w:pPr>
              <w:framePr w:w="10368" w:wrap="notBeside" w:vAnchor="text" w:hAnchor="text" w:xAlign="center" w:y="1"/>
              <w:widowControl w:val="0"/>
              <w:spacing w:after="0" w:line="260"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6"/>
                <w:szCs w:val="26"/>
                <w:lang w:eastAsia="ru-RU" w:bidi="ru-RU"/>
              </w:rPr>
              <w:t>При подготовке</w:t>
            </w:r>
          </w:p>
        </w:tc>
      </w:tr>
      <w:tr w:rsidR="00DF1FB5" w:rsidRPr="00DF1FB5" w:rsidTr="00DF1FB5">
        <w:trPr>
          <w:trHeight w:hRule="exact" w:val="360"/>
          <w:jc w:val="center"/>
        </w:trPr>
        <w:tc>
          <w:tcPr>
            <w:tcW w:w="504" w:type="dxa"/>
            <w:tcBorders>
              <w:left w:val="single" w:sz="4" w:space="0" w:color="auto"/>
            </w:tcBorders>
            <w:shd w:val="clear" w:color="auto" w:fill="FFFFFF"/>
          </w:tcPr>
          <w:p w:rsidR="00DF1FB5" w:rsidRPr="00DF1FB5" w:rsidRDefault="00DF1FB5" w:rsidP="00DF1FB5">
            <w:pPr>
              <w:framePr w:w="10368" w:wrap="notBeside" w:vAnchor="text" w:hAnchor="text" w:xAlign="center" w:y="1"/>
              <w:widowControl w:val="0"/>
              <w:spacing w:after="0" w:line="240" w:lineRule="auto"/>
              <w:rPr>
                <w:rFonts w:ascii="Courier New" w:eastAsia="Courier New" w:hAnsi="Courier New" w:cs="Courier New"/>
                <w:color w:val="000000"/>
                <w:sz w:val="10"/>
                <w:szCs w:val="10"/>
                <w:lang w:eastAsia="ru-RU" w:bidi="ru-RU"/>
              </w:rPr>
            </w:pPr>
          </w:p>
        </w:tc>
        <w:tc>
          <w:tcPr>
            <w:tcW w:w="2266" w:type="dxa"/>
            <w:tcBorders>
              <w:left w:val="single" w:sz="4" w:space="0" w:color="auto"/>
            </w:tcBorders>
            <w:shd w:val="clear" w:color="auto" w:fill="FFFFFF"/>
            <w:vAlign w:val="bottom"/>
          </w:tcPr>
          <w:p w:rsidR="00DF1FB5" w:rsidRPr="00DF1FB5" w:rsidRDefault="00DF1FB5" w:rsidP="00DF1FB5">
            <w:pPr>
              <w:framePr w:w="10368" w:wrap="notBeside" w:vAnchor="text" w:hAnchor="text" w:xAlign="center" w:y="1"/>
              <w:widowControl w:val="0"/>
              <w:spacing w:after="0" w:line="260" w:lineRule="exact"/>
              <w:ind w:left="120"/>
              <w:rPr>
                <w:rFonts w:ascii="Times New Roman" w:eastAsia="Times New Roman" w:hAnsi="Times New Roman" w:cs="Times New Roman"/>
                <w:color w:val="000000"/>
                <w:spacing w:val="1"/>
                <w:sz w:val="24"/>
                <w:szCs w:val="24"/>
                <w:lang w:eastAsia="ru-RU" w:bidi="ru-RU"/>
              </w:rPr>
            </w:pPr>
            <w:proofErr w:type="spellStart"/>
            <w:r w:rsidRPr="00DF1FB5">
              <w:rPr>
                <w:rFonts w:ascii="Times New Roman" w:eastAsia="Times New Roman" w:hAnsi="Times New Roman" w:cs="Times New Roman"/>
                <w:b/>
                <w:bCs/>
                <w:color w:val="000000"/>
                <w:sz w:val="26"/>
                <w:szCs w:val="26"/>
                <w:lang w:eastAsia="ru-RU" w:bidi="ru-RU"/>
              </w:rPr>
              <w:t>электроснабже</w:t>
            </w:r>
            <w:proofErr w:type="spellEnd"/>
          </w:p>
        </w:tc>
        <w:tc>
          <w:tcPr>
            <w:tcW w:w="2410" w:type="dxa"/>
            <w:tcBorders>
              <w:left w:val="single" w:sz="4" w:space="0" w:color="auto"/>
            </w:tcBorders>
            <w:shd w:val="clear" w:color="auto" w:fill="FFFFFF"/>
            <w:vAlign w:val="bottom"/>
          </w:tcPr>
          <w:p w:rsidR="00DF1FB5" w:rsidRPr="00DF1FB5" w:rsidRDefault="00DF1FB5" w:rsidP="00DF1FB5">
            <w:pPr>
              <w:framePr w:w="10368" w:wrap="notBeside" w:vAnchor="text" w:hAnchor="text" w:xAlign="center" w:y="1"/>
              <w:widowControl w:val="0"/>
              <w:spacing w:after="0" w:line="260"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6"/>
                <w:szCs w:val="26"/>
                <w:lang w:eastAsia="ru-RU" w:bidi="ru-RU"/>
              </w:rPr>
              <w:t>потребление</w:t>
            </w:r>
          </w:p>
        </w:tc>
        <w:tc>
          <w:tcPr>
            <w:tcW w:w="1987" w:type="dxa"/>
            <w:tcBorders>
              <w:left w:val="single" w:sz="4" w:space="0" w:color="auto"/>
            </w:tcBorders>
            <w:shd w:val="clear" w:color="auto" w:fill="FFFFFF"/>
            <w:vAlign w:val="bottom"/>
          </w:tcPr>
          <w:p w:rsidR="00DF1FB5" w:rsidRPr="00DF1FB5" w:rsidRDefault="00DF1FB5" w:rsidP="00DF1FB5">
            <w:pPr>
              <w:framePr w:w="10368" w:wrap="notBeside" w:vAnchor="text" w:hAnchor="text" w:xAlign="center" w:y="1"/>
              <w:widowControl w:val="0"/>
              <w:spacing w:after="0" w:line="260"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6"/>
                <w:szCs w:val="26"/>
                <w:lang w:eastAsia="ru-RU" w:bidi="ru-RU"/>
              </w:rPr>
              <w:t>точки</w:t>
            </w:r>
          </w:p>
        </w:tc>
        <w:tc>
          <w:tcPr>
            <w:tcW w:w="3202" w:type="dxa"/>
            <w:tcBorders>
              <w:left w:val="single" w:sz="4" w:space="0" w:color="auto"/>
              <w:right w:val="single" w:sz="4" w:space="0" w:color="auto"/>
            </w:tcBorders>
            <w:shd w:val="clear" w:color="auto" w:fill="FFFFFF"/>
            <w:vAlign w:val="bottom"/>
          </w:tcPr>
          <w:p w:rsidR="00DF1FB5" w:rsidRPr="00DF1FB5" w:rsidRDefault="00DF1FB5" w:rsidP="00DF1FB5">
            <w:pPr>
              <w:framePr w:w="10368" w:wrap="notBeside" w:vAnchor="text" w:hAnchor="text" w:xAlign="center" w:y="1"/>
              <w:widowControl w:val="0"/>
              <w:spacing w:after="0" w:line="260"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6"/>
                <w:szCs w:val="26"/>
                <w:lang w:eastAsia="ru-RU" w:bidi="ru-RU"/>
              </w:rPr>
              <w:t>проекта генерального</w:t>
            </w:r>
          </w:p>
        </w:tc>
      </w:tr>
      <w:tr w:rsidR="00DF1FB5" w:rsidRPr="00DF1FB5" w:rsidTr="00DF1FB5">
        <w:trPr>
          <w:trHeight w:hRule="exact" w:val="312"/>
          <w:jc w:val="center"/>
        </w:trPr>
        <w:tc>
          <w:tcPr>
            <w:tcW w:w="504" w:type="dxa"/>
            <w:tcBorders>
              <w:left w:val="single" w:sz="4" w:space="0" w:color="auto"/>
            </w:tcBorders>
            <w:shd w:val="clear" w:color="auto" w:fill="FFFFFF"/>
          </w:tcPr>
          <w:p w:rsidR="00DF1FB5" w:rsidRPr="00DF1FB5" w:rsidRDefault="00DF1FB5" w:rsidP="00DF1FB5">
            <w:pPr>
              <w:framePr w:w="10368" w:wrap="notBeside" w:vAnchor="text" w:hAnchor="text" w:xAlign="center" w:y="1"/>
              <w:widowControl w:val="0"/>
              <w:spacing w:after="0" w:line="240" w:lineRule="auto"/>
              <w:rPr>
                <w:rFonts w:ascii="Courier New" w:eastAsia="Courier New" w:hAnsi="Courier New" w:cs="Courier New"/>
                <w:color w:val="000000"/>
                <w:sz w:val="10"/>
                <w:szCs w:val="10"/>
                <w:lang w:eastAsia="ru-RU" w:bidi="ru-RU"/>
              </w:rPr>
            </w:pPr>
          </w:p>
        </w:tc>
        <w:tc>
          <w:tcPr>
            <w:tcW w:w="2266" w:type="dxa"/>
            <w:tcBorders>
              <w:left w:val="single" w:sz="4" w:space="0" w:color="auto"/>
            </w:tcBorders>
            <w:shd w:val="clear" w:color="auto" w:fill="FFFFFF"/>
          </w:tcPr>
          <w:p w:rsidR="00DF1FB5" w:rsidRPr="00DF1FB5" w:rsidRDefault="00DF1FB5" w:rsidP="00DF1FB5">
            <w:pPr>
              <w:framePr w:w="10368" w:wrap="notBeside" w:vAnchor="text" w:hAnchor="text" w:xAlign="center" w:y="1"/>
              <w:widowControl w:val="0"/>
              <w:spacing w:after="0" w:line="260" w:lineRule="exact"/>
              <w:ind w:left="120"/>
              <w:rPr>
                <w:rFonts w:ascii="Times New Roman" w:eastAsia="Times New Roman" w:hAnsi="Times New Roman" w:cs="Times New Roman"/>
                <w:color w:val="000000"/>
                <w:spacing w:val="1"/>
                <w:sz w:val="24"/>
                <w:szCs w:val="24"/>
                <w:lang w:eastAsia="ru-RU" w:bidi="ru-RU"/>
              </w:rPr>
            </w:pPr>
            <w:proofErr w:type="spellStart"/>
            <w:r w:rsidRPr="00DF1FB5">
              <w:rPr>
                <w:rFonts w:ascii="Times New Roman" w:eastAsia="Times New Roman" w:hAnsi="Times New Roman" w:cs="Times New Roman"/>
                <w:b/>
                <w:bCs/>
                <w:color w:val="000000"/>
                <w:sz w:val="26"/>
                <w:szCs w:val="26"/>
                <w:lang w:eastAsia="ru-RU" w:bidi="ru-RU"/>
              </w:rPr>
              <w:t>ния</w:t>
            </w:r>
            <w:proofErr w:type="spellEnd"/>
          </w:p>
        </w:tc>
        <w:tc>
          <w:tcPr>
            <w:tcW w:w="2410" w:type="dxa"/>
            <w:tcBorders>
              <w:left w:val="single" w:sz="4" w:space="0" w:color="auto"/>
            </w:tcBorders>
            <w:shd w:val="clear" w:color="auto" w:fill="FFFFFF"/>
          </w:tcPr>
          <w:p w:rsidR="00DF1FB5" w:rsidRPr="00DF1FB5" w:rsidRDefault="00DF1FB5" w:rsidP="00DF1FB5">
            <w:pPr>
              <w:framePr w:w="10368" w:wrap="notBeside" w:vAnchor="text" w:hAnchor="text" w:xAlign="center" w:y="1"/>
              <w:widowControl w:val="0"/>
              <w:spacing w:after="0" w:line="260"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6"/>
                <w:szCs w:val="26"/>
                <w:lang w:eastAsia="ru-RU" w:bidi="ru-RU"/>
              </w:rPr>
              <w:t>электроэнергии</w:t>
            </w:r>
          </w:p>
        </w:tc>
        <w:tc>
          <w:tcPr>
            <w:tcW w:w="1987" w:type="dxa"/>
            <w:tcBorders>
              <w:left w:val="single" w:sz="4" w:space="0" w:color="auto"/>
            </w:tcBorders>
            <w:shd w:val="clear" w:color="auto" w:fill="FFFFFF"/>
          </w:tcPr>
          <w:p w:rsidR="00DF1FB5" w:rsidRPr="00DF1FB5" w:rsidRDefault="00DF1FB5" w:rsidP="00DF1FB5">
            <w:pPr>
              <w:framePr w:w="10368" w:wrap="notBeside" w:vAnchor="text" w:hAnchor="text" w:xAlign="center" w:y="1"/>
              <w:widowControl w:val="0"/>
              <w:spacing w:after="0" w:line="260" w:lineRule="exact"/>
              <w:ind w:left="120"/>
              <w:rPr>
                <w:rFonts w:ascii="Times New Roman" w:eastAsia="Times New Roman" w:hAnsi="Times New Roman" w:cs="Times New Roman"/>
                <w:color w:val="000000"/>
                <w:spacing w:val="1"/>
                <w:sz w:val="24"/>
                <w:szCs w:val="24"/>
                <w:lang w:eastAsia="ru-RU" w:bidi="ru-RU"/>
              </w:rPr>
            </w:pPr>
            <w:proofErr w:type="spellStart"/>
            <w:r w:rsidRPr="00DF1FB5">
              <w:rPr>
                <w:rFonts w:ascii="Times New Roman" w:eastAsia="Times New Roman" w:hAnsi="Times New Roman" w:cs="Times New Roman"/>
                <w:color w:val="000000"/>
                <w:sz w:val="26"/>
                <w:szCs w:val="26"/>
                <w:lang w:eastAsia="ru-RU" w:bidi="ru-RU"/>
              </w:rPr>
              <w:t>технологическ</w:t>
            </w:r>
            <w:proofErr w:type="spellEnd"/>
          </w:p>
        </w:tc>
        <w:tc>
          <w:tcPr>
            <w:tcW w:w="3202" w:type="dxa"/>
            <w:tcBorders>
              <w:left w:val="single" w:sz="4" w:space="0" w:color="auto"/>
              <w:right w:val="single" w:sz="4" w:space="0" w:color="auto"/>
            </w:tcBorders>
            <w:shd w:val="clear" w:color="auto" w:fill="FFFFFF"/>
          </w:tcPr>
          <w:p w:rsidR="00DF1FB5" w:rsidRPr="00DF1FB5" w:rsidRDefault="00DF1FB5" w:rsidP="00DF1FB5">
            <w:pPr>
              <w:framePr w:w="10368" w:wrap="notBeside" w:vAnchor="text" w:hAnchor="text" w:xAlign="center" w:y="1"/>
              <w:widowControl w:val="0"/>
              <w:spacing w:after="0" w:line="260"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6"/>
                <w:szCs w:val="26"/>
                <w:lang w:eastAsia="ru-RU" w:bidi="ru-RU"/>
              </w:rPr>
              <w:t>плана поселения,</w:t>
            </w:r>
          </w:p>
        </w:tc>
      </w:tr>
      <w:tr w:rsidR="00DF1FB5" w:rsidRPr="00DF1FB5" w:rsidTr="00DF1FB5">
        <w:trPr>
          <w:trHeight w:hRule="exact" w:val="326"/>
          <w:jc w:val="center"/>
        </w:trPr>
        <w:tc>
          <w:tcPr>
            <w:tcW w:w="504" w:type="dxa"/>
            <w:tcBorders>
              <w:left w:val="single" w:sz="4" w:space="0" w:color="auto"/>
            </w:tcBorders>
            <w:shd w:val="clear" w:color="auto" w:fill="FFFFFF"/>
          </w:tcPr>
          <w:p w:rsidR="00DF1FB5" w:rsidRPr="00DF1FB5" w:rsidRDefault="00DF1FB5" w:rsidP="00DF1FB5">
            <w:pPr>
              <w:framePr w:w="10368" w:wrap="notBeside" w:vAnchor="text" w:hAnchor="text" w:xAlign="center" w:y="1"/>
              <w:widowControl w:val="0"/>
              <w:spacing w:after="0" w:line="240" w:lineRule="auto"/>
              <w:rPr>
                <w:rFonts w:ascii="Courier New" w:eastAsia="Courier New" w:hAnsi="Courier New" w:cs="Courier New"/>
                <w:color w:val="000000"/>
                <w:sz w:val="10"/>
                <w:szCs w:val="10"/>
                <w:lang w:eastAsia="ru-RU" w:bidi="ru-RU"/>
              </w:rPr>
            </w:pPr>
          </w:p>
        </w:tc>
        <w:tc>
          <w:tcPr>
            <w:tcW w:w="2266" w:type="dxa"/>
            <w:tcBorders>
              <w:left w:val="single" w:sz="4" w:space="0" w:color="auto"/>
            </w:tcBorders>
            <w:shd w:val="clear" w:color="auto" w:fill="FFFFFF"/>
          </w:tcPr>
          <w:p w:rsidR="00DF1FB5" w:rsidRPr="00DF1FB5" w:rsidRDefault="00DF1FB5" w:rsidP="00DF1FB5">
            <w:pPr>
              <w:framePr w:w="10368" w:wrap="notBeside" w:vAnchor="text" w:hAnchor="text" w:xAlign="center" w:y="1"/>
              <w:widowControl w:val="0"/>
              <w:spacing w:after="0" w:line="240" w:lineRule="auto"/>
              <w:rPr>
                <w:rFonts w:ascii="Courier New" w:eastAsia="Courier New" w:hAnsi="Courier New" w:cs="Courier New"/>
                <w:color w:val="000000"/>
                <w:sz w:val="10"/>
                <w:szCs w:val="10"/>
                <w:lang w:eastAsia="ru-RU" w:bidi="ru-RU"/>
              </w:rPr>
            </w:pPr>
          </w:p>
        </w:tc>
        <w:tc>
          <w:tcPr>
            <w:tcW w:w="2410" w:type="dxa"/>
            <w:tcBorders>
              <w:left w:val="single" w:sz="4" w:space="0" w:color="auto"/>
            </w:tcBorders>
            <w:shd w:val="clear" w:color="auto" w:fill="FFFFFF"/>
          </w:tcPr>
          <w:p w:rsidR="00DF1FB5" w:rsidRPr="00DF1FB5" w:rsidRDefault="00DF1FB5" w:rsidP="00DF1FB5">
            <w:pPr>
              <w:framePr w:w="10368" w:wrap="notBeside" w:vAnchor="text" w:hAnchor="text" w:xAlign="center" w:y="1"/>
              <w:widowControl w:val="0"/>
              <w:spacing w:after="0" w:line="260"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6"/>
                <w:szCs w:val="26"/>
                <w:lang w:eastAsia="ru-RU" w:bidi="ru-RU"/>
              </w:rPr>
              <w:t>жилищно-</w:t>
            </w:r>
          </w:p>
        </w:tc>
        <w:tc>
          <w:tcPr>
            <w:tcW w:w="1987" w:type="dxa"/>
            <w:tcBorders>
              <w:left w:val="single" w:sz="4" w:space="0" w:color="auto"/>
            </w:tcBorders>
            <w:shd w:val="clear" w:color="auto" w:fill="FFFFFF"/>
          </w:tcPr>
          <w:p w:rsidR="00DF1FB5" w:rsidRPr="00DF1FB5" w:rsidRDefault="00DF1FB5" w:rsidP="00DF1FB5">
            <w:pPr>
              <w:framePr w:w="10368" w:wrap="notBeside" w:vAnchor="text" w:hAnchor="text" w:xAlign="center" w:y="1"/>
              <w:widowControl w:val="0"/>
              <w:spacing w:after="0" w:line="260" w:lineRule="exact"/>
              <w:ind w:left="120"/>
              <w:rPr>
                <w:rFonts w:ascii="Times New Roman" w:eastAsia="Times New Roman" w:hAnsi="Times New Roman" w:cs="Times New Roman"/>
                <w:color w:val="000000"/>
                <w:spacing w:val="1"/>
                <w:sz w:val="24"/>
                <w:szCs w:val="24"/>
                <w:lang w:eastAsia="ru-RU" w:bidi="ru-RU"/>
              </w:rPr>
            </w:pPr>
            <w:proofErr w:type="gramStart"/>
            <w:r w:rsidRPr="00DF1FB5">
              <w:rPr>
                <w:rFonts w:ascii="Times New Roman" w:eastAsia="Times New Roman" w:hAnsi="Times New Roman" w:cs="Times New Roman"/>
                <w:color w:val="000000"/>
                <w:sz w:val="26"/>
                <w:szCs w:val="26"/>
                <w:lang w:eastAsia="ru-RU" w:bidi="ru-RU"/>
              </w:rPr>
              <w:t>ого</w:t>
            </w:r>
            <w:proofErr w:type="gramEnd"/>
          </w:p>
        </w:tc>
        <w:tc>
          <w:tcPr>
            <w:tcW w:w="3202" w:type="dxa"/>
            <w:tcBorders>
              <w:left w:val="single" w:sz="4" w:space="0" w:color="auto"/>
              <w:right w:val="single" w:sz="4" w:space="0" w:color="auto"/>
            </w:tcBorders>
            <w:shd w:val="clear" w:color="auto" w:fill="FFFFFF"/>
          </w:tcPr>
          <w:p w:rsidR="00DF1FB5" w:rsidRPr="00DF1FB5" w:rsidRDefault="00DF1FB5" w:rsidP="00DF1FB5">
            <w:pPr>
              <w:framePr w:w="10368" w:wrap="notBeside" w:vAnchor="text" w:hAnchor="text" w:xAlign="center" w:y="1"/>
              <w:widowControl w:val="0"/>
              <w:spacing w:after="0" w:line="260"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6"/>
                <w:szCs w:val="26"/>
                <w:lang w:eastAsia="ru-RU" w:bidi="ru-RU"/>
              </w:rPr>
              <w:t>проекта планировки</w:t>
            </w:r>
          </w:p>
        </w:tc>
      </w:tr>
      <w:tr w:rsidR="00DF1FB5" w:rsidRPr="00DF1FB5" w:rsidTr="00DF1FB5">
        <w:trPr>
          <w:trHeight w:hRule="exact" w:val="293"/>
          <w:jc w:val="center"/>
        </w:trPr>
        <w:tc>
          <w:tcPr>
            <w:tcW w:w="504" w:type="dxa"/>
            <w:tcBorders>
              <w:left w:val="single" w:sz="4" w:space="0" w:color="auto"/>
            </w:tcBorders>
            <w:shd w:val="clear" w:color="auto" w:fill="FFFFFF"/>
          </w:tcPr>
          <w:p w:rsidR="00DF1FB5" w:rsidRPr="00DF1FB5" w:rsidRDefault="00DF1FB5" w:rsidP="00DF1FB5">
            <w:pPr>
              <w:framePr w:w="10368" w:wrap="notBeside" w:vAnchor="text" w:hAnchor="text" w:xAlign="center" w:y="1"/>
              <w:widowControl w:val="0"/>
              <w:spacing w:after="0" w:line="240" w:lineRule="auto"/>
              <w:rPr>
                <w:rFonts w:ascii="Courier New" w:eastAsia="Courier New" w:hAnsi="Courier New" w:cs="Courier New"/>
                <w:color w:val="000000"/>
                <w:sz w:val="10"/>
                <w:szCs w:val="10"/>
                <w:lang w:eastAsia="ru-RU" w:bidi="ru-RU"/>
              </w:rPr>
            </w:pPr>
          </w:p>
        </w:tc>
        <w:tc>
          <w:tcPr>
            <w:tcW w:w="2266" w:type="dxa"/>
            <w:tcBorders>
              <w:left w:val="single" w:sz="4" w:space="0" w:color="auto"/>
            </w:tcBorders>
            <w:shd w:val="clear" w:color="auto" w:fill="FFFFFF"/>
          </w:tcPr>
          <w:p w:rsidR="00DF1FB5" w:rsidRPr="00DF1FB5" w:rsidRDefault="00DF1FB5" w:rsidP="00DF1FB5">
            <w:pPr>
              <w:framePr w:w="10368" w:wrap="notBeside" w:vAnchor="text" w:hAnchor="text" w:xAlign="center" w:y="1"/>
              <w:widowControl w:val="0"/>
              <w:spacing w:after="0" w:line="240" w:lineRule="auto"/>
              <w:rPr>
                <w:rFonts w:ascii="Courier New" w:eastAsia="Courier New" w:hAnsi="Courier New" w:cs="Courier New"/>
                <w:color w:val="000000"/>
                <w:sz w:val="10"/>
                <w:szCs w:val="10"/>
                <w:lang w:eastAsia="ru-RU" w:bidi="ru-RU"/>
              </w:rPr>
            </w:pPr>
          </w:p>
        </w:tc>
        <w:tc>
          <w:tcPr>
            <w:tcW w:w="2410" w:type="dxa"/>
            <w:tcBorders>
              <w:left w:val="single" w:sz="4" w:space="0" w:color="auto"/>
            </w:tcBorders>
            <w:shd w:val="clear" w:color="auto" w:fill="FFFFFF"/>
            <w:vAlign w:val="bottom"/>
          </w:tcPr>
          <w:p w:rsidR="00DF1FB5" w:rsidRPr="00DF1FB5" w:rsidRDefault="00DF1FB5" w:rsidP="00DF1FB5">
            <w:pPr>
              <w:framePr w:w="10368" w:wrap="notBeside" w:vAnchor="text" w:hAnchor="text" w:xAlign="center" w:y="1"/>
              <w:widowControl w:val="0"/>
              <w:spacing w:after="0" w:line="260"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6"/>
                <w:szCs w:val="26"/>
                <w:lang w:eastAsia="ru-RU" w:bidi="ru-RU"/>
              </w:rPr>
              <w:t>коммунального</w:t>
            </w:r>
          </w:p>
        </w:tc>
        <w:tc>
          <w:tcPr>
            <w:tcW w:w="1987" w:type="dxa"/>
            <w:tcBorders>
              <w:left w:val="single" w:sz="4" w:space="0" w:color="auto"/>
            </w:tcBorders>
            <w:shd w:val="clear" w:color="auto" w:fill="FFFFFF"/>
            <w:vAlign w:val="bottom"/>
          </w:tcPr>
          <w:p w:rsidR="00DF1FB5" w:rsidRPr="00DF1FB5" w:rsidRDefault="00DF1FB5" w:rsidP="00DF1FB5">
            <w:pPr>
              <w:framePr w:w="10368" w:wrap="notBeside" w:vAnchor="text" w:hAnchor="text" w:xAlign="center" w:y="1"/>
              <w:widowControl w:val="0"/>
              <w:spacing w:after="0" w:line="260"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6"/>
                <w:szCs w:val="26"/>
                <w:lang w:eastAsia="ru-RU" w:bidi="ru-RU"/>
              </w:rPr>
              <w:t>подключения</w:t>
            </w:r>
          </w:p>
        </w:tc>
        <w:tc>
          <w:tcPr>
            <w:tcW w:w="3202" w:type="dxa"/>
            <w:tcBorders>
              <w:left w:val="single" w:sz="4" w:space="0" w:color="auto"/>
              <w:right w:val="single" w:sz="4" w:space="0" w:color="auto"/>
            </w:tcBorders>
            <w:shd w:val="clear" w:color="auto" w:fill="FFFFFF"/>
            <w:vAlign w:val="bottom"/>
          </w:tcPr>
          <w:p w:rsidR="00DF1FB5" w:rsidRPr="00DF1FB5" w:rsidRDefault="00DF1FB5" w:rsidP="00DF1FB5">
            <w:pPr>
              <w:framePr w:w="10368" w:wrap="notBeside" w:vAnchor="text" w:hAnchor="text" w:xAlign="center" w:y="1"/>
              <w:widowControl w:val="0"/>
              <w:spacing w:after="0" w:line="260"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6"/>
                <w:szCs w:val="26"/>
                <w:lang w:eastAsia="ru-RU" w:bidi="ru-RU"/>
              </w:rPr>
              <w:t>территории, схемы</w:t>
            </w:r>
          </w:p>
        </w:tc>
      </w:tr>
      <w:tr w:rsidR="00DF1FB5" w:rsidRPr="00DF1FB5" w:rsidTr="00DF1FB5">
        <w:trPr>
          <w:trHeight w:hRule="exact" w:val="346"/>
          <w:jc w:val="center"/>
        </w:trPr>
        <w:tc>
          <w:tcPr>
            <w:tcW w:w="504" w:type="dxa"/>
            <w:tcBorders>
              <w:left w:val="single" w:sz="4" w:space="0" w:color="auto"/>
            </w:tcBorders>
            <w:shd w:val="clear" w:color="auto" w:fill="FFFFFF"/>
          </w:tcPr>
          <w:p w:rsidR="00DF1FB5" w:rsidRPr="00DF1FB5" w:rsidRDefault="00DF1FB5" w:rsidP="00DF1FB5">
            <w:pPr>
              <w:framePr w:w="10368" w:wrap="notBeside" w:vAnchor="text" w:hAnchor="text" w:xAlign="center" w:y="1"/>
              <w:widowControl w:val="0"/>
              <w:spacing w:after="0" w:line="240" w:lineRule="auto"/>
              <w:rPr>
                <w:rFonts w:ascii="Courier New" w:eastAsia="Courier New" w:hAnsi="Courier New" w:cs="Courier New"/>
                <w:color w:val="000000"/>
                <w:sz w:val="10"/>
                <w:szCs w:val="10"/>
                <w:lang w:eastAsia="ru-RU" w:bidi="ru-RU"/>
              </w:rPr>
            </w:pPr>
          </w:p>
        </w:tc>
        <w:tc>
          <w:tcPr>
            <w:tcW w:w="2266" w:type="dxa"/>
            <w:tcBorders>
              <w:left w:val="single" w:sz="4" w:space="0" w:color="auto"/>
            </w:tcBorders>
            <w:shd w:val="clear" w:color="auto" w:fill="FFFFFF"/>
          </w:tcPr>
          <w:p w:rsidR="00DF1FB5" w:rsidRPr="00DF1FB5" w:rsidRDefault="00DF1FB5" w:rsidP="00DF1FB5">
            <w:pPr>
              <w:framePr w:w="10368" w:wrap="notBeside" w:vAnchor="text" w:hAnchor="text" w:xAlign="center" w:y="1"/>
              <w:widowControl w:val="0"/>
              <w:spacing w:after="0" w:line="240" w:lineRule="auto"/>
              <w:rPr>
                <w:rFonts w:ascii="Courier New" w:eastAsia="Courier New" w:hAnsi="Courier New" w:cs="Courier New"/>
                <w:color w:val="000000"/>
                <w:sz w:val="10"/>
                <w:szCs w:val="10"/>
                <w:lang w:eastAsia="ru-RU" w:bidi="ru-RU"/>
              </w:rPr>
            </w:pPr>
          </w:p>
        </w:tc>
        <w:tc>
          <w:tcPr>
            <w:tcW w:w="2410" w:type="dxa"/>
            <w:tcBorders>
              <w:left w:val="single" w:sz="4" w:space="0" w:color="auto"/>
            </w:tcBorders>
            <w:shd w:val="clear" w:color="auto" w:fill="FFFFFF"/>
          </w:tcPr>
          <w:p w:rsidR="00DF1FB5" w:rsidRPr="00DF1FB5" w:rsidRDefault="00DF1FB5" w:rsidP="00DF1FB5">
            <w:pPr>
              <w:framePr w:w="10368" w:wrap="notBeside" w:vAnchor="text" w:hAnchor="text" w:xAlign="center" w:y="1"/>
              <w:widowControl w:val="0"/>
              <w:spacing w:after="0" w:line="260"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6"/>
                <w:szCs w:val="26"/>
                <w:lang w:eastAsia="ru-RU" w:bidi="ru-RU"/>
              </w:rPr>
              <w:t>сектора</w:t>
            </w:r>
          </w:p>
        </w:tc>
        <w:tc>
          <w:tcPr>
            <w:tcW w:w="1987" w:type="dxa"/>
            <w:tcBorders>
              <w:left w:val="single" w:sz="4" w:space="0" w:color="auto"/>
            </w:tcBorders>
            <w:shd w:val="clear" w:color="auto" w:fill="FFFFFF"/>
          </w:tcPr>
          <w:p w:rsidR="00DF1FB5" w:rsidRPr="00DF1FB5" w:rsidRDefault="00DF1FB5" w:rsidP="00DF1FB5">
            <w:pPr>
              <w:framePr w:w="10368" w:wrap="notBeside" w:vAnchor="text" w:hAnchor="text" w:xAlign="center" w:y="1"/>
              <w:widowControl w:val="0"/>
              <w:spacing w:after="0" w:line="260"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6"/>
                <w:szCs w:val="26"/>
                <w:lang w:eastAsia="ru-RU" w:bidi="ru-RU"/>
              </w:rPr>
              <w:t>100%</w:t>
            </w:r>
          </w:p>
        </w:tc>
        <w:tc>
          <w:tcPr>
            <w:tcW w:w="3202" w:type="dxa"/>
            <w:tcBorders>
              <w:left w:val="single" w:sz="4" w:space="0" w:color="auto"/>
              <w:right w:val="single" w:sz="4" w:space="0" w:color="auto"/>
            </w:tcBorders>
            <w:shd w:val="clear" w:color="auto" w:fill="FFFFFF"/>
          </w:tcPr>
          <w:p w:rsidR="00DF1FB5" w:rsidRPr="00DF1FB5" w:rsidRDefault="00DF1FB5" w:rsidP="00DF1FB5">
            <w:pPr>
              <w:framePr w:w="10368" w:wrap="notBeside" w:vAnchor="text" w:hAnchor="text" w:xAlign="center" w:y="1"/>
              <w:widowControl w:val="0"/>
              <w:spacing w:after="0" w:line="260"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6"/>
                <w:szCs w:val="26"/>
                <w:lang w:eastAsia="ru-RU" w:bidi="ru-RU"/>
              </w:rPr>
              <w:t>электроснабжения</w:t>
            </w:r>
          </w:p>
        </w:tc>
      </w:tr>
      <w:tr w:rsidR="00DF1FB5" w:rsidRPr="00DF1FB5" w:rsidTr="00DF1FB5">
        <w:trPr>
          <w:trHeight w:hRule="exact" w:val="307"/>
          <w:jc w:val="center"/>
        </w:trPr>
        <w:tc>
          <w:tcPr>
            <w:tcW w:w="504" w:type="dxa"/>
            <w:tcBorders>
              <w:left w:val="single" w:sz="4" w:space="0" w:color="auto"/>
            </w:tcBorders>
            <w:shd w:val="clear" w:color="auto" w:fill="FFFFFF"/>
          </w:tcPr>
          <w:p w:rsidR="00DF1FB5" w:rsidRPr="00DF1FB5" w:rsidRDefault="00DF1FB5" w:rsidP="00DF1FB5">
            <w:pPr>
              <w:framePr w:w="10368" w:wrap="notBeside" w:vAnchor="text" w:hAnchor="text" w:xAlign="center" w:y="1"/>
              <w:widowControl w:val="0"/>
              <w:spacing w:after="0" w:line="240" w:lineRule="auto"/>
              <w:rPr>
                <w:rFonts w:ascii="Courier New" w:eastAsia="Courier New" w:hAnsi="Courier New" w:cs="Courier New"/>
                <w:color w:val="000000"/>
                <w:sz w:val="10"/>
                <w:szCs w:val="10"/>
                <w:lang w:eastAsia="ru-RU" w:bidi="ru-RU"/>
              </w:rPr>
            </w:pPr>
          </w:p>
        </w:tc>
        <w:tc>
          <w:tcPr>
            <w:tcW w:w="2266" w:type="dxa"/>
            <w:tcBorders>
              <w:left w:val="single" w:sz="4" w:space="0" w:color="auto"/>
            </w:tcBorders>
            <w:shd w:val="clear" w:color="auto" w:fill="FFFFFF"/>
          </w:tcPr>
          <w:p w:rsidR="00DF1FB5" w:rsidRPr="00DF1FB5" w:rsidRDefault="00DF1FB5" w:rsidP="00DF1FB5">
            <w:pPr>
              <w:framePr w:w="10368" w:wrap="notBeside" w:vAnchor="text" w:hAnchor="text" w:xAlign="center" w:y="1"/>
              <w:widowControl w:val="0"/>
              <w:spacing w:after="0" w:line="240" w:lineRule="auto"/>
              <w:rPr>
                <w:rFonts w:ascii="Courier New" w:eastAsia="Courier New" w:hAnsi="Courier New" w:cs="Courier New"/>
                <w:color w:val="000000"/>
                <w:sz w:val="10"/>
                <w:szCs w:val="10"/>
                <w:lang w:eastAsia="ru-RU" w:bidi="ru-RU"/>
              </w:rPr>
            </w:pPr>
          </w:p>
        </w:tc>
        <w:tc>
          <w:tcPr>
            <w:tcW w:w="2410" w:type="dxa"/>
            <w:tcBorders>
              <w:left w:val="single" w:sz="4" w:space="0" w:color="auto"/>
            </w:tcBorders>
            <w:shd w:val="clear" w:color="auto" w:fill="FFFFFF"/>
          </w:tcPr>
          <w:p w:rsidR="00DF1FB5" w:rsidRPr="00DF1FB5" w:rsidRDefault="00DF1FB5" w:rsidP="00DF1FB5">
            <w:pPr>
              <w:framePr w:w="10368" w:wrap="notBeside" w:vAnchor="text" w:hAnchor="text" w:xAlign="center" w:y="1"/>
              <w:widowControl w:val="0"/>
              <w:spacing w:after="0" w:line="260" w:lineRule="exact"/>
              <w:ind w:left="120"/>
              <w:rPr>
                <w:rFonts w:ascii="Times New Roman" w:eastAsia="Times New Roman" w:hAnsi="Times New Roman" w:cs="Times New Roman"/>
                <w:color w:val="000000"/>
                <w:spacing w:val="1"/>
                <w:sz w:val="24"/>
                <w:szCs w:val="24"/>
                <w:lang w:eastAsia="ru-RU" w:bidi="ru-RU"/>
              </w:rPr>
            </w:pPr>
            <w:proofErr w:type="gramStart"/>
            <w:r w:rsidRPr="00DF1FB5">
              <w:rPr>
                <w:rFonts w:ascii="Times New Roman" w:eastAsia="Times New Roman" w:hAnsi="Times New Roman" w:cs="Times New Roman"/>
                <w:color w:val="000000"/>
                <w:sz w:val="26"/>
                <w:szCs w:val="26"/>
                <w:lang w:eastAsia="ru-RU" w:bidi="ru-RU"/>
              </w:rPr>
              <w:t>(без отопления и</w:t>
            </w:r>
            <w:proofErr w:type="gramEnd"/>
          </w:p>
        </w:tc>
        <w:tc>
          <w:tcPr>
            <w:tcW w:w="1987" w:type="dxa"/>
            <w:tcBorders>
              <w:left w:val="single" w:sz="4" w:space="0" w:color="auto"/>
            </w:tcBorders>
            <w:shd w:val="clear" w:color="auto" w:fill="FFFFFF"/>
          </w:tcPr>
          <w:p w:rsidR="00DF1FB5" w:rsidRPr="00DF1FB5" w:rsidRDefault="00DF1FB5" w:rsidP="00DF1FB5">
            <w:pPr>
              <w:framePr w:w="10368" w:wrap="notBeside" w:vAnchor="text" w:hAnchor="text" w:xAlign="center" w:y="1"/>
              <w:widowControl w:val="0"/>
              <w:spacing w:after="0" w:line="260"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6"/>
                <w:szCs w:val="26"/>
                <w:lang w:eastAsia="ru-RU" w:bidi="ru-RU"/>
              </w:rPr>
              <w:t>расположены</w:t>
            </w:r>
          </w:p>
        </w:tc>
        <w:tc>
          <w:tcPr>
            <w:tcW w:w="3202" w:type="dxa"/>
            <w:tcBorders>
              <w:left w:val="single" w:sz="4" w:space="0" w:color="auto"/>
              <w:right w:val="single" w:sz="4" w:space="0" w:color="auto"/>
            </w:tcBorders>
            <w:shd w:val="clear" w:color="auto" w:fill="FFFFFF"/>
          </w:tcPr>
          <w:p w:rsidR="00DF1FB5" w:rsidRPr="00DF1FB5" w:rsidRDefault="00DF1FB5" w:rsidP="00DF1FB5">
            <w:pPr>
              <w:framePr w:w="10368" w:wrap="notBeside" w:vAnchor="text" w:hAnchor="text" w:xAlign="center" w:y="1"/>
              <w:widowControl w:val="0"/>
              <w:spacing w:after="0" w:line="260"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6"/>
                <w:szCs w:val="26"/>
                <w:lang w:eastAsia="ru-RU" w:bidi="ru-RU"/>
              </w:rPr>
              <w:t>поселения.</w:t>
            </w:r>
          </w:p>
        </w:tc>
      </w:tr>
      <w:tr w:rsidR="00DF1FB5" w:rsidRPr="00DF1FB5" w:rsidTr="00DF1FB5">
        <w:trPr>
          <w:trHeight w:hRule="exact" w:val="326"/>
          <w:jc w:val="center"/>
        </w:trPr>
        <w:tc>
          <w:tcPr>
            <w:tcW w:w="504" w:type="dxa"/>
            <w:tcBorders>
              <w:left w:val="single" w:sz="4" w:space="0" w:color="auto"/>
            </w:tcBorders>
            <w:shd w:val="clear" w:color="auto" w:fill="FFFFFF"/>
          </w:tcPr>
          <w:p w:rsidR="00DF1FB5" w:rsidRPr="00DF1FB5" w:rsidRDefault="00DF1FB5" w:rsidP="00DF1FB5">
            <w:pPr>
              <w:framePr w:w="10368" w:wrap="notBeside" w:vAnchor="text" w:hAnchor="text" w:xAlign="center" w:y="1"/>
              <w:widowControl w:val="0"/>
              <w:spacing w:after="0" w:line="240" w:lineRule="auto"/>
              <w:rPr>
                <w:rFonts w:ascii="Courier New" w:eastAsia="Courier New" w:hAnsi="Courier New" w:cs="Courier New"/>
                <w:color w:val="000000"/>
                <w:sz w:val="10"/>
                <w:szCs w:val="10"/>
                <w:lang w:eastAsia="ru-RU" w:bidi="ru-RU"/>
              </w:rPr>
            </w:pPr>
          </w:p>
        </w:tc>
        <w:tc>
          <w:tcPr>
            <w:tcW w:w="2266" w:type="dxa"/>
            <w:tcBorders>
              <w:left w:val="single" w:sz="4" w:space="0" w:color="auto"/>
            </w:tcBorders>
            <w:shd w:val="clear" w:color="auto" w:fill="FFFFFF"/>
          </w:tcPr>
          <w:p w:rsidR="00DF1FB5" w:rsidRPr="00DF1FB5" w:rsidRDefault="00DF1FB5" w:rsidP="00DF1FB5">
            <w:pPr>
              <w:framePr w:w="10368" w:wrap="notBeside" w:vAnchor="text" w:hAnchor="text" w:xAlign="center" w:y="1"/>
              <w:widowControl w:val="0"/>
              <w:spacing w:after="0" w:line="240" w:lineRule="auto"/>
              <w:rPr>
                <w:rFonts w:ascii="Courier New" w:eastAsia="Courier New" w:hAnsi="Courier New" w:cs="Courier New"/>
                <w:color w:val="000000"/>
                <w:sz w:val="10"/>
                <w:szCs w:val="10"/>
                <w:lang w:eastAsia="ru-RU" w:bidi="ru-RU"/>
              </w:rPr>
            </w:pPr>
          </w:p>
        </w:tc>
        <w:tc>
          <w:tcPr>
            <w:tcW w:w="2410" w:type="dxa"/>
            <w:tcBorders>
              <w:left w:val="single" w:sz="4" w:space="0" w:color="auto"/>
            </w:tcBorders>
            <w:shd w:val="clear" w:color="auto" w:fill="FFFFFF"/>
            <w:vAlign w:val="bottom"/>
          </w:tcPr>
          <w:p w:rsidR="00DF1FB5" w:rsidRPr="00DF1FB5" w:rsidRDefault="00DF1FB5" w:rsidP="00DF1FB5">
            <w:pPr>
              <w:framePr w:w="10368" w:wrap="notBeside" w:vAnchor="text" w:hAnchor="text" w:xAlign="center" w:y="1"/>
              <w:widowControl w:val="0"/>
              <w:spacing w:after="0" w:line="260"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6"/>
                <w:szCs w:val="26"/>
                <w:lang w:eastAsia="ru-RU" w:bidi="ru-RU"/>
              </w:rPr>
              <w:t>горячего</w:t>
            </w:r>
          </w:p>
        </w:tc>
        <w:tc>
          <w:tcPr>
            <w:tcW w:w="1987" w:type="dxa"/>
            <w:tcBorders>
              <w:left w:val="single" w:sz="4" w:space="0" w:color="auto"/>
            </w:tcBorders>
            <w:shd w:val="clear" w:color="auto" w:fill="FFFFFF"/>
            <w:vAlign w:val="bottom"/>
          </w:tcPr>
          <w:p w:rsidR="00DF1FB5" w:rsidRPr="00DF1FB5" w:rsidRDefault="00DF1FB5" w:rsidP="00DF1FB5">
            <w:pPr>
              <w:framePr w:w="10368" w:wrap="notBeside" w:vAnchor="text" w:hAnchor="text" w:xAlign="center" w:y="1"/>
              <w:widowControl w:val="0"/>
              <w:spacing w:after="0" w:line="260"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6"/>
                <w:szCs w:val="26"/>
                <w:lang w:eastAsia="ru-RU" w:bidi="ru-RU"/>
              </w:rPr>
              <w:t>на территории</w:t>
            </w:r>
          </w:p>
        </w:tc>
        <w:tc>
          <w:tcPr>
            <w:tcW w:w="3202" w:type="dxa"/>
            <w:tcBorders>
              <w:left w:val="single" w:sz="4" w:space="0" w:color="auto"/>
              <w:right w:val="single" w:sz="4" w:space="0" w:color="auto"/>
            </w:tcBorders>
            <w:shd w:val="clear" w:color="auto" w:fill="FFFFFF"/>
            <w:vAlign w:val="bottom"/>
          </w:tcPr>
          <w:p w:rsidR="00DF1FB5" w:rsidRPr="00DF1FB5" w:rsidRDefault="00DF1FB5" w:rsidP="00DF1FB5">
            <w:pPr>
              <w:framePr w:w="10368" w:wrap="notBeside" w:vAnchor="text" w:hAnchor="text" w:xAlign="center" w:y="1"/>
              <w:widowControl w:val="0"/>
              <w:spacing w:after="0" w:line="260"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6"/>
                <w:szCs w:val="26"/>
                <w:lang w:eastAsia="ru-RU" w:bidi="ru-RU"/>
              </w:rPr>
              <w:t>Учитываются при</w:t>
            </w:r>
          </w:p>
        </w:tc>
      </w:tr>
      <w:tr w:rsidR="00DF1FB5" w:rsidRPr="00DF1FB5" w:rsidTr="00DF1FB5">
        <w:trPr>
          <w:trHeight w:hRule="exact" w:val="317"/>
          <w:jc w:val="center"/>
        </w:trPr>
        <w:tc>
          <w:tcPr>
            <w:tcW w:w="504" w:type="dxa"/>
            <w:tcBorders>
              <w:left w:val="single" w:sz="4" w:space="0" w:color="auto"/>
            </w:tcBorders>
            <w:shd w:val="clear" w:color="auto" w:fill="FFFFFF"/>
          </w:tcPr>
          <w:p w:rsidR="00DF1FB5" w:rsidRPr="00DF1FB5" w:rsidRDefault="00DF1FB5" w:rsidP="00DF1FB5">
            <w:pPr>
              <w:framePr w:w="10368" w:wrap="notBeside" w:vAnchor="text" w:hAnchor="text" w:xAlign="center" w:y="1"/>
              <w:widowControl w:val="0"/>
              <w:spacing w:after="0" w:line="240" w:lineRule="auto"/>
              <w:rPr>
                <w:rFonts w:ascii="Courier New" w:eastAsia="Courier New" w:hAnsi="Courier New" w:cs="Courier New"/>
                <w:color w:val="000000"/>
                <w:sz w:val="10"/>
                <w:szCs w:val="10"/>
                <w:lang w:eastAsia="ru-RU" w:bidi="ru-RU"/>
              </w:rPr>
            </w:pPr>
          </w:p>
        </w:tc>
        <w:tc>
          <w:tcPr>
            <w:tcW w:w="2266" w:type="dxa"/>
            <w:tcBorders>
              <w:left w:val="single" w:sz="4" w:space="0" w:color="auto"/>
            </w:tcBorders>
            <w:shd w:val="clear" w:color="auto" w:fill="FFFFFF"/>
          </w:tcPr>
          <w:p w:rsidR="00DF1FB5" w:rsidRPr="00DF1FB5" w:rsidRDefault="00DF1FB5" w:rsidP="00DF1FB5">
            <w:pPr>
              <w:framePr w:w="10368" w:wrap="notBeside" w:vAnchor="text" w:hAnchor="text" w:xAlign="center" w:y="1"/>
              <w:widowControl w:val="0"/>
              <w:spacing w:after="0" w:line="240" w:lineRule="auto"/>
              <w:rPr>
                <w:rFonts w:ascii="Courier New" w:eastAsia="Courier New" w:hAnsi="Courier New" w:cs="Courier New"/>
                <w:color w:val="000000"/>
                <w:sz w:val="10"/>
                <w:szCs w:val="10"/>
                <w:lang w:eastAsia="ru-RU" w:bidi="ru-RU"/>
              </w:rPr>
            </w:pPr>
          </w:p>
        </w:tc>
        <w:tc>
          <w:tcPr>
            <w:tcW w:w="2410" w:type="dxa"/>
            <w:tcBorders>
              <w:left w:val="single" w:sz="4" w:space="0" w:color="auto"/>
            </w:tcBorders>
            <w:shd w:val="clear" w:color="auto" w:fill="FFFFFF"/>
            <w:vAlign w:val="bottom"/>
          </w:tcPr>
          <w:p w:rsidR="00DF1FB5" w:rsidRPr="00DF1FB5" w:rsidRDefault="00DF1FB5" w:rsidP="00DF1FB5">
            <w:pPr>
              <w:framePr w:w="10368" w:wrap="notBeside" w:vAnchor="text" w:hAnchor="text" w:xAlign="center" w:y="1"/>
              <w:widowControl w:val="0"/>
              <w:spacing w:after="0" w:line="260"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6"/>
                <w:szCs w:val="26"/>
                <w:lang w:eastAsia="ru-RU" w:bidi="ru-RU"/>
              </w:rPr>
              <w:t>водоснабжения):</w:t>
            </w:r>
          </w:p>
        </w:tc>
        <w:tc>
          <w:tcPr>
            <w:tcW w:w="1987" w:type="dxa"/>
            <w:tcBorders>
              <w:left w:val="single" w:sz="4" w:space="0" w:color="auto"/>
            </w:tcBorders>
            <w:shd w:val="clear" w:color="auto" w:fill="FFFFFF"/>
            <w:vAlign w:val="bottom"/>
          </w:tcPr>
          <w:p w:rsidR="00DF1FB5" w:rsidRPr="00DF1FB5" w:rsidRDefault="00DF1FB5" w:rsidP="00DF1FB5">
            <w:pPr>
              <w:framePr w:w="10368" w:wrap="notBeside" w:vAnchor="text" w:hAnchor="text" w:xAlign="center" w:y="1"/>
              <w:widowControl w:val="0"/>
              <w:spacing w:after="0" w:line="260"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6"/>
                <w:szCs w:val="26"/>
                <w:lang w:eastAsia="ru-RU" w:bidi="ru-RU"/>
              </w:rPr>
              <w:t>населенных</w:t>
            </w:r>
          </w:p>
        </w:tc>
        <w:tc>
          <w:tcPr>
            <w:tcW w:w="3202" w:type="dxa"/>
            <w:tcBorders>
              <w:left w:val="single" w:sz="4" w:space="0" w:color="auto"/>
              <w:right w:val="single" w:sz="4" w:space="0" w:color="auto"/>
            </w:tcBorders>
            <w:shd w:val="clear" w:color="auto" w:fill="FFFFFF"/>
            <w:vAlign w:val="bottom"/>
          </w:tcPr>
          <w:p w:rsidR="00DF1FB5" w:rsidRPr="00DF1FB5" w:rsidRDefault="00DF1FB5" w:rsidP="00DF1FB5">
            <w:pPr>
              <w:framePr w:w="10368" w:wrap="notBeside" w:vAnchor="text" w:hAnchor="text" w:xAlign="center" w:y="1"/>
              <w:widowControl w:val="0"/>
              <w:spacing w:after="0" w:line="260"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6"/>
                <w:szCs w:val="26"/>
                <w:lang w:eastAsia="ru-RU" w:bidi="ru-RU"/>
              </w:rPr>
              <w:t>подготовке программ</w:t>
            </w:r>
          </w:p>
        </w:tc>
      </w:tr>
      <w:tr w:rsidR="00DF1FB5" w:rsidRPr="00DF1FB5" w:rsidTr="00DF1FB5">
        <w:trPr>
          <w:trHeight w:hRule="exact" w:val="336"/>
          <w:jc w:val="center"/>
        </w:trPr>
        <w:tc>
          <w:tcPr>
            <w:tcW w:w="504" w:type="dxa"/>
            <w:tcBorders>
              <w:left w:val="single" w:sz="4" w:space="0" w:color="auto"/>
            </w:tcBorders>
            <w:shd w:val="clear" w:color="auto" w:fill="FFFFFF"/>
          </w:tcPr>
          <w:p w:rsidR="00DF1FB5" w:rsidRPr="00DF1FB5" w:rsidRDefault="00DF1FB5" w:rsidP="00DF1FB5">
            <w:pPr>
              <w:framePr w:w="10368" w:wrap="notBeside" w:vAnchor="text" w:hAnchor="text" w:xAlign="center" w:y="1"/>
              <w:widowControl w:val="0"/>
              <w:spacing w:after="0" w:line="240" w:lineRule="auto"/>
              <w:rPr>
                <w:rFonts w:ascii="Courier New" w:eastAsia="Courier New" w:hAnsi="Courier New" w:cs="Courier New"/>
                <w:color w:val="000000"/>
                <w:sz w:val="10"/>
                <w:szCs w:val="10"/>
                <w:lang w:eastAsia="ru-RU" w:bidi="ru-RU"/>
              </w:rPr>
            </w:pPr>
          </w:p>
        </w:tc>
        <w:tc>
          <w:tcPr>
            <w:tcW w:w="2266" w:type="dxa"/>
            <w:tcBorders>
              <w:left w:val="single" w:sz="4" w:space="0" w:color="auto"/>
            </w:tcBorders>
            <w:shd w:val="clear" w:color="auto" w:fill="FFFFFF"/>
          </w:tcPr>
          <w:p w:rsidR="00DF1FB5" w:rsidRPr="00DF1FB5" w:rsidRDefault="00DF1FB5" w:rsidP="00DF1FB5">
            <w:pPr>
              <w:framePr w:w="10368" w:wrap="notBeside" w:vAnchor="text" w:hAnchor="text" w:xAlign="center" w:y="1"/>
              <w:widowControl w:val="0"/>
              <w:spacing w:after="0" w:line="240" w:lineRule="auto"/>
              <w:rPr>
                <w:rFonts w:ascii="Courier New" w:eastAsia="Courier New" w:hAnsi="Courier New" w:cs="Courier New"/>
                <w:color w:val="000000"/>
                <w:sz w:val="10"/>
                <w:szCs w:val="10"/>
                <w:lang w:eastAsia="ru-RU" w:bidi="ru-RU"/>
              </w:rPr>
            </w:pPr>
          </w:p>
        </w:tc>
        <w:tc>
          <w:tcPr>
            <w:tcW w:w="2410" w:type="dxa"/>
            <w:tcBorders>
              <w:left w:val="single" w:sz="4" w:space="0" w:color="auto"/>
            </w:tcBorders>
            <w:shd w:val="clear" w:color="auto" w:fill="FFFFFF"/>
          </w:tcPr>
          <w:p w:rsidR="00DF1FB5" w:rsidRPr="00DF1FB5" w:rsidRDefault="00DF1FB5" w:rsidP="00DF1FB5">
            <w:pPr>
              <w:framePr w:w="10368" w:wrap="notBeside" w:vAnchor="text" w:hAnchor="text" w:xAlign="center" w:y="1"/>
              <w:widowControl w:val="0"/>
              <w:spacing w:after="0" w:line="260"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6"/>
                <w:szCs w:val="26"/>
                <w:lang w:eastAsia="ru-RU" w:bidi="ru-RU"/>
              </w:rPr>
              <w:t>I - 1054200 кВт</w:t>
            </w:r>
          </w:p>
        </w:tc>
        <w:tc>
          <w:tcPr>
            <w:tcW w:w="1987" w:type="dxa"/>
            <w:tcBorders>
              <w:left w:val="single" w:sz="4" w:space="0" w:color="auto"/>
            </w:tcBorders>
            <w:shd w:val="clear" w:color="auto" w:fill="FFFFFF"/>
          </w:tcPr>
          <w:p w:rsidR="00DF1FB5" w:rsidRPr="00DF1FB5" w:rsidRDefault="00DF1FB5" w:rsidP="00DF1FB5">
            <w:pPr>
              <w:framePr w:w="10368" w:wrap="notBeside" w:vAnchor="text" w:hAnchor="text" w:xAlign="center" w:y="1"/>
              <w:widowControl w:val="0"/>
              <w:spacing w:after="0" w:line="260"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6"/>
                <w:szCs w:val="26"/>
                <w:lang w:eastAsia="ru-RU" w:bidi="ru-RU"/>
              </w:rPr>
              <w:t>пунктов</w:t>
            </w:r>
          </w:p>
        </w:tc>
        <w:tc>
          <w:tcPr>
            <w:tcW w:w="3202" w:type="dxa"/>
            <w:tcBorders>
              <w:left w:val="single" w:sz="4" w:space="0" w:color="auto"/>
              <w:right w:val="single" w:sz="4" w:space="0" w:color="auto"/>
            </w:tcBorders>
            <w:shd w:val="clear" w:color="auto" w:fill="FFFFFF"/>
          </w:tcPr>
          <w:p w:rsidR="00DF1FB5" w:rsidRPr="00DF1FB5" w:rsidRDefault="00DF1FB5" w:rsidP="00DF1FB5">
            <w:pPr>
              <w:framePr w:w="10368" w:wrap="notBeside" w:vAnchor="text" w:hAnchor="text" w:xAlign="center" w:y="1"/>
              <w:widowControl w:val="0"/>
              <w:spacing w:after="0" w:line="260"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6"/>
                <w:szCs w:val="26"/>
                <w:lang w:eastAsia="ru-RU" w:bidi="ru-RU"/>
              </w:rPr>
              <w:t>комплексного развития</w:t>
            </w:r>
          </w:p>
        </w:tc>
      </w:tr>
      <w:tr w:rsidR="00DF1FB5" w:rsidRPr="00DF1FB5" w:rsidTr="00DF1FB5">
        <w:trPr>
          <w:trHeight w:hRule="exact" w:val="298"/>
          <w:jc w:val="center"/>
        </w:trPr>
        <w:tc>
          <w:tcPr>
            <w:tcW w:w="504" w:type="dxa"/>
            <w:tcBorders>
              <w:left w:val="single" w:sz="4" w:space="0" w:color="auto"/>
            </w:tcBorders>
            <w:shd w:val="clear" w:color="auto" w:fill="FFFFFF"/>
          </w:tcPr>
          <w:p w:rsidR="00DF1FB5" w:rsidRPr="00DF1FB5" w:rsidRDefault="00DF1FB5" w:rsidP="00DF1FB5">
            <w:pPr>
              <w:framePr w:w="10368" w:wrap="notBeside" w:vAnchor="text" w:hAnchor="text" w:xAlign="center" w:y="1"/>
              <w:widowControl w:val="0"/>
              <w:spacing w:after="0" w:line="240" w:lineRule="auto"/>
              <w:rPr>
                <w:rFonts w:ascii="Courier New" w:eastAsia="Courier New" w:hAnsi="Courier New" w:cs="Courier New"/>
                <w:color w:val="000000"/>
                <w:sz w:val="10"/>
                <w:szCs w:val="10"/>
                <w:lang w:eastAsia="ru-RU" w:bidi="ru-RU"/>
              </w:rPr>
            </w:pPr>
          </w:p>
        </w:tc>
        <w:tc>
          <w:tcPr>
            <w:tcW w:w="2266" w:type="dxa"/>
            <w:tcBorders>
              <w:left w:val="single" w:sz="4" w:space="0" w:color="auto"/>
            </w:tcBorders>
            <w:shd w:val="clear" w:color="auto" w:fill="FFFFFF"/>
          </w:tcPr>
          <w:p w:rsidR="00DF1FB5" w:rsidRPr="00DF1FB5" w:rsidRDefault="00DF1FB5" w:rsidP="00DF1FB5">
            <w:pPr>
              <w:framePr w:w="10368" w:wrap="notBeside" w:vAnchor="text" w:hAnchor="text" w:xAlign="center" w:y="1"/>
              <w:widowControl w:val="0"/>
              <w:spacing w:after="0" w:line="240" w:lineRule="auto"/>
              <w:rPr>
                <w:rFonts w:ascii="Courier New" w:eastAsia="Courier New" w:hAnsi="Courier New" w:cs="Courier New"/>
                <w:color w:val="000000"/>
                <w:sz w:val="10"/>
                <w:szCs w:val="10"/>
                <w:lang w:eastAsia="ru-RU" w:bidi="ru-RU"/>
              </w:rPr>
            </w:pPr>
          </w:p>
        </w:tc>
        <w:tc>
          <w:tcPr>
            <w:tcW w:w="2410" w:type="dxa"/>
            <w:tcBorders>
              <w:left w:val="single" w:sz="4" w:space="0" w:color="auto"/>
            </w:tcBorders>
            <w:shd w:val="clear" w:color="auto" w:fill="FFFFFF"/>
          </w:tcPr>
          <w:p w:rsidR="00DF1FB5" w:rsidRPr="00DF1FB5" w:rsidRDefault="00DF1FB5" w:rsidP="00DF1FB5">
            <w:pPr>
              <w:framePr w:w="10368" w:wrap="notBeside" w:vAnchor="text" w:hAnchor="text" w:xAlign="center" w:y="1"/>
              <w:widowControl w:val="0"/>
              <w:spacing w:after="0" w:line="260" w:lineRule="exact"/>
              <w:ind w:left="120"/>
              <w:rPr>
                <w:rFonts w:ascii="Times New Roman" w:eastAsia="Times New Roman" w:hAnsi="Times New Roman" w:cs="Times New Roman"/>
                <w:color w:val="000000"/>
                <w:spacing w:val="1"/>
                <w:sz w:val="24"/>
                <w:szCs w:val="24"/>
                <w:lang w:eastAsia="ru-RU" w:bidi="ru-RU"/>
              </w:rPr>
            </w:pPr>
            <w:proofErr w:type="gramStart"/>
            <w:r w:rsidRPr="00DF1FB5">
              <w:rPr>
                <w:rFonts w:ascii="Times New Roman" w:eastAsia="Times New Roman" w:hAnsi="Times New Roman" w:cs="Times New Roman"/>
                <w:color w:val="000000"/>
                <w:sz w:val="26"/>
                <w:szCs w:val="26"/>
                <w:lang w:eastAsia="ru-RU" w:bidi="ru-RU"/>
              </w:rPr>
              <w:t>ч</w:t>
            </w:r>
            <w:proofErr w:type="gramEnd"/>
            <w:r w:rsidRPr="00DF1FB5">
              <w:rPr>
                <w:rFonts w:ascii="Times New Roman" w:eastAsia="Times New Roman" w:hAnsi="Times New Roman" w:cs="Times New Roman"/>
                <w:color w:val="000000"/>
                <w:sz w:val="26"/>
                <w:szCs w:val="26"/>
                <w:lang w:eastAsia="ru-RU" w:bidi="ru-RU"/>
              </w:rPr>
              <w:t>/год;</w:t>
            </w:r>
          </w:p>
        </w:tc>
        <w:tc>
          <w:tcPr>
            <w:tcW w:w="1987" w:type="dxa"/>
            <w:tcBorders>
              <w:left w:val="single" w:sz="4" w:space="0" w:color="auto"/>
            </w:tcBorders>
            <w:shd w:val="clear" w:color="auto" w:fill="FFFFFF"/>
          </w:tcPr>
          <w:p w:rsidR="00DF1FB5" w:rsidRPr="00DF1FB5" w:rsidRDefault="00DF1FB5" w:rsidP="00DF1FB5">
            <w:pPr>
              <w:framePr w:w="10368" w:wrap="notBeside" w:vAnchor="text" w:hAnchor="text" w:xAlign="center" w:y="1"/>
              <w:widowControl w:val="0"/>
              <w:spacing w:after="0" w:line="260"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6"/>
                <w:szCs w:val="26"/>
                <w:lang w:eastAsia="ru-RU" w:bidi="ru-RU"/>
              </w:rPr>
              <w:t>поселения.</w:t>
            </w:r>
          </w:p>
        </w:tc>
        <w:tc>
          <w:tcPr>
            <w:tcW w:w="3202" w:type="dxa"/>
            <w:tcBorders>
              <w:left w:val="single" w:sz="4" w:space="0" w:color="auto"/>
              <w:right w:val="single" w:sz="4" w:space="0" w:color="auto"/>
            </w:tcBorders>
            <w:shd w:val="clear" w:color="auto" w:fill="FFFFFF"/>
          </w:tcPr>
          <w:p w:rsidR="00DF1FB5" w:rsidRPr="00DF1FB5" w:rsidRDefault="00DF1FB5" w:rsidP="00DF1FB5">
            <w:pPr>
              <w:framePr w:w="10368" w:wrap="notBeside" w:vAnchor="text" w:hAnchor="text" w:xAlign="center" w:y="1"/>
              <w:widowControl w:val="0"/>
              <w:spacing w:after="0" w:line="260"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6"/>
                <w:szCs w:val="26"/>
                <w:lang w:eastAsia="ru-RU" w:bidi="ru-RU"/>
              </w:rPr>
              <w:t xml:space="preserve">систем </w:t>
            </w:r>
            <w:proofErr w:type="gramStart"/>
            <w:r w:rsidRPr="00DF1FB5">
              <w:rPr>
                <w:rFonts w:ascii="Times New Roman" w:eastAsia="Times New Roman" w:hAnsi="Times New Roman" w:cs="Times New Roman"/>
                <w:color w:val="000000"/>
                <w:sz w:val="26"/>
                <w:szCs w:val="26"/>
                <w:lang w:eastAsia="ru-RU" w:bidi="ru-RU"/>
              </w:rPr>
              <w:t>коммунальной</w:t>
            </w:r>
            <w:proofErr w:type="gramEnd"/>
          </w:p>
        </w:tc>
      </w:tr>
      <w:tr w:rsidR="00DF1FB5" w:rsidRPr="00DF1FB5" w:rsidTr="00DF1FB5">
        <w:trPr>
          <w:trHeight w:hRule="exact" w:val="326"/>
          <w:jc w:val="center"/>
        </w:trPr>
        <w:tc>
          <w:tcPr>
            <w:tcW w:w="504" w:type="dxa"/>
            <w:tcBorders>
              <w:left w:val="single" w:sz="4" w:space="0" w:color="auto"/>
            </w:tcBorders>
            <w:shd w:val="clear" w:color="auto" w:fill="FFFFFF"/>
          </w:tcPr>
          <w:p w:rsidR="00DF1FB5" w:rsidRPr="00DF1FB5" w:rsidRDefault="00DF1FB5" w:rsidP="00DF1FB5">
            <w:pPr>
              <w:framePr w:w="10368" w:wrap="notBeside" w:vAnchor="text" w:hAnchor="text" w:xAlign="center" w:y="1"/>
              <w:widowControl w:val="0"/>
              <w:spacing w:after="0" w:line="240" w:lineRule="auto"/>
              <w:rPr>
                <w:rFonts w:ascii="Courier New" w:eastAsia="Courier New" w:hAnsi="Courier New" w:cs="Courier New"/>
                <w:color w:val="000000"/>
                <w:sz w:val="10"/>
                <w:szCs w:val="10"/>
                <w:lang w:eastAsia="ru-RU" w:bidi="ru-RU"/>
              </w:rPr>
            </w:pPr>
          </w:p>
        </w:tc>
        <w:tc>
          <w:tcPr>
            <w:tcW w:w="2266" w:type="dxa"/>
            <w:tcBorders>
              <w:left w:val="single" w:sz="4" w:space="0" w:color="auto"/>
            </w:tcBorders>
            <w:shd w:val="clear" w:color="auto" w:fill="FFFFFF"/>
          </w:tcPr>
          <w:p w:rsidR="00DF1FB5" w:rsidRPr="00DF1FB5" w:rsidRDefault="00DF1FB5" w:rsidP="00DF1FB5">
            <w:pPr>
              <w:framePr w:w="10368" w:wrap="notBeside" w:vAnchor="text" w:hAnchor="text" w:xAlign="center" w:y="1"/>
              <w:widowControl w:val="0"/>
              <w:spacing w:after="0" w:line="240" w:lineRule="auto"/>
              <w:rPr>
                <w:rFonts w:ascii="Courier New" w:eastAsia="Courier New" w:hAnsi="Courier New" w:cs="Courier New"/>
                <w:color w:val="000000"/>
                <w:sz w:val="10"/>
                <w:szCs w:val="10"/>
                <w:lang w:eastAsia="ru-RU" w:bidi="ru-RU"/>
              </w:rPr>
            </w:pPr>
          </w:p>
        </w:tc>
        <w:tc>
          <w:tcPr>
            <w:tcW w:w="2410" w:type="dxa"/>
            <w:tcBorders>
              <w:left w:val="single" w:sz="4" w:space="0" w:color="auto"/>
            </w:tcBorders>
            <w:shd w:val="clear" w:color="auto" w:fill="FFFFFF"/>
          </w:tcPr>
          <w:p w:rsidR="00DF1FB5" w:rsidRPr="00DF1FB5" w:rsidRDefault="00DF1FB5" w:rsidP="00DF1FB5">
            <w:pPr>
              <w:framePr w:w="10368" w:wrap="notBeside" w:vAnchor="text" w:hAnchor="text" w:xAlign="center" w:y="1"/>
              <w:widowControl w:val="0"/>
              <w:spacing w:after="0" w:line="260"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6"/>
                <w:szCs w:val="26"/>
                <w:lang w:eastAsia="ru-RU" w:bidi="ru-RU"/>
              </w:rPr>
              <w:t>II - 1151191,488</w:t>
            </w:r>
          </w:p>
        </w:tc>
        <w:tc>
          <w:tcPr>
            <w:tcW w:w="1987" w:type="dxa"/>
            <w:tcBorders>
              <w:left w:val="single" w:sz="4" w:space="0" w:color="auto"/>
            </w:tcBorders>
            <w:shd w:val="clear" w:color="auto" w:fill="FFFFFF"/>
          </w:tcPr>
          <w:p w:rsidR="00DF1FB5" w:rsidRPr="00DF1FB5" w:rsidRDefault="00DF1FB5" w:rsidP="00DF1FB5">
            <w:pPr>
              <w:framePr w:w="10368" w:wrap="notBeside" w:vAnchor="text" w:hAnchor="text" w:xAlign="center" w:y="1"/>
              <w:widowControl w:val="0"/>
              <w:spacing w:after="0" w:line="240" w:lineRule="auto"/>
              <w:rPr>
                <w:rFonts w:ascii="Courier New" w:eastAsia="Courier New" w:hAnsi="Courier New" w:cs="Courier New"/>
                <w:color w:val="000000"/>
                <w:sz w:val="10"/>
                <w:szCs w:val="10"/>
                <w:lang w:eastAsia="ru-RU" w:bidi="ru-RU"/>
              </w:rPr>
            </w:pPr>
          </w:p>
        </w:tc>
        <w:tc>
          <w:tcPr>
            <w:tcW w:w="3202" w:type="dxa"/>
            <w:tcBorders>
              <w:left w:val="single" w:sz="4" w:space="0" w:color="auto"/>
              <w:right w:val="single" w:sz="4" w:space="0" w:color="auto"/>
            </w:tcBorders>
            <w:shd w:val="clear" w:color="auto" w:fill="FFFFFF"/>
          </w:tcPr>
          <w:p w:rsidR="00DF1FB5" w:rsidRPr="00DF1FB5" w:rsidRDefault="00DF1FB5" w:rsidP="00DF1FB5">
            <w:pPr>
              <w:framePr w:w="10368" w:wrap="notBeside" w:vAnchor="text" w:hAnchor="text" w:xAlign="center" w:y="1"/>
              <w:widowControl w:val="0"/>
              <w:spacing w:after="0" w:line="260"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6"/>
                <w:szCs w:val="26"/>
                <w:lang w:eastAsia="ru-RU" w:bidi="ru-RU"/>
              </w:rPr>
              <w:t>инфраструктуры</w:t>
            </w:r>
          </w:p>
        </w:tc>
      </w:tr>
      <w:tr w:rsidR="00DF1FB5" w:rsidRPr="00DF1FB5" w:rsidTr="00DF1FB5">
        <w:trPr>
          <w:trHeight w:hRule="exact" w:val="302"/>
          <w:jc w:val="center"/>
        </w:trPr>
        <w:tc>
          <w:tcPr>
            <w:tcW w:w="504" w:type="dxa"/>
            <w:tcBorders>
              <w:left w:val="single" w:sz="4" w:space="0" w:color="auto"/>
            </w:tcBorders>
            <w:shd w:val="clear" w:color="auto" w:fill="FFFFFF"/>
          </w:tcPr>
          <w:p w:rsidR="00DF1FB5" w:rsidRPr="00DF1FB5" w:rsidRDefault="00DF1FB5" w:rsidP="00DF1FB5">
            <w:pPr>
              <w:framePr w:w="10368" w:wrap="notBeside" w:vAnchor="text" w:hAnchor="text" w:xAlign="center" w:y="1"/>
              <w:widowControl w:val="0"/>
              <w:spacing w:after="0" w:line="240" w:lineRule="auto"/>
              <w:rPr>
                <w:rFonts w:ascii="Courier New" w:eastAsia="Courier New" w:hAnsi="Courier New" w:cs="Courier New"/>
                <w:color w:val="000000"/>
                <w:sz w:val="10"/>
                <w:szCs w:val="10"/>
                <w:lang w:eastAsia="ru-RU" w:bidi="ru-RU"/>
              </w:rPr>
            </w:pPr>
          </w:p>
        </w:tc>
        <w:tc>
          <w:tcPr>
            <w:tcW w:w="2266" w:type="dxa"/>
            <w:tcBorders>
              <w:left w:val="single" w:sz="4" w:space="0" w:color="auto"/>
            </w:tcBorders>
            <w:shd w:val="clear" w:color="auto" w:fill="FFFFFF"/>
          </w:tcPr>
          <w:p w:rsidR="00DF1FB5" w:rsidRPr="00DF1FB5" w:rsidRDefault="00DF1FB5" w:rsidP="00DF1FB5">
            <w:pPr>
              <w:framePr w:w="10368" w:wrap="notBeside" w:vAnchor="text" w:hAnchor="text" w:xAlign="center" w:y="1"/>
              <w:widowControl w:val="0"/>
              <w:spacing w:after="0" w:line="240" w:lineRule="auto"/>
              <w:rPr>
                <w:rFonts w:ascii="Courier New" w:eastAsia="Courier New" w:hAnsi="Courier New" w:cs="Courier New"/>
                <w:color w:val="000000"/>
                <w:sz w:val="10"/>
                <w:szCs w:val="10"/>
                <w:lang w:eastAsia="ru-RU" w:bidi="ru-RU"/>
              </w:rPr>
            </w:pPr>
          </w:p>
        </w:tc>
        <w:tc>
          <w:tcPr>
            <w:tcW w:w="2410" w:type="dxa"/>
            <w:tcBorders>
              <w:left w:val="single" w:sz="4" w:space="0" w:color="auto"/>
            </w:tcBorders>
            <w:shd w:val="clear" w:color="auto" w:fill="FFFFFF"/>
            <w:vAlign w:val="bottom"/>
          </w:tcPr>
          <w:p w:rsidR="00DF1FB5" w:rsidRPr="00DF1FB5" w:rsidRDefault="00DF1FB5" w:rsidP="00DF1FB5">
            <w:pPr>
              <w:framePr w:w="10368" w:wrap="notBeside" w:vAnchor="text" w:hAnchor="text" w:xAlign="center" w:y="1"/>
              <w:widowControl w:val="0"/>
              <w:spacing w:after="0" w:line="260"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6"/>
                <w:szCs w:val="26"/>
                <w:lang w:eastAsia="ru-RU" w:bidi="ru-RU"/>
              </w:rPr>
              <w:t xml:space="preserve">кВт </w:t>
            </w:r>
            <w:proofErr w:type="gramStart"/>
            <w:r w:rsidRPr="00DF1FB5">
              <w:rPr>
                <w:rFonts w:ascii="Times New Roman" w:eastAsia="Times New Roman" w:hAnsi="Times New Roman" w:cs="Times New Roman"/>
                <w:color w:val="000000"/>
                <w:sz w:val="26"/>
                <w:szCs w:val="26"/>
                <w:lang w:eastAsia="ru-RU" w:bidi="ru-RU"/>
              </w:rPr>
              <w:t>ч</w:t>
            </w:r>
            <w:proofErr w:type="gramEnd"/>
            <w:r w:rsidRPr="00DF1FB5">
              <w:rPr>
                <w:rFonts w:ascii="Times New Roman" w:eastAsia="Times New Roman" w:hAnsi="Times New Roman" w:cs="Times New Roman"/>
                <w:color w:val="000000"/>
                <w:sz w:val="26"/>
                <w:szCs w:val="26"/>
                <w:lang w:eastAsia="ru-RU" w:bidi="ru-RU"/>
              </w:rPr>
              <w:t>/год;</w:t>
            </w:r>
          </w:p>
        </w:tc>
        <w:tc>
          <w:tcPr>
            <w:tcW w:w="1987" w:type="dxa"/>
            <w:tcBorders>
              <w:left w:val="single" w:sz="4" w:space="0" w:color="auto"/>
            </w:tcBorders>
            <w:shd w:val="clear" w:color="auto" w:fill="FFFFFF"/>
          </w:tcPr>
          <w:p w:rsidR="00DF1FB5" w:rsidRPr="00DF1FB5" w:rsidRDefault="00DF1FB5" w:rsidP="00DF1FB5">
            <w:pPr>
              <w:framePr w:w="10368" w:wrap="notBeside" w:vAnchor="text" w:hAnchor="text" w:xAlign="center" w:y="1"/>
              <w:widowControl w:val="0"/>
              <w:spacing w:after="0" w:line="240" w:lineRule="auto"/>
              <w:rPr>
                <w:rFonts w:ascii="Courier New" w:eastAsia="Courier New" w:hAnsi="Courier New" w:cs="Courier New"/>
                <w:color w:val="000000"/>
                <w:sz w:val="10"/>
                <w:szCs w:val="10"/>
                <w:lang w:eastAsia="ru-RU" w:bidi="ru-RU"/>
              </w:rPr>
            </w:pPr>
          </w:p>
        </w:tc>
        <w:tc>
          <w:tcPr>
            <w:tcW w:w="3202" w:type="dxa"/>
            <w:tcBorders>
              <w:left w:val="single" w:sz="4" w:space="0" w:color="auto"/>
              <w:right w:val="single" w:sz="4" w:space="0" w:color="auto"/>
            </w:tcBorders>
            <w:shd w:val="clear" w:color="auto" w:fill="FFFFFF"/>
            <w:vAlign w:val="bottom"/>
          </w:tcPr>
          <w:p w:rsidR="00DF1FB5" w:rsidRPr="00DF1FB5" w:rsidRDefault="00DF1FB5" w:rsidP="00DF1FB5">
            <w:pPr>
              <w:framePr w:w="10368" w:wrap="notBeside" w:vAnchor="text" w:hAnchor="text" w:xAlign="center" w:y="1"/>
              <w:widowControl w:val="0"/>
              <w:spacing w:after="0" w:line="260"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6"/>
                <w:szCs w:val="26"/>
                <w:lang w:eastAsia="ru-RU" w:bidi="ru-RU"/>
              </w:rPr>
              <w:t>поселения,</w:t>
            </w:r>
          </w:p>
        </w:tc>
      </w:tr>
      <w:tr w:rsidR="00DF1FB5" w:rsidRPr="00DF1FB5" w:rsidTr="00DF1FB5">
        <w:trPr>
          <w:trHeight w:hRule="exact" w:val="336"/>
          <w:jc w:val="center"/>
        </w:trPr>
        <w:tc>
          <w:tcPr>
            <w:tcW w:w="504" w:type="dxa"/>
            <w:tcBorders>
              <w:left w:val="single" w:sz="4" w:space="0" w:color="auto"/>
            </w:tcBorders>
            <w:shd w:val="clear" w:color="auto" w:fill="FFFFFF"/>
          </w:tcPr>
          <w:p w:rsidR="00DF1FB5" w:rsidRPr="00DF1FB5" w:rsidRDefault="00DF1FB5" w:rsidP="00DF1FB5">
            <w:pPr>
              <w:framePr w:w="10368" w:wrap="notBeside" w:vAnchor="text" w:hAnchor="text" w:xAlign="center" w:y="1"/>
              <w:widowControl w:val="0"/>
              <w:spacing w:after="0" w:line="240" w:lineRule="auto"/>
              <w:rPr>
                <w:rFonts w:ascii="Courier New" w:eastAsia="Courier New" w:hAnsi="Courier New" w:cs="Courier New"/>
                <w:color w:val="000000"/>
                <w:sz w:val="10"/>
                <w:szCs w:val="10"/>
                <w:lang w:eastAsia="ru-RU" w:bidi="ru-RU"/>
              </w:rPr>
            </w:pPr>
          </w:p>
        </w:tc>
        <w:tc>
          <w:tcPr>
            <w:tcW w:w="2266" w:type="dxa"/>
            <w:tcBorders>
              <w:left w:val="single" w:sz="4" w:space="0" w:color="auto"/>
            </w:tcBorders>
            <w:shd w:val="clear" w:color="auto" w:fill="FFFFFF"/>
          </w:tcPr>
          <w:p w:rsidR="00DF1FB5" w:rsidRPr="00DF1FB5" w:rsidRDefault="00DF1FB5" w:rsidP="00DF1FB5">
            <w:pPr>
              <w:framePr w:w="10368" w:wrap="notBeside" w:vAnchor="text" w:hAnchor="text" w:xAlign="center" w:y="1"/>
              <w:widowControl w:val="0"/>
              <w:spacing w:after="0" w:line="240" w:lineRule="auto"/>
              <w:rPr>
                <w:rFonts w:ascii="Courier New" w:eastAsia="Courier New" w:hAnsi="Courier New" w:cs="Courier New"/>
                <w:color w:val="000000"/>
                <w:sz w:val="10"/>
                <w:szCs w:val="10"/>
                <w:lang w:eastAsia="ru-RU" w:bidi="ru-RU"/>
              </w:rPr>
            </w:pPr>
          </w:p>
        </w:tc>
        <w:tc>
          <w:tcPr>
            <w:tcW w:w="2410" w:type="dxa"/>
            <w:tcBorders>
              <w:left w:val="single" w:sz="4" w:space="0" w:color="auto"/>
            </w:tcBorders>
            <w:shd w:val="clear" w:color="auto" w:fill="FFFFFF"/>
          </w:tcPr>
          <w:p w:rsidR="00DF1FB5" w:rsidRPr="00DF1FB5" w:rsidRDefault="00DF1FB5" w:rsidP="00DF1FB5">
            <w:pPr>
              <w:framePr w:w="10368" w:wrap="notBeside" w:vAnchor="text" w:hAnchor="text" w:xAlign="center" w:y="1"/>
              <w:widowControl w:val="0"/>
              <w:spacing w:after="0" w:line="260"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6"/>
                <w:szCs w:val="26"/>
                <w:lang w:eastAsia="ru-RU" w:bidi="ru-RU"/>
              </w:rPr>
              <w:t>III - 166860 кВт</w:t>
            </w:r>
          </w:p>
        </w:tc>
        <w:tc>
          <w:tcPr>
            <w:tcW w:w="1987" w:type="dxa"/>
            <w:tcBorders>
              <w:left w:val="single" w:sz="4" w:space="0" w:color="auto"/>
            </w:tcBorders>
            <w:shd w:val="clear" w:color="auto" w:fill="FFFFFF"/>
          </w:tcPr>
          <w:p w:rsidR="00DF1FB5" w:rsidRPr="00DF1FB5" w:rsidRDefault="00DF1FB5" w:rsidP="00DF1FB5">
            <w:pPr>
              <w:framePr w:w="10368" w:wrap="notBeside" w:vAnchor="text" w:hAnchor="text" w:xAlign="center" w:y="1"/>
              <w:widowControl w:val="0"/>
              <w:spacing w:after="0" w:line="240" w:lineRule="auto"/>
              <w:rPr>
                <w:rFonts w:ascii="Courier New" w:eastAsia="Courier New" w:hAnsi="Courier New" w:cs="Courier New"/>
                <w:color w:val="000000"/>
                <w:sz w:val="10"/>
                <w:szCs w:val="10"/>
                <w:lang w:eastAsia="ru-RU" w:bidi="ru-RU"/>
              </w:rPr>
            </w:pPr>
          </w:p>
        </w:tc>
        <w:tc>
          <w:tcPr>
            <w:tcW w:w="3202" w:type="dxa"/>
            <w:tcBorders>
              <w:left w:val="single" w:sz="4" w:space="0" w:color="auto"/>
              <w:right w:val="single" w:sz="4" w:space="0" w:color="auto"/>
            </w:tcBorders>
            <w:shd w:val="clear" w:color="auto" w:fill="FFFFFF"/>
          </w:tcPr>
          <w:p w:rsidR="00DF1FB5" w:rsidRPr="00DF1FB5" w:rsidRDefault="00DF1FB5" w:rsidP="00DF1FB5">
            <w:pPr>
              <w:framePr w:w="10368" w:wrap="notBeside" w:vAnchor="text" w:hAnchor="text" w:xAlign="center" w:y="1"/>
              <w:widowControl w:val="0"/>
              <w:spacing w:after="0" w:line="260" w:lineRule="exact"/>
              <w:ind w:left="120"/>
              <w:rPr>
                <w:rFonts w:ascii="Times New Roman" w:eastAsia="Times New Roman" w:hAnsi="Times New Roman" w:cs="Times New Roman"/>
                <w:color w:val="000000"/>
                <w:spacing w:val="1"/>
                <w:sz w:val="24"/>
                <w:szCs w:val="24"/>
                <w:lang w:eastAsia="ru-RU" w:bidi="ru-RU"/>
              </w:rPr>
            </w:pPr>
            <w:proofErr w:type="gramStart"/>
            <w:r w:rsidRPr="00DF1FB5">
              <w:rPr>
                <w:rFonts w:ascii="Times New Roman" w:eastAsia="Times New Roman" w:hAnsi="Times New Roman" w:cs="Times New Roman"/>
                <w:color w:val="000000"/>
                <w:sz w:val="26"/>
                <w:szCs w:val="26"/>
                <w:lang w:eastAsia="ru-RU" w:bidi="ru-RU"/>
              </w:rPr>
              <w:t>согласовании</w:t>
            </w:r>
            <w:proofErr w:type="gramEnd"/>
          </w:p>
        </w:tc>
      </w:tr>
      <w:tr w:rsidR="00DF1FB5" w:rsidRPr="00DF1FB5" w:rsidTr="00DF1FB5">
        <w:trPr>
          <w:trHeight w:hRule="exact" w:val="2318"/>
          <w:jc w:val="center"/>
        </w:trPr>
        <w:tc>
          <w:tcPr>
            <w:tcW w:w="504" w:type="dxa"/>
            <w:tcBorders>
              <w:left w:val="single" w:sz="4" w:space="0" w:color="auto"/>
              <w:bottom w:val="single" w:sz="4" w:space="0" w:color="auto"/>
            </w:tcBorders>
            <w:shd w:val="clear" w:color="auto" w:fill="FFFFFF"/>
          </w:tcPr>
          <w:p w:rsidR="00DF1FB5" w:rsidRPr="00DF1FB5" w:rsidRDefault="00DF1FB5" w:rsidP="00DF1FB5">
            <w:pPr>
              <w:framePr w:w="10368" w:wrap="notBeside" w:vAnchor="text" w:hAnchor="text" w:xAlign="center" w:y="1"/>
              <w:widowControl w:val="0"/>
              <w:spacing w:after="0" w:line="240" w:lineRule="auto"/>
              <w:rPr>
                <w:rFonts w:ascii="Courier New" w:eastAsia="Courier New" w:hAnsi="Courier New" w:cs="Courier New"/>
                <w:color w:val="000000"/>
                <w:sz w:val="10"/>
                <w:szCs w:val="10"/>
                <w:lang w:eastAsia="ru-RU" w:bidi="ru-RU"/>
              </w:rPr>
            </w:pPr>
          </w:p>
        </w:tc>
        <w:tc>
          <w:tcPr>
            <w:tcW w:w="2266" w:type="dxa"/>
            <w:tcBorders>
              <w:left w:val="single" w:sz="4" w:space="0" w:color="auto"/>
              <w:bottom w:val="single" w:sz="4" w:space="0" w:color="auto"/>
            </w:tcBorders>
            <w:shd w:val="clear" w:color="auto" w:fill="FFFFFF"/>
          </w:tcPr>
          <w:p w:rsidR="00DF1FB5" w:rsidRPr="00DF1FB5" w:rsidRDefault="00DF1FB5" w:rsidP="00DF1FB5">
            <w:pPr>
              <w:framePr w:w="10368" w:wrap="notBeside" w:vAnchor="text" w:hAnchor="text" w:xAlign="center" w:y="1"/>
              <w:widowControl w:val="0"/>
              <w:spacing w:after="0" w:line="240" w:lineRule="auto"/>
              <w:rPr>
                <w:rFonts w:ascii="Courier New" w:eastAsia="Courier New" w:hAnsi="Courier New" w:cs="Courier New"/>
                <w:color w:val="000000"/>
                <w:sz w:val="10"/>
                <w:szCs w:val="10"/>
                <w:lang w:eastAsia="ru-RU" w:bidi="ru-RU"/>
              </w:rPr>
            </w:pPr>
          </w:p>
        </w:tc>
        <w:tc>
          <w:tcPr>
            <w:tcW w:w="2410" w:type="dxa"/>
            <w:tcBorders>
              <w:left w:val="single" w:sz="4" w:space="0" w:color="auto"/>
              <w:bottom w:val="single" w:sz="4" w:space="0" w:color="auto"/>
            </w:tcBorders>
            <w:shd w:val="clear" w:color="auto" w:fill="FFFFFF"/>
          </w:tcPr>
          <w:p w:rsidR="00DF1FB5" w:rsidRPr="00DF1FB5" w:rsidRDefault="00DF1FB5" w:rsidP="00DF1FB5">
            <w:pPr>
              <w:framePr w:w="10368" w:wrap="notBeside" w:vAnchor="text" w:hAnchor="text" w:xAlign="center" w:y="1"/>
              <w:widowControl w:val="0"/>
              <w:spacing w:after="0" w:line="260" w:lineRule="exact"/>
              <w:ind w:left="120"/>
              <w:rPr>
                <w:rFonts w:ascii="Times New Roman" w:eastAsia="Times New Roman" w:hAnsi="Times New Roman" w:cs="Times New Roman"/>
                <w:color w:val="000000"/>
                <w:spacing w:val="1"/>
                <w:sz w:val="24"/>
                <w:szCs w:val="24"/>
                <w:lang w:eastAsia="ru-RU" w:bidi="ru-RU"/>
              </w:rPr>
            </w:pPr>
            <w:proofErr w:type="gramStart"/>
            <w:r w:rsidRPr="00DF1FB5">
              <w:rPr>
                <w:rFonts w:ascii="Times New Roman" w:eastAsia="Times New Roman" w:hAnsi="Times New Roman" w:cs="Times New Roman"/>
                <w:color w:val="000000"/>
                <w:sz w:val="26"/>
                <w:szCs w:val="26"/>
                <w:lang w:eastAsia="ru-RU" w:bidi="ru-RU"/>
              </w:rPr>
              <w:t>ч</w:t>
            </w:r>
            <w:proofErr w:type="gramEnd"/>
            <w:r w:rsidRPr="00DF1FB5">
              <w:rPr>
                <w:rFonts w:ascii="Times New Roman" w:eastAsia="Times New Roman" w:hAnsi="Times New Roman" w:cs="Times New Roman"/>
                <w:color w:val="000000"/>
                <w:sz w:val="26"/>
                <w:szCs w:val="26"/>
                <w:lang w:eastAsia="ru-RU" w:bidi="ru-RU"/>
              </w:rPr>
              <w:t>/год.</w:t>
            </w:r>
          </w:p>
        </w:tc>
        <w:tc>
          <w:tcPr>
            <w:tcW w:w="1987" w:type="dxa"/>
            <w:tcBorders>
              <w:left w:val="single" w:sz="4" w:space="0" w:color="auto"/>
              <w:bottom w:val="single" w:sz="4" w:space="0" w:color="auto"/>
            </w:tcBorders>
            <w:shd w:val="clear" w:color="auto" w:fill="FFFFFF"/>
          </w:tcPr>
          <w:p w:rsidR="00DF1FB5" w:rsidRPr="00DF1FB5" w:rsidRDefault="00DF1FB5" w:rsidP="00DF1FB5">
            <w:pPr>
              <w:framePr w:w="10368" w:wrap="notBeside" w:vAnchor="text" w:hAnchor="text" w:xAlign="center" w:y="1"/>
              <w:widowControl w:val="0"/>
              <w:spacing w:after="0" w:line="240" w:lineRule="auto"/>
              <w:rPr>
                <w:rFonts w:ascii="Courier New" w:eastAsia="Courier New" w:hAnsi="Courier New" w:cs="Courier New"/>
                <w:color w:val="000000"/>
                <w:sz w:val="10"/>
                <w:szCs w:val="10"/>
                <w:lang w:eastAsia="ru-RU" w:bidi="ru-RU"/>
              </w:rPr>
            </w:pPr>
          </w:p>
        </w:tc>
        <w:tc>
          <w:tcPr>
            <w:tcW w:w="3202" w:type="dxa"/>
            <w:tcBorders>
              <w:left w:val="single" w:sz="4" w:space="0" w:color="auto"/>
              <w:bottom w:val="single" w:sz="4" w:space="0" w:color="auto"/>
              <w:right w:val="single" w:sz="4" w:space="0" w:color="auto"/>
            </w:tcBorders>
            <w:shd w:val="clear" w:color="auto" w:fill="FFFFFF"/>
          </w:tcPr>
          <w:p w:rsidR="00DF1FB5" w:rsidRPr="00DF1FB5" w:rsidRDefault="00DF1FB5" w:rsidP="00DF1FB5">
            <w:pPr>
              <w:framePr w:w="10368" w:wrap="notBeside" w:vAnchor="text" w:hAnchor="text" w:xAlign="center" w:y="1"/>
              <w:widowControl w:val="0"/>
              <w:spacing w:after="0" w:line="322"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6"/>
                <w:szCs w:val="26"/>
                <w:lang w:eastAsia="ru-RU" w:bidi="ru-RU"/>
              </w:rPr>
              <w:t>инвестиционных программ субъектов естественных монополий.</w:t>
            </w:r>
          </w:p>
          <w:p w:rsidR="00DF1FB5" w:rsidRPr="00DF1FB5" w:rsidRDefault="00DF1FB5" w:rsidP="00DF1FB5">
            <w:pPr>
              <w:framePr w:w="10368" w:wrap="notBeside" w:vAnchor="text" w:hAnchor="text" w:xAlign="center" w:y="1"/>
              <w:widowControl w:val="0"/>
              <w:spacing w:after="0" w:line="322"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6"/>
                <w:szCs w:val="26"/>
                <w:lang w:eastAsia="ru-RU" w:bidi="ru-RU"/>
              </w:rPr>
              <w:t>Расчетные показатели применяются при определении</w:t>
            </w:r>
          </w:p>
        </w:tc>
      </w:tr>
    </w:tbl>
    <w:p w:rsidR="00DF1FB5" w:rsidRPr="00DF1FB5" w:rsidRDefault="00DF1FB5" w:rsidP="00DF1FB5">
      <w:pPr>
        <w:widowControl w:val="0"/>
        <w:spacing w:after="0" w:line="180" w:lineRule="exact"/>
        <w:rPr>
          <w:rFonts w:ascii="Courier New" w:eastAsia="Courier New" w:hAnsi="Courier New" w:cs="Courier New"/>
          <w:color w:val="000000"/>
          <w:sz w:val="2"/>
          <w:szCs w:val="2"/>
          <w:lang w:eastAsia="ru-RU" w:bidi="ru-RU"/>
        </w:rPr>
      </w:pPr>
    </w:p>
    <w:p w:rsidR="00DF1FB5" w:rsidRPr="00DF1FB5" w:rsidRDefault="00DF1FB5" w:rsidP="00DF1FB5">
      <w:pPr>
        <w:widowControl w:val="0"/>
        <w:spacing w:after="0" w:line="240" w:lineRule="auto"/>
        <w:rPr>
          <w:rFonts w:ascii="Courier New" w:eastAsia="Courier New" w:hAnsi="Courier New" w:cs="Courier New"/>
          <w:color w:val="000000"/>
          <w:sz w:val="2"/>
          <w:szCs w:val="2"/>
          <w:lang w:eastAsia="ru-RU" w:bidi="ru-RU"/>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432"/>
        <w:gridCol w:w="2266"/>
        <w:gridCol w:w="2410"/>
        <w:gridCol w:w="1987"/>
        <w:gridCol w:w="3130"/>
      </w:tblGrid>
      <w:tr w:rsidR="00DF1FB5" w:rsidRPr="00DF1FB5" w:rsidTr="00DF1FB5">
        <w:trPr>
          <w:trHeight w:hRule="exact" w:val="3235"/>
          <w:jc w:val="center"/>
        </w:trPr>
        <w:tc>
          <w:tcPr>
            <w:tcW w:w="432" w:type="dxa"/>
            <w:tcBorders>
              <w:top w:val="single" w:sz="4" w:space="0" w:color="auto"/>
              <w:left w:val="single" w:sz="4" w:space="0" w:color="auto"/>
            </w:tcBorders>
            <w:shd w:val="clear" w:color="auto" w:fill="FFFFFF"/>
          </w:tcPr>
          <w:p w:rsidR="00DF1FB5" w:rsidRPr="00DF1FB5" w:rsidRDefault="00DF1FB5" w:rsidP="00DF1FB5">
            <w:pPr>
              <w:framePr w:w="10224" w:wrap="notBeside" w:vAnchor="text" w:hAnchor="text" w:xAlign="center" w:y="1"/>
              <w:widowControl w:val="0"/>
              <w:spacing w:after="0" w:line="240" w:lineRule="auto"/>
              <w:rPr>
                <w:rFonts w:ascii="Courier New" w:eastAsia="Courier New" w:hAnsi="Courier New" w:cs="Courier New"/>
                <w:color w:val="000000"/>
                <w:sz w:val="10"/>
                <w:szCs w:val="10"/>
                <w:lang w:eastAsia="ru-RU" w:bidi="ru-RU"/>
              </w:rPr>
            </w:pPr>
          </w:p>
        </w:tc>
        <w:tc>
          <w:tcPr>
            <w:tcW w:w="2266" w:type="dxa"/>
            <w:tcBorders>
              <w:top w:val="single" w:sz="4" w:space="0" w:color="auto"/>
              <w:left w:val="single" w:sz="4" w:space="0" w:color="auto"/>
            </w:tcBorders>
            <w:shd w:val="clear" w:color="auto" w:fill="FFFFFF"/>
          </w:tcPr>
          <w:p w:rsidR="00DF1FB5" w:rsidRPr="00DF1FB5" w:rsidRDefault="00DF1FB5" w:rsidP="00DF1FB5">
            <w:pPr>
              <w:framePr w:w="10224" w:wrap="notBeside" w:vAnchor="text" w:hAnchor="text" w:xAlign="center" w:y="1"/>
              <w:widowControl w:val="0"/>
              <w:spacing w:after="0" w:line="240" w:lineRule="auto"/>
              <w:rPr>
                <w:rFonts w:ascii="Courier New" w:eastAsia="Courier New" w:hAnsi="Courier New" w:cs="Courier New"/>
                <w:color w:val="000000"/>
                <w:sz w:val="10"/>
                <w:szCs w:val="10"/>
                <w:lang w:eastAsia="ru-RU" w:bidi="ru-RU"/>
              </w:rPr>
            </w:pPr>
          </w:p>
        </w:tc>
        <w:tc>
          <w:tcPr>
            <w:tcW w:w="2410" w:type="dxa"/>
            <w:tcBorders>
              <w:top w:val="single" w:sz="4" w:space="0" w:color="auto"/>
              <w:left w:val="single" w:sz="4" w:space="0" w:color="auto"/>
            </w:tcBorders>
            <w:shd w:val="clear" w:color="auto" w:fill="FFFFFF"/>
          </w:tcPr>
          <w:p w:rsidR="00DF1FB5" w:rsidRPr="00DF1FB5" w:rsidRDefault="00DF1FB5" w:rsidP="00DF1FB5">
            <w:pPr>
              <w:framePr w:w="10224" w:wrap="notBeside" w:vAnchor="text" w:hAnchor="text" w:xAlign="center" w:y="1"/>
              <w:widowControl w:val="0"/>
              <w:spacing w:after="0" w:line="240" w:lineRule="auto"/>
              <w:rPr>
                <w:rFonts w:ascii="Courier New" w:eastAsia="Courier New" w:hAnsi="Courier New" w:cs="Courier New"/>
                <w:color w:val="000000"/>
                <w:sz w:val="10"/>
                <w:szCs w:val="10"/>
                <w:lang w:eastAsia="ru-RU" w:bidi="ru-RU"/>
              </w:rPr>
            </w:pPr>
          </w:p>
        </w:tc>
        <w:tc>
          <w:tcPr>
            <w:tcW w:w="1987" w:type="dxa"/>
            <w:tcBorders>
              <w:top w:val="single" w:sz="4" w:space="0" w:color="auto"/>
              <w:left w:val="single" w:sz="4" w:space="0" w:color="auto"/>
            </w:tcBorders>
            <w:shd w:val="clear" w:color="auto" w:fill="FFFFFF"/>
          </w:tcPr>
          <w:p w:rsidR="00DF1FB5" w:rsidRPr="00DF1FB5" w:rsidRDefault="00DF1FB5" w:rsidP="00DF1FB5">
            <w:pPr>
              <w:framePr w:w="10224" w:wrap="notBeside" w:vAnchor="text" w:hAnchor="text" w:xAlign="center" w:y="1"/>
              <w:widowControl w:val="0"/>
              <w:spacing w:after="0" w:line="240" w:lineRule="auto"/>
              <w:rPr>
                <w:rFonts w:ascii="Courier New" w:eastAsia="Courier New" w:hAnsi="Courier New" w:cs="Courier New"/>
                <w:color w:val="000000"/>
                <w:sz w:val="10"/>
                <w:szCs w:val="10"/>
                <w:lang w:eastAsia="ru-RU" w:bidi="ru-RU"/>
              </w:rPr>
            </w:pPr>
          </w:p>
        </w:tc>
        <w:tc>
          <w:tcPr>
            <w:tcW w:w="3130" w:type="dxa"/>
            <w:tcBorders>
              <w:top w:val="single" w:sz="4" w:space="0" w:color="auto"/>
              <w:left w:val="single" w:sz="4" w:space="0" w:color="auto"/>
              <w:right w:val="single" w:sz="4" w:space="0" w:color="auto"/>
            </w:tcBorders>
            <w:shd w:val="clear" w:color="auto" w:fill="FFFFFF"/>
            <w:vAlign w:val="bottom"/>
          </w:tcPr>
          <w:p w:rsidR="00DF1FB5" w:rsidRPr="00DF1FB5" w:rsidRDefault="00DF1FB5" w:rsidP="00DF1FB5">
            <w:pPr>
              <w:framePr w:w="10224" w:wrap="notBeside" w:vAnchor="text" w:hAnchor="text" w:xAlign="center" w:y="1"/>
              <w:widowControl w:val="0"/>
              <w:spacing w:after="0" w:line="322"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6"/>
                <w:szCs w:val="26"/>
                <w:lang w:eastAsia="ru-RU" w:bidi="ru-RU"/>
              </w:rPr>
              <w:t>минимального обеспечения электроснабжением населения поселения, без учета</w:t>
            </w:r>
          </w:p>
          <w:p w:rsidR="00DF1FB5" w:rsidRPr="00DF1FB5" w:rsidRDefault="00DF1FB5" w:rsidP="00DF1FB5">
            <w:pPr>
              <w:framePr w:w="10224" w:wrap="notBeside" w:vAnchor="text" w:hAnchor="text" w:xAlign="center" w:y="1"/>
              <w:widowControl w:val="0"/>
              <w:spacing w:after="0" w:line="322"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6"/>
                <w:szCs w:val="26"/>
                <w:lang w:eastAsia="ru-RU" w:bidi="ru-RU"/>
              </w:rPr>
              <w:t>электроснабжения производственных, социально-бытовых, административных и других объектов.</w:t>
            </w:r>
          </w:p>
        </w:tc>
      </w:tr>
      <w:tr w:rsidR="00DF1FB5" w:rsidRPr="00DF1FB5" w:rsidTr="00DF1FB5">
        <w:trPr>
          <w:trHeight w:hRule="exact" w:val="5808"/>
          <w:jc w:val="center"/>
        </w:trPr>
        <w:tc>
          <w:tcPr>
            <w:tcW w:w="432" w:type="dxa"/>
            <w:tcBorders>
              <w:top w:val="single" w:sz="4" w:space="0" w:color="auto"/>
              <w:left w:val="single" w:sz="4" w:space="0" w:color="auto"/>
            </w:tcBorders>
            <w:shd w:val="clear" w:color="auto" w:fill="FFFFFF"/>
          </w:tcPr>
          <w:p w:rsidR="00DF1FB5" w:rsidRPr="00DF1FB5" w:rsidRDefault="00DF1FB5" w:rsidP="00DF1FB5">
            <w:pPr>
              <w:framePr w:w="10224" w:wrap="notBeside" w:vAnchor="text" w:hAnchor="text" w:xAlign="center" w:y="1"/>
              <w:widowControl w:val="0"/>
              <w:spacing w:after="0" w:line="240" w:lineRule="auto"/>
              <w:rPr>
                <w:rFonts w:ascii="Courier New" w:eastAsia="Courier New" w:hAnsi="Courier New" w:cs="Courier New"/>
                <w:color w:val="000000"/>
                <w:sz w:val="10"/>
                <w:szCs w:val="10"/>
                <w:lang w:eastAsia="ru-RU" w:bidi="ru-RU"/>
              </w:rPr>
            </w:pPr>
          </w:p>
        </w:tc>
        <w:tc>
          <w:tcPr>
            <w:tcW w:w="9793" w:type="dxa"/>
            <w:gridSpan w:val="4"/>
            <w:tcBorders>
              <w:top w:val="single" w:sz="4" w:space="0" w:color="auto"/>
              <w:left w:val="single" w:sz="4" w:space="0" w:color="auto"/>
              <w:right w:val="single" w:sz="4" w:space="0" w:color="auto"/>
            </w:tcBorders>
            <w:shd w:val="clear" w:color="auto" w:fill="FFFFFF"/>
          </w:tcPr>
          <w:p w:rsidR="00DF1FB5" w:rsidRPr="00DF1FB5" w:rsidRDefault="00DF1FB5" w:rsidP="00DF1FB5">
            <w:pPr>
              <w:framePr w:w="10224" w:wrap="notBeside" w:vAnchor="text" w:hAnchor="text" w:xAlign="center" w:y="1"/>
              <w:widowControl w:val="0"/>
              <w:spacing w:after="0" w:line="322" w:lineRule="exact"/>
              <w:jc w:val="both"/>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b/>
                <w:bCs/>
                <w:color w:val="000000"/>
                <w:sz w:val="26"/>
                <w:szCs w:val="26"/>
                <w:lang w:eastAsia="ru-RU" w:bidi="ru-RU"/>
              </w:rPr>
              <w:t>Правила применения:</w:t>
            </w:r>
          </w:p>
          <w:p w:rsidR="00DF1FB5" w:rsidRPr="00DF1FB5" w:rsidRDefault="00DF1FB5" w:rsidP="00DF1FB5">
            <w:pPr>
              <w:framePr w:w="10224" w:wrap="notBeside" w:vAnchor="text" w:hAnchor="text" w:xAlign="center" w:y="1"/>
              <w:widowControl w:val="0"/>
              <w:spacing w:after="0" w:line="322" w:lineRule="exact"/>
              <w:jc w:val="both"/>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6"/>
                <w:szCs w:val="26"/>
                <w:lang w:eastAsia="ru-RU" w:bidi="ru-RU"/>
              </w:rPr>
              <w:t>При подготовке проекта генерального плана поселения:</w:t>
            </w:r>
          </w:p>
          <w:p w:rsidR="00DF1FB5" w:rsidRPr="00DF1FB5" w:rsidRDefault="00DF1FB5" w:rsidP="00D725EF">
            <w:pPr>
              <w:framePr w:w="10224" w:wrap="notBeside" w:vAnchor="text" w:hAnchor="text" w:xAlign="center" w:y="1"/>
              <w:widowControl w:val="0"/>
              <w:numPr>
                <w:ilvl w:val="0"/>
                <w:numId w:val="15"/>
              </w:numPr>
              <w:tabs>
                <w:tab w:val="left" w:pos="158"/>
              </w:tabs>
              <w:spacing w:after="0" w:line="322" w:lineRule="exact"/>
              <w:jc w:val="both"/>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6"/>
                <w:szCs w:val="26"/>
                <w:lang w:eastAsia="ru-RU" w:bidi="ru-RU"/>
              </w:rPr>
              <w:t xml:space="preserve">показатель I применяется в качестве </w:t>
            </w:r>
            <w:proofErr w:type="gramStart"/>
            <w:r w:rsidRPr="00DF1FB5">
              <w:rPr>
                <w:rFonts w:ascii="Times New Roman" w:eastAsia="Times New Roman" w:hAnsi="Times New Roman" w:cs="Times New Roman"/>
                <w:color w:val="000000"/>
                <w:sz w:val="26"/>
                <w:szCs w:val="26"/>
                <w:lang w:eastAsia="ru-RU" w:bidi="ru-RU"/>
              </w:rPr>
              <w:t>исходного</w:t>
            </w:r>
            <w:proofErr w:type="gramEnd"/>
            <w:r w:rsidRPr="00DF1FB5">
              <w:rPr>
                <w:rFonts w:ascii="Times New Roman" w:eastAsia="Times New Roman" w:hAnsi="Times New Roman" w:cs="Times New Roman"/>
                <w:color w:val="000000"/>
                <w:sz w:val="26"/>
                <w:szCs w:val="26"/>
                <w:lang w:eastAsia="ru-RU" w:bidi="ru-RU"/>
              </w:rPr>
              <w:t xml:space="preserve"> (минимального);</w:t>
            </w:r>
          </w:p>
          <w:p w:rsidR="00DF1FB5" w:rsidRPr="00DF1FB5" w:rsidRDefault="00DF1FB5" w:rsidP="00D725EF">
            <w:pPr>
              <w:framePr w:w="10224" w:wrap="notBeside" w:vAnchor="text" w:hAnchor="text" w:xAlign="center" w:y="1"/>
              <w:widowControl w:val="0"/>
              <w:numPr>
                <w:ilvl w:val="0"/>
                <w:numId w:val="15"/>
              </w:numPr>
              <w:tabs>
                <w:tab w:val="left" w:pos="158"/>
              </w:tabs>
              <w:spacing w:after="0" w:line="322" w:lineRule="exact"/>
              <w:jc w:val="both"/>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6"/>
                <w:szCs w:val="26"/>
                <w:lang w:eastAsia="ru-RU" w:bidi="ru-RU"/>
              </w:rPr>
              <w:t>показатель II применяется в качестве расчетного (на период до 2032 года);</w:t>
            </w:r>
          </w:p>
          <w:p w:rsidR="00DF1FB5" w:rsidRPr="00DF1FB5" w:rsidRDefault="00DF1FB5" w:rsidP="00D725EF">
            <w:pPr>
              <w:framePr w:w="10224" w:wrap="notBeside" w:vAnchor="text" w:hAnchor="text" w:xAlign="center" w:y="1"/>
              <w:widowControl w:val="0"/>
              <w:numPr>
                <w:ilvl w:val="0"/>
                <w:numId w:val="15"/>
              </w:numPr>
              <w:tabs>
                <w:tab w:val="left" w:pos="269"/>
              </w:tabs>
              <w:spacing w:after="0" w:line="322" w:lineRule="exact"/>
              <w:jc w:val="both"/>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6"/>
                <w:szCs w:val="26"/>
                <w:lang w:eastAsia="ru-RU" w:bidi="ru-RU"/>
              </w:rPr>
              <w:t>показатель III применяется при подготовке проекта генерального плана поселения только в случае подтверждения исходных данных, указанных в разделе 3.3 Нормативов «Материалы по обоснованию», не менее чем на 70%.</w:t>
            </w:r>
          </w:p>
          <w:p w:rsidR="00DF1FB5" w:rsidRPr="00DF1FB5" w:rsidRDefault="00DF1FB5" w:rsidP="00DF1FB5">
            <w:pPr>
              <w:framePr w:w="10224" w:wrap="notBeside" w:vAnchor="text" w:hAnchor="text" w:xAlign="center" w:y="1"/>
              <w:widowControl w:val="0"/>
              <w:spacing w:after="0" w:line="322" w:lineRule="exact"/>
              <w:jc w:val="both"/>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6"/>
                <w:szCs w:val="26"/>
                <w:lang w:eastAsia="ru-RU" w:bidi="ru-RU"/>
              </w:rPr>
              <w:t>В случае несоответствия расчетных показателей характеристикам инвестиционных программ субъектов естественных монополий, минимальные расчетные показатели принимаются в соответствии с указанными программами на период действия этих программ.</w:t>
            </w:r>
          </w:p>
          <w:p w:rsidR="00DF1FB5" w:rsidRPr="00DF1FB5" w:rsidRDefault="00DF1FB5" w:rsidP="00DF1FB5">
            <w:pPr>
              <w:framePr w:w="10224" w:wrap="notBeside" w:vAnchor="text" w:hAnchor="text" w:xAlign="center" w:y="1"/>
              <w:widowControl w:val="0"/>
              <w:spacing w:after="0" w:line="322" w:lineRule="exact"/>
              <w:jc w:val="both"/>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6"/>
                <w:szCs w:val="26"/>
                <w:lang w:eastAsia="ru-RU" w:bidi="ru-RU"/>
              </w:rPr>
              <w:t xml:space="preserve">При подготовке документации по планировке территории в целях определения границ земельных участков, предназначенных для строительства объектов электроснабжения, применяется показатель </w:t>
            </w:r>
            <w:r w:rsidRPr="00DF1FB5">
              <w:rPr>
                <w:rFonts w:ascii="Times New Roman" w:eastAsia="Times New Roman" w:hAnsi="Times New Roman" w:cs="Times New Roman"/>
                <w:color w:val="000000"/>
                <w:sz w:val="26"/>
                <w:szCs w:val="26"/>
                <w:lang w:val="en-US" w:bidi="en-US"/>
              </w:rPr>
              <w:t>II</w:t>
            </w:r>
            <w:r w:rsidRPr="00DF1FB5">
              <w:rPr>
                <w:rFonts w:ascii="Times New Roman" w:eastAsia="Times New Roman" w:hAnsi="Times New Roman" w:cs="Times New Roman"/>
                <w:color w:val="000000"/>
                <w:sz w:val="26"/>
                <w:szCs w:val="26"/>
                <w:lang w:bidi="en-US"/>
              </w:rPr>
              <w:t>.</w:t>
            </w:r>
          </w:p>
          <w:p w:rsidR="00DF1FB5" w:rsidRPr="00DF1FB5" w:rsidRDefault="00DF1FB5" w:rsidP="00DF1FB5">
            <w:pPr>
              <w:framePr w:w="10224" w:wrap="notBeside" w:vAnchor="text" w:hAnchor="text" w:xAlign="center" w:y="1"/>
              <w:widowControl w:val="0"/>
              <w:spacing w:after="0" w:line="322"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6"/>
                <w:szCs w:val="26"/>
                <w:lang w:eastAsia="ru-RU" w:bidi="ru-RU"/>
              </w:rPr>
              <w:t>Расчетные показатели максимально допустимого уровня территориальной доступности может уменьшаться в случае невозможности размещения на территории населенного пункта данных объектов, но не более чем на 20%.</w:t>
            </w:r>
          </w:p>
        </w:tc>
      </w:tr>
      <w:tr w:rsidR="00DF1FB5" w:rsidRPr="00DF1FB5" w:rsidTr="00DF1FB5">
        <w:trPr>
          <w:trHeight w:hRule="exact" w:val="4848"/>
          <w:jc w:val="center"/>
        </w:trPr>
        <w:tc>
          <w:tcPr>
            <w:tcW w:w="432" w:type="dxa"/>
            <w:tcBorders>
              <w:top w:val="single" w:sz="4" w:space="0" w:color="auto"/>
              <w:left w:val="single" w:sz="4" w:space="0" w:color="auto"/>
              <w:bottom w:val="single" w:sz="4" w:space="0" w:color="auto"/>
            </w:tcBorders>
            <w:shd w:val="clear" w:color="auto" w:fill="FFFFFF"/>
          </w:tcPr>
          <w:p w:rsidR="00DF1FB5" w:rsidRPr="00DF1FB5" w:rsidRDefault="00DF1FB5" w:rsidP="00DF1FB5">
            <w:pPr>
              <w:framePr w:w="10224" w:wrap="notBeside" w:vAnchor="text" w:hAnchor="text" w:xAlign="center" w:y="1"/>
              <w:widowControl w:val="0"/>
              <w:spacing w:after="0" w:line="260"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b/>
                <w:bCs/>
                <w:color w:val="000000"/>
                <w:sz w:val="26"/>
                <w:szCs w:val="26"/>
                <w:lang w:eastAsia="ru-RU" w:bidi="ru-RU"/>
              </w:rPr>
              <w:t>2.</w:t>
            </w:r>
          </w:p>
        </w:tc>
        <w:tc>
          <w:tcPr>
            <w:tcW w:w="2266" w:type="dxa"/>
            <w:tcBorders>
              <w:top w:val="single" w:sz="4" w:space="0" w:color="auto"/>
              <w:left w:val="single" w:sz="4" w:space="0" w:color="auto"/>
              <w:bottom w:val="single" w:sz="4" w:space="0" w:color="auto"/>
            </w:tcBorders>
            <w:shd w:val="clear" w:color="auto" w:fill="FFFFFF"/>
          </w:tcPr>
          <w:p w:rsidR="00DF1FB5" w:rsidRPr="00DF1FB5" w:rsidRDefault="00DF1FB5" w:rsidP="00DF1FB5">
            <w:pPr>
              <w:framePr w:w="10224" w:wrap="notBeside" w:vAnchor="text" w:hAnchor="text" w:xAlign="center" w:y="1"/>
              <w:widowControl w:val="0"/>
              <w:spacing w:after="0" w:line="322"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b/>
                <w:bCs/>
                <w:color w:val="000000"/>
                <w:sz w:val="26"/>
                <w:szCs w:val="26"/>
                <w:lang w:eastAsia="ru-RU" w:bidi="ru-RU"/>
              </w:rPr>
              <w:t xml:space="preserve">Объекты </w:t>
            </w:r>
            <w:proofErr w:type="spellStart"/>
            <w:proofErr w:type="gramStart"/>
            <w:r w:rsidRPr="00DF1FB5">
              <w:rPr>
                <w:rFonts w:ascii="Times New Roman" w:eastAsia="Times New Roman" w:hAnsi="Times New Roman" w:cs="Times New Roman"/>
                <w:b/>
                <w:bCs/>
                <w:color w:val="000000"/>
                <w:sz w:val="26"/>
                <w:szCs w:val="26"/>
                <w:lang w:eastAsia="ru-RU" w:bidi="ru-RU"/>
              </w:rPr>
              <w:t>теплоснабжени</w:t>
            </w:r>
            <w:proofErr w:type="spellEnd"/>
            <w:r w:rsidRPr="00DF1FB5">
              <w:rPr>
                <w:rFonts w:ascii="Times New Roman" w:eastAsia="Times New Roman" w:hAnsi="Times New Roman" w:cs="Times New Roman"/>
                <w:b/>
                <w:bCs/>
                <w:color w:val="000000"/>
                <w:sz w:val="26"/>
                <w:szCs w:val="26"/>
                <w:lang w:eastAsia="ru-RU" w:bidi="ru-RU"/>
              </w:rPr>
              <w:t xml:space="preserve"> я</w:t>
            </w:r>
            <w:proofErr w:type="gramEnd"/>
            <w:r w:rsidRPr="00DF1FB5">
              <w:rPr>
                <w:rFonts w:ascii="Times New Roman" w:eastAsia="Times New Roman" w:hAnsi="Times New Roman" w:cs="Times New Roman"/>
                <w:b/>
                <w:bCs/>
                <w:color w:val="000000"/>
                <w:sz w:val="26"/>
                <w:szCs w:val="26"/>
                <w:lang w:eastAsia="ru-RU" w:bidi="ru-RU"/>
              </w:rPr>
              <w:t xml:space="preserve"> включая горячее водоснабжение</w:t>
            </w:r>
          </w:p>
        </w:tc>
        <w:tc>
          <w:tcPr>
            <w:tcW w:w="2410" w:type="dxa"/>
            <w:tcBorders>
              <w:top w:val="single" w:sz="4" w:space="0" w:color="auto"/>
              <w:left w:val="single" w:sz="4" w:space="0" w:color="auto"/>
              <w:bottom w:val="single" w:sz="4" w:space="0" w:color="auto"/>
            </w:tcBorders>
            <w:shd w:val="clear" w:color="auto" w:fill="FFFFFF"/>
          </w:tcPr>
          <w:p w:rsidR="00DF1FB5" w:rsidRPr="00DF1FB5" w:rsidRDefault="00DF1FB5" w:rsidP="00DF1FB5">
            <w:pPr>
              <w:framePr w:w="10224" w:wrap="notBeside" w:vAnchor="text" w:hAnchor="text" w:xAlign="center" w:y="1"/>
              <w:widowControl w:val="0"/>
              <w:spacing w:after="0" w:line="322"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6"/>
                <w:szCs w:val="26"/>
                <w:lang w:eastAsia="ru-RU" w:bidi="ru-RU"/>
              </w:rPr>
              <w:t xml:space="preserve">Годовое потребление электроэнергии </w:t>
            </w:r>
            <w:proofErr w:type="spellStart"/>
            <w:r w:rsidRPr="00DF1FB5">
              <w:rPr>
                <w:rFonts w:ascii="Times New Roman" w:eastAsia="Times New Roman" w:hAnsi="Times New Roman" w:cs="Times New Roman"/>
                <w:color w:val="000000"/>
                <w:sz w:val="26"/>
                <w:szCs w:val="26"/>
                <w:lang w:eastAsia="ru-RU" w:bidi="ru-RU"/>
              </w:rPr>
              <w:t>жилищно</w:t>
            </w:r>
            <w:r w:rsidRPr="00DF1FB5">
              <w:rPr>
                <w:rFonts w:ascii="Times New Roman" w:eastAsia="Times New Roman" w:hAnsi="Times New Roman" w:cs="Times New Roman"/>
                <w:color w:val="000000"/>
                <w:sz w:val="26"/>
                <w:szCs w:val="26"/>
                <w:lang w:eastAsia="ru-RU" w:bidi="ru-RU"/>
              </w:rPr>
              <w:softHyphen/>
              <w:t>коммунального</w:t>
            </w:r>
            <w:proofErr w:type="spellEnd"/>
            <w:r w:rsidRPr="00DF1FB5">
              <w:rPr>
                <w:rFonts w:ascii="Times New Roman" w:eastAsia="Times New Roman" w:hAnsi="Times New Roman" w:cs="Times New Roman"/>
                <w:color w:val="000000"/>
                <w:sz w:val="26"/>
                <w:szCs w:val="26"/>
                <w:lang w:eastAsia="ru-RU" w:bidi="ru-RU"/>
              </w:rPr>
              <w:t xml:space="preserve"> сектора на нужды отопления и горячего водоснабжения - 2018040 кВт </w:t>
            </w:r>
            <w:proofErr w:type="gramStart"/>
            <w:r w:rsidRPr="00DF1FB5">
              <w:rPr>
                <w:rFonts w:ascii="Times New Roman" w:eastAsia="Times New Roman" w:hAnsi="Times New Roman" w:cs="Times New Roman"/>
                <w:color w:val="000000"/>
                <w:sz w:val="26"/>
                <w:szCs w:val="26"/>
                <w:lang w:eastAsia="ru-RU" w:bidi="ru-RU"/>
              </w:rPr>
              <w:t>ч</w:t>
            </w:r>
            <w:proofErr w:type="gramEnd"/>
            <w:r w:rsidRPr="00DF1FB5">
              <w:rPr>
                <w:rFonts w:ascii="Times New Roman" w:eastAsia="Times New Roman" w:hAnsi="Times New Roman" w:cs="Times New Roman"/>
                <w:color w:val="000000"/>
                <w:sz w:val="26"/>
                <w:szCs w:val="26"/>
                <w:lang w:eastAsia="ru-RU" w:bidi="ru-RU"/>
              </w:rPr>
              <w:t>/год.</w:t>
            </w:r>
          </w:p>
        </w:tc>
        <w:tc>
          <w:tcPr>
            <w:tcW w:w="1987" w:type="dxa"/>
            <w:tcBorders>
              <w:top w:val="single" w:sz="4" w:space="0" w:color="auto"/>
              <w:left w:val="single" w:sz="4" w:space="0" w:color="auto"/>
              <w:bottom w:val="single" w:sz="4" w:space="0" w:color="auto"/>
            </w:tcBorders>
            <w:shd w:val="clear" w:color="auto" w:fill="FFFFFF"/>
          </w:tcPr>
          <w:p w:rsidR="00DF1FB5" w:rsidRPr="00DF1FB5" w:rsidRDefault="00DF1FB5" w:rsidP="00DF1FB5">
            <w:pPr>
              <w:framePr w:w="10224" w:wrap="notBeside" w:vAnchor="text" w:hAnchor="text" w:xAlign="center" w:y="1"/>
              <w:widowControl w:val="0"/>
              <w:spacing w:after="0" w:line="322"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6"/>
                <w:szCs w:val="26"/>
                <w:lang w:eastAsia="ru-RU" w:bidi="ru-RU"/>
              </w:rPr>
              <w:t>Объекты и точки</w:t>
            </w:r>
          </w:p>
          <w:p w:rsidR="00DF1FB5" w:rsidRPr="00DF1FB5" w:rsidRDefault="00DF1FB5" w:rsidP="00DF1FB5">
            <w:pPr>
              <w:framePr w:w="10224" w:wrap="notBeside" w:vAnchor="text" w:hAnchor="text" w:xAlign="center" w:y="1"/>
              <w:widowControl w:val="0"/>
              <w:spacing w:after="0" w:line="322" w:lineRule="exact"/>
              <w:ind w:left="120"/>
              <w:rPr>
                <w:rFonts w:ascii="Times New Roman" w:eastAsia="Times New Roman" w:hAnsi="Times New Roman" w:cs="Times New Roman"/>
                <w:color w:val="000000"/>
                <w:spacing w:val="1"/>
                <w:sz w:val="24"/>
                <w:szCs w:val="24"/>
                <w:lang w:eastAsia="ru-RU" w:bidi="ru-RU"/>
              </w:rPr>
            </w:pPr>
            <w:proofErr w:type="spellStart"/>
            <w:r w:rsidRPr="00DF1FB5">
              <w:rPr>
                <w:rFonts w:ascii="Times New Roman" w:eastAsia="Times New Roman" w:hAnsi="Times New Roman" w:cs="Times New Roman"/>
                <w:color w:val="000000"/>
                <w:sz w:val="26"/>
                <w:szCs w:val="26"/>
                <w:lang w:eastAsia="ru-RU" w:bidi="ru-RU"/>
              </w:rPr>
              <w:t>технологическ</w:t>
            </w:r>
            <w:proofErr w:type="spellEnd"/>
          </w:p>
          <w:p w:rsidR="00DF1FB5" w:rsidRPr="00DF1FB5" w:rsidRDefault="00DF1FB5" w:rsidP="00DF1FB5">
            <w:pPr>
              <w:framePr w:w="10224" w:wrap="notBeside" w:vAnchor="text" w:hAnchor="text" w:xAlign="center" w:y="1"/>
              <w:widowControl w:val="0"/>
              <w:spacing w:after="0" w:line="322" w:lineRule="exact"/>
              <w:ind w:left="120"/>
              <w:rPr>
                <w:rFonts w:ascii="Times New Roman" w:eastAsia="Times New Roman" w:hAnsi="Times New Roman" w:cs="Times New Roman"/>
                <w:color w:val="000000"/>
                <w:spacing w:val="1"/>
                <w:sz w:val="24"/>
                <w:szCs w:val="24"/>
                <w:lang w:eastAsia="ru-RU" w:bidi="ru-RU"/>
              </w:rPr>
            </w:pPr>
            <w:proofErr w:type="gramStart"/>
            <w:r w:rsidRPr="00DF1FB5">
              <w:rPr>
                <w:rFonts w:ascii="Times New Roman" w:eastAsia="Times New Roman" w:hAnsi="Times New Roman" w:cs="Times New Roman"/>
                <w:color w:val="000000"/>
                <w:sz w:val="26"/>
                <w:szCs w:val="26"/>
                <w:lang w:eastAsia="ru-RU" w:bidi="ru-RU"/>
              </w:rPr>
              <w:t>ого</w:t>
            </w:r>
            <w:proofErr w:type="gramEnd"/>
          </w:p>
          <w:p w:rsidR="00DF1FB5" w:rsidRPr="00DF1FB5" w:rsidRDefault="00DF1FB5" w:rsidP="00DF1FB5">
            <w:pPr>
              <w:framePr w:w="10224" w:wrap="notBeside" w:vAnchor="text" w:hAnchor="text" w:xAlign="center" w:y="1"/>
              <w:widowControl w:val="0"/>
              <w:spacing w:after="0" w:line="322"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6"/>
                <w:szCs w:val="26"/>
                <w:lang w:eastAsia="ru-RU" w:bidi="ru-RU"/>
              </w:rPr>
              <w:t>подключения</w:t>
            </w:r>
          </w:p>
          <w:p w:rsidR="00DF1FB5" w:rsidRPr="00DF1FB5" w:rsidRDefault="00DF1FB5" w:rsidP="00DF1FB5">
            <w:pPr>
              <w:framePr w:w="10224" w:wrap="notBeside" w:vAnchor="text" w:hAnchor="text" w:xAlign="center" w:y="1"/>
              <w:widowControl w:val="0"/>
              <w:spacing w:after="0" w:line="322"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6"/>
                <w:szCs w:val="26"/>
                <w:lang w:eastAsia="ru-RU" w:bidi="ru-RU"/>
              </w:rPr>
              <w:t>100%</w:t>
            </w:r>
          </w:p>
          <w:p w:rsidR="00DF1FB5" w:rsidRPr="00DF1FB5" w:rsidRDefault="00DF1FB5" w:rsidP="00DF1FB5">
            <w:pPr>
              <w:framePr w:w="10224" w:wrap="notBeside" w:vAnchor="text" w:hAnchor="text" w:xAlign="center" w:y="1"/>
              <w:widowControl w:val="0"/>
              <w:spacing w:after="0" w:line="322"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6"/>
                <w:szCs w:val="26"/>
                <w:lang w:eastAsia="ru-RU" w:bidi="ru-RU"/>
              </w:rPr>
              <w:t>расположены на территории населенных пунктов поселения.</w:t>
            </w:r>
          </w:p>
        </w:tc>
        <w:tc>
          <w:tcPr>
            <w:tcW w:w="3130" w:type="dxa"/>
            <w:tcBorders>
              <w:top w:val="single" w:sz="4" w:space="0" w:color="auto"/>
              <w:left w:val="single" w:sz="4" w:space="0" w:color="auto"/>
              <w:bottom w:val="single" w:sz="4" w:space="0" w:color="auto"/>
              <w:right w:val="single" w:sz="4" w:space="0" w:color="auto"/>
            </w:tcBorders>
            <w:shd w:val="clear" w:color="auto" w:fill="FFFFFF"/>
            <w:vAlign w:val="bottom"/>
          </w:tcPr>
          <w:p w:rsidR="00DF1FB5" w:rsidRPr="00DF1FB5" w:rsidRDefault="00DF1FB5" w:rsidP="00DF1FB5">
            <w:pPr>
              <w:framePr w:w="10224" w:wrap="notBeside" w:vAnchor="text" w:hAnchor="text" w:xAlign="center" w:y="1"/>
              <w:widowControl w:val="0"/>
              <w:spacing w:after="0" w:line="322"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6"/>
                <w:szCs w:val="26"/>
                <w:lang w:eastAsia="ru-RU" w:bidi="ru-RU"/>
              </w:rPr>
              <w:t>При подготовке проекта генерального плана поселения, проекта планировки территории, схемы электроснабжения поселения. Учитываются при подготовке программ комплексного развития систем коммунальной инфраструктуры поселения, согласовании инвестиционных</w:t>
            </w:r>
          </w:p>
        </w:tc>
      </w:tr>
    </w:tbl>
    <w:p w:rsidR="00DF1FB5" w:rsidRPr="00DF1FB5" w:rsidRDefault="00DF1FB5" w:rsidP="00DF1FB5">
      <w:pPr>
        <w:widowControl w:val="0"/>
        <w:spacing w:after="0" w:line="240" w:lineRule="exact"/>
        <w:rPr>
          <w:rFonts w:ascii="Courier New" w:eastAsia="Courier New" w:hAnsi="Courier New" w:cs="Courier New"/>
          <w:color w:val="000000"/>
          <w:sz w:val="2"/>
          <w:szCs w:val="2"/>
          <w:lang w:eastAsia="ru-RU" w:bidi="ru-RU"/>
        </w:rPr>
      </w:pPr>
    </w:p>
    <w:p w:rsidR="00DF1FB5" w:rsidRPr="00DF1FB5" w:rsidRDefault="00DF1FB5" w:rsidP="00DF1FB5">
      <w:pPr>
        <w:widowControl w:val="0"/>
        <w:spacing w:after="0" w:line="240" w:lineRule="auto"/>
        <w:rPr>
          <w:rFonts w:ascii="Courier New" w:eastAsia="Courier New" w:hAnsi="Courier New" w:cs="Courier New"/>
          <w:color w:val="000000"/>
          <w:sz w:val="2"/>
          <w:szCs w:val="2"/>
          <w:lang w:eastAsia="ru-RU" w:bidi="ru-RU"/>
        </w:rPr>
      </w:pPr>
      <w:r w:rsidRPr="00DF1FB5">
        <w:rPr>
          <w:rFonts w:ascii="Courier New" w:eastAsia="Courier New" w:hAnsi="Courier New" w:cs="Courier New"/>
          <w:color w:val="000000"/>
          <w:sz w:val="24"/>
          <w:szCs w:val="24"/>
          <w:lang w:eastAsia="ru-RU" w:bidi="ru-RU"/>
        </w:rPr>
        <w:br w:type="page"/>
      </w:r>
    </w:p>
    <w:p w:rsidR="00DF1FB5" w:rsidRPr="00DF1FB5" w:rsidRDefault="00DF1FB5" w:rsidP="00DF1FB5">
      <w:pPr>
        <w:widowControl w:val="0"/>
        <w:spacing w:after="0" w:line="322" w:lineRule="exact"/>
        <w:ind w:left="670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lastRenderedPageBreak/>
        <w:t>программ субъектов</w:t>
      </w:r>
    </w:p>
    <w:p w:rsidR="00DF1FB5" w:rsidRPr="00DF1FB5" w:rsidRDefault="00DF1FB5" w:rsidP="00DF1FB5">
      <w:pPr>
        <w:widowControl w:val="0"/>
        <w:spacing w:after="0" w:line="322" w:lineRule="exact"/>
        <w:ind w:left="670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естественных</w:t>
      </w:r>
    </w:p>
    <w:p w:rsidR="00DF1FB5" w:rsidRPr="00DF1FB5" w:rsidRDefault="00DF1FB5" w:rsidP="00DF1FB5">
      <w:pPr>
        <w:widowControl w:val="0"/>
        <w:spacing w:after="0" w:line="322" w:lineRule="exact"/>
        <w:ind w:left="670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монополий.</w:t>
      </w:r>
    </w:p>
    <w:p w:rsidR="00DF1FB5" w:rsidRPr="00DF1FB5" w:rsidRDefault="00DF1FB5" w:rsidP="00DF1FB5">
      <w:pPr>
        <w:widowControl w:val="0"/>
        <w:spacing w:after="0" w:line="322" w:lineRule="exact"/>
        <w:ind w:left="6700" w:right="60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Расчетные показатели применяются при определении минимального обеспечения электроснабжением населения поселения, без учета</w:t>
      </w:r>
    </w:p>
    <w:p w:rsidR="00DF1FB5" w:rsidRPr="00DF1FB5" w:rsidRDefault="00DF1FB5" w:rsidP="00DF1FB5">
      <w:pPr>
        <w:widowControl w:val="0"/>
        <w:spacing w:after="0" w:line="322" w:lineRule="exact"/>
        <w:ind w:left="6700" w:right="60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 xml:space="preserve">электроснабжения </w:t>
      </w:r>
      <w:proofErr w:type="gramStart"/>
      <w:r w:rsidRPr="00DF1FB5">
        <w:rPr>
          <w:rFonts w:ascii="Times New Roman" w:eastAsia="Times New Roman" w:hAnsi="Times New Roman" w:cs="Times New Roman"/>
          <w:color w:val="000000"/>
          <w:sz w:val="24"/>
          <w:szCs w:val="24"/>
          <w:lang w:eastAsia="ru-RU" w:bidi="ru-RU"/>
        </w:rPr>
        <w:t>производственных</w:t>
      </w:r>
      <w:proofErr w:type="gramEnd"/>
      <w:r w:rsidRPr="00DF1FB5">
        <w:rPr>
          <w:rFonts w:ascii="Times New Roman" w:eastAsia="Times New Roman" w:hAnsi="Times New Roman" w:cs="Times New Roman"/>
          <w:color w:val="000000"/>
          <w:sz w:val="24"/>
          <w:szCs w:val="24"/>
          <w:lang w:eastAsia="ru-RU" w:bidi="ru-RU"/>
        </w:rPr>
        <w:t>, социально-бытовых, административных и</w:t>
      </w:r>
    </w:p>
    <w:p w:rsidR="00DF1FB5" w:rsidRPr="00DF1FB5" w:rsidRDefault="00DF1FB5" w:rsidP="00DF1FB5">
      <w:pPr>
        <w:widowControl w:val="0"/>
        <w:tabs>
          <w:tab w:val="center" w:leader="underscore" w:pos="7144"/>
          <w:tab w:val="left" w:pos="7702"/>
          <w:tab w:val="left" w:leader="underscore" w:pos="9669"/>
        </w:tabs>
        <w:spacing w:after="0" w:line="322" w:lineRule="exact"/>
        <w:ind w:left="40"/>
        <w:jc w:val="both"/>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ab/>
      </w:r>
      <w:r w:rsidRPr="00DF1FB5">
        <w:rPr>
          <w:rFonts w:ascii="Times New Roman" w:eastAsia="Times New Roman" w:hAnsi="Times New Roman" w:cs="Times New Roman"/>
          <w:color w:val="000000"/>
          <w:sz w:val="26"/>
          <w:szCs w:val="26"/>
          <w:u w:val="single"/>
          <w:lang w:eastAsia="ru-RU" w:bidi="ru-RU"/>
        </w:rPr>
        <w:t>других</w:t>
      </w:r>
      <w:r w:rsidRPr="00DF1FB5">
        <w:rPr>
          <w:rFonts w:ascii="Times New Roman" w:eastAsia="Times New Roman" w:hAnsi="Times New Roman" w:cs="Times New Roman"/>
          <w:color w:val="000000"/>
          <w:sz w:val="26"/>
          <w:szCs w:val="26"/>
          <w:u w:val="single"/>
          <w:lang w:eastAsia="ru-RU" w:bidi="ru-RU"/>
        </w:rPr>
        <w:tab/>
        <w:t>объектов.</w:t>
      </w:r>
      <w:r w:rsidRPr="00DF1FB5">
        <w:rPr>
          <w:rFonts w:ascii="Times New Roman" w:eastAsia="Times New Roman" w:hAnsi="Times New Roman" w:cs="Times New Roman"/>
          <w:color w:val="000000"/>
          <w:sz w:val="24"/>
          <w:szCs w:val="24"/>
          <w:lang w:eastAsia="ru-RU" w:bidi="ru-RU"/>
        </w:rPr>
        <w:tab/>
      </w:r>
    </w:p>
    <w:p w:rsidR="00DF1FB5" w:rsidRPr="00DF1FB5" w:rsidRDefault="00DF1FB5" w:rsidP="00DF1FB5">
      <w:pPr>
        <w:widowControl w:val="0"/>
        <w:spacing w:after="0" w:line="322" w:lineRule="exact"/>
        <w:ind w:left="40"/>
        <w:jc w:val="both"/>
        <w:rPr>
          <w:rFonts w:ascii="Times New Roman" w:eastAsia="Times New Roman" w:hAnsi="Times New Roman" w:cs="Times New Roman"/>
          <w:b/>
          <w:bCs/>
          <w:color w:val="000000"/>
          <w:sz w:val="26"/>
          <w:szCs w:val="26"/>
          <w:lang w:eastAsia="ru-RU" w:bidi="ru-RU"/>
        </w:rPr>
      </w:pPr>
      <w:r w:rsidRPr="00DF1FB5">
        <w:rPr>
          <w:rFonts w:ascii="Times New Roman" w:eastAsia="Times New Roman" w:hAnsi="Times New Roman" w:cs="Times New Roman"/>
          <w:b/>
          <w:bCs/>
          <w:color w:val="000000"/>
          <w:sz w:val="26"/>
          <w:szCs w:val="26"/>
          <w:lang w:eastAsia="ru-RU" w:bidi="ru-RU"/>
        </w:rPr>
        <w:t>Правила применения:</w:t>
      </w:r>
    </w:p>
    <w:p w:rsidR="00DF1FB5" w:rsidRPr="00DF1FB5" w:rsidRDefault="00DF1FB5" w:rsidP="00DF1FB5">
      <w:pPr>
        <w:widowControl w:val="0"/>
        <w:spacing w:after="0" w:line="322" w:lineRule="exact"/>
        <w:ind w:left="40" w:right="320"/>
        <w:jc w:val="both"/>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 xml:space="preserve">Расчетный показатель применяется в качестве дополнительного к расчетным показателям объектов электроснабжения при условии принятия решения о теплоснабжении населения посредством использования индивидуальных </w:t>
      </w:r>
      <w:proofErr w:type="spellStart"/>
      <w:r w:rsidRPr="00DF1FB5">
        <w:rPr>
          <w:rFonts w:ascii="Times New Roman" w:eastAsia="Times New Roman" w:hAnsi="Times New Roman" w:cs="Times New Roman"/>
          <w:color w:val="000000"/>
          <w:sz w:val="24"/>
          <w:szCs w:val="24"/>
          <w:lang w:eastAsia="ru-RU" w:bidi="ru-RU"/>
        </w:rPr>
        <w:t>электроводонагревателей</w:t>
      </w:r>
      <w:proofErr w:type="spellEnd"/>
      <w:r w:rsidRPr="00DF1FB5">
        <w:rPr>
          <w:rFonts w:ascii="Times New Roman" w:eastAsia="Times New Roman" w:hAnsi="Times New Roman" w:cs="Times New Roman"/>
          <w:color w:val="000000"/>
          <w:sz w:val="24"/>
          <w:szCs w:val="24"/>
          <w:lang w:eastAsia="ru-RU" w:bidi="ru-RU"/>
        </w:rPr>
        <w:t xml:space="preserve"> и закреплении такого решения в программе социально-экономического развития.</w:t>
      </w:r>
    </w:p>
    <w:p w:rsidR="00DF1FB5" w:rsidRPr="00DF1FB5" w:rsidRDefault="00DF1FB5" w:rsidP="00DF1FB5">
      <w:pPr>
        <w:widowControl w:val="0"/>
        <w:spacing w:after="0" w:line="322" w:lineRule="exact"/>
        <w:ind w:left="40" w:right="320"/>
        <w:jc w:val="both"/>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В случае несоответствия расчетных показателей характеристикам инвестиционных программ субъектов естественных монополий, минимальные расчетные показатели принимаются в соответствии с указанными программами на период действия этих программ.</w:t>
      </w:r>
    </w:p>
    <w:p w:rsidR="00DF1FB5" w:rsidRPr="00DF1FB5" w:rsidRDefault="00DF1FB5" w:rsidP="00DF1FB5">
      <w:pPr>
        <w:widowControl w:val="0"/>
        <w:spacing w:after="0" w:line="322" w:lineRule="exact"/>
        <w:ind w:left="40" w:right="320"/>
        <w:jc w:val="both"/>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При подготовке документации по планировке территории в целях определения границ земельных участков, предназначенных для строительства объектов электроснабжения, показатель применяется в обязательном порядке.</w:t>
      </w:r>
    </w:p>
    <w:p w:rsidR="00DF1FB5" w:rsidRPr="00DF1FB5" w:rsidRDefault="00DF1FB5" w:rsidP="00DF1FB5">
      <w:pPr>
        <w:widowControl w:val="0"/>
        <w:spacing w:after="349" w:line="322" w:lineRule="exact"/>
        <w:ind w:left="40" w:right="3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Расчетные показатели максимально допустимого уровня территориальной доступности может уменьшаться в случае невозможности размещения на территории населенного пункта данных объектов, но не более чем на 20%.</w:t>
      </w:r>
    </w:p>
    <w:p w:rsidR="00DF1FB5" w:rsidRPr="00DF1FB5" w:rsidRDefault="00DF1FB5" w:rsidP="00DF1FB5">
      <w:pPr>
        <w:framePr w:w="2406" w:h="974" w:wrap="around" w:vAnchor="text" w:hAnchor="margin" w:x="-76" w:y="-63"/>
        <w:widowControl w:val="0"/>
        <w:spacing w:after="0" w:line="326" w:lineRule="exact"/>
        <w:rPr>
          <w:rFonts w:ascii="Times New Roman" w:eastAsia="Times New Roman" w:hAnsi="Times New Roman" w:cs="Times New Roman"/>
          <w:b/>
          <w:bCs/>
          <w:color w:val="000000"/>
          <w:sz w:val="26"/>
          <w:szCs w:val="26"/>
          <w:lang w:eastAsia="ru-RU" w:bidi="ru-RU"/>
        </w:rPr>
      </w:pPr>
      <w:r w:rsidRPr="00DF1FB5">
        <w:rPr>
          <w:rFonts w:ascii="Times New Roman" w:eastAsia="Times New Roman" w:hAnsi="Times New Roman" w:cs="Times New Roman"/>
          <w:b/>
          <w:bCs/>
          <w:color w:val="000000"/>
          <w:sz w:val="26"/>
          <w:szCs w:val="26"/>
          <w:lang w:eastAsia="ru-RU" w:bidi="ru-RU"/>
        </w:rPr>
        <w:t>3. Объекты</w:t>
      </w:r>
    </w:p>
    <w:p w:rsidR="00DF1FB5" w:rsidRPr="00DF1FB5" w:rsidRDefault="00DF1FB5" w:rsidP="00DF1FB5">
      <w:pPr>
        <w:framePr w:w="2406" w:h="974" w:wrap="around" w:vAnchor="text" w:hAnchor="margin" w:x="-76" w:y="-63"/>
        <w:widowControl w:val="0"/>
        <w:spacing w:after="0" w:line="326" w:lineRule="exact"/>
        <w:ind w:left="440" w:right="100"/>
        <w:jc w:val="both"/>
        <w:rPr>
          <w:rFonts w:ascii="Times New Roman" w:eastAsia="Times New Roman" w:hAnsi="Times New Roman" w:cs="Times New Roman"/>
          <w:b/>
          <w:bCs/>
          <w:color w:val="000000"/>
          <w:sz w:val="26"/>
          <w:szCs w:val="26"/>
          <w:lang w:eastAsia="ru-RU" w:bidi="ru-RU"/>
        </w:rPr>
      </w:pPr>
      <w:r w:rsidRPr="00DF1FB5">
        <w:rPr>
          <w:rFonts w:ascii="Times New Roman" w:eastAsia="Times New Roman" w:hAnsi="Times New Roman" w:cs="Times New Roman"/>
          <w:b/>
          <w:bCs/>
          <w:color w:val="000000"/>
          <w:sz w:val="26"/>
          <w:szCs w:val="26"/>
          <w:lang w:eastAsia="ru-RU" w:bidi="ru-RU"/>
        </w:rPr>
        <w:t>газоснабжения населения</w:t>
      </w:r>
    </w:p>
    <w:p w:rsidR="00DF1FB5" w:rsidRPr="00DF1FB5" w:rsidRDefault="00DF1FB5" w:rsidP="00DF1FB5">
      <w:pPr>
        <w:widowControl w:val="0"/>
        <w:spacing w:after="0" w:line="260" w:lineRule="exact"/>
        <w:ind w:left="40"/>
        <w:jc w:val="both"/>
        <w:rPr>
          <w:rFonts w:ascii="Times New Roman" w:eastAsia="Times New Roman" w:hAnsi="Times New Roman" w:cs="Times New Roman"/>
          <w:color w:val="000000"/>
          <w:spacing w:val="1"/>
          <w:sz w:val="24"/>
          <w:szCs w:val="24"/>
          <w:lang w:eastAsia="ru-RU" w:bidi="ru-RU"/>
        </w:rPr>
        <w:sectPr w:rsidR="00DF1FB5" w:rsidRPr="00DF1FB5" w:rsidSect="00DF1FB5">
          <w:footerReference w:type="even" r:id="rId13"/>
          <w:footerReference w:type="default" r:id="rId14"/>
          <w:pgSz w:w="16838" w:h="23810"/>
          <w:pgMar w:top="993" w:right="2448" w:bottom="3681" w:left="3725" w:header="0" w:footer="3" w:gutter="0"/>
          <w:cols w:space="720"/>
          <w:noEndnote/>
          <w:docGrid w:linePitch="360"/>
        </w:sectPr>
      </w:pPr>
      <w:proofErr w:type="gramStart"/>
      <w:r w:rsidRPr="00DF1FB5">
        <w:rPr>
          <w:rFonts w:ascii="Times New Roman" w:eastAsia="Times New Roman" w:hAnsi="Times New Roman" w:cs="Times New Roman"/>
          <w:color w:val="000000"/>
          <w:sz w:val="24"/>
          <w:szCs w:val="24"/>
          <w:lang w:eastAsia="ru-RU" w:bidi="ru-RU"/>
        </w:rPr>
        <w:t xml:space="preserve">Г </w:t>
      </w:r>
      <w:proofErr w:type="spellStart"/>
      <w:r w:rsidRPr="00DF1FB5">
        <w:rPr>
          <w:rFonts w:ascii="Times New Roman" w:eastAsia="Times New Roman" w:hAnsi="Times New Roman" w:cs="Times New Roman"/>
          <w:color w:val="000000"/>
          <w:sz w:val="24"/>
          <w:szCs w:val="24"/>
          <w:lang w:eastAsia="ru-RU" w:bidi="ru-RU"/>
        </w:rPr>
        <w:t>азифицированные</w:t>
      </w:r>
      <w:proofErr w:type="spellEnd"/>
      <w:proofErr w:type="gramEnd"/>
      <w:r w:rsidRPr="00DF1FB5">
        <w:rPr>
          <w:rFonts w:ascii="Times New Roman" w:eastAsia="Times New Roman" w:hAnsi="Times New Roman" w:cs="Times New Roman"/>
          <w:color w:val="000000"/>
          <w:sz w:val="24"/>
          <w:szCs w:val="24"/>
          <w:lang w:eastAsia="ru-RU" w:bidi="ru-RU"/>
        </w:rPr>
        <w:t xml:space="preserve"> населенные пункты отсутствуют</w:t>
      </w:r>
    </w:p>
    <w:p w:rsidR="00DF1FB5" w:rsidRPr="00DF1FB5" w:rsidRDefault="00DF1FB5" w:rsidP="00DF1FB5">
      <w:pPr>
        <w:widowControl w:val="0"/>
        <w:spacing w:after="0" w:line="240" w:lineRule="exact"/>
        <w:rPr>
          <w:rFonts w:ascii="Courier New" w:eastAsia="Courier New" w:hAnsi="Courier New" w:cs="Courier New"/>
          <w:color w:val="000000"/>
          <w:sz w:val="19"/>
          <w:szCs w:val="19"/>
          <w:lang w:eastAsia="ru-RU" w:bidi="ru-RU"/>
        </w:rPr>
      </w:pPr>
    </w:p>
    <w:p w:rsidR="00DF1FB5" w:rsidRPr="00DF1FB5" w:rsidRDefault="00DF1FB5" w:rsidP="00DF1FB5">
      <w:pPr>
        <w:widowControl w:val="0"/>
        <w:spacing w:before="93" w:after="93" w:line="240" w:lineRule="exact"/>
        <w:rPr>
          <w:rFonts w:ascii="Courier New" w:eastAsia="Courier New" w:hAnsi="Courier New" w:cs="Courier New"/>
          <w:color w:val="000000"/>
          <w:sz w:val="19"/>
          <w:szCs w:val="19"/>
          <w:lang w:eastAsia="ru-RU" w:bidi="ru-RU"/>
        </w:rPr>
      </w:pPr>
    </w:p>
    <w:p w:rsidR="00DF1FB5" w:rsidRPr="00DF1FB5" w:rsidRDefault="00DF1FB5" w:rsidP="00DF1FB5">
      <w:pPr>
        <w:widowControl w:val="0"/>
        <w:spacing w:after="0" w:line="240" w:lineRule="auto"/>
        <w:rPr>
          <w:rFonts w:ascii="Courier New" w:eastAsia="Courier New" w:hAnsi="Courier New" w:cs="Courier New"/>
          <w:color w:val="000000"/>
          <w:sz w:val="2"/>
          <w:szCs w:val="2"/>
          <w:lang w:eastAsia="ru-RU" w:bidi="ru-RU"/>
        </w:rPr>
        <w:sectPr w:rsidR="00DF1FB5" w:rsidRPr="00DF1FB5">
          <w:type w:val="continuous"/>
          <w:pgSz w:w="16838" w:h="23810"/>
          <w:pgMar w:top="0" w:right="0" w:bottom="0" w:left="0" w:header="0" w:footer="3" w:gutter="0"/>
          <w:cols w:space="720"/>
          <w:noEndnote/>
          <w:docGrid w:linePitch="360"/>
        </w:sectPr>
      </w:pPr>
    </w:p>
    <w:p w:rsidR="00DF1FB5" w:rsidRPr="00DF1FB5" w:rsidRDefault="00DF1FB5" w:rsidP="00DF1FB5">
      <w:pPr>
        <w:widowControl w:val="0"/>
        <w:spacing w:after="0" w:line="322" w:lineRule="exact"/>
        <w:rPr>
          <w:rFonts w:ascii="Times New Roman" w:eastAsia="Times New Roman" w:hAnsi="Times New Roman" w:cs="Times New Roman"/>
          <w:b/>
          <w:bCs/>
          <w:color w:val="000000"/>
          <w:sz w:val="26"/>
          <w:szCs w:val="26"/>
          <w:lang w:eastAsia="ru-RU" w:bidi="ru-RU"/>
        </w:rPr>
      </w:pPr>
      <w:r w:rsidRPr="00DF1FB5">
        <w:rPr>
          <w:rFonts w:ascii="Times New Roman" w:eastAsia="Times New Roman" w:hAnsi="Times New Roman" w:cs="Times New Roman"/>
          <w:b/>
          <w:bCs/>
          <w:color w:val="000000"/>
          <w:sz w:val="26"/>
          <w:szCs w:val="26"/>
          <w:lang w:eastAsia="ru-RU" w:bidi="ru-RU"/>
        </w:rPr>
        <w:lastRenderedPageBreak/>
        <w:t xml:space="preserve">Объекты водоснабжения населения холодной водой на </w:t>
      </w:r>
      <w:proofErr w:type="spellStart"/>
      <w:r w:rsidRPr="00DF1FB5">
        <w:rPr>
          <w:rFonts w:ascii="Times New Roman" w:eastAsia="Times New Roman" w:hAnsi="Times New Roman" w:cs="Times New Roman"/>
          <w:b/>
          <w:bCs/>
          <w:color w:val="000000"/>
          <w:sz w:val="26"/>
          <w:szCs w:val="26"/>
          <w:lang w:eastAsia="ru-RU" w:bidi="ru-RU"/>
        </w:rPr>
        <w:t>хозяйственно</w:t>
      </w:r>
      <w:r w:rsidRPr="00DF1FB5">
        <w:rPr>
          <w:rFonts w:ascii="Times New Roman" w:eastAsia="Times New Roman" w:hAnsi="Times New Roman" w:cs="Times New Roman"/>
          <w:b/>
          <w:bCs/>
          <w:color w:val="000000"/>
          <w:sz w:val="26"/>
          <w:szCs w:val="26"/>
          <w:lang w:eastAsia="ru-RU" w:bidi="ru-RU"/>
        </w:rPr>
        <w:softHyphen/>
        <w:t>питьевые</w:t>
      </w:r>
      <w:proofErr w:type="spellEnd"/>
    </w:p>
    <w:p w:rsidR="00DF1FB5" w:rsidRPr="00DF1FB5" w:rsidRDefault="00DF1FB5" w:rsidP="00DF1FB5">
      <w:pPr>
        <w:widowControl w:val="0"/>
        <w:spacing w:after="0" w:line="317" w:lineRule="exact"/>
        <w:ind w:left="6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lastRenderedPageBreak/>
        <w:t>Годовое</w:t>
      </w:r>
    </w:p>
    <w:p w:rsidR="00DF1FB5" w:rsidRPr="00DF1FB5" w:rsidRDefault="00DF1FB5" w:rsidP="00DF1FB5">
      <w:pPr>
        <w:widowControl w:val="0"/>
        <w:spacing w:after="0" w:line="317" w:lineRule="exact"/>
        <w:ind w:left="6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водопотребление:</w:t>
      </w:r>
    </w:p>
    <w:p w:rsidR="00DF1FB5" w:rsidRPr="00DF1FB5" w:rsidRDefault="00DF1FB5" w:rsidP="00D725EF">
      <w:pPr>
        <w:widowControl w:val="0"/>
        <w:numPr>
          <w:ilvl w:val="0"/>
          <w:numId w:val="16"/>
        </w:numPr>
        <w:spacing w:after="0" w:line="317" w:lineRule="exact"/>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 xml:space="preserve"> - 22904 м</w:t>
      </w:r>
      <w:r w:rsidRPr="00DF1FB5">
        <w:rPr>
          <w:rFonts w:ascii="Times New Roman" w:eastAsia="Times New Roman" w:hAnsi="Times New Roman" w:cs="Times New Roman"/>
          <w:color w:val="000000"/>
          <w:sz w:val="24"/>
          <w:szCs w:val="24"/>
          <w:vertAlign w:val="superscript"/>
          <w:lang w:eastAsia="ru-RU" w:bidi="ru-RU"/>
        </w:rPr>
        <w:t>3</w:t>
      </w:r>
      <w:r w:rsidRPr="00DF1FB5">
        <w:rPr>
          <w:rFonts w:ascii="Times New Roman" w:eastAsia="Times New Roman" w:hAnsi="Times New Roman" w:cs="Times New Roman"/>
          <w:color w:val="000000"/>
          <w:sz w:val="24"/>
          <w:szCs w:val="24"/>
          <w:lang w:eastAsia="ru-RU" w:bidi="ru-RU"/>
        </w:rPr>
        <w:t>/год;</w:t>
      </w:r>
    </w:p>
    <w:p w:rsidR="00DF1FB5" w:rsidRPr="00DF1FB5" w:rsidRDefault="00DF1FB5" w:rsidP="00D725EF">
      <w:pPr>
        <w:widowControl w:val="0"/>
        <w:numPr>
          <w:ilvl w:val="0"/>
          <w:numId w:val="16"/>
        </w:numPr>
        <w:spacing w:after="0" w:line="317" w:lineRule="exact"/>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 xml:space="preserve"> - 25011 м</w:t>
      </w:r>
      <w:r w:rsidRPr="00DF1FB5">
        <w:rPr>
          <w:rFonts w:ascii="Times New Roman" w:eastAsia="Times New Roman" w:hAnsi="Times New Roman" w:cs="Times New Roman"/>
          <w:color w:val="000000"/>
          <w:sz w:val="24"/>
          <w:szCs w:val="24"/>
          <w:vertAlign w:val="superscript"/>
          <w:lang w:eastAsia="ru-RU" w:bidi="ru-RU"/>
        </w:rPr>
        <w:t>3</w:t>
      </w:r>
      <w:r w:rsidRPr="00DF1FB5">
        <w:rPr>
          <w:rFonts w:ascii="Times New Roman" w:eastAsia="Times New Roman" w:hAnsi="Times New Roman" w:cs="Times New Roman"/>
          <w:color w:val="000000"/>
          <w:sz w:val="24"/>
          <w:szCs w:val="24"/>
          <w:lang w:eastAsia="ru-RU" w:bidi="ru-RU"/>
        </w:rPr>
        <w:t>/год.</w:t>
      </w:r>
    </w:p>
    <w:p w:rsidR="00DF1FB5" w:rsidRPr="00DF1FB5" w:rsidRDefault="00DF1FB5" w:rsidP="00DF1FB5">
      <w:pPr>
        <w:widowControl w:val="0"/>
        <w:spacing w:after="0" w:line="322" w:lineRule="exact"/>
        <w:jc w:val="both"/>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Точки</w:t>
      </w:r>
    </w:p>
    <w:p w:rsidR="00DF1FB5" w:rsidRPr="00DF1FB5" w:rsidRDefault="00DF1FB5" w:rsidP="00DF1FB5">
      <w:pPr>
        <w:widowControl w:val="0"/>
        <w:spacing w:after="0" w:line="322" w:lineRule="exact"/>
        <w:jc w:val="both"/>
        <w:rPr>
          <w:rFonts w:ascii="Times New Roman" w:eastAsia="Times New Roman" w:hAnsi="Times New Roman" w:cs="Times New Roman"/>
          <w:color w:val="000000"/>
          <w:spacing w:val="1"/>
          <w:sz w:val="24"/>
          <w:szCs w:val="24"/>
          <w:lang w:eastAsia="ru-RU" w:bidi="ru-RU"/>
        </w:rPr>
      </w:pPr>
      <w:proofErr w:type="spellStart"/>
      <w:r w:rsidRPr="00DF1FB5">
        <w:rPr>
          <w:rFonts w:ascii="Times New Roman" w:eastAsia="Times New Roman" w:hAnsi="Times New Roman" w:cs="Times New Roman"/>
          <w:color w:val="000000"/>
          <w:sz w:val="24"/>
          <w:szCs w:val="24"/>
          <w:lang w:eastAsia="ru-RU" w:bidi="ru-RU"/>
        </w:rPr>
        <w:lastRenderedPageBreak/>
        <w:t>технологическ</w:t>
      </w:r>
      <w:proofErr w:type="spellEnd"/>
    </w:p>
    <w:p w:rsidR="00DF1FB5" w:rsidRPr="00DF1FB5" w:rsidRDefault="00DF1FB5" w:rsidP="00DF1FB5">
      <w:pPr>
        <w:widowControl w:val="0"/>
        <w:spacing w:after="0" w:line="322" w:lineRule="exact"/>
        <w:jc w:val="both"/>
        <w:rPr>
          <w:rFonts w:ascii="Times New Roman" w:eastAsia="Times New Roman" w:hAnsi="Times New Roman" w:cs="Times New Roman"/>
          <w:color w:val="000000"/>
          <w:spacing w:val="1"/>
          <w:sz w:val="24"/>
          <w:szCs w:val="24"/>
          <w:lang w:eastAsia="ru-RU" w:bidi="ru-RU"/>
        </w:rPr>
      </w:pPr>
      <w:proofErr w:type="gramStart"/>
      <w:r w:rsidRPr="00DF1FB5">
        <w:rPr>
          <w:rFonts w:ascii="Times New Roman" w:eastAsia="Times New Roman" w:hAnsi="Times New Roman" w:cs="Times New Roman"/>
          <w:color w:val="000000"/>
          <w:sz w:val="24"/>
          <w:szCs w:val="24"/>
          <w:lang w:eastAsia="ru-RU" w:bidi="ru-RU"/>
        </w:rPr>
        <w:t>ого</w:t>
      </w:r>
      <w:proofErr w:type="gramEnd"/>
    </w:p>
    <w:p w:rsidR="00DF1FB5" w:rsidRPr="00DF1FB5" w:rsidRDefault="00DF1FB5" w:rsidP="00DF1FB5">
      <w:pPr>
        <w:widowControl w:val="0"/>
        <w:spacing w:after="0" w:line="322" w:lineRule="exact"/>
        <w:ind w:right="40"/>
        <w:jc w:val="both"/>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 xml:space="preserve">подключения, </w:t>
      </w:r>
      <w:proofErr w:type="spellStart"/>
      <w:r w:rsidRPr="00DF1FB5">
        <w:rPr>
          <w:rFonts w:ascii="Times New Roman" w:eastAsia="Times New Roman" w:hAnsi="Times New Roman" w:cs="Times New Roman"/>
          <w:color w:val="000000"/>
          <w:sz w:val="24"/>
          <w:szCs w:val="24"/>
          <w:lang w:eastAsia="ru-RU" w:bidi="ru-RU"/>
        </w:rPr>
        <w:t>водоколонки</w:t>
      </w:r>
      <w:proofErr w:type="spellEnd"/>
      <w:r w:rsidRPr="00DF1FB5">
        <w:rPr>
          <w:rFonts w:ascii="Times New Roman" w:eastAsia="Times New Roman" w:hAnsi="Times New Roman" w:cs="Times New Roman"/>
          <w:color w:val="000000"/>
          <w:sz w:val="24"/>
          <w:szCs w:val="24"/>
          <w:lang w:eastAsia="ru-RU" w:bidi="ru-RU"/>
        </w:rPr>
        <w:t xml:space="preserve"> и иные объекты </w:t>
      </w:r>
      <w:proofErr w:type="gramStart"/>
      <w:r w:rsidRPr="00DF1FB5">
        <w:rPr>
          <w:rFonts w:ascii="Times New Roman" w:eastAsia="Times New Roman" w:hAnsi="Times New Roman" w:cs="Times New Roman"/>
          <w:color w:val="000000"/>
          <w:sz w:val="24"/>
          <w:szCs w:val="24"/>
          <w:lang w:eastAsia="ru-RU" w:bidi="ru-RU"/>
        </w:rPr>
        <w:t>непосредствен</w:t>
      </w:r>
      <w:proofErr w:type="gramEnd"/>
    </w:p>
    <w:p w:rsidR="00DF1FB5" w:rsidRPr="00DF1FB5" w:rsidRDefault="00DF1FB5" w:rsidP="00DF1FB5">
      <w:pPr>
        <w:widowControl w:val="0"/>
        <w:spacing w:after="0" w:line="322" w:lineRule="exact"/>
        <w:rPr>
          <w:rFonts w:ascii="Times New Roman" w:eastAsia="Times New Roman" w:hAnsi="Times New Roman" w:cs="Times New Roman"/>
          <w:color w:val="000000"/>
          <w:spacing w:val="1"/>
          <w:sz w:val="24"/>
          <w:szCs w:val="24"/>
          <w:lang w:eastAsia="ru-RU" w:bidi="ru-RU"/>
        </w:rPr>
        <w:sectPr w:rsidR="00DF1FB5" w:rsidRPr="00DF1FB5">
          <w:type w:val="continuous"/>
          <w:pgSz w:w="16838" w:h="23810"/>
          <w:pgMar w:top="4393" w:right="3513" w:bottom="3337" w:left="4070" w:header="0" w:footer="3" w:gutter="0"/>
          <w:cols w:num="4" w:sep="1" w:space="720" w:equalWidth="0">
            <w:col w:w="1939" w:space="326"/>
            <w:col w:w="2136" w:space="269"/>
            <w:col w:w="1757" w:space="230"/>
            <w:col w:w="2597"/>
          </w:cols>
          <w:noEndnote/>
          <w:docGrid w:linePitch="360"/>
        </w:sectPr>
      </w:pPr>
      <w:r w:rsidRPr="00DF1FB5">
        <w:rPr>
          <w:rFonts w:ascii="Times New Roman" w:eastAsia="Times New Roman" w:hAnsi="Times New Roman" w:cs="Times New Roman"/>
          <w:color w:val="000000"/>
          <w:sz w:val="24"/>
          <w:szCs w:val="24"/>
          <w:lang w:eastAsia="ru-RU" w:bidi="ru-RU"/>
        </w:rPr>
        <w:t xml:space="preserve">При подготовке </w:t>
      </w:r>
      <w:r w:rsidRPr="00DF1FB5">
        <w:rPr>
          <w:rFonts w:ascii="Times New Roman" w:eastAsia="Times New Roman" w:hAnsi="Times New Roman" w:cs="Times New Roman"/>
          <w:color w:val="000000"/>
          <w:sz w:val="24"/>
          <w:szCs w:val="24"/>
          <w:lang w:eastAsia="ru-RU" w:bidi="ru-RU"/>
        </w:rPr>
        <w:lastRenderedPageBreak/>
        <w:t xml:space="preserve">проекта генерального плана поселения, проекта планировки территории, схемы водоснабжения </w:t>
      </w:r>
      <w:proofErr w:type="spellStart"/>
      <w:r w:rsidRPr="00DF1FB5">
        <w:rPr>
          <w:rFonts w:ascii="Times New Roman" w:eastAsia="Times New Roman" w:hAnsi="Times New Roman" w:cs="Times New Roman"/>
          <w:color w:val="000000"/>
          <w:sz w:val="24"/>
          <w:szCs w:val="24"/>
          <w:lang w:eastAsia="ru-RU" w:bidi="ru-RU"/>
        </w:rPr>
        <w:t>поселени</w:t>
      </w:r>
      <w:proofErr w:type="spellEnd"/>
    </w:p>
    <w:p w:rsidR="00DF1FB5" w:rsidRPr="00DF1FB5" w:rsidRDefault="00DF1FB5" w:rsidP="00DF1FB5">
      <w:pPr>
        <w:widowControl w:val="0"/>
        <w:spacing w:after="0" w:line="240" w:lineRule="auto"/>
        <w:rPr>
          <w:rFonts w:ascii="Courier New" w:eastAsia="Courier New" w:hAnsi="Courier New" w:cs="Courier New"/>
          <w:color w:val="000000"/>
          <w:sz w:val="2"/>
          <w:szCs w:val="2"/>
          <w:lang w:eastAsia="ru-RU" w:bidi="ru-RU"/>
        </w:rPr>
        <w:sectPr w:rsidR="00DF1FB5" w:rsidRPr="00DF1FB5">
          <w:type w:val="continuous"/>
          <w:pgSz w:w="16838" w:h="23810"/>
          <w:pgMar w:top="0" w:right="0" w:bottom="0" w:left="0" w:header="0" w:footer="3" w:gutter="0"/>
          <w:cols w:space="720"/>
          <w:noEndnote/>
          <w:docGrid w:linePitch="360"/>
        </w:sectPr>
      </w:pPr>
    </w:p>
    <w:p w:rsidR="00DF1FB5" w:rsidRPr="00DF1FB5" w:rsidRDefault="00DF1FB5" w:rsidP="00DF1FB5">
      <w:pPr>
        <w:widowControl w:val="0"/>
        <w:spacing w:after="0" w:line="240" w:lineRule="auto"/>
        <w:rPr>
          <w:rFonts w:ascii="Courier New" w:eastAsia="Courier New" w:hAnsi="Courier New" w:cs="Courier New"/>
          <w:color w:val="000000"/>
          <w:sz w:val="2"/>
          <w:szCs w:val="2"/>
          <w:lang w:eastAsia="ru-RU" w:bidi="ru-RU"/>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432"/>
        <w:gridCol w:w="2266"/>
        <w:gridCol w:w="2410"/>
        <w:gridCol w:w="1987"/>
        <w:gridCol w:w="3130"/>
      </w:tblGrid>
      <w:tr w:rsidR="00DF1FB5" w:rsidRPr="00DF1FB5" w:rsidTr="00DF1FB5">
        <w:trPr>
          <w:trHeight w:hRule="exact" w:val="7099"/>
          <w:jc w:val="center"/>
        </w:trPr>
        <w:tc>
          <w:tcPr>
            <w:tcW w:w="432" w:type="dxa"/>
            <w:tcBorders>
              <w:top w:val="single" w:sz="4" w:space="0" w:color="auto"/>
              <w:left w:val="single" w:sz="4" w:space="0" w:color="auto"/>
            </w:tcBorders>
            <w:shd w:val="clear" w:color="auto" w:fill="FFFFFF"/>
          </w:tcPr>
          <w:p w:rsidR="00DF1FB5" w:rsidRPr="00DF1FB5" w:rsidRDefault="00DF1FB5" w:rsidP="00DF1FB5">
            <w:pPr>
              <w:framePr w:w="10224" w:wrap="notBeside" w:vAnchor="text" w:hAnchor="text" w:xAlign="center" w:y="1"/>
              <w:widowControl w:val="0"/>
              <w:spacing w:after="0" w:line="240" w:lineRule="auto"/>
              <w:rPr>
                <w:rFonts w:ascii="Courier New" w:eastAsia="Courier New" w:hAnsi="Courier New" w:cs="Courier New"/>
                <w:color w:val="000000"/>
                <w:sz w:val="10"/>
                <w:szCs w:val="10"/>
                <w:lang w:eastAsia="ru-RU" w:bidi="ru-RU"/>
              </w:rPr>
            </w:pPr>
          </w:p>
        </w:tc>
        <w:tc>
          <w:tcPr>
            <w:tcW w:w="2266" w:type="dxa"/>
            <w:tcBorders>
              <w:top w:val="single" w:sz="4" w:space="0" w:color="auto"/>
              <w:left w:val="single" w:sz="4" w:space="0" w:color="auto"/>
            </w:tcBorders>
            <w:shd w:val="clear" w:color="auto" w:fill="FFFFFF"/>
          </w:tcPr>
          <w:p w:rsidR="00DF1FB5" w:rsidRPr="00DF1FB5" w:rsidRDefault="00DF1FB5" w:rsidP="00DF1FB5">
            <w:pPr>
              <w:framePr w:w="10224" w:wrap="notBeside" w:vAnchor="text" w:hAnchor="text" w:xAlign="center" w:y="1"/>
              <w:widowControl w:val="0"/>
              <w:spacing w:after="0" w:line="260"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b/>
                <w:bCs/>
                <w:color w:val="000000"/>
                <w:sz w:val="26"/>
                <w:szCs w:val="26"/>
                <w:lang w:eastAsia="ru-RU" w:bidi="ru-RU"/>
              </w:rPr>
              <w:t>нужды</w:t>
            </w:r>
          </w:p>
        </w:tc>
        <w:tc>
          <w:tcPr>
            <w:tcW w:w="2410" w:type="dxa"/>
            <w:tcBorders>
              <w:top w:val="single" w:sz="4" w:space="0" w:color="auto"/>
              <w:left w:val="single" w:sz="4" w:space="0" w:color="auto"/>
            </w:tcBorders>
            <w:shd w:val="clear" w:color="auto" w:fill="FFFFFF"/>
          </w:tcPr>
          <w:p w:rsidR="00DF1FB5" w:rsidRPr="00DF1FB5" w:rsidRDefault="00DF1FB5" w:rsidP="00DF1FB5">
            <w:pPr>
              <w:framePr w:w="10224" w:wrap="notBeside" w:vAnchor="text" w:hAnchor="text" w:xAlign="center" w:y="1"/>
              <w:widowControl w:val="0"/>
              <w:spacing w:after="0" w:line="240" w:lineRule="auto"/>
              <w:rPr>
                <w:rFonts w:ascii="Courier New" w:eastAsia="Courier New" w:hAnsi="Courier New" w:cs="Courier New"/>
                <w:color w:val="000000"/>
                <w:sz w:val="10"/>
                <w:szCs w:val="10"/>
                <w:lang w:eastAsia="ru-RU" w:bidi="ru-RU"/>
              </w:rPr>
            </w:pPr>
          </w:p>
        </w:tc>
        <w:tc>
          <w:tcPr>
            <w:tcW w:w="1987" w:type="dxa"/>
            <w:tcBorders>
              <w:top w:val="single" w:sz="4" w:space="0" w:color="auto"/>
              <w:left w:val="single" w:sz="4" w:space="0" w:color="auto"/>
            </w:tcBorders>
            <w:shd w:val="clear" w:color="auto" w:fill="FFFFFF"/>
          </w:tcPr>
          <w:p w:rsidR="00DF1FB5" w:rsidRPr="00DF1FB5" w:rsidRDefault="00DF1FB5" w:rsidP="00DF1FB5">
            <w:pPr>
              <w:framePr w:w="10224" w:wrap="notBeside" w:vAnchor="text" w:hAnchor="text" w:xAlign="center" w:y="1"/>
              <w:widowControl w:val="0"/>
              <w:spacing w:after="0" w:line="322"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6"/>
                <w:szCs w:val="26"/>
                <w:lang w:eastAsia="ru-RU" w:bidi="ru-RU"/>
              </w:rPr>
              <w:t>ной подачи воды</w:t>
            </w:r>
          </w:p>
          <w:p w:rsidR="00DF1FB5" w:rsidRPr="00DF1FB5" w:rsidRDefault="00DF1FB5" w:rsidP="00DF1FB5">
            <w:pPr>
              <w:framePr w:w="10224" w:wrap="notBeside" w:vAnchor="text" w:hAnchor="text" w:xAlign="center" w:y="1"/>
              <w:widowControl w:val="0"/>
              <w:spacing w:after="0" w:line="322"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6"/>
                <w:szCs w:val="26"/>
                <w:lang w:eastAsia="ru-RU" w:bidi="ru-RU"/>
              </w:rPr>
              <w:t>населению - 100%</w:t>
            </w:r>
          </w:p>
          <w:p w:rsidR="00DF1FB5" w:rsidRPr="00DF1FB5" w:rsidRDefault="00DF1FB5" w:rsidP="00DF1FB5">
            <w:pPr>
              <w:framePr w:w="10224" w:wrap="notBeside" w:vAnchor="text" w:hAnchor="text" w:xAlign="center" w:y="1"/>
              <w:widowControl w:val="0"/>
              <w:spacing w:after="0" w:line="322" w:lineRule="exact"/>
              <w:jc w:val="both"/>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6"/>
                <w:szCs w:val="26"/>
                <w:lang w:eastAsia="ru-RU" w:bidi="ru-RU"/>
              </w:rPr>
              <w:t>расположены</w:t>
            </w:r>
          </w:p>
          <w:p w:rsidR="00DF1FB5" w:rsidRPr="00DF1FB5" w:rsidRDefault="00DF1FB5" w:rsidP="00DF1FB5">
            <w:pPr>
              <w:framePr w:w="10224" w:wrap="notBeside" w:vAnchor="text" w:hAnchor="text" w:xAlign="center" w:y="1"/>
              <w:widowControl w:val="0"/>
              <w:spacing w:after="0" w:line="322" w:lineRule="exact"/>
              <w:jc w:val="both"/>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6"/>
                <w:szCs w:val="26"/>
                <w:lang w:eastAsia="ru-RU" w:bidi="ru-RU"/>
              </w:rPr>
              <w:t>на территории</w:t>
            </w:r>
          </w:p>
          <w:p w:rsidR="00DF1FB5" w:rsidRPr="00DF1FB5" w:rsidRDefault="00DF1FB5" w:rsidP="00DF1FB5">
            <w:pPr>
              <w:framePr w:w="10224" w:wrap="notBeside" w:vAnchor="text" w:hAnchor="text" w:xAlign="center" w:y="1"/>
              <w:widowControl w:val="0"/>
              <w:spacing w:after="0" w:line="322" w:lineRule="exact"/>
              <w:jc w:val="both"/>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6"/>
                <w:szCs w:val="26"/>
                <w:lang w:eastAsia="ru-RU" w:bidi="ru-RU"/>
              </w:rPr>
              <w:t>населенных</w:t>
            </w:r>
          </w:p>
          <w:p w:rsidR="00DF1FB5" w:rsidRPr="00DF1FB5" w:rsidRDefault="00DF1FB5" w:rsidP="00DF1FB5">
            <w:pPr>
              <w:framePr w:w="10224" w:wrap="notBeside" w:vAnchor="text" w:hAnchor="text" w:xAlign="center" w:y="1"/>
              <w:widowControl w:val="0"/>
              <w:spacing w:after="0" w:line="322" w:lineRule="exact"/>
              <w:jc w:val="both"/>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6"/>
                <w:szCs w:val="26"/>
                <w:lang w:eastAsia="ru-RU" w:bidi="ru-RU"/>
              </w:rPr>
              <w:t>пунктов</w:t>
            </w:r>
          </w:p>
          <w:p w:rsidR="00DF1FB5" w:rsidRPr="00DF1FB5" w:rsidRDefault="00DF1FB5" w:rsidP="00DF1FB5">
            <w:pPr>
              <w:framePr w:w="10224" w:wrap="notBeside" w:vAnchor="text" w:hAnchor="text" w:xAlign="center" w:y="1"/>
              <w:widowControl w:val="0"/>
              <w:spacing w:after="0" w:line="322" w:lineRule="exact"/>
              <w:jc w:val="both"/>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6"/>
                <w:szCs w:val="26"/>
                <w:lang w:eastAsia="ru-RU" w:bidi="ru-RU"/>
              </w:rPr>
              <w:t>поселения.</w:t>
            </w:r>
          </w:p>
          <w:p w:rsidR="00DF1FB5" w:rsidRPr="00DF1FB5" w:rsidRDefault="00DF1FB5" w:rsidP="00DF1FB5">
            <w:pPr>
              <w:framePr w:w="10224" w:wrap="notBeside" w:vAnchor="text" w:hAnchor="text" w:xAlign="center" w:y="1"/>
              <w:widowControl w:val="0"/>
              <w:spacing w:after="0" w:line="322" w:lineRule="exact"/>
              <w:jc w:val="both"/>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6"/>
                <w:szCs w:val="26"/>
                <w:lang w:eastAsia="ru-RU" w:bidi="ru-RU"/>
              </w:rPr>
              <w:t>Расположение</w:t>
            </w:r>
          </w:p>
          <w:p w:rsidR="00DF1FB5" w:rsidRPr="00DF1FB5" w:rsidRDefault="00DF1FB5" w:rsidP="00DF1FB5">
            <w:pPr>
              <w:framePr w:w="10224" w:wrap="notBeside" w:vAnchor="text" w:hAnchor="text" w:xAlign="center" w:y="1"/>
              <w:widowControl w:val="0"/>
              <w:spacing w:after="0" w:line="322" w:lineRule="exact"/>
              <w:jc w:val="both"/>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6"/>
                <w:szCs w:val="26"/>
                <w:lang w:eastAsia="ru-RU" w:bidi="ru-RU"/>
              </w:rPr>
              <w:t>объектов</w:t>
            </w:r>
          </w:p>
          <w:p w:rsidR="00DF1FB5" w:rsidRPr="00DF1FB5" w:rsidRDefault="00DF1FB5" w:rsidP="00DF1FB5">
            <w:pPr>
              <w:framePr w:w="10224" w:wrap="notBeside" w:vAnchor="text" w:hAnchor="text" w:xAlign="center" w:y="1"/>
              <w:widowControl w:val="0"/>
              <w:spacing w:after="0" w:line="322" w:lineRule="exact"/>
              <w:jc w:val="both"/>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6"/>
                <w:szCs w:val="26"/>
                <w:lang w:eastAsia="ru-RU" w:bidi="ru-RU"/>
              </w:rPr>
              <w:t>согласно</w:t>
            </w:r>
          </w:p>
          <w:p w:rsidR="00DF1FB5" w:rsidRPr="00DF1FB5" w:rsidRDefault="00DF1FB5" w:rsidP="00DF1FB5">
            <w:pPr>
              <w:framePr w:w="10224" w:wrap="notBeside" w:vAnchor="text" w:hAnchor="text" w:xAlign="center" w:y="1"/>
              <w:widowControl w:val="0"/>
              <w:spacing w:after="0" w:line="322" w:lineRule="exact"/>
              <w:jc w:val="both"/>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6"/>
                <w:szCs w:val="26"/>
                <w:lang w:eastAsia="ru-RU" w:bidi="ru-RU"/>
              </w:rPr>
              <w:t>Схеме</w:t>
            </w:r>
          </w:p>
          <w:p w:rsidR="00DF1FB5" w:rsidRPr="00DF1FB5" w:rsidRDefault="00DF1FB5" w:rsidP="00DF1FB5">
            <w:pPr>
              <w:framePr w:w="10224" w:wrap="notBeside" w:vAnchor="text" w:hAnchor="text" w:xAlign="center" w:y="1"/>
              <w:widowControl w:val="0"/>
              <w:spacing w:after="0" w:line="322" w:lineRule="exact"/>
              <w:ind w:left="120"/>
              <w:rPr>
                <w:rFonts w:ascii="Times New Roman" w:eastAsia="Times New Roman" w:hAnsi="Times New Roman" w:cs="Times New Roman"/>
                <w:color w:val="000000"/>
                <w:spacing w:val="1"/>
                <w:sz w:val="24"/>
                <w:szCs w:val="24"/>
                <w:lang w:eastAsia="ru-RU" w:bidi="ru-RU"/>
              </w:rPr>
            </w:pPr>
            <w:proofErr w:type="spellStart"/>
            <w:proofErr w:type="gramStart"/>
            <w:r w:rsidRPr="00DF1FB5">
              <w:rPr>
                <w:rFonts w:ascii="Times New Roman" w:eastAsia="Times New Roman" w:hAnsi="Times New Roman" w:cs="Times New Roman"/>
                <w:color w:val="000000"/>
                <w:sz w:val="26"/>
                <w:szCs w:val="26"/>
                <w:lang w:eastAsia="ru-RU" w:bidi="ru-RU"/>
              </w:rPr>
              <w:t>водоснабжени</w:t>
            </w:r>
            <w:proofErr w:type="spellEnd"/>
            <w:r w:rsidRPr="00DF1FB5">
              <w:rPr>
                <w:rFonts w:ascii="Times New Roman" w:eastAsia="Times New Roman" w:hAnsi="Times New Roman" w:cs="Times New Roman"/>
                <w:color w:val="000000"/>
                <w:sz w:val="26"/>
                <w:szCs w:val="26"/>
                <w:lang w:eastAsia="ru-RU" w:bidi="ru-RU"/>
              </w:rPr>
              <w:t xml:space="preserve"> я</w:t>
            </w:r>
            <w:proofErr w:type="gramEnd"/>
            <w:r w:rsidRPr="00DF1FB5">
              <w:rPr>
                <w:rFonts w:ascii="Times New Roman" w:eastAsia="Times New Roman" w:hAnsi="Times New Roman" w:cs="Times New Roman"/>
                <w:color w:val="000000"/>
                <w:sz w:val="26"/>
                <w:szCs w:val="26"/>
                <w:lang w:eastAsia="ru-RU" w:bidi="ru-RU"/>
              </w:rPr>
              <w:t xml:space="preserve"> поселения.</w:t>
            </w:r>
          </w:p>
        </w:tc>
        <w:tc>
          <w:tcPr>
            <w:tcW w:w="3130" w:type="dxa"/>
            <w:tcBorders>
              <w:top w:val="single" w:sz="4" w:space="0" w:color="auto"/>
              <w:left w:val="single" w:sz="4" w:space="0" w:color="auto"/>
              <w:right w:val="single" w:sz="4" w:space="0" w:color="auto"/>
            </w:tcBorders>
            <w:shd w:val="clear" w:color="auto" w:fill="FFFFFF"/>
            <w:vAlign w:val="bottom"/>
          </w:tcPr>
          <w:p w:rsidR="00DF1FB5" w:rsidRPr="00DF1FB5" w:rsidRDefault="00DF1FB5" w:rsidP="00DF1FB5">
            <w:pPr>
              <w:framePr w:w="10224" w:wrap="notBeside" w:vAnchor="text" w:hAnchor="text" w:xAlign="center" w:y="1"/>
              <w:widowControl w:val="0"/>
              <w:spacing w:after="0" w:line="322"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6"/>
                <w:szCs w:val="26"/>
                <w:lang w:eastAsia="ru-RU" w:bidi="ru-RU"/>
              </w:rPr>
              <w:t>Учитываются при</w:t>
            </w:r>
          </w:p>
          <w:p w:rsidR="00DF1FB5" w:rsidRPr="00DF1FB5" w:rsidRDefault="00DF1FB5" w:rsidP="00DF1FB5">
            <w:pPr>
              <w:framePr w:w="10224" w:wrap="notBeside" w:vAnchor="text" w:hAnchor="text" w:xAlign="center" w:y="1"/>
              <w:widowControl w:val="0"/>
              <w:spacing w:after="0" w:line="322"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6"/>
                <w:szCs w:val="26"/>
                <w:lang w:eastAsia="ru-RU" w:bidi="ru-RU"/>
              </w:rPr>
              <w:t>подготовке программ</w:t>
            </w:r>
          </w:p>
          <w:p w:rsidR="00DF1FB5" w:rsidRPr="00DF1FB5" w:rsidRDefault="00DF1FB5" w:rsidP="00DF1FB5">
            <w:pPr>
              <w:framePr w:w="10224" w:wrap="notBeside" w:vAnchor="text" w:hAnchor="text" w:xAlign="center" w:y="1"/>
              <w:widowControl w:val="0"/>
              <w:spacing w:after="0" w:line="322"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6"/>
                <w:szCs w:val="26"/>
                <w:lang w:eastAsia="ru-RU" w:bidi="ru-RU"/>
              </w:rPr>
              <w:t>комплексного развития</w:t>
            </w:r>
          </w:p>
          <w:p w:rsidR="00DF1FB5" w:rsidRPr="00DF1FB5" w:rsidRDefault="00DF1FB5" w:rsidP="00DF1FB5">
            <w:pPr>
              <w:framePr w:w="10224" w:wrap="notBeside" w:vAnchor="text" w:hAnchor="text" w:xAlign="center" w:y="1"/>
              <w:widowControl w:val="0"/>
              <w:spacing w:after="0" w:line="322"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6"/>
                <w:szCs w:val="26"/>
                <w:lang w:eastAsia="ru-RU" w:bidi="ru-RU"/>
              </w:rPr>
              <w:t xml:space="preserve">систем </w:t>
            </w:r>
            <w:proofErr w:type="gramStart"/>
            <w:r w:rsidRPr="00DF1FB5">
              <w:rPr>
                <w:rFonts w:ascii="Times New Roman" w:eastAsia="Times New Roman" w:hAnsi="Times New Roman" w:cs="Times New Roman"/>
                <w:color w:val="000000"/>
                <w:sz w:val="26"/>
                <w:szCs w:val="26"/>
                <w:lang w:eastAsia="ru-RU" w:bidi="ru-RU"/>
              </w:rPr>
              <w:t>коммунальной</w:t>
            </w:r>
            <w:proofErr w:type="gramEnd"/>
          </w:p>
          <w:p w:rsidR="00DF1FB5" w:rsidRPr="00DF1FB5" w:rsidRDefault="00DF1FB5" w:rsidP="00DF1FB5">
            <w:pPr>
              <w:framePr w:w="10224" w:wrap="notBeside" w:vAnchor="text" w:hAnchor="text" w:xAlign="center" w:y="1"/>
              <w:widowControl w:val="0"/>
              <w:spacing w:after="0" w:line="322"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6"/>
                <w:szCs w:val="26"/>
                <w:lang w:eastAsia="ru-RU" w:bidi="ru-RU"/>
              </w:rPr>
              <w:t>инфраструктуры</w:t>
            </w:r>
          </w:p>
          <w:p w:rsidR="00DF1FB5" w:rsidRPr="00DF1FB5" w:rsidRDefault="00DF1FB5" w:rsidP="00DF1FB5">
            <w:pPr>
              <w:framePr w:w="10224" w:wrap="notBeside" w:vAnchor="text" w:hAnchor="text" w:xAlign="center" w:y="1"/>
              <w:widowControl w:val="0"/>
              <w:spacing w:after="0" w:line="322"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6"/>
                <w:szCs w:val="26"/>
                <w:lang w:eastAsia="ru-RU" w:bidi="ru-RU"/>
              </w:rPr>
              <w:t>поселения,</w:t>
            </w:r>
          </w:p>
          <w:p w:rsidR="00DF1FB5" w:rsidRPr="00DF1FB5" w:rsidRDefault="00DF1FB5" w:rsidP="00DF1FB5">
            <w:pPr>
              <w:framePr w:w="10224" w:wrap="notBeside" w:vAnchor="text" w:hAnchor="text" w:xAlign="center" w:y="1"/>
              <w:widowControl w:val="0"/>
              <w:spacing w:after="0" w:line="322" w:lineRule="exact"/>
              <w:ind w:left="120"/>
              <w:rPr>
                <w:rFonts w:ascii="Times New Roman" w:eastAsia="Times New Roman" w:hAnsi="Times New Roman" w:cs="Times New Roman"/>
                <w:color w:val="000000"/>
                <w:spacing w:val="1"/>
                <w:sz w:val="24"/>
                <w:szCs w:val="24"/>
                <w:lang w:eastAsia="ru-RU" w:bidi="ru-RU"/>
              </w:rPr>
            </w:pPr>
            <w:proofErr w:type="gramStart"/>
            <w:r w:rsidRPr="00DF1FB5">
              <w:rPr>
                <w:rFonts w:ascii="Times New Roman" w:eastAsia="Times New Roman" w:hAnsi="Times New Roman" w:cs="Times New Roman"/>
                <w:color w:val="000000"/>
                <w:sz w:val="26"/>
                <w:szCs w:val="26"/>
                <w:lang w:eastAsia="ru-RU" w:bidi="ru-RU"/>
              </w:rPr>
              <w:t>утверждении</w:t>
            </w:r>
            <w:proofErr w:type="gramEnd"/>
          </w:p>
          <w:p w:rsidR="00DF1FB5" w:rsidRPr="00DF1FB5" w:rsidRDefault="00DF1FB5" w:rsidP="00DF1FB5">
            <w:pPr>
              <w:framePr w:w="10224" w:wrap="notBeside" w:vAnchor="text" w:hAnchor="text" w:xAlign="center" w:y="1"/>
              <w:widowControl w:val="0"/>
              <w:spacing w:after="0" w:line="322"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6"/>
                <w:szCs w:val="26"/>
                <w:lang w:eastAsia="ru-RU" w:bidi="ru-RU"/>
              </w:rPr>
              <w:t>инвестиционных</w:t>
            </w:r>
          </w:p>
          <w:p w:rsidR="00DF1FB5" w:rsidRPr="00DF1FB5" w:rsidRDefault="00DF1FB5" w:rsidP="00DF1FB5">
            <w:pPr>
              <w:framePr w:w="10224" w:wrap="notBeside" w:vAnchor="text" w:hAnchor="text" w:xAlign="center" w:y="1"/>
              <w:widowControl w:val="0"/>
              <w:spacing w:after="0" w:line="322"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6"/>
                <w:szCs w:val="26"/>
                <w:lang w:eastAsia="ru-RU" w:bidi="ru-RU"/>
              </w:rPr>
              <w:t>программ организаций</w:t>
            </w:r>
          </w:p>
          <w:p w:rsidR="00DF1FB5" w:rsidRPr="00DF1FB5" w:rsidRDefault="00DF1FB5" w:rsidP="00DF1FB5">
            <w:pPr>
              <w:framePr w:w="10224" w:wrap="notBeside" w:vAnchor="text" w:hAnchor="text" w:xAlign="center" w:y="1"/>
              <w:widowControl w:val="0"/>
              <w:spacing w:after="0" w:line="322"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6"/>
                <w:szCs w:val="26"/>
                <w:lang w:eastAsia="ru-RU" w:bidi="ru-RU"/>
              </w:rPr>
              <w:t>коммунального</w:t>
            </w:r>
          </w:p>
          <w:p w:rsidR="00DF1FB5" w:rsidRPr="00DF1FB5" w:rsidRDefault="00DF1FB5" w:rsidP="00DF1FB5">
            <w:pPr>
              <w:framePr w:w="10224" w:wrap="notBeside" w:vAnchor="text" w:hAnchor="text" w:xAlign="center" w:y="1"/>
              <w:widowControl w:val="0"/>
              <w:spacing w:after="0" w:line="322"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6"/>
                <w:szCs w:val="26"/>
                <w:lang w:eastAsia="ru-RU" w:bidi="ru-RU"/>
              </w:rPr>
              <w:t>комплекса.</w:t>
            </w:r>
          </w:p>
          <w:p w:rsidR="00DF1FB5" w:rsidRPr="00DF1FB5" w:rsidRDefault="00DF1FB5" w:rsidP="00DF1FB5">
            <w:pPr>
              <w:framePr w:w="10224" w:wrap="notBeside" w:vAnchor="text" w:hAnchor="text" w:xAlign="center" w:y="1"/>
              <w:widowControl w:val="0"/>
              <w:spacing w:after="0" w:line="322"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6"/>
                <w:szCs w:val="26"/>
                <w:lang w:eastAsia="ru-RU" w:bidi="ru-RU"/>
              </w:rPr>
              <w:t>Расчетные показатели применяются без учета водоснабжения производственных, социально-бытовых, административных и других объектов, а также для поливки приусадебных участков и территорий общего пользования.</w:t>
            </w:r>
          </w:p>
        </w:tc>
      </w:tr>
      <w:tr w:rsidR="00DF1FB5" w:rsidRPr="00DF1FB5" w:rsidTr="00DF1FB5">
        <w:trPr>
          <w:trHeight w:hRule="exact" w:val="4843"/>
          <w:jc w:val="center"/>
        </w:trPr>
        <w:tc>
          <w:tcPr>
            <w:tcW w:w="10225" w:type="dxa"/>
            <w:gridSpan w:val="5"/>
            <w:tcBorders>
              <w:top w:val="single" w:sz="4" w:space="0" w:color="auto"/>
              <w:left w:val="single" w:sz="4" w:space="0" w:color="auto"/>
              <w:right w:val="single" w:sz="4" w:space="0" w:color="auto"/>
            </w:tcBorders>
            <w:shd w:val="clear" w:color="auto" w:fill="FFFFFF"/>
          </w:tcPr>
          <w:p w:rsidR="00DF1FB5" w:rsidRPr="00DF1FB5" w:rsidRDefault="00DF1FB5" w:rsidP="00DF1FB5">
            <w:pPr>
              <w:framePr w:w="10224" w:wrap="notBeside" w:vAnchor="text" w:hAnchor="text" w:xAlign="center" w:y="1"/>
              <w:widowControl w:val="0"/>
              <w:spacing w:after="0" w:line="322" w:lineRule="exact"/>
              <w:jc w:val="both"/>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b/>
                <w:bCs/>
                <w:color w:val="000000"/>
                <w:sz w:val="26"/>
                <w:szCs w:val="26"/>
                <w:lang w:eastAsia="ru-RU" w:bidi="ru-RU"/>
              </w:rPr>
              <w:t>Правила применения:</w:t>
            </w:r>
          </w:p>
          <w:p w:rsidR="00DF1FB5" w:rsidRPr="00DF1FB5" w:rsidRDefault="00DF1FB5" w:rsidP="00DF1FB5">
            <w:pPr>
              <w:framePr w:w="10224" w:wrap="notBeside" w:vAnchor="text" w:hAnchor="text" w:xAlign="center" w:y="1"/>
              <w:widowControl w:val="0"/>
              <w:spacing w:after="0" w:line="322" w:lineRule="exact"/>
              <w:jc w:val="both"/>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6"/>
                <w:szCs w:val="26"/>
                <w:lang w:eastAsia="ru-RU" w:bidi="ru-RU"/>
              </w:rPr>
              <w:t>При подготовке проекта генерального плана поселения:</w:t>
            </w:r>
          </w:p>
          <w:p w:rsidR="00DF1FB5" w:rsidRPr="00DF1FB5" w:rsidRDefault="00DF1FB5" w:rsidP="00D725EF">
            <w:pPr>
              <w:framePr w:w="10224" w:wrap="notBeside" w:vAnchor="text" w:hAnchor="text" w:xAlign="center" w:y="1"/>
              <w:widowControl w:val="0"/>
              <w:numPr>
                <w:ilvl w:val="0"/>
                <w:numId w:val="17"/>
              </w:numPr>
              <w:tabs>
                <w:tab w:val="left" w:pos="158"/>
              </w:tabs>
              <w:spacing w:after="0" w:line="322" w:lineRule="exact"/>
              <w:jc w:val="both"/>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6"/>
                <w:szCs w:val="26"/>
                <w:lang w:eastAsia="ru-RU" w:bidi="ru-RU"/>
              </w:rPr>
              <w:t xml:space="preserve">показатель I применяется в качестве </w:t>
            </w:r>
            <w:proofErr w:type="gramStart"/>
            <w:r w:rsidRPr="00DF1FB5">
              <w:rPr>
                <w:rFonts w:ascii="Times New Roman" w:eastAsia="Times New Roman" w:hAnsi="Times New Roman" w:cs="Times New Roman"/>
                <w:color w:val="000000"/>
                <w:sz w:val="26"/>
                <w:szCs w:val="26"/>
                <w:lang w:eastAsia="ru-RU" w:bidi="ru-RU"/>
              </w:rPr>
              <w:t>исходного</w:t>
            </w:r>
            <w:proofErr w:type="gramEnd"/>
            <w:r w:rsidRPr="00DF1FB5">
              <w:rPr>
                <w:rFonts w:ascii="Times New Roman" w:eastAsia="Times New Roman" w:hAnsi="Times New Roman" w:cs="Times New Roman"/>
                <w:color w:val="000000"/>
                <w:sz w:val="26"/>
                <w:szCs w:val="26"/>
                <w:lang w:eastAsia="ru-RU" w:bidi="ru-RU"/>
              </w:rPr>
              <w:t xml:space="preserve"> (минимального);</w:t>
            </w:r>
          </w:p>
          <w:p w:rsidR="00DF1FB5" w:rsidRPr="00DF1FB5" w:rsidRDefault="00DF1FB5" w:rsidP="00D725EF">
            <w:pPr>
              <w:framePr w:w="10224" w:wrap="notBeside" w:vAnchor="text" w:hAnchor="text" w:xAlign="center" w:y="1"/>
              <w:widowControl w:val="0"/>
              <w:numPr>
                <w:ilvl w:val="0"/>
                <w:numId w:val="17"/>
              </w:numPr>
              <w:tabs>
                <w:tab w:val="left" w:pos="158"/>
              </w:tabs>
              <w:spacing w:after="0" w:line="322" w:lineRule="exact"/>
              <w:jc w:val="both"/>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6"/>
                <w:szCs w:val="26"/>
                <w:lang w:eastAsia="ru-RU" w:bidi="ru-RU"/>
              </w:rPr>
              <w:t>показатель II применяется на расчетный период (2032 г.).</w:t>
            </w:r>
          </w:p>
          <w:p w:rsidR="00DF1FB5" w:rsidRPr="00DF1FB5" w:rsidRDefault="00DF1FB5" w:rsidP="00DF1FB5">
            <w:pPr>
              <w:framePr w:w="10224" w:wrap="notBeside" w:vAnchor="text" w:hAnchor="text" w:xAlign="center" w:y="1"/>
              <w:widowControl w:val="0"/>
              <w:spacing w:after="0" w:line="322" w:lineRule="exact"/>
              <w:jc w:val="both"/>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6"/>
                <w:szCs w:val="26"/>
                <w:lang w:eastAsia="ru-RU" w:bidi="ru-RU"/>
              </w:rPr>
              <w:t>В случае несоответствия расчетных показателей характеристикам инвестиционных программ субъектов естественных монополий, минимальные расчетные показатели принимаются в соответствии с указанными программами на период действия этих программ.</w:t>
            </w:r>
          </w:p>
          <w:p w:rsidR="00DF1FB5" w:rsidRPr="00DF1FB5" w:rsidRDefault="00DF1FB5" w:rsidP="00DF1FB5">
            <w:pPr>
              <w:framePr w:w="10224" w:wrap="notBeside" w:vAnchor="text" w:hAnchor="text" w:xAlign="center" w:y="1"/>
              <w:widowControl w:val="0"/>
              <w:spacing w:after="0" w:line="322" w:lineRule="exact"/>
              <w:jc w:val="both"/>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6"/>
                <w:szCs w:val="26"/>
                <w:lang w:eastAsia="ru-RU" w:bidi="ru-RU"/>
              </w:rPr>
              <w:t>При подготовке документации по планировке территории в целях определения границ земельных участков, предназначенных для строительства объектов водоснабжения, применяется показатель II.</w:t>
            </w:r>
          </w:p>
          <w:p w:rsidR="00DF1FB5" w:rsidRPr="00DF1FB5" w:rsidRDefault="00DF1FB5" w:rsidP="00DF1FB5">
            <w:pPr>
              <w:framePr w:w="10224" w:wrap="notBeside" w:vAnchor="text" w:hAnchor="text" w:xAlign="center" w:y="1"/>
              <w:widowControl w:val="0"/>
              <w:spacing w:after="0" w:line="322" w:lineRule="exact"/>
              <w:jc w:val="both"/>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6"/>
                <w:szCs w:val="26"/>
                <w:lang w:eastAsia="ru-RU" w:bidi="ru-RU"/>
              </w:rPr>
              <w:t>В случае невозможности подведения водопроводной сети непосредственно к потребителям допускается предусматривать подвоз воды специализированным автотранспортом.</w:t>
            </w:r>
          </w:p>
        </w:tc>
      </w:tr>
      <w:tr w:rsidR="00DF1FB5" w:rsidRPr="00DF1FB5" w:rsidTr="00DF1FB5">
        <w:trPr>
          <w:trHeight w:hRule="exact" w:val="1949"/>
          <w:jc w:val="center"/>
        </w:trPr>
        <w:tc>
          <w:tcPr>
            <w:tcW w:w="432" w:type="dxa"/>
            <w:tcBorders>
              <w:top w:val="single" w:sz="4" w:space="0" w:color="auto"/>
              <w:left w:val="single" w:sz="4" w:space="0" w:color="auto"/>
              <w:bottom w:val="single" w:sz="4" w:space="0" w:color="auto"/>
            </w:tcBorders>
            <w:shd w:val="clear" w:color="auto" w:fill="FFFFFF"/>
          </w:tcPr>
          <w:p w:rsidR="00DF1FB5" w:rsidRPr="00DF1FB5" w:rsidRDefault="00DF1FB5" w:rsidP="00DF1FB5">
            <w:pPr>
              <w:framePr w:w="10224" w:wrap="notBeside" w:vAnchor="text" w:hAnchor="text" w:xAlign="center" w:y="1"/>
              <w:widowControl w:val="0"/>
              <w:spacing w:after="0" w:line="260"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b/>
                <w:bCs/>
                <w:color w:val="000000"/>
                <w:sz w:val="26"/>
                <w:szCs w:val="26"/>
                <w:lang w:eastAsia="ru-RU" w:bidi="ru-RU"/>
              </w:rPr>
              <w:t>5.</w:t>
            </w:r>
          </w:p>
        </w:tc>
        <w:tc>
          <w:tcPr>
            <w:tcW w:w="2266" w:type="dxa"/>
            <w:tcBorders>
              <w:top w:val="single" w:sz="4" w:space="0" w:color="auto"/>
              <w:left w:val="single" w:sz="4" w:space="0" w:color="auto"/>
              <w:bottom w:val="single" w:sz="4" w:space="0" w:color="auto"/>
            </w:tcBorders>
            <w:shd w:val="clear" w:color="auto" w:fill="FFFFFF"/>
          </w:tcPr>
          <w:p w:rsidR="00DF1FB5" w:rsidRPr="00DF1FB5" w:rsidRDefault="00DF1FB5" w:rsidP="00DF1FB5">
            <w:pPr>
              <w:framePr w:w="10224" w:wrap="notBeside" w:vAnchor="text" w:hAnchor="text" w:xAlign="center" w:y="1"/>
              <w:widowControl w:val="0"/>
              <w:spacing w:after="120" w:line="260"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b/>
                <w:bCs/>
                <w:color w:val="000000"/>
                <w:sz w:val="26"/>
                <w:szCs w:val="26"/>
                <w:lang w:eastAsia="ru-RU" w:bidi="ru-RU"/>
              </w:rPr>
              <w:t>Объекты</w:t>
            </w:r>
          </w:p>
          <w:p w:rsidR="00DF1FB5" w:rsidRPr="00DF1FB5" w:rsidRDefault="00DF1FB5" w:rsidP="00DF1FB5">
            <w:pPr>
              <w:framePr w:w="10224" w:wrap="notBeside" w:vAnchor="text" w:hAnchor="text" w:xAlign="center" w:y="1"/>
              <w:widowControl w:val="0"/>
              <w:spacing w:before="120" w:after="0" w:line="260"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b/>
                <w:bCs/>
                <w:color w:val="000000"/>
                <w:sz w:val="26"/>
                <w:szCs w:val="26"/>
                <w:lang w:eastAsia="ru-RU" w:bidi="ru-RU"/>
              </w:rPr>
              <w:t>водоотведения</w:t>
            </w:r>
          </w:p>
        </w:tc>
        <w:tc>
          <w:tcPr>
            <w:tcW w:w="2410" w:type="dxa"/>
            <w:tcBorders>
              <w:top w:val="single" w:sz="4" w:space="0" w:color="auto"/>
              <w:left w:val="single" w:sz="4" w:space="0" w:color="auto"/>
              <w:bottom w:val="single" w:sz="4" w:space="0" w:color="auto"/>
            </w:tcBorders>
            <w:shd w:val="clear" w:color="auto" w:fill="FFFFFF"/>
            <w:vAlign w:val="bottom"/>
          </w:tcPr>
          <w:p w:rsidR="00DF1FB5" w:rsidRPr="00DF1FB5" w:rsidRDefault="00DF1FB5" w:rsidP="00DF1FB5">
            <w:pPr>
              <w:framePr w:w="10224" w:wrap="notBeside" w:vAnchor="text" w:hAnchor="text" w:xAlign="center" w:y="1"/>
              <w:widowControl w:val="0"/>
              <w:spacing w:after="0" w:line="322" w:lineRule="exact"/>
              <w:ind w:left="2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6"/>
                <w:szCs w:val="26"/>
                <w:lang w:eastAsia="ru-RU" w:bidi="ru-RU"/>
              </w:rPr>
              <w:t>Не менее 1</w:t>
            </w:r>
          </w:p>
          <w:p w:rsidR="00DF1FB5" w:rsidRPr="00DF1FB5" w:rsidRDefault="00DF1FB5" w:rsidP="00DF1FB5">
            <w:pPr>
              <w:framePr w:w="10224" w:wrap="notBeside" w:vAnchor="text" w:hAnchor="text" w:xAlign="center" w:y="1"/>
              <w:widowControl w:val="0"/>
              <w:spacing w:after="0" w:line="322" w:lineRule="exact"/>
              <w:ind w:left="2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6"/>
                <w:szCs w:val="26"/>
                <w:lang w:eastAsia="ru-RU" w:bidi="ru-RU"/>
              </w:rPr>
              <w:t>объекта</w:t>
            </w:r>
          </w:p>
          <w:p w:rsidR="00DF1FB5" w:rsidRPr="00DF1FB5" w:rsidRDefault="00DF1FB5" w:rsidP="00DF1FB5">
            <w:pPr>
              <w:framePr w:w="10224" w:wrap="notBeside" w:vAnchor="text" w:hAnchor="text" w:xAlign="center" w:y="1"/>
              <w:widowControl w:val="0"/>
              <w:spacing w:after="0" w:line="322" w:lineRule="exact"/>
              <w:ind w:left="220"/>
              <w:rPr>
                <w:rFonts w:ascii="Times New Roman" w:eastAsia="Times New Roman" w:hAnsi="Times New Roman" w:cs="Times New Roman"/>
                <w:color w:val="000000"/>
                <w:spacing w:val="1"/>
                <w:sz w:val="24"/>
                <w:szCs w:val="24"/>
                <w:lang w:eastAsia="ru-RU" w:bidi="ru-RU"/>
              </w:rPr>
            </w:pPr>
            <w:proofErr w:type="gramStart"/>
            <w:r w:rsidRPr="00DF1FB5">
              <w:rPr>
                <w:rFonts w:ascii="Times New Roman" w:eastAsia="Times New Roman" w:hAnsi="Times New Roman" w:cs="Times New Roman"/>
                <w:color w:val="000000"/>
                <w:sz w:val="26"/>
                <w:szCs w:val="26"/>
                <w:lang w:eastAsia="ru-RU" w:bidi="ru-RU"/>
              </w:rPr>
              <w:t>(очистное</w:t>
            </w:r>
            <w:proofErr w:type="gramEnd"/>
          </w:p>
          <w:p w:rsidR="00DF1FB5" w:rsidRPr="00DF1FB5" w:rsidRDefault="00DF1FB5" w:rsidP="00DF1FB5">
            <w:pPr>
              <w:framePr w:w="10224" w:wrap="notBeside" w:vAnchor="text" w:hAnchor="text" w:xAlign="center" w:y="1"/>
              <w:widowControl w:val="0"/>
              <w:spacing w:after="0" w:line="322" w:lineRule="exact"/>
              <w:ind w:left="2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6"/>
                <w:szCs w:val="26"/>
                <w:lang w:eastAsia="ru-RU" w:bidi="ru-RU"/>
              </w:rPr>
              <w:t xml:space="preserve">сооружение) </w:t>
            </w:r>
            <w:proofErr w:type="gramStart"/>
            <w:r w:rsidRPr="00DF1FB5">
              <w:rPr>
                <w:rFonts w:ascii="Times New Roman" w:eastAsia="Times New Roman" w:hAnsi="Times New Roman" w:cs="Times New Roman"/>
                <w:color w:val="000000"/>
                <w:sz w:val="26"/>
                <w:szCs w:val="26"/>
                <w:lang w:eastAsia="ru-RU" w:bidi="ru-RU"/>
              </w:rPr>
              <w:t>в</w:t>
            </w:r>
            <w:proofErr w:type="gramEnd"/>
          </w:p>
          <w:p w:rsidR="00DF1FB5" w:rsidRPr="00DF1FB5" w:rsidRDefault="00DF1FB5" w:rsidP="00DF1FB5">
            <w:pPr>
              <w:framePr w:w="10224" w:wrap="notBeside" w:vAnchor="text" w:hAnchor="text" w:xAlign="center" w:y="1"/>
              <w:widowControl w:val="0"/>
              <w:spacing w:after="0" w:line="322" w:lineRule="exact"/>
              <w:ind w:left="220"/>
              <w:rPr>
                <w:rFonts w:ascii="Times New Roman" w:eastAsia="Times New Roman" w:hAnsi="Times New Roman" w:cs="Times New Roman"/>
                <w:color w:val="000000"/>
                <w:spacing w:val="1"/>
                <w:sz w:val="24"/>
                <w:szCs w:val="24"/>
                <w:lang w:eastAsia="ru-RU" w:bidi="ru-RU"/>
              </w:rPr>
            </w:pPr>
            <w:proofErr w:type="gramStart"/>
            <w:r w:rsidRPr="00DF1FB5">
              <w:rPr>
                <w:rFonts w:ascii="Times New Roman" w:eastAsia="Times New Roman" w:hAnsi="Times New Roman" w:cs="Times New Roman"/>
                <w:color w:val="000000"/>
                <w:sz w:val="26"/>
                <w:szCs w:val="26"/>
                <w:lang w:eastAsia="ru-RU" w:bidi="ru-RU"/>
              </w:rPr>
              <w:t>каждом</w:t>
            </w:r>
            <w:proofErr w:type="gramEnd"/>
          </w:p>
          <w:p w:rsidR="00DF1FB5" w:rsidRPr="00DF1FB5" w:rsidRDefault="00DF1FB5" w:rsidP="00DF1FB5">
            <w:pPr>
              <w:framePr w:w="10224" w:wrap="notBeside" w:vAnchor="text" w:hAnchor="text" w:xAlign="center" w:y="1"/>
              <w:widowControl w:val="0"/>
              <w:spacing w:after="0" w:line="322" w:lineRule="exact"/>
              <w:ind w:left="2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6"/>
                <w:szCs w:val="26"/>
                <w:lang w:eastAsia="ru-RU" w:bidi="ru-RU"/>
              </w:rPr>
              <w:t>населенном</w:t>
            </w:r>
          </w:p>
        </w:tc>
        <w:tc>
          <w:tcPr>
            <w:tcW w:w="1987" w:type="dxa"/>
            <w:tcBorders>
              <w:top w:val="single" w:sz="4" w:space="0" w:color="auto"/>
              <w:left w:val="single" w:sz="4" w:space="0" w:color="auto"/>
              <w:bottom w:val="single" w:sz="4" w:space="0" w:color="auto"/>
            </w:tcBorders>
            <w:shd w:val="clear" w:color="auto" w:fill="FFFFFF"/>
          </w:tcPr>
          <w:p w:rsidR="00DF1FB5" w:rsidRPr="00DF1FB5" w:rsidRDefault="00DF1FB5" w:rsidP="00DF1FB5">
            <w:pPr>
              <w:framePr w:w="10224" w:wrap="notBeside" w:vAnchor="text" w:hAnchor="text" w:xAlign="center" w:y="1"/>
              <w:widowControl w:val="0"/>
              <w:spacing w:after="0" w:line="322"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6"/>
                <w:szCs w:val="26"/>
                <w:lang w:eastAsia="ru-RU" w:bidi="ru-RU"/>
              </w:rPr>
              <w:t>Согласно</w:t>
            </w:r>
          </w:p>
          <w:p w:rsidR="00DF1FB5" w:rsidRPr="00DF1FB5" w:rsidRDefault="00DF1FB5" w:rsidP="00DF1FB5">
            <w:pPr>
              <w:framePr w:w="10224" w:wrap="notBeside" w:vAnchor="text" w:hAnchor="text" w:xAlign="center" w:y="1"/>
              <w:widowControl w:val="0"/>
              <w:spacing w:after="0" w:line="322"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6"/>
                <w:szCs w:val="26"/>
                <w:lang w:eastAsia="ru-RU" w:bidi="ru-RU"/>
              </w:rPr>
              <w:t>схеме</w:t>
            </w:r>
          </w:p>
          <w:p w:rsidR="00DF1FB5" w:rsidRPr="00DF1FB5" w:rsidRDefault="00DF1FB5" w:rsidP="00DF1FB5">
            <w:pPr>
              <w:framePr w:w="10224" w:wrap="notBeside" w:vAnchor="text" w:hAnchor="text" w:xAlign="center" w:y="1"/>
              <w:widowControl w:val="0"/>
              <w:spacing w:after="0" w:line="322"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6"/>
                <w:szCs w:val="26"/>
                <w:lang w:eastAsia="ru-RU" w:bidi="ru-RU"/>
              </w:rPr>
              <w:t>водоотведения</w:t>
            </w:r>
          </w:p>
          <w:p w:rsidR="00DF1FB5" w:rsidRPr="00DF1FB5" w:rsidRDefault="00DF1FB5" w:rsidP="00DF1FB5">
            <w:pPr>
              <w:framePr w:w="10224" w:wrap="notBeside" w:vAnchor="text" w:hAnchor="text" w:xAlign="center" w:y="1"/>
              <w:widowControl w:val="0"/>
              <w:spacing w:after="0" w:line="322"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6"/>
                <w:szCs w:val="26"/>
                <w:lang w:eastAsia="ru-RU" w:bidi="ru-RU"/>
              </w:rPr>
              <w:t>поселения</w:t>
            </w:r>
          </w:p>
        </w:tc>
        <w:tc>
          <w:tcPr>
            <w:tcW w:w="3130" w:type="dxa"/>
            <w:tcBorders>
              <w:top w:val="single" w:sz="4" w:space="0" w:color="auto"/>
              <w:left w:val="single" w:sz="4" w:space="0" w:color="auto"/>
              <w:bottom w:val="single" w:sz="4" w:space="0" w:color="auto"/>
              <w:right w:val="single" w:sz="4" w:space="0" w:color="auto"/>
            </w:tcBorders>
            <w:shd w:val="clear" w:color="auto" w:fill="FFFFFF"/>
            <w:vAlign w:val="bottom"/>
          </w:tcPr>
          <w:p w:rsidR="00DF1FB5" w:rsidRPr="00DF1FB5" w:rsidRDefault="00DF1FB5" w:rsidP="00DF1FB5">
            <w:pPr>
              <w:framePr w:w="10224" w:wrap="notBeside" w:vAnchor="text" w:hAnchor="text" w:xAlign="center" w:y="1"/>
              <w:widowControl w:val="0"/>
              <w:spacing w:after="0" w:line="322"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6"/>
                <w:szCs w:val="26"/>
                <w:lang w:eastAsia="ru-RU" w:bidi="ru-RU"/>
              </w:rPr>
              <w:t>При подготовке проекта генерального плана поселения, проекта планировки территории, схеме водоотведения</w:t>
            </w:r>
          </w:p>
        </w:tc>
      </w:tr>
    </w:tbl>
    <w:p w:rsidR="00DF1FB5" w:rsidRPr="00DF1FB5" w:rsidRDefault="00DF1FB5" w:rsidP="00DF1FB5">
      <w:pPr>
        <w:widowControl w:val="0"/>
        <w:spacing w:after="0" w:line="240" w:lineRule="exact"/>
        <w:rPr>
          <w:rFonts w:ascii="Courier New" w:eastAsia="Courier New" w:hAnsi="Courier New" w:cs="Courier New"/>
          <w:color w:val="000000"/>
          <w:sz w:val="2"/>
          <w:szCs w:val="2"/>
          <w:lang w:eastAsia="ru-RU" w:bidi="ru-RU"/>
        </w:rPr>
      </w:pPr>
    </w:p>
    <w:p w:rsidR="00DF1FB5" w:rsidRPr="00DF1FB5" w:rsidRDefault="00DF1FB5" w:rsidP="00DF1FB5">
      <w:pPr>
        <w:widowControl w:val="0"/>
        <w:spacing w:after="0" w:line="240" w:lineRule="auto"/>
        <w:rPr>
          <w:rFonts w:ascii="Courier New" w:eastAsia="Courier New" w:hAnsi="Courier New" w:cs="Courier New"/>
          <w:color w:val="000000"/>
          <w:sz w:val="2"/>
          <w:szCs w:val="2"/>
          <w:lang w:eastAsia="ru-RU" w:bidi="ru-RU"/>
        </w:rPr>
      </w:pPr>
      <w:r w:rsidRPr="00DF1FB5">
        <w:rPr>
          <w:rFonts w:ascii="Times New Roman" w:eastAsia="Times New Roman" w:hAnsi="Times New Roman" w:cs="Times New Roman"/>
          <w:color w:val="000000"/>
          <w:sz w:val="24"/>
          <w:szCs w:val="24"/>
          <w:lang w:eastAsia="ru-RU" w:bidi="ru-RU"/>
        </w:rPr>
        <w:t>поселения. Учитываются при подготовке программ комплексного развития систем коммунальной инфраструктуры поселения, утверждении инвестиционных программ организаций коммунального комплекса.</w:t>
      </w:r>
    </w:p>
    <w:p w:rsidR="00DF1FB5" w:rsidRPr="00DF1FB5" w:rsidRDefault="00DF1FB5" w:rsidP="00DF1FB5">
      <w:pPr>
        <w:framePr w:h="255" w:wrap="around" w:hAnchor="margin" w:x="2865" w:y="642"/>
        <w:widowControl w:val="0"/>
        <w:spacing w:after="0" w:line="240" w:lineRule="exact"/>
        <w:ind w:left="100"/>
        <w:rPr>
          <w:rFonts w:ascii="Times New Roman" w:eastAsia="Times New Roman" w:hAnsi="Times New Roman" w:cs="Times New Roman"/>
          <w:color w:val="000000"/>
          <w:spacing w:val="1"/>
          <w:sz w:val="24"/>
          <w:szCs w:val="24"/>
          <w:lang w:eastAsia="ru-RU" w:bidi="ru-RU"/>
        </w:rPr>
      </w:pPr>
      <w:proofErr w:type="gramStart"/>
      <w:r w:rsidRPr="00DF1FB5">
        <w:rPr>
          <w:rFonts w:ascii="Times New Roman" w:eastAsia="Times New Roman" w:hAnsi="Times New Roman" w:cs="Times New Roman"/>
          <w:color w:val="000000"/>
          <w:sz w:val="24"/>
          <w:szCs w:val="24"/>
          <w:lang w:eastAsia="ru-RU" w:bidi="ru-RU"/>
        </w:rPr>
        <w:t>пункте</w:t>
      </w:r>
      <w:proofErr w:type="gramEnd"/>
    </w:p>
    <w:p w:rsidR="00DF1FB5" w:rsidRPr="00DF1FB5" w:rsidRDefault="00DF1FB5" w:rsidP="00DF1FB5">
      <w:pPr>
        <w:widowControl w:val="0"/>
        <w:spacing w:after="0" w:line="317" w:lineRule="exact"/>
        <w:ind w:left="180"/>
        <w:jc w:val="both"/>
        <w:rPr>
          <w:rFonts w:ascii="Times New Roman" w:eastAsia="Times New Roman" w:hAnsi="Times New Roman" w:cs="Times New Roman"/>
          <w:b/>
          <w:bCs/>
          <w:color w:val="000000"/>
          <w:sz w:val="26"/>
          <w:szCs w:val="26"/>
          <w:lang w:eastAsia="ru-RU" w:bidi="ru-RU"/>
        </w:rPr>
      </w:pPr>
      <w:r w:rsidRPr="00DF1FB5">
        <w:rPr>
          <w:rFonts w:ascii="Times New Roman" w:eastAsia="Times New Roman" w:hAnsi="Times New Roman" w:cs="Times New Roman"/>
          <w:b/>
          <w:bCs/>
          <w:color w:val="000000"/>
          <w:sz w:val="26"/>
          <w:szCs w:val="26"/>
          <w:lang w:eastAsia="ru-RU" w:bidi="ru-RU"/>
        </w:rPr>
        <w:t>Правила применения:</w:t>
      </w:r>
    </w:p>
    <w:p w:rsidR="00DF1FB5" w:rsidRPr="00DF1FB5" w:rsidRDefault="00DF1FB5" w:rsidP="00DF1FB5">
      <w:pPr>
        <w:widowControl w:val="0"/>
        <w:spacing w:after="0" w:line="317" w:lineRule="exact"/>
        <w:ind w:left="180" w:right="140"/>
        <w:jc w:val="both"/>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 xml:space="preserve">В случае несоответствия расчетных показателей характеристикам инвестиционных программ организаций коммунального комплекса, расчетные показатели принимаются в соответствии </w:t>
      </w:r>
      <w:r w:rsidRPr="00DF1FB5">
        <w:rPr>
          <w:rFonts w:ascii="Times New Roman" w:eastAsia="Times New Roman" w:hAnsi="Times New Roman" w:cs="Times New Roman"/>
          <w:color w:val="000000"/>
          <w:sz w:val="24"/>
          <w:szCs w:val="24"/>
          <w:lang w:eastAsia="ru-RU" w:bidi="ru-RU"/>
        </w:rPr>
        <w:lastRenderedPageBreak/>
        <w:t>указанными программами на период действия этих программ.</w:t>
      </w:r>
    </w:p>
    <w:p w:rsidR="00DF1FB5" w:rsidRPr="00DF1FB5" w:rsidRDefault="00DF1FB5" w:rsidP="00DF1FB5">
      <w:pPr>
        <w:widowControl w:val="0"/>
        <w:spacing w:after="656" w:line="317" w:lineRule="exact"/>
        <w:ind w:left="180" w:right="140"/>
        <w:jc w:val="both"/>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 xml:space="preserve">Сети канализации от </w:t>
      </w:r>
      <w:proofErr w:type="spellStart"/>
      <w:r w:rsidRPr="00DF1FB5">
        <w:rPr>
          <w:rFonts w:ascii="Times New Roman" w:eastAsia="Times New Roman" w:hAnsi="Times New Roman" w:cs="Times New Roman"/>
          <w:color w:val="000000"/>
          <w:sz w:val="24"/>
          <w:szCs w:val="24"/>
          <w:lang w:eastAsia="ru-RU" w:bidi="ru-RU"/>
        </w:rPr>
        <w:t>ресурсопотребителей</w:t>
      </w:r>
      <w:proofErr w:type="spellEnd"/>
      <w:r w:rsidRPr="00DF1FB5">
        <w:rPr>
          <w:rFonts w:ascii="Times New Roman" w:eastAsia="Times New Roman" w:hAnsi="Times New Roman" w:cs="Times New Roman"/>
          <w:color w:val="000000"/>
          <w:sz w:val="24"/>
          <w:szCs w:val="24"/>
          <w:lang w:eastAsia="ru-RU" w:bidi="ru-RU"/>
        </w:rPr>
        <w:t xml:space="preserve"> до объектов предусматривать в н ас </w:t>
      </w:r>
      <w:proofErr w:type="spellStart"/>
      <w:r w:rsidRPr="00DF1FB5">
        <w:rPr>
          <w:rFonts w:ascii="Times New Roman" w:eastAsia="Times New Roman" w:hAnsi="Times New Roman" w:cs="Times New Roman"/>
          <w:color w:val="000000"/>
          <w:sz w:val="24"/>
          <w:szCs w:val="24"/>
          <w:lang w:eastAsia="ru-RU" w:bidi="ru-RU"/>
        </w:rPr>
        <w:t>еленных</w:t>
      </w:r>
      <w:proofErr w:type="spellEnd"/>
      <w:r w:rsidRPr="00DF1FB5">
        <w:rPr>
          <w:rFonts w:ascii="Times New Roman" w:eastAsia="Times New Roman" w:hAnsi="Times New Roman" w:cs="Times New Roman"/>
          <w:color w:val="000000"/>
          <w:sz w:val="24"/>
          <w:szCs w:val="24"/>
          <w:lang w:eastAsia="ru-RU" w:bidi="ru-RU"/>
        </w:rPr>
        <w:t xml:space="preserve"> пунктах по месту нахождения таких объектов. Сбор сточных вод из других населенных пунктов, не обеспеченных централизованными сетями водоотведения, осуществлять специальным автомобильным транспортом.</w:t>
      </w:r>
    </w:p>
    <w:p w:rsidR="00DF1FB5" w:rsidRPr="00DF1FB5" w:rsidRDefault="00DF1FB5" w:rsidP="00DF1FB5">
      <w:pPr>
        <w:widowControl w:val="0"/>
        <w:spacing w:after="180" w:line="322" w:lineRule="exact"/>
        <w:ind w:left="500" w:right="420" w:firstLine="720"/>
        <w:rPr>
          <w:rFonts w:ascii="Times New Roman" w:eastAsia="Times New Roman" w:hAnsi="Times New Roman" w:cs="Times New Roman"/>
          <w:b/>
          <w:bCs/>
          <w:color w:val="000000"/>
          <w:sz w:val="26"/>
          <w:szCs w:val="26"/>
          <w:lang w:eastAsia="ru-RU" w:bidi="ru-RU"/>
        </w:rPr>
      </w:pPr>
      <w:r w:rsidRPr="00DF1FB5">
        <w:rPr>
          <w:rFonts w:ascii="Times New Roman" w:eastAsia="Times New Roman" w:hAnsi="Times New Roman" w:cs="Times New Roman"/>
          <w:b/>
          <w:bCs/>
          <w:color w:val="000000"/>
          <w:sz w:val="26"/>
          <w:szCs w:val="26"/>
          <w:lang w:eastAsia="ru-RU" w:bidi="ru-RU"/>
        </w:rPr>
        <w:t>1.2 Расчетные показатели в области автомобильных дорог местного значения</w:t>
      </w:r>
    </w:p>
    <w:p w:rsidR="00DF1FB5" w:rsidRPr="00DF1FB5" w:rsidRDefault="00DF1FB5" w:rsidP="00DF1FB5">
      <w:pPr>
        <w:widowControl w:val="0"/>
        <w:spacing w:after="0" w:line="322" w:lineRule="exact"/>
        <w:ind w:left="500" w:right="260" w:firstLine="720"/>
        <w:jc w:val="both"/>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Для населенных пунктов муниципального образования «Майск» - сельского поселения устанавливаются следующие расчетные показатели минимально допустимого уровня обеспеченности объектами в области автомобильных дорог местного значения в границах населенных пунктов и расчетных показателей максимально допустимого уровня территориальной доступности таких объектов для населения поселения.</w:t>
      </w:r>
    </w:p>
    <w:p w:rsidR="00DF1FB5" w:rsidRPr="00DF1FB5" w:rsidRDefault="00DF1FB5" w:rsidP="00DF1FB5">
      <w:pPr>
        <w:widowControl w:val="0"/>
        <w:spacing w:after="248" w:line="260" w:lineRule="exact"/>
        <w:ind w:right="260"/>
        <w:jc w:val="right"/>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Таблица 2</w:t>
      </w:r>
    </w:p>
    <w:tbl>
      <w:tblPr>
        <w:tblOverlap w:val="never"/>
        <w:tblW w:w="0" w:type="auto"/>
        <w:jc w:val="center"/>
        <w:tblLayout w:type="fixed"/>
        <w:tblCellMar>
          <w:left w:w="10" w:type="dxa"/>
          <w:right w:w="10" w:type="dxa"/>
        </w:tblCellMar>
        <w:tblLook w:val="04A0" w:firstRow="1" w:lastRow="0" w:firstColumn="1" w:lastColumn="0" w:noHBand="0" w:noVBand="1"/>
      </w:tblPr>
      <w:tblGrid>
        <w:gridCol w:w="494"/>
        <w:gridCol w:w="1843"/>
        <w:gridCol w:w="2160"/>
        <w:gridCol w:w="2515"/>
        <w:gridCol w:w="3240"/>
      </w:tblGrid>
      <w:tr w:rsidR="00DF1FB5" w:rsidRPr="00DF1FB5" w:rsidTr="00DF1FB5">
        <w:trPr>
          <w:trHeight w:hRule="exact" w:val="370"/>
          <w:jc w:val="center"/>
        </w:trPr>
        <w:tc>
          <w:tcPr>
            <w:tcW w:w="494" w:type="dxa"/>
            <w:tcBorders>
              <w:top w:val="single" w:sz="4" w:space="0" w:color="auto"/>
              <w:left w:val="single" w:sz="4" w:space="0" w:color="auto"/>
            </w:tcBorders>
            <w:shd w:val="clear" w:color="auto" w:fill="FFFFFF"/>
          </w:tcPr>
          <w:p w:rsidR="00DF1FB5" w:rsidRPr="00DF1FB5" w:rsidRDefault="00DF1FB5" w:rsidP="00DF1FB5">
            <w:pPr>
              <w:framePr w:w="10253" w:wrap="notBeside" w:vAnchor="text" w:hAnchor="text" w:xAlign="center" w:y="1"/>
              <w:widowControl w:val="0"/>
              <w:spacing w:after="0" w:line="240" w:lineRule="auto"/>
              <w:rPr>
                <w:rFonts w:ascii="Courier New" w:eastAsia="Courier New" w:hAnsi="Courier New" w:cs="Courier New"/>
                <w:color w:val="000000"/>
                <w:sz w:val="10"/>
                <w:szCs w:val="10"/>
                <w:lang w:eastAsia="ru-RU" w:bidi="ru-RU"/>
              </w:rPr>
            </w:pPr>
          </w:p>
        </w:tc>
        <w:tc>
          <w:tcPr>
            <w:tcW w:w="1843" w:type="dxa"/>
            <w:tcBorders>
              <w:top w:val="single" w:sz="4" w:space="0" w:color="auto"/>
              <w:left w:val="single" w:sz="4" w:space="0" w:color="auto"/>
            </w:tcBorders>
            <w:shd w:val="clear" w:color="auto" w:fill="FFFFFF"/>
            <w:vAlign w:val="bottom"/>
          </w:tcPr>
          <w:p w:rsidR="00DF1FB5" w:rsidRPr="00DF1FB5" w:rsidRDefault="00DF1FB5" w:rsidP="00DF1FB5">
            <w:pPr>
              <w:framePr w:w="10253" w:wrap="notBeside" w:vAnchor="text" w:hAnchor="text" w:xAlign="center" w:y="1"/>
              <w:widowControl w:val="0"/>
              <w:spacing w:after="0" w:line="260"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b/>
                <w:bCs/>
                <w:color w:val="000000"/>
                <w:sz w:val="26"/>
                <w:szCs w:val="26"/>
                <w:lang w:eastAsia="ru-RU" w:bidi="ru-RU"/>
              </w:rPr>
              <w:t>Наименован</w:t>
            </w:r>
          </w:p>
        </w:tc>
        <w:tc>
          <w:tcPr>
            <w:tcW w:w="2160" w:type="dxa"/>
            <w:tcBorders>
              <w:top w:val="single" w:sz="4" w:space="0" w:color="auto"/>
              <w:left w:val="single" w:sz="4" w:space="0" w:color="auto"/>
            </w:tcBorders>
            <w:shd w:val="clear" w:color="auto" w:fill="FFFFFF"/>
            <w:vAlign w:val="bottom"/>
          </w:tcPr>
          <w:p w:rsidR="00DF1FB5" w:rsidRPr="00DF1FB5" w:rsidRDefault="00DF1FB5" w:rsidP="00DF1FB5">
            <w:pPr>
              <w:framePr w:w="10253" w:wrap="notBeside" w:vAnchor="text" w:hAnchor="text" w:xAlign="center" w:y="1"/>
              <w:widowControl w:val="0"/>
              <w:spacing w:after="0" w:line="260"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b/>
                <w:bCs/>
                <w:color w:val="000000"/>
                <w:sz w:val="26"/>
                <w:szCs w:val="26"/>
                <w:lang w:eastAsia="ru-RU" w:bidi="ru-RU"/>
              </w:rPr>
              <w:t>Расчетные</w:t>
            </w:r>
          </w:p>
        </w:tc>
        <w:tc>
          <w:tcPr>
            <w:tcW w:w="2515" w:type="dxa"/>
            <w:tcBorders>
              <w:top w:val="single" w:sz="4" w:space="0" w:color="auto"/>
              <w:left w:val="single" w:sz="4" w:space="0" w:color="auto"/>
            </w:tcBorders>
            <w:shd w:val="clear" w:color="auto" w:fill="FFFFFF"/>
            <w:vAlign w:val="bottom"/>
          </w:tcPr>
          <w:p w:rsidR="00DF1FB5" w:rsidRPr="00DF1FB5" w:rsidRDefault="00DF1FB5" w:rsidP="00DF1FB5">
            <w:pPr>
              <w:framePr w:w="10253" w:wrap="notBeside" w:vAnchor="text" w:hAnchor="text" w:xAlign="center" w:y="1"/>
              <w:widowControl w:val="0"/>
              <w:spacing w:after="0" w:line="260"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b/>
                <w:bCs/>
                <w:color w:val="000000"/>
                <w:sz w:val="26"/>
                <w:szCs w:val="26"/>
                <w:lang w:eastAsia="ru-RU" w:bidi="ru-RU"/>
              </w:rPr>
              <w:t>Расчетные</w:t>
            </w:r>
          </w:p>
        </w:tc>
        <w:tc>
          <w:tcPr>
            <w:tcW w:w="3240" w:type="dxa"/>
            <w:tcBorders>
              <w:top w:val="single" w:sz="4" w:space="0" w:color="auto"/>
              <w:left w:val="single" w:sz="4" w:space="0" w:color="auto"/>
              <w:right w:val="single" w:sz="4" w:space="0" w:color="auto"/>
            </w:tcBorders>
            <w:shd w:val="clear" w:color="auto" w:fill="FFFFFF"/>
            <w:vAlign w:val="bottom"/>
          </w:tcPr>
          <w:p w:rsidR="00DF1FB5" w:rsidRPr="00DF1FB5" w:rsidRDefault="00DF1FB5" w:rsidP="00DF1FB5">
            <w:pPr>
              <w:framePr w:w="10253" w:wrap="notBeside" w:vAnchor="text" w:hAnchor="text" w:xAlign="center" w:y="1"/>
              <w:widowControl w:val="0"/>
              <w:spacing w:after="0" w:line="260" w:lineRule="exact"/>
              <w:ind w:left="14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b/>
                <w:bCs/>
                <w:color w:val="000000"/>
                <w:sz w:val="26"/>
                <w:szCs w:val="26"/>
                <w:lang w:eastAsia="ru-RU" w:bidi="ru-RU"/>
              </w:rPr>
              <w:t>Область применения</w:t>
            </w:r>
          </w:p>
        </w:tc>
      </w:tr>
      <w:tr w:rsidR="00DF1FB5" w:rsidRPr="00DF1FB5" w:rsidTr="00DF1FB5">
        <w:trPr>
          <w:trHeight w:hRule="exact" w:val="307"/>
          <w:jc w:val="center"/>
        </w:trPr>
        <w:tc>
          <w:tcPr>
            <w:tcW w:w="494" w:type="dxa"/>
            <w:tcBorders>
              <w:left w:val="single" w:sz="4" w:space="0" w:color="auto"/>
            </w:tcBorders>
            <w:shd w:val="clear" w:color="auto" w:fill="FFFFFF"/>
          </w:tcPr>
          <w:p w:rsidR="00DF1FB5" w:rsidRPr="00DF1FB5" w:rsidRDefault="00DF1FB5" w:rsidP="00DF1FB5">
            <w:pPr>
              <w:framePr w:w="10253" w:wrap="notBeside" w:vAnchor="text" w:hAnchor="text" w:xAlign="center" w:y="1"/>
              <w:widowControl w:val="0"/>
              <w:spacing w:after="0" w:line="240" w:lineRule="auto"/>
              <w:rPr>
                <w:rFonts w:ascii="Courier New" w:eastAsia="Courier New" w:hAnsi="Courier New" w:cs="Courier New"/>
                <w:color w:val="000000"/>
                <w:sz w:val="10"/>
                <w:szCs w:val="10"/>
                <w:lang w:eastAsia="ru-RU" w:bidi="ru-RU"/>
              </w:rPr>
            </w:pPr>
          </w:p>
        </w:tc>
        <w:tc>
          <w:tcPr>
            <w:tcW w:w="1843" w:type="dxa"/>
            <w:tcBorders>
              <w:left w:val="single" w:sz="4" w:space="0" w:color="auto"/>
            </w:tcBorders>
            <w:shd w:val="clear" w:color="auto" w:fill="FFFFFF"/>
            <w:vAlign w:val="bottom"/>
          </w:tcPr>
          <w:p w:rsidR="00DF1FB5" w:rsidRPr="00DF1FB5" w:rsidRDefault="00DF1FB5" w:rsidP="00DF1FB5">
            <w:pPr>
              <w:framePr w:w="10253" w:wrap="notBeside" w:vAnchor="text" w:hAnchor="text" w:xAlign="center" w:y="1"/>
              <w:widowControl w:val="0"/>
              <w:spacing w:after="0" w:line="260" w:lineRule="exact"/>
              <w:ind w:left="120"/>
              <w:rPr>
                <w:rFonts w:ascii="Times New Roman" w:eastAsia="Times New Roman" w:hAnsi="Times New Roman" w:cs="Times New Roman"/>
                <w:color w:val="000000"/>
                <w:spacing w:val="1"/>
                <w:sz w:val="24"/>
                <w:szCs w:val="24"/>
                <w:lang w:eastAsia="ru-RU" w:bidi="ru-RU"/>
              </w:rPr>
            </w:pPr>
            <w:proofErr w:type="spellStart"/>
            <w:r w:rsidRPr="00DF1FB5">
              <w:rPr>
                <w:rFonts w:ascii="Times New Roman" w:eastAsia="Times New Roman" w:hAnsi="Times New Roman" w:cs="Times New Roman"/>
                <w:b/>
                <w:bCs/>
                <w:color w:val="000000"/>
                <w:sz w:val="26"/>
                <w:szCs w:val="26"/>
                <w:lang w:eastAsia="ru-RU" w:bidi="ru-RU"/>
              </w:rPr>
              <w:t>ие</w:t>
            </w:r>
            <w:proofErr w:type="spellEnd"/>
            <w:r w:rsidRPr="00DF1FB5">
              <w:rPr>
                <w:rFonts w:ascii="Times New Roman" w:eastAsia="Times New Roman" w:hAnsi="Times New Roman" w:cs="Times New Roman"/>
                <w:b/>
                <w:bCs/>
                <w:color w:val="000000"/>
                <w:sz w:val="26"/>
                <w:szCs w:val="26"/>
                <w:lang w:eastAsia="ru-RU" w:bidi="ru-RU"/>
              </w:rPr>
              <w:t xml:space="preserve"> видов</w:t>
            </w:r>
          </w:p>
        </w:tc>
        <w:tc>
          <w:tcPr>
            <w:tcW w:w="2160" w:type="dxa"/>
            <w:tcBorders>
              <w:left w:val="single" w:sz="4" w:space="0" w:color="auto"/>
            </w:tcBorders>
            <w:shd w:val="clear" w:color="auto" w:fill="FFFFFF"/>
            <w:vAlign w:val="bottom"/>
          </w:tcPr>
          <w:p w:rsidR="00DF1FB5" w:rsidRPr="00DF1FB5" w:rsidRDefault="00DF1FB5" w:rsidP="00DF1FB5">
            <w:pPr>
              <w:framePr w:w="10253" w:wrap="notBeside" w:vAnchor="text" w:hAnchor="text" w:xAlign="center" w:y="1"/>
              <w:widowControl w:val="0"/>
              <w:spacing w:after="0" w:line="260"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b/>
                <w:bCs/>
                <w:color w:val="000000"/>
                <w:sz w:val="26"/>
                <w:szCs w:val="26"/>
                <w:lang w:eastAsia="ru-RU" w:bidi="ru-RU"/>
              </w:rPr>
              <w:t>показатели</w:t>
            </w:r>
          </w:p>
        </w:tc>
        <w:tc>
          <w:tcPr>
            <w:tcW w:w="2515" w:type="dxa"/>
            <w:tcBorders>
              <w:left w:val="single" w:sz="4" w:space="0" w:color="auto"/>
            </w:tcBorders>
            <w:shd w:val="clear" w:color="auto" w:fill="FFFFFF"/>
            <w:vAlign w:val="bottom"/>
          </w:tcPr>
          <w:p w:rsidR="00DF1FB5" w:rsidRPr="00DF1FB5" w:rsidRDefault="00DF1FB5" w:rsidP="00DF1FB5">
            <w:pPr>
              <w:framePr w:w="10253" w:wrap="notBeside" w:vAnchor="text" w:hAnchor="text" w:xAlign="center" w:y="1"/>
              <w:widowControl w:val="0"/>
              <w:spacing w:after="0" w:line="260"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b/>
                <w:bCs/>
                <w:color w:val="000000"/>
                <w:sz w:val="26"/>
                <w:szCs w:val="26"/>
                <w:lang w:eastAsia="ru-RU" w:bidi="ru-RU"/>
              </w:rPr>
              <w:t>показатели</w:t>
            </w:r>
          </w:p>
        </w:tc>
        <w:tc>
          <w:tcPr>
            <w:tcW w:w="3240" w:type="dxa"/>
            <w:tcBorders>
              <w:left w:val="single" w:sz="4" w:space="0" w:color="auto"/>
              <w:right w:val="single" w:sz="4" w:space="0" w:color="auto"/>
            </w:tcBorders>
            <w:shd w:val="clear" w:color="auto" w:fill="FFFFFF"/>
          </w:tcPr>
          <w:p w:rsidR="00DF1FB5" w:rsidRPr="00DF1FB5" w:rsidRDefault="00DF1FB5" w:rsidP="00DF1FB5">
            <w:pPr>
              <w:framePr w:w="10253" w:wrap="notBeside" w:vAnchor="text" w:hAnchor="text" w:xAlign="center" w:y="1"/>
              <w:widowControl w:val="0"/>
              <w:spacing w:after="0" w:line="240" w:lineRule="auto"/>
              <w:rPr>
                <w:rFonts w:ascii="Courier New" w:eastAsia="Courier New" w:hAnsi="Courier New" w:cs="Courier New"/>
                <w:color w:val="000000"/>
                <w:sz w:val="10"/>
                <w:szCs w:val="10"/>
                <w:lang w:eastAsia="ru-RU" w:bidi="ru-RU"/>
              </w:rPr>
            </w:pPr>
          </w:p>
        </w:tc>
      </w:tr>
      <w:tr w:rsidR="00DF1FB5" w:rsidRPr="00DF1FB5" w:rsidTr="00DF1FB5">
        <w:trPr>
          <w:trHeight w:hRule="exact" w:val="331"/>
          <w:jc w:val="center"/>
        </w:trPr>
        <w:tc>
          <w:tcPr>
            <w:tcW w:w="494" w:type="dxa"/>
            <w:tcBorders>
              <w:left w:val="single" w:sz="4" w:space="0" w:color="auto"/>
            </w:tcBorders>
            <w:shd w:val="clear" w:color="auto" w:fill="FFFFFF"/>
          </w:tcPr>
          <w:p w:rsidR="00DF1FB5" w:rsidRPr="00DF1FB5" w:rsidRDefault="00DF1FB5" w:rsidP="00DF1FB5">
            <w:pPr>
              <w:framePr w:w="10253" w:wrap="notBeside" w:vAnchor="text" w:hAnchor="text" w:xAlign="center" w:y="1"/>
              <w:widowControl w:val="0"/>
              <w:spacing w:after="0" w:line="240" w:lineRule="auto"/>
              <w:rPr>
                <w:rFonts w:ascii="Courier New" w:eastAsia="Courier New" w:hAnsi="Courier New" w:cs="Courier New"/>
                <w:color w:val="000000"/>
                <w:sz w:val="10"/>
                <w:szCs w:val="10"/>
                <w:lang w:eastAsia="ru-RU" w:bidi="ru-RU"/>
              </w:rPr>
            </w:pPr>
          </w:p>
        </w:tc>
        <w:tc>
          <w:tcPr>
            <w:tcW w:w="1843" w:type="dxa"/>
            <w:tcBorders>
              <w:left w:val="single" w:sz="4" w:space="0" w:color="auto"/>
            </w:tcBorders>
            <w:shd w:val="clear" w:color="auto" w:fill="FFFFFF"/>
          </w:tcPr>
          <w:p w:rsidR="00DF1FB5" w:rsidRPr="00DF1FB5" w:rsidRDefault="00DF1FB5" w:rsidP="00DF1FB5">
            <w:pPr>
              <w:framePr w:w="10253" w:wrap="notBeside" w:vAnchor="text" w:hAnchor="text" w:xAlign="center" w:y="1"/>
              <w:widowControl w:val="0"/>
              <w:spacing w:after="0" w:line="260"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b/>
                <w:bCs/>
                <w:color w:val="000000"/>
                <w:sz w:val="26"/>
                <w:szCs w:val="26"/>
                <w:lang w:eastAsia="ru-RU" w:bidi="ru-RU"/>
              </w:rPr>
              <w:t>объектов</w:t>
            </w:r>
          </w:p>
        </w:tc>
        <w:tc>
          <w:tcPr>
            <w:tcW w:w="2160" w:type="dxa"/>
            <w:tcBorders>
              <w:left w:val="single" w:sz="4" w:space="0" w:color="auto"/>
            </w:tcBorders>
            <w:shd w:val="clear" w:color="auto" w:fill="FFFFFF"/>
          </w:tcPr>
          <w:p w:rsidR="00DF1FB5" w:rsidRPr="00DF1FB5" w:rsidRDefault="00DF1FB5" w:rsidP="00DF1FB5">
            <w:pPr>
              <w:framePr w:w="10253" w:wrap="notBeside" w:vAnchor="text" w:hAnchor="text" w:xAlign="center" w:y="1"/>
              <w:widowControl w:val="0"/>
              <w:spacing w:after="0" w:line="260"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b/>
                <w:bCs/>
                <w:color w:val="000000"/>
                <w:sz w:val="26"/>
                <w:szCs w:val="26"/>
                <w:lang w:eastAsia="ru-RU" w:bidi="ru-RU"/>
              </w:rPr>
              <w:t>минимально</w:t>
            </w:r>
          </w:p>
        </w:tc>
        <w:tc>
          <w:tcPr>
            <w:tcW w:w="2515" w:type="dxa"/>
            <w:tcBorders>
              <w:left w:val="single" w:sz="4" w:space="0" w:color="auto"/>
            </w:tcBorders>
            <w:shd w:val="clear" w:color="auto" w:fill="FFFFFF"/>
          </w:tcPr>
          <w:p w:rsidR="00DF1FB5" w:rsidRPr="00DF1FB5" w:rsidRDefault="00DF1FB5" w:rsidP="00DF1FB5">
            <w:pPr>
              <w:framePr w:w="10253" w:wrap="notBeside" w:vAnchor="text" w:hAnchor="text" w:xAlign="center" w:y="1"/>
              <w:widowControl w:val="0"/>
              <w:spacing w:after="0" w:line="260"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b/>
                <w:bCs/>
                <w:color w:val="000000"/>
                <w:sz w:val="26"/>
                <w:szCs w:val="26"/>
                <w:lang w:eastAsia="ru-RU" w:bidi="ru-RU"/>
              </w:rPr>
              <w:t>максимально</w:t>
            </w:r>
          </w:p>
        </w:tc>
        <w:tc>
          <w:tcPr>
            <w:tcW w:w="3240" w:type="dxa"/>
            <w:tcBorders>
              <w:left w:val="single" w:sz="4" w:space="0" w:color="auto"/>
              <w:right w:val="single" w:sz="4" w:space="0" w:color="auto"/>
            </w:tcBorders>
            <w:shd w:val="clear" w:color="auto" w:fill="FFFFFF"/>
          </w:tcPr>
          <w:p w:rsidR="00DF1FB5" w:rsidRPr="00DF1FB5" w:rsidRDefault="00DF1FB5" w:rsidP="00DF1FB5">
            <w:pPr>
              <w:framePr w:w="10253" w:wrap="notBeside" w:vAnchor="text" w:hAnchor="text" w:xAlign="center" w:y="1"/>
              <w:widowControl w:val="0"/>
              <w:spacing w:after="0" w:line="240" w:lineRule="auto"/>
              <w:rPr>
                <w:rFonts w:ascii="Courier New" w:eastAsia="Courier New" w:hAnsi="Courier New" w:cs="Courier New"/>
                <w:color w:val="000000"/>
                <w:sz w:val="10"/>
                <w:szCs w:val="10"/>
                <w:lang w:eastAsia="ru-RU" w:bidi="ru-RU"/>
              </w:rPr>
            </w:pPr>
          </w:p>
        </w:tc>
      </w:tr>
      <w:tr w:rsidR="00DF1FB5" w:rsidRPr="00DF1FB5" w:rsidTr="00DF1FB5">
        <w:trPr>
          <w:trHeight w:hRule="exact" w:val="346"/>
          <w:jc w:val="center"/>
        </w:trPr>
        <w:tc>
          <w:tcPr>
            <w:tcW w:w="494" w:type="dxa"/>
            <w:tcBorders>
              <w:left w:val="single" w:sz="4" w:space="0" w:color="auto"/>
            </w:tcBorders>
            <w:shd w:val="clear" w:color="auto" w:fill="FFFFFF"/>
          </w:tcPr>
          <w:p w:rsidR="00DF1FB5" w:rsidRPr="00DF1FB5" w:rsidRDefault="00DF1FB5" w:rsidP="00DF1FB5">
            <w:pPr>
              <w:framePr w:w="10253" w:wrap="notBeside" w:vAnchor="text" w:hAnchor="text" w:xAlign="center" w:y="1"/>
              <w:widowControl w:val="0"/>
              <w:spacing w:after="0" w:line="240" w:lineRule="auto"/>
              <w:rPr>
                <w:rFonts w:ascii="Courier New" w:eastAsia="Courier New" w:hAnsi="Courier New" w:cs="Courier New"/>
                <w:color w:val="000000"/>
                <w:sz w:val="10"/>
                <w:szCs w:val="10"/>
                <w:lang w:eastAsia="ru-RU" w:bidi="ru-RU"/>
              </w:rPr>
            </w:pPr>
          </w:p>
        </w:tc>
        <w:tc>
          <w:tcPr>
            <w:tcW w:w="1843" w:type="dxa"/>
            <w:tcBorders>
              <w:left w:val="single" w:sz="4" w:space="0" w:color="auto"/>
            </w:tcBorders>
            <w:shd w:val="clear" w:color="auto" w:fill="FFFFFF"/>
            <w:vAlign w:val="bottom"/>
          </w:tcPr>
          <w:p w:rsidR="00DF1FB5" w:rsidRPr="00DF1FB5" w:rsidRDefault="00DF1FB5" w:rsidP="00DF1FB5">
            <w:pPr>
              <w:framePr w:w="10253" w:wrap="notBeside" w:vAnchor="text" w:hAnchor="text" w:xAlign="center" w:y="1"/>
              <w:widowControl w:val="0"/>
              <w:spacing w:after="0" w:line="260"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b/>
                <w:bCs/>
                <w:color w:val="000000"/>
                <w:sz w:val="26"/>
                <w:szCs w:val="26"/>
                <w:lang w:eastAsia="ru-RU" w:bidi="ru-RU"/>
              </w:rPr>
              <w:t>местного</w:t>
            </w:r>
          </w:p>
        </w:tc>
        <w:tc>
          <w:tcPr>
            <w:tcW w:w="2160" w:type="dxa"/>
            <w:tcBorders>
              <w:left w:val="single" w:sz="4" w:space="0" w:color="auto"/>
            </w:tcBorders>
            <w:shd w:val="clear" w:color="auto" w:fill="FFFFFF"/>
            <w:vAlign w:val="bottom"/>
          </w:tcPr>
          <w:p w:rsidR="00DF1FB5" w:rsidRPr="00DF1FB5" w:rsidRDefault="00DF1FB5" w:rsidP="00DF1FB5">
            <w:pPr>
              <w:framePr w:w="10253" w:wrap="notBeside" w:vAnchor="text" w:hAnchor="text" w:xAlign="center" w:y="1"/>
              <w:widowControl w:val="0"/>
              <w:spacing w:after="0" w:line="260"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b/>
                <w:bCs/>
                <w:color w:val="000000"/>
                <w:sz w:val="26"/>
                <w:szCs w:val="26"/>
                <w:lang w:eastAsia="ru-RU" w:bidi="ru-RU"/>
              </w:rPr>
              <w:t>допустимого</w:t>
            </w:r>
          </w:p>
        </w:tc>
        <w:tc>
          <w:tcPr>
            <w:tcW w:w="2515" w:type="dxa"/>
            <w:tcBorders>
              <w:left w:val="single" w:sz="4" w:space="0" w:color="auto"/>
            </w:tcBorders>
            <w:shd w:val="clear" w:color="auto" w:fill="FFFFFF"/>
            <w:vAlign w:val="bottom"/>
          </w:tcPr>
          <w:p w:rsidR="00DF1FB5" w:rsidRPr="00DF1FB5" w:rsidRDefault="00DF1FB5" w:rsidP="00DF1FB5">
            <w:pPr>
              <w:framePr w:w="10253" w:wrap="notBeside" w:vAnchor="text" w:hAnchor="text" w:xAlign="center" w:y="1"/>
              <w:widowControl w:val="0"/>
              <w:spacing w:after="0" w:line="260"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b/>
                <w:bCs/>
                <w:color w:val="000000"/>
                <w:sz w:val="26"/>
                <w:szCs w:val="26"/>
                <w:lang w:eastAsia="ru-RU" w:bidi="ru-RU"/>
              </w:rPr>
              <w:t>допустимого</w:t>
            </w:r>
          </w:p>
        </w:tc>
        <w:tc>
          <w:tcPr>
            <w:tcW w:w="3240" w:type="dxa"/>
            <w:tcBorders>
              <w:left w:val="single" w:sz="4" w:space="0" w:color="auto"/>
              <w:right w:val="single" w:sz="4" w:space="0" w:color="auto"/>
            </w:tcBorders>
            <w:shd w:val="clear" w:color="auto" w:fill="FFFFFF"/>
          </w:tcPr>
          <w:p w:rsidR="00DF1FB5" w:rsidRPr="00DF1FB5" w:rsidRDefault="00DF1FB5" w:rsidP="00DF1FB5">
            <w:pPr>
              <w:framePr w:w="10253" w:wrap="notBeside" w:vAnchor="text" w:hAnchor="text" w:xAlign="center" w:y="1"/>
              <w:widowControl w:val="0"/>
              <w:spacing w:after="0" w:line="240" w:lineRule="auto"/>
              <w:rPr>
                <w:rFonts w:ascii="Courier New" w:eastAsia="Courier New" w:hAnsi="Courier New" w:cs="Courier New"/>
                <w:color w:val="000000"/>
                <w:sz w:val="10"/>
                <w:szCs w:val="10"/>
                <w:lang w:eastAsia="ru-RU" w:bidi="ru-RU"/>
              </w:rPr>
            </w:pPr>
          </w:p>
        </w:tc>
      </w:tr>
      <w:tr w:rsidR="00DF1FB5" w:rsidRPr="00DF1FB5" w:rsidTr="00DF1FB5">
        <w:trPr>
          <w:trHeight w:hRule="exact" w:val="302"/>
          <w:jc w:val="center"/>
        </w:trPr>
        <w:tc>
          <w:tcPr>
            <w:tcW w:w="494" w:type="dxa"/>
            <w:tcBorders>
              <w:left w:val="single" w:sz="4" w:space="0" w:color="auto"/>
            </w:tcBorders>
            <w:shd w:val="clear" w:color="auto" w:fill="FFFFFF"/>
          </w:tcPr>
          <w:p w:rsidR="00DF1FB5" w:rsidRPr="00DF1FB5" w:rsidRDefault="00DF1FB5" w:rsidP="00DF1FB5">
            <w:pPr>
              <w:framePr w:w="10253" w:wrap="notBeside" w:vAnchor="text" w:hAnchor="text" w:xAlign="center" w:y="1"/>
              <w:widowControl w:val="0"/>
              <w:spacing w:after="0" w:line="240" w:lineRule="auto"/>
              <w:rPr>
                <w:rFonts w:ascii="Courier New" w:eastAsia="Courier New" w:hAnsi="Courier New" w:cs="Courier New"/>
                <w:color w:val="000000"/>
                <w:sz w:val="10"/>
                <w:szCs w:val="10"/>
                <w:lang w:eastAsia="ru-RU" w:bidi="ru-RU"/>
              </w:rPr>
            </w:pPr>
          </w:p>
        </w:tc>
        <w:tc>
          <w:tcPr>
            <w:tcW w:w="1843" w:type="dxa"/>
            <w:tcBorders>
              <w:left w:val="single" w:sz="4" w:space="0" w:color="auto"/>
            </w:tcBorders>
            <w:shd w:val="clear" w:color="auto" w:fill="FFFFFF"/>
            <w:vAlign w:val="bottom"/>
          </w:tcPr>
          <w:p w:rsidR="00DF1FB5" w:rsidRPr="00DF1FB5" w:rsidRDefault="00DF1FB5" w:rsidP="00DF1FB5">
            <w:pPr>
              <w:framePr w:w="10253" w:wrap="notBeside" w:vAnchor="text" w:hAnchor="text" w:xAlign="center" w:y="1"/>
              <w:widowControl w:val="0"/>
              <w:spacing w:after="0" w:line="260"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b/>
                <w:bCs/>
                <w:color w:val="000000"/>
                <w:sz w:val="26"/>
                <w:szCs w:val="26"/>
                <w:lang w:eastAsia="ru-RU" w:bidi="ru-RU"/>
              </w:rPr>
              <w:t>значения</w:t>
            </w:r>
          </w:p>
        </w:tc>
        <w:tc>
          <w:tcPr>
            <w:tcW w:w="2160" w:type="dxa"/>
            <w:tcBorders>
              <w:left w:val="single" w:sz="4" w:space="0" w:color="auto"/>
            </w:tcBorders>
            <w:shd w:val="clear" w:color="auto" w:fill="FFFFFF"/>
            <w:vAlign w:val="bottom"/>
          </w:tcPr>
          <w:p w:rsidR="00DF1FB5" w:rsidRPr="00DF1FB5" w:rsidRDefault="00DF1FB5" w:rsidP="00DF1FB5">
            <w:pPr>
              <w:framePr w:w="10253" w:wrap="notBeside" w:vAnchor="text" w:hAnchor="text" w:xAlign="center" w:y="1"/>
              <w:widowControl w:val="0"/>
              <w:spacing w:after="0" w:line="260"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b/>
                <w:bCs/>
                <w:color w:val="000000"/>
                <w:sz w:val="26"/>
                <w:szCs w:val="26"/>
                <w:lang w:eastAsia="ru-RU" w:bidi="ru-RU"/>
              </w:rPr>
              <w:t>уровня</w:t>
            </w:r>
          </w:p>
        </w:tc>
        <w:tc>
          <w:tcPr>
            <w:tcW w:w="2515" w:type="dxa"/>
            <w:tcBorders>
              <w:left w:val="single" w:sz="4" w:space="0" w:color="auto"/>
            </w:tcBorders>
            <w:shd w:val="clear" w:color="auto" w:fill="FFFFFF"/>
            <w:vAlign w:val="bottom"/>
          </w:tcPr>
          <w:p w:rsidR="00DF1FB5" w:rsidRPr="00DF1FB5" w:rsidRDefault="00DF1FB5" w:rsidP="00DF1FB5">
            <w:pPr>
              <w:framePr w:w="10253" w:wrap="notBeside" w:vAnchor="text" w:hAnchor="text" w:xAlign="center" w:y="1"/>
              <w:widowControl w:val="0"/>
              <w:spacing w:after="0" w:line="260"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b/>
                <w:bCs/>
                <w:color w:val="000000"/>
                <w:sz w:val="26"/>
                <w:szCs w:val="26"/>
                <w:lang w:eastAsia="ru-RU" w:bidi="ru-RU"/>
              </w:rPr>
              <w:t>уровня</w:t>
            </w:r>
          </w:p>
        </w:tc>
        <w:tc>
          <w:tcPr>
            <w:tcW w:w="3240" w:type="dxa"/>
            <w:tcBorders>
              <w:left w:val="single" w:sz="4" w:space="0" w:color="auto"/>
              <w:right w:val="single" w:sz="4" w:space="0" w:color="auto"/>
            </w:tcBorders>
            <w:shd w:val="clear" w:color="auto" w:fill="FFFFFF"/>
          </w:tcPr>
          <w:p w:rsidR="00DF1FB5" w:rsidRPr="00DF1FB5" w:rsidRDefault="00DF1FB5" w:rsidP="00DF1FB5">
            <w:pPr>
              <w:framePr w:w="10253" w:wrap="notBeside" w:vAnchor="text" w:hAnchor="text" w:xAlign="center" w:y="1"/>
              <w:widowControl w:val="0"/>
              <w:spacing w:after="0" w:line="240" w:lineRule="auto"/>
              <w:rPr>
                <w:rFonts w:ascii="Courier New" w:eastAsia="Courier New" w:hAnsi="Courier New" w:cs="Courier New"/>
                <w:color w:val="000000"/>
                <w:sz w:val="10"/>
                <w:szCs w:val="10"/>
                <w:lang w:eastAsia="ru-RU" w:bidi="ru-RU"/>
              </w:rPr>
            </w:pPr>
          </w:p>
        </w:tc>
      </w:tr>
      <w:tr w:rsidR="00DF1FB5" w:rsidRPr="00DF1FB5" w:rsidTr="00DF1FB5">
        <w:trPr>
          <w:trHeight w:hRule="exact" w:val="346"/>
          <w:jc w:val="center"/>
        </w:trPr>
        <w:tc>
          <w:tcPr>
            <w:tcW w:w="494" w:type="dxa"/>
            <w:tcBorders>
              <w:left w:val="single" w:sz="4" w:space="0" w:color="auto"/>
            </w:tcBorders>
            <w:shd w:val="clear" w:color="auto" w:fill="FFFFFF"/>
          </w:tcPr>
          <w:p w:rsidR="00DF1FB5" w:rsidRPr="00DF1FB5" w:rsidRDefault="00DF1FB5" w:rsidP="00DF1FB5">
            <w:pPr>
              <w:framePr w:w="10253" w:wrap="notBeside" w:vAnchor="text" w:hAnchor="text" w:xAlign="center" w:y="1"/>
              <w:widowControl w:val="0"/>
              <w:spacing w:after="0" w:line="240" w:lineRule="auto"/>
              <w:rPr>
                <w:rFonts w:ascii="Courier New" w:eastAsia="Courier New" w:hAnsi="Courier New" w:cs="Courier New"/>
                <w:color w:val="000000"/>
                <w:sz w:val="10"/>
                <w:szCs w:val="10"/>
                <w:lang w:eastAsia="ru-RU" w:bidi="ru-RU"/>
              </w:rPr>
            </w:pPr>
          </w:p>
        </w:tc>
        <w:tc>
          <w:tcPr>
            <w:tcW w:w="1843" w:type="dxa"/>
            <w:tcBorders>
              <w:left w:val="single" w:sz="4" w:space="0" w:color="auto"/>
            </w:tcBorders>
            <w:shd w:val="clear" w:color="auto" w:fill="FFFFFF"/>
          </w:tcPr>
          <w:p w:rsidR="00DF1FB5" w:rsidRPr="00DF1FB5" w:rsidRDefault="00DF1FB5" w:rsidP="00DF1FB5">
            <w:pPr>
              <w:framePr w:w="10253" w:wrap="notBeside" w:vAnchor="text" w:hAnchor="text" w:xAlign="center" w:y="1"/>
              <w:widowControl w:val="0"/>
              <w:spacing w:after="0" w:line="240" w:lineRule="auto"/>
              <w:rPr>
                <w:rFonts w:ascii="Courier New" w:eastAsia="Courier New" w:hAnsi="Courier New" w:cs="Courier New"/>
                <w:color w:val="000000"/>
                <w:sz w:val="10"/>
                <w:szCs w:val="10"/>
                <w:lang w:eastAsia="ru-RU" w:bidi="ru-RU"/>
              </w:rPr>
            </w:pPr>
          </w:p>
        </w:tc>
        <w:tc>
          <w:tcPr>
            <w:tcW w:w="2160" w:type="dxa"/>
            <w:tcBorders>
              <w:left w:val="single" w:sz="4" w:space="0" w:color="auto"/>
            </w:tcBorders>
            <w:shd w:val="clear" w:color="auto" w:fill="FFFFFF"/>
          </w:tcPr>
          <w:p w:rsidR="00DF1FB5" w:rsidRPr="00DF1FB5" w:rsidRDefault="00DF1FB5" w:rsidP="00DF1FB5">
            <w:pPr>
              <w:framePr w:w="10253" w:wrap="notBeside" w:vAnchor="text" w:hAnchor="text" w:xAlign="center" w:y="1"/>
              <w:widowControl w:val="0"/>
              <w:spacing w:after="0" w:line="260" w:lineRule="exact"/>
              <w:ind w:left="120"/>
              <w:rPr>
                <w:rFonts w:ascii="Times New Roman" w:eastAsia="Times New Roman" w:hAnsi="Times New Roman" w:cs="Times New Roman"/>
                <w:color w:val="000000"/>
                <w:spacing w:val="1"/>
                <w:sz w:val="24"/>
                <w:szCs w:val="24"/>
                <w:lang w:eastAsia="ru-RU" w:bidi="ru-RU"/>
              </w:rPr>
            </w:pPr>
            <w:proofErr w:type="spellStart"/>
            <w:r w:rsidRPr="00DF1FB5">
              <w:rPr>
                <w:rFonts w:ascii="Times New Roman" w:eastAsia="Times New Roman" w:hAnsi="Times New Roman" w:cs="Times New Roman"/>
                <w:b/>
                <w:bCs/>
                <w:color w:val="000000"/>
                <w:sz w:val="26"/>
                <w:szCs w:val="26"/>
                <w:lang w:eastAsia="ru-RU" w:bidi="ru-RU"/>
              </w:rPr>
              <w:t>обеспеченност</w:t>
            </w:r>
            <w:proofErr w:type="spellEnd"/>
          </w:p>
        </w:tc>
        <w:tc>
          <w:tcPr>
            <w:tcW w:w="2515" w:type="dxa"/>
            <w:tcBorders>
              <w:left w:val="single" w:sz="4" w:space="0" w:color="auto"/>
            </w:tcBorders>
            <w:shd w:val="clear" w:color="auto" w:fill="FFFFFF"/>
          </w:tcPr>
          <w:p w:rsidR="00DF1FB5" w:rsidRPr="00DF1FB5" w:rsidRDefault="00DF1FB5" w:rsidP="00DF1FB5">
            <w:pPr>
              <w:framePr w:w="10253" w:wrap="notBeside" w:vAnchor="text" w:hAnchor="text" w:xAlign="center" w:y="1"/>
              <w:widowControl w:val="0"/>
              <w:spacing w:after="0" w:line="260"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b/>
                <w:bCs/>
                <w:color w:val="000000"/>
                <w:sz w:val="26"/>
                <w:szCs w:val="26"/>
                <w:lang w:eastAsia="ru-RU" w:bidi="ru-RU"/>
              </w:rPr>
              <w:t>территориальной</w:t>
            </w:r>
          </w:p>
        </w:tc>
        <w:tc>
          <w:tcPr>
            <w:tcW w:w="3240" w:type="dxa"/>
            <w:tcBorders>
              <w:left w:val="single" w:sz="4" w:space="0" w:color="auto"/>
              <w:right w:val="single" w:sz="4" w:space="0" w:color="auto"/>
            </w:tcBorders>
            <w:shd w:val="clear" w:color="auto" w:fill="FFFFFF"/>
          </w:tcPr>
          <w:p w:rsidR="00DF1FB5" w:rsidRPr="00DF1FB5" w:rsidRDefault="00DF1FB5" w:rsidP="00DF1FB5">
            <w:pPr>
              <w:framePr w:w="10253" w:wrap="notBeside" w:vAnchor="text" w:hAnchor="text" w:xAlign="center" w:y="1"/>
              <w:widowControl w:val="0"/>
              <w:spacing w:after="0" w:line="240" w:lineRule="auto"/>
              <w:rPr>
                <w:rFonts w:ascii="Courier New" w:eastAsia="Courier New" w:hAnsi="Courier New" w:cs="Courier New"/>
                <w:color w:val="000000"/>
                <w:sz w:val="10"/>
                <w:szCs w:val="10"/>
                <w:lang w:eastAsia="ru-RU" w:bidi="ru-RU"/>
              </w:rPr>
            </w:pPr>
          </w:p>
        </w:tc>
      </w:tr>
      <w:tr w:rsidR="00DF1FB5" w:rsidRPr="00DF1FB5" w:rsidTr="00DF1FB5">
        <w:trPr>
          <w:trHeight w:hRule="exact" w:val="298"/>
          <w:jc w:val="center"/>
        </w:trPr>
        <w:tc>
          <w:tcPr>
            <w:tcW w:w="494" w:type="dxa"/>
            <w:tcBorders>
              <w:left w:val="single" w:sz="4" w:space="0" w:color="auto"/>
            </w:tcBorders>
            <w:shd w:val="clear" w:color="auto" w:fill="FFFFFF"/>
          </w:tcPr>
          <w:p w:rsidR="00DF1FB5" w:rsidRPr="00DF1FB5" w:rsidRDefault="00DF1FB5" w:rsidP="00DF1FB5">
            <w:pPr>
              <w:framePr w:w="10253" w:wrap="notBeside" w:vAnchor="text" w:hAnchor="text" w:xAlign="center" w:y="1"/>
              <w:widowControl w:val="0"/>
              <w:spacing w:after="0" w:line="240" w:lineRule="auto"/>
              <w:rPr>
                <w:rFonts w:ascii="Courier New" w:eastAsia="Courier New" w:hAnsi="Courier New" w:cs="Courier New"/>
                <w:color w:val="000000"/>
                <w:sz w:val="10"/>
                <w:szCs w:val="10"/>
                <w:lang w:eastAsia="ru-RU" w:bidi="ru-RU"/>
              </w:rPr>
            </w:pPr>
          </w:p>
        </w:tc>
        <w:tc>
          <w:tcPr>
            <w:tcW w:w="1843" w:type="dxa"/>
            <w:tcBorders>
              <w:left w:val="single" w:sz="4" w:space="0" w:color="auto"/>
            </w:tcBorders>
            <w:shd w:val="clear" w:color="auto" w:fill="FFFFFF"/>
          </w:tcPr>
          <w:p w:rsidR="00DF1FB5" w:rsidRPr="00DF1FB5" w:rsidRDefault="00DF1FB5" w:rsidP="00DF1FB5">
            <w:pPr>
              <w:framePr w:w="10253" w:wrap="notBeside" w:vAnchor="text" w:hAnchor="text" w:xAlign="center" w:y="1"/>
              <w:widowControl w:val="0"/>
              <w:spacing w:after="0" w:line="240" w:lineRule="auto"/>
              <w:rPr>
                <w:rFonts w:ascii="Courier New" w:eastAsia="Courier New" w:hAnsi="Courier New" w:cs="Courier New"/>
                <w:color w:val="000000"/>
                <w:sz w:val="10"/>
                <w:szCs w:val="10"/>
                <w:lang w:eastAsia="ru-RU" w:bidi="ru-RU"/>
              </w:rPr>
            </w:pPr>
          </w:p>
        </w:tc>
        <w:tc>
          <w:tcPr>
            <w:tcW w:w="2160" w:type="dxa"/>
            <w:tcBorders>
              <w:left w:val="single" w:sz="4" w:space="0" w:color="auto"/>
            </w:tcBorders>
            <w:shd w:val="clear" w:color="auto" w:fill="FFFFFF"/>
          </w:tcPr>
          <w:p w:rsidR="00DF1FB5" w:rsidRPr="00DF1FB5" w:rsidRDefault="00DF1FB5" w:rsidP="00DF1FB5">
            <w:pPr>
              <w:framePr w:w="10253" w:wrap="notBeside" w:vAnchor="text" w:hAnchor="text" w:xAlign="center" w:y="1"/>
              <w:widowControl w:val="0"/>
              <w:spacing w:after="0" w:line="260"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b/>
                <w:bCs/>
                <w:color w:val="000000"/>
                <w:sz w:val="26"/>
                <w:szCs w:val="26"/>
                <w:lang w:eastAsia="ru-RU" w:bidi="ru-RU"/>
              </w:rPr>
              <w:t>и</w:t>
            </w:r>
          </w:p>
        </w:tc>
        <w:tc>
          <w:tcPr>
            <w:tcW w:w="2515" w:type="dxa"/>
            <w:tcBorders>
              <w:left w:val="single" w:sz="4" w:space="0" w:color="auto"/>
            </w:tcBorders>
            <w:shd w:val="clear" w:color="auto" w:fill="FFFFFF"/>
          </w:tcPr>
          <w:p w:rsidR="00DF1FB5" w:rsidRPr="00DF1FB5" w:rsidRDefault="00DF1FB5" w:rsidP="00DF1FB5">
            <w:pPr>
              <w:framePr w:w="10253" w:wrap="notBeside" w:vAnchor="text" w:hAnchor="text" w:xAlign="center" w:y="1"/>
              <w:widowControl w:val="0"/>
              <w:spacing w:after="0" w:line="260"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b/>
                <w:bCs/>
                <w:color w:val="000000"/>
                <w:sz w:val="26"/>
                <w:szCs w:val="26"/>
                <w:lang w:eastAsia="ru-RU" w:bidi="ru-RU"/>
              </w:rPr>
              <w:t>доступности</w:t>
            </w:r>
          </w:p>
        </w:tc>
        <w:tc>
          <w:tcPr>
            <w:tcW w:w="3240" w:type="dxa"/>
            <w:tcBorders>
              <w:left w:val="single" w:sz="4" w:space="0" w:color="auto"/>
              <w:right w:val="single" w:sz="4" w:space="0" w:color="auto"/>
            </w:tcBorders>
            <w:shd w:val="clear" w:color="auto" w:fill="FFFFFF"/>
          </w:tcPr>
          <w:p w:rsidR="00DF1FB5" w:rsidRPr="00DF1FB5" w:rsidRDefault="00DF1FB5" w:rsidP="00DF1FB5">
            <w:pPr>
              <w:framePr w:w="10253" w:wrap="notBeside" w:vAnchor="text" w:hAnchor="text" w:xAlign="center" w:y="1"/>
              <w:widowControl w:val="0"/>
              <w:spacing w:after="0" w:line="240" w:lineRule="auto"/>
              <w:rPr>
                <w:rFonts w:ascii="Courier New" w:eastAsia="Courier New" w:hAnsi="Courier New" w:cs="Courier New"/>
                <w:color w:val="000000"/>
                <w:sz w:val="10"/>
                <w:szCs w:val="10"/>
                <w:lang w:eastAsia="ru-RU" w:bidi="ru-RU"/>
              </w:rPr>
            </w:pPr>
          </w:p>
        </w:tc>
      </w:tr>
      <w:tr w:rsidR="00DF1FB5" w:rsidRPr="00DF1FB5" w:rsidTr="00DF1FB5">
        <w:trPr>
          <w:trHeight w:hRule="exact" w:val="293"/>
          <w:jc w:val="center"/>
        </w:trPr>
        <w:tc>
          <w:tcPr>
            <w:tcW w:w="494" w:type="dxa"/>
            <w:tcBorders>
              <w:left w:val="single" w:sz="4" w:space="0" w:color="auto"/>
            </w:tcBorders>
            <w:shd w:val="clear" w:color="auto" w:fill="FFFFFF"/>
          </w:tcPr>
          <w:p w:rsidR="00DF1FB5" w:rsidRPr="00DF1FB5" w:rsidRDefault="00DF1FB5" w:rsidP="00DF1FB5">
            <w:pPr>
              <w:framePr w:w="10253" w:wrap="notBeside" w:vAnchor="text" w:hAnchor="text" w:xAlign="center" w:y="1"/>
              <w:widowControl w:val="0"/>
              <w:spacing w:after="0" w:line="240" w:lineRule="auto"/>
              <w:rPr>
                <w:rFonts w:ascii="Courier New" w:eastAsia="Courier New" w:hAnsi="Courier New" w:cs="Courier New"/>
                <w:color w:val="000000"/>
                <w:sz w:val="10"/>
                <w:szCs w:val="10"/>
                <w:lang w:eastAsia="ru-RU" w:bidi="ru-RU"/>
              </w:rPr>
            </w:pPr>
          </w:p>
        </w:tc>
        <w:tc>
          <w:tcPr>
            <w:tcW w:w="1843" w:type="dxa"/>
            <w:tcBorders>
              <w:left w:val="single" w:sz="4" w:space="0" w:color="auto"/>
            </w:tcBorders>
            <w:shd w:val="clear" w:color="auto" w:fill="FFFFFF"/>
          </w:tcPr>
          <w:p w:rsidR="00DF1FB5" w:rsidRPr="00DF1FB5" w:rsidRDefault="00DF1FB5" w:rsidP="00DF1FB5">
            <w:pPr>
              <w:framePr w:w="10253" w:wrap="notBeside" w:vAnchor="text" w:hAnchor="text" w:xAlign="center" w:y="1"/>
              <w:widowControl w:val="0"/>
              <w:spacing w:after="0" w:line="240" w:lineRule="auto"/>
              <w:rPr>
                <w:rFonts w:ascii="Courier New" w:eastAsia="Courier New" w:hAnsi="Courier New" w:cs="Courier New"/>
                <w:color w:val="000000"/>
                <w:sz w:val="10"/>
                <w:szCs w:val="10"/>
                <w:lang w:eastAsia="ru-RU" w:bidi="ru-RU"/>
              </w:rPr>
            </w:pPr>
          </w:p>
        </w:tc>
        <w:tc>
          <w:tcPr>
            <w:tcW w:w="2160" w:type="dxa"/>
            <w:tcBorders>
              <w:left w:val="single" w:sz="4" w:space="0" w:color="auto"/>
            </w:tcBorders>
            <w:shd w:val="clear" w:color="auto" w:fill="FFFFFF"/>
          </w:tcPr>
          <w:p w:rsidR="00DF1FB5" w:rsidRPr="00DF1FB5" w:rsidRDefault="00DF1FB5" w:rsidP="00DF1FB5">
            <w:pPr>
              <w:framePr w:w="10253" w:wrap="notBeside" w:vAnchor="text" w:hAnchor="text" w:xAlign="center" w:y="1"/>
              <w:widowControl w:val="0"/>
              <w:spacing w:after="0" w:line="260"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b/>
                <w:bCs/>
                <w:color w:val="000000"/>
                <w:sz w:val="26"/>
                <w:szCs w:val="26"/>
                <w:lang w:eastAsia="ru-RU" w:bidi="ru-RU"/>
              </w:rPr>
              <w:t>объектами</w:t>
            </w:r>
          </w:p>
        </w:tc>
        <w:tc>
          <w:tcPr>
            <w:tcW w:w="2515" w:type="dxa"/>
            <w:tcBorders>
              <w:left w:val="single" w:sz="4" w:space="0" w:color="auto"/>
            </w:tcBorders>
            <w:shd w:val="clear" w:color="auto" w:fill="FFFFFF"/>
          </w:tcPr>
          <w:p w:rsidR="00DF1FB5" w:rsidRPr="00DF1FB5" w:rsidRDefault="00DF1FB5" w:rsidP="00DF1FB5">
            <w:pPr>
              <w:framePr w:w="10253" w:wrap="notBeside" w:vAnchor="text" w:hAnchor="text" w:xAlign="center" w:y="1"/>
              <w:widowControl w:val="0"/>
              <w:spacing w:after="0" w:line="260"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b/>
                <w:bCs/>
                <w:color w:val="000000"/>
                <w:sz w:val="26"/>
                <w:szCs w:val="26"/>
                <w:lang w:eastAsia="ru-RU" w:bidi="ru-RU"/>
              </w:rPr>
              <w:t>объектов</w:t>
            </w:r>
          </w:p>
        </w:tc>
        <w:tc>
          <w:tcPr>
            <w:tcW w:w="3240" w:type="dxa"/>
            <w:tcBorders>
              <w:left w:val="single" w:sz="4" w:space="0" w:color="auto"/>
              <w:right w:val="single" w:sz="4" w:space="0" w:color="auto"/>
            </w:tcBorders>
            <w:shd w:val="clear" w:color="auto" w:fill="FFFFFF"/>
          </w:tcPr>
          <w:p w:rsidR="00DF1FB5" w:rsidRPr="00DF1FB5" w:rsidRDefault="00DF1FB5" w:rsidP="00DF1FB5">
            <w:pPr>
              <w:framePr w:w="10253" w:wrap="notBeside" w:vAnchor="text" w:hAnchor="text" w:xAlign="center" w:y="1"/>
              <w:widowControl w:val="0"/>
              <w:spacing w:after="0" w:line="240" w:lineRule="auto"/>
              <w:rPr>
                <w:rFonts w:ascii="Courier New" w:eastAsia="Courier New" w:hAnsi="Courier New" w:cs="Courier New"/>
                <w:color w:val="000000"/>
                <w:sz w:val="10"/>
                <w:szCs w:val="10"/>
                <w:lang w:eastAsia="ru-RU" w:bidi="ru-RU"/>
              </w:rPr>
            </w:pPr>
          </w:p>
        </w:tc>
      </w:tr>
      <w:tr w:rsidR="00DF1FB5" w:rsidRPr="00DF1FB5" w:rsidTr="00DF1FB5">
        <w:trPr>
          <w:trHeight w:hRule="exact" w:val="403"/>
          <w:jc w:val="center"/>
        </w:trPr>
        <w:tc>
          <w:tcPr>
            <w:tcW w:w="494" w:type="dxa"/>
            <w:tcBorders>
              <w:top w:val="single" w:sz="4" w:space="0" w:color="auto"/>
              <w:left w:val="single" w:sz="4" w:space="0" w:color="auto"/>
              <w:bottom w:val="single" w:sz="4" w:space="0" w:color="auto"/>
            </w:tcBorders>
            <w:shd w:val="clear" w:color="auto" w:fill="FFFFFF"/>
            <w:vAlign w:val="center"/>
          </w:tcPr>
          <w:p w:rsidR="00DF1FB5" w:rsidRPr="00DF1FB5" w:rsidRDefault="00DF1FB5" w:rsidP="00DF1FB5">
            <w:pPr>
              <w:framePr w:w="10253" w:wrap="notBeside" w:vAnchor="text" w:hAnchor="text" w:xAlign="center" w:y="1"/>
              <w:widowControl w:val="0"/>
              <w:spacing w:after="0" w:line="260" w:lineRule="exact"/>
              <w:ind w:left="20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b/>
                <w:bCs/>
                <w:color w:val="000000"/>
                <w:sz w:val="26"/>
                <w:szCs w:val="26"/>
                <w:lang w:eastAsia="ru-RU" w:bidi="ru-RU"/>
              </w:rPr>
              <w:t>1.</w:t>
            </w:r>
          </w:p>
        </w:tc>
        <w:tc>
          <w:tcPr>
            <w:tcW w:w="1843" w:type="dxa"/>
            <w:tcBorders>
              <w:top w:val="single" w:sz="4" w:space="0" w:color="auto"/>
              <w:left w:val="single" w:sz="4" w:space="0" w:color="auto"/>
              <w:bottom w:val="single" w:sz="4" w:space="0" w:color="auto"/>
            </w:tcBorders>
            <w:shd w:val="clear" w:color="auto" w:fill="FFFFFF"/>
          </w:tcPr>
          <w:p w:rsidR="00DF1FB5" w:rsidRPr="00DF1FB5" w:rsidRDefault="00DF1FB5" w:rsidP="00DF1FB5">
            <w:pPr>
              <w:framePr w:w="10253" w:wrap="notBeside" w:vAnchor="text" w:hAnchor="text" w:xAlign="center" w:y="1"/>
              <w:widowControl w:val="0"/>
              <w:spacing w:after="0" w:line="260"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b/>
                <w:bCs/>
                <w:color w:val="000000"/>
                <w:sz w:val="26"/>
                <w:szCs w:val="26"/>
                <w:lang w:eastAsia="ru-RU" w:bidi="ru-RU"/>
              </w:rPr>
              <w:t>Автомобиль</w:t>
            </w:r>
          </w:p>
        </w:tc>
        <w:tc>
          <w:tcPr>
            <w:tcW w:w="2160" w:type="dxa"/>
            <w:tcBorders>
              <w:top w:val="single" w:sz="4" w:space="0" w:color="auto"/>
              <w:left w:val="single" w:sz="4" w:space="0" w:color="auto"/>
              <w:bottom w:val="single" w:sz="4" w:space="0" w:color="auto"/>
            </w:tcBorders>
            <w:shd w:val="clear" w:color="auto" w:fill="FFFFFF"/>
          </w:tcPr>
          <w:p w:rsidR="00DF1FB5" w:rsidRPr="00DF1FB5" w:rsidRDefault="00DF1FB5" w:rsidP="00DF1FB5">
            <w:pPr>
              <w:framePr w:w="10253" w:wrap="notBeside" w:vAnchor="text" w:hAnchor="text" w:xAlign="center" w:y="1"/>
              <w:widowControl w:val="0"/>
              <w:spacing w:after="0" w:line="260"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6"/>
                <w:szCs w:val="26"/>
                <w:lang w:eastAsia="ru-RU" w:bidi="ru-RU"/>
              </w:rPr>
              <w:t>20%</w:t>
            </w:r>
          </w:p>
        </w:tc>
        <w:tc>
          <w:tcPr>
            <w:tcW w:w="2515" w:type="dxa"/>
            <w:tcBorders>
              <w:top w:val="single" w:sz="4" w:space="0" w:color="auto"/>
              <w:left w:val="single" w:sz="4" w:space="0" w:color="auto"/>
              <w:bottom w:val="single" w:sz="4" w:space="0" w:color="auto"/>
            </w:tcBorders>
            <w:shd w:val="clear" w:color="auto" w:fill="FFFFFF"/>
          </w:tcPr>
          <w:p w:rsidR="00DF1FB5" w:rsidRPr="00DF1FB5" w:rsidRDefault="00DF1FB5" w:rsidP="00DF1FB5">
            <w:pPr>
              <w:framePr w:w="10253" w:wrap="notBeside" w:vAnchor="text" w:hAnchor="text" w:xAlign="center" w:y="1"/>
              <w:widowControl w:val="0"/>
              <w:spacing w:after="0" w:line="260"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6"/>
                <w:szCs w:val="26"/>
                <w:lang w:eastAsia="ru-RU" w:bidi="ru-RU"/>
              </w:rPr>
              <w:t>Не нормируется</w:t>
            </w:r>
          </w:p>
        </w:tc>
        <w:tc>
          <w:tcPr>
            <w:tcW w:w="3240" w:type="dxa"/>
            <w:tcBorders>
              <w:top w:val="single" w:sz="4" w:space="0" w:color="auto"/>
              <w:left w:val="single" w:sz="4" w:space="0" w:color="auto"/>
              <w:bottom w:val="single" w:sz="4" w:space="0" w:color="auto"/>
              <w:right w:val="single" w:sz="4" w:space="0" w:color="auto"/>
            </w:tcBorders>
            <w:shd w:val="clear" w:color="auto" w:fill="FFFFFF"/>
          </w:tcPr>
          <w:p w:rsidR="00DF1FB5" w:rsidRPr="00DF1FB5" w:rsidRDefault="00DF1FB5" w:rsidP="00DF1FB5">
            <w:pPr>
              <w:framePr w:w="10253" w:wrap="notBeside" w:vAnchor="text" w:hAnchor="text" w:xAlign="center" w:y="1"/>
              <w:widowControl w:val="0"/>
              <w:spacing w:after="0" w:line="260" w:lineRule="exact"/>
              <w:ind w:left="14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6"/>
                <w:szCs w:val="26"/>
                <w:lang w:eastAsia="ru-RU" w:bidi="ru-RU"/>
              </w:rPr>
              <w:t>При подготовке проекта</w:t>
            </w:r>
          </w:p>
        </w:tc>
      </w:tr>
    </w:tbl>
    <w:p w:rsidR="00DF1FB5" w:rsidRPr="00DF1FB5" w:rsidRDefault="00DF1FB5" w:rsidP="00DF1FB5">
      <w:pPr>
        <w:widowControl w:val="0"/>
        <w:spacing w:after="0" w:line="180" w:lineRule="exact"/>
        <w:rPr>
          <w:rFonts w:ascii="Courier New" w:eastAsia="Courier New" w:hAnsi="Courier New" w:cs="Courier New"/>
          <w:color w:val="000000"/>
          <w:sz w:val="2"/>
          <w:szCs w:val="2"/>
          <w:lang w:eastAsia="ru-RU" w:bidi="ru-RU"/>
        </w:rPr>
      </w:pPr>
    </w:p>
    <w:p w:rsidR="00DF1FB5" w:rsidRPr="00DF1FB5" w:rsidRDefault="00DF1FB5" w:rsidP="00DF1FB5">
      <w:pPr>
        <w:widowControl w:val="0"/>
        <w:spacing w:after="0" w:line="240" w:lineRule="auto"/>
        <w:rPr>
          <w:rFonts w:ascii="Courier New" w:eastAsia="Courier New" w:hAnsi="Courier New" w:cs="Courier New"/>
          <w:color w:val="000000"/>
          <w:sz w:val="2"/>
          <w:szCs w:val="2"/>
          <w:lang w:eastAsia="ru-RU" w:bidi="ru-RU"/>
        </w:rPr>
      </w:pPr>
    </w:p>
    <w:p w:rsidR="00DF1FB5" w:rsidRPr="00DF1FB5" w:rsidRDefault="00DF1FB5" w:rsidP="00DF1FB5">
      <w:pPr>
        <w:widowControl w:val="0"/>
        <w:spacing w:after="0" w:line="240" w:lineRule="auto"/>
        <w:rPr>
          <w:rFonts w:ascii="Courier New" w:eastAsia="Courier New" w:hAnsi="Courier New" w:cs="Courier New"/>
          <w:color w:val="000000"/>
          <w:sz w:val="2"/>
          <w:szCs w:val="2"/>
          <w:lang w:eastAsia="ru-RU" w:bidi="ru-RU"/>
        </w:rPr>
        <w:sectPr w:rsidR="00DF1FB5" w:rsidRPr="00DF1FB5">
          <w:type w:val="continuous"/>
          <w:pgSz w:w="16838" w:h="23810"/>
          <w:pgMar w:top="4207" w:right="3278" w:bottom="3433" w:left="3168" w:header="0" w:footer="3" w:gutter="0"/>
          <w:cols w:space="720"/>
          <w:noEndnote/>
          <w:docGrid w:linePitch="360"/>
        </w:sectPr>
      </w:pPr>
    </w:p>
    <w:tbl>
      <w:tblPr>
        <w:tblOverlap w:val="never"/>
        <w:tblW w:w="0" w:type="auto"/>
        <w:tblLayout w:type="fixed"/>
        <w:tblCellMar>
          <w:left w:w="10" w:type="dxa"/>
          <w:right w:w="10" w:type="dxa"/>
        </w:tblCellMar>
        <w:tblLook w:val="04A0" w:firstRow="1" w:lastRow="0" w:firstColumn="1" w:lastColumn="0" w:noHBand="0" w:noVBand="1"/>
      </w:tblPr>
      <w:tblGrid>
        <w:gridCol w:w="538"/>
        <w:gridCol w:w="1843"/>
        <w:gridCol w:w="2160"/>
        <w:gridCol w:w="2515"/>
        <w:gridCol w:w="3384"/>
      </w:tblGrid>
      <w:tr w:rsidR="00DF1FB5" w:rsidRPr="00DF1FB5" w:rsidTr="00DF1FB5">
        <w:trPr>
          <w:trHeight w:hRule="exact" w:val="1061"/>
        </w:trPr>
        <w:tc>
          <w:tcPr>
            <w:tcW w:w="10440" w:type="dxa"/>
            <w:gridSpan w:val="5"/>
            <w:tcBorders>
              <w:top w:val="single" w:sz="4" w:space="0" w:color="auto"/>
              <w:left w:val="single" w:sz="4" w:space="0" w:color="auto"/>
              <w:right w:val="single" w:sz="4" w:space="0" w:color="auto"/>
            </w:tcBorders>
            <w:shd w:val="clear" w:color="auto" w:fill="FFFFFF"/>
          </w:tcPr>
          <w:p w:rsidR="00DF1FB5" w:rsidRPr="00DF1FB5" w:rsidRDefault="00DF1FB5" w:rsidP="00DF1FB5">
            <w:pPr>
              <w:framePr w:w="10440" w:h="15322" w:hSpace="307" w:wrap="notBeside" w:vAnchor="text" w:hAnchor="text" w:x="913" w:y="1"/>
              <w:widowControl w:val="0"/>
              <w:spacing w:after="0" w:line="240" w:lineRule="auto"/>
              <w:rPr>
                <w:rFonts w:ascii="Courier New" w:eastAsia="Courier New" w:hAnsi="Courier New" w:cs="Courier New"/>
                <w:color w:val="000000"/>
                <w:sz w:val="10"/>
                <w:szCs w:val="10"/>
                <w:lang w:eastAsia="ru-RU" w:bidi="ru-RU"/>
              </w:rPr>
            </w:pPr>
          </w:p>
        </w:tc>
      </w:tr>
      <w:tr w:rsidR="00DF1FB5" w:rsidRPr="00DF1FB5" w:rsidTr="00DF1FB5">
        <w:trPr>
          <w:trHeight w:hRule="exact" w:val="2923"/>
        </w:trPr>
        <w:tc>
          <w:tcPr>
            <w:tcW w:w="538" w:type="dxa"/>
            <w:tcBorders>
              <w:top w:val="single" w:sz="4" w:space="0" w:color="auto"/>
              <w:left w:val="single" w:sz="4" w:space="0" w:color="auto"/>
            </w:tcBorders>
            <w:shd w:val="clear" w:color="auto" w:fill="FFFFFF"/>
          </w:tcPr>
          <w:p w:rsidR="00DF1FB5" w:rsidRPr="00DF1FB5" w:rsidRDefault="00DF1FB5" w:rsidP="00DF1FB5">
            <w:pPr>
              <w:framePr w:w="10440" w:h="15322" w:hSpace="307" w:wrap="notBeside" w:vAnchor="text" w:hAnchor="text" w:x="913" w:y="1"/>
              <w:widowControl w:val="0"/>
              <w:spacing w:after="0" w:line="240" w:lineRule="auto"/>
              <w:rPr>
                <w:rFonts w:ascii="Courier New" w:eastAsia="Courier New" w:hAnsi="Courier New" w:cs="Courier New"/>
                <w:color w:val="000000"/>
                <w:sz w:val="10"/>
                <w:szCs w:val="10"/>
                <w:lang w:eastAsia="ru-RU" w:bidi="ru-RU"/>
              </w:rPr>
            </w:pPr>
          </w:p>
        </w:tc>
        <w:tc>
          <w:tcPr>
            <w:tcW w:w="1843" w:type="dxa"/>
            <w:tcBorders>
              <w:top w:val="single" w:sz="4" w:space="0" w:color="auto"/>
              <w:left w:val="single" w:sz="4" w:space="0" w:color="auto"/>
            </w:tcBorders>
            <w:shd w:val="clear" w:color="auto" w:fill="FFFFFF"/>
          </w:tcPr>
          <w:p w:rsidR="00DF1FB5" w:rsidRPr="00DF1FB5" w:rsidRDefault="00DF1FB5" w:rsidP="00DF1FB5">
            <w:pPr>
              <w:framePr w:w="10440" w:h="15322" w:hSpace="307" w:wrap="notBeside" w:vAnchor="text" w:hAnchor="text" w:x="913" w:y="1"/>
              <w:widowControl w:val="0"/>
              <w:spacing w:after="0" w:line="322" w:lineRule="exact"/>
              <w:ind w:left="120"/>
              <w:rPr>
                <w:rFonts w:ascii="Times New Roman" w:eastAsia="Times New Roman" w:hAnsi="Times New Roman" w:cs="Times New Roman"/>
                <w:color w:val="000000"/>
                <w:spacing w:val="1"/>
                <w:sz w:val="24"/>
                <w:szCs w:val="24"/>
                <w:lang w:eastAsia="ru-RU" w:bidi="ru-RU"/>
              </w:rPr>
            </w:pPr>
            <w:proofErr w:type="spellStart"/>
            <w:r w:rsidRPr="00DF1FB5">
              <w:rPr>
                <w:rFonts w:ascii="Times New Roman" w:eastAsia="Times New Roman" w:hAnsi="Times New Roman" w:cs="Times New Roman"/>
                <w:b/>
                <w:bCs/>
                <w:color w:val="000000"/>
                <w:sz w:val="26"/>
                <w:szCs w:val="26"/>
                <w:lang w:eastAsia="ru-RU" w:bidi="ru-RU"/>
              </w:rPr>
              <w:t>ные</w:t>
            </w:r>
            <w:proofErr w:type="spellEnd"/>
            <w:r w:rsidRPr="00DF1FB5">
              <w:rPr>
                <w:rFonts w:ascii="Times New Roman" w:eastAsia="Times New Roman" w:hAnsi="Times New Roman" w:cs="Times New Roman"/>
                <w:b/>
                <w:bCs/>
                <w:color w:val="000000"/>
                <w:sz w:val="26"/>
                <w:szCs w:val="26"/>
                <w:lang w:eastAsia="ru-RU" w:bidi="ru-RU"/>
              </w:rPr>
              <w:t xml:space="preserve"> дороги </w:t>
            </w:r>
            <w:proofErr w:type="spellStart"/>
            <w:r w:rsidRPr="00DF1FB5">
              <w:rPr>
                <w:rFonts w:ascii="Times New Roman" w:eastAsia="Times New Roman" w:hAnsi="Times New Roman" w:cs="Times New Roman"/>
                <w:b/>
                <w:bCs/>
                <w:color w:val="000000"/>
                <w:sz w:val="26"/>
                <w:szCs w:val="26"/>
                <w:lang w:eastAsia="ru-RU" w:bidi="ru-RU"/>
              </w:rPr>
              <w:t>улично</w:t>
            </w:r>
            <w:r w:rsidRPr="00DF1FB5">
              <w:rPr>
                <w:rFonts w:ascii="Times New Roman" w:eastAsia="Times New Roman" w:hAnsi="Times New Roman" w:cs="Times New Roman"/>
                <w:b/>
                <w:bCs/>
                <w:color w:val="000000"/>
                <w:sz w:val="26"/>
                <w:szCs w:val="26"/>
                <w:lang w:eastAsia="ru-RU" w:bidi="ru-RU"/>
              </w:rPr>
              <w:softHyphen/>
              <w:t>дорожной</w:t>
            </w:r>
            <w:proofErr w:type="spellEnd"/>
            <w:r w:rsidRPr="00DF1FB5">
              <w:rPr>
                <w:rFonts w:ascii="Times New Roman" w:eastAsia="Times New Roman" w:hAnsi="Times New Roman" w:cs="Times New Roman"/>
                <w:b/>
                <w:bCs/>
                <w:color w:val="000000"/>
                <w:sz w:val="26"/>
                <w:szCs w:val="26"/>
                <w:lang w:eastAsia="ru-RU" w:bidi="ru-RU"/>
              </w:rPr>
              <w:t xml:space="preserve"> сети</w:t>
            </w:r>
          </w:p>
          <w:p w:rsidR="00DF1FB5" w:rsidRPr="00DF1FB5" w:rsidRDefault="00DF1FB5" w:rsidP="00DF1FB5">
            <w:pPr>
              <w:framePr w:w="10440" w:h="15322" w:hSpace="307" w:wrap="notBeside" w:vAnchor="text" w:hAnchor="text" w:x="913" w:y="1"/>
              <w:widowControl w:val="0"/>
              <w:spacing w:after="0" w:line="322"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b/>
                <w:bCs/>
                <w:color w:val="000000"/>
                <w:sz w:val="26"/>
                <w:szCs w:val="26"/>
                <w:lang w:eastAsia="ru-RU" w:bidi="ru-RU"/>
              </w:rPr>
              <w:t>населенного пункта с твердым покрытием</w:t>
            </w:r>
          </w:p>
        </w:tc>
        <w:tc>
          <w:tcPr>
            <w:tcW w:w="2160" w:type="dxa"/>
            <w:tcBorders>
              <w:top w:val="single" w:sz="4" w:space="0" w:color="auto"/>
              <w:left w:val="single" w:sz="4" w:space="0" w:color="auto"/>
            </w:tcBorders>
            <w:shd w:val="clear" w:color="auto" w:fill="FFFFFF"/>
          </w:tcPr>
          <w:p w:rsidR="00DF1FB5" w:rsidRPr="00DF1FB5" w:rsidRDefault="00DF1FB5" w:rsidP="00DF1FB5">
            <w:pPr>
              <w:framePr w:w="10440" w:h="15322" w:hSpace="307" w:wrap="notBeside" w:vAnchor="text" w:hAnchor="text" w:x="913" w:y="1"/>
              <w:widowControl w:val="0"/>
              <w:spacing w:after="0" w:line="322"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6"/>
                <w:szCs w:val="26"/>
                <w:lang w:eastAsia="ru-RU" w:bidi="ru-RU"/>
              </w:rPr>
              <w:t>общей</w:t>
            </w:r>
          </w:p>
          <w:p w:rsidR="00DF1FB5" w:rsidRPr="00DF1FB5" w:rsidRDefault="00DF1FB5" w:rsidP="00DF1FB5">
            <w:pPr>
              <w:framePr w:w="10440" w:h="15322" w:hSpace="307" w:wrap="notBeside" w:vAnchor="text" w:hAnchor="text" w:x="913" w:y="1"/>
              <w:widowControl w:val="0"/>
              <w:spacing w:after="0" w:line="322"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6"/>
                <w:szCs w:val="26"/>
                <w:lang w:eastAsia="ru-RU" w:bidi="ru-RU"/>
              </w:rPr>
              <w:t xml:space="preserve">протяженности </w:t>
            </w:r>
            <w:proofErr w:type="spellStart"/>
            <w:r w:rsidRPr="00DF1FB5">
              <w:rPr>
                <w:rFonts w:ascii="Times New Roman" w:eastAsia="Times New Roman" w:hAnsi="Times New Roman" w:cs="Times New Roman"/>
                <w:color w:val="000000"/>
                <w:sz w:val="26"/>
                <w:szCs w:val="26"/>
                <w:lang w:eastAsia="ru-RU" w:bidi="ru-RU"/>
              </w:rPr>
              <w:t>улично</w:t>
            </w:r>
            <w:r w:rsidRPr="00DF1FB5">
              <w:rPr>
                <w:rFonts w:ascii="Times New Roman" w:eastAsia="Times New Roman" w:hAnsi="Times New Roman" w:cs="Times New Roman"/>
                <w:color w:val="000000"/>
                <w:sz w:val="26"/>
                <w:szCs w:val="26"/>
                <w:lang w:eastAsia="ru-RU" w:bidi="ru-RU"/>
              </w:rPr>
              <w:softHyphen/>
              <w:t>дорожной</w:t>
            </w:r>
            <w:proofErr w:type="spellEnd"/>
            <w:r w:rsidRPr="00DF1FB5">
              <w:rPr>
                <w:rFonts w:ascii="Times New Roman" w:eastAsia="Times New Roman" w:hAnsi="Times New Roman" w:cs="Times New Roman"/>
                <w:color w:val="000000"/>
                <w:sz w:val="26"/>
                <w:szCs w:val="26"/>
                <w:lang w:eastAsia="ru-RU" w:bidi="ru-RU"/>
              </w:rPr>
              <w:t xml:space="preserve"> сети</w:t>
            </w:r>
          </w:p>
        </w:tc>
        <w:tc>
          <w:tcPr>
            <w:tcW w:w="2515" w:type="dxa"/>
            <w:tcBorders>
              <w:top w:val="single" w:sz="4" w:space="0" w:color="auto"/>
              <w:left w:val="single" w:sz="4" w:space="0" w:color="auto"/>
            </w:tcBorders>
            <w:shd w:val="clear" w:color="auto" w:fill="FFFFFF"/>
          </w:tcPr>
          <w:p w:rsidR="00DF1FB5" w:rsidRPr="00DF1FB5" w:rsidRDefault="00DF1FB5" w:rsidP="00DF1FB5">
            <w:pPr>
              <w:framePr w:w="10440" w:h="15322" w:hSpace="307" w:wrap="notBeside" w:vAnchor="text" w:hAnchor="text" w:x="913" w:y="1"/>
              <w:widowControl w:val="0"/>
              <w:spacing w:after="0" w:line="240" w:lineRule="auto"/>
              <w:rPr>
                <w:rFonts w:ascii="Courier New" w:eastAsia="Courier New" w:hAnsi="Courier New" w:cs="Courier New"/>
                <w:color w:val="000000"/>
                <w:sz w:val="10"/>
                <w:szCs w:val="10"/>
                <w:lang w:eastAsia="ru-RU" w:bidi="ru-RU"/>
              </w:rPr>
            </w:pPr>
          </w:p>
        </w:tc>
        <w:tc>
          <w:tcPr>
            <w:tcW w:w="3384" w:type="dxa"/>
            <w:tcBorders>
              <w:top w:val="single" w:sz="4" w:space="0" w:color="auto"/>
              <w:left w:val="single" w:sz="4" w:space="0" w:color="auto"/>
              <w:right w:val="single" w:sz="4" w:space="0" w:color="auto"/>
            </w:tcBorders>
            <w:shd w:val="clear" w:color="auto" w:fill="FFFFFF"/>
            <w:vAlign w:val="bottom"/>
          </w:tcPr>
          <w:p w:rsidR="00DF1FB5" w:rsidRPr="00DF1FB5" w:rsidRDefault="00DF1FB5" w:rsidP="00DF1FB5">
            <w:pPr>
              <w:framePr w:w="10440" w:h="15322" w:hSpace="307" w:wrap="notBeside" w:vAnchor="text" w:hAnchor="text" w:x="913" w:y="1"/>
              <w:widowControl w:val="0"/>
              <w:spacing w:after="0" w:line="322"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6"/>
                <w:szCs w:val="26"/>
                <w:lang w:eastAsia="ru-RU" w:bidi="ru-RU"/>
              </w:rPr>
              <w:t>генерального плана поселения, проекта планировки территории. Учитывается при подготовке программы комплексного развития транспортной инфраструктуры поселения</w:t>
            </w:r>
          </w:p>
        </w:tc>
      </w:tr>
      <w:tr w:rsidR="00DF1FB5" w:rsidRPr="00DF1FB5" w:rsidTr="00DF1FB5">
        <w:trPr>
          <w:trHeight w:hRule="exact" w:val="1618"/>
        </w:trPr>
        <w:tc>
          <w:tcPr>
            <w:tcW w:w="10440" w:type="dxa"/>
            <w:gridSpan w:val="5"/>
            <w:tcBorders>
              <w:top w:val="single" w:sz="4" w:space="0" w:color="auto"/>
              <w:left w:val="single" w:sz="4" w:space="0" w:color="auto"/>
              <w:right w:val="single" w:sz="4" w:space="0" w:color="auto"/>
            </w:tcBorders>
            <w:shd w:val="clear" w:color="auto" w:fill="FFFFFF"/>
          </w:tcPr>
          <w:p w:rsidR="00DF1FB5" w:rsidRPr="00DF1FB5" w:rsidRDefault="00DF1FB5" w:rsidP="00DF1FB5">
            <w:pPr>
              <w:framePr w:w="10440" w:h="15322" w:hSpace="307" w:wrap="notBeside" w:vAnchor="text" w:hAnchor="text" w:x="913" w:y="1"/>
              <w:widowControl w:val="0"/>
              <w:spacing w:after="0" w:line="322" w:lineRule="exact"/>
              <w:ind w:left="26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b/>
                <w:bCs/>
                <w:color w:val="000000"/>
                <w:sz w:val="26"/>
                <w:szCs w:val="26"/>
                <w:lang w:eastAsia="ru-RU" w:bidi="ru-RU"/>
              </w:rPr>
              <w:t>Правила применения</w:t>
            </w:r>
          </w:p>
          <w:p w:rsidR="00DF1FB5" w:rsidRPr="00DF1FB5" w:rsidRDefault="00DF1FB5" w:rsidP="00DF1FB5">
            <w:pPr>
              <w:framePr w:w="10440" w:h="15322" w:hSpace="307" w:wrap="notBeside" w:vAnchor="text" w:hAnchor="text" w:x="913" w:y="1"/>
              <w:widowControl w:val="0"/>
              <w:spacing w:after="0" w:line="322" w:lineRule="exact"/>
              <w:ind w:left="26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6"/>
                <w:szCs w:val="26"/>
                <w:lang w:eastAsia="ru-RU" w:bidi="ru-RU"/>
              </w:rPr>
              <w:t>При определении автомобильных дорог (участков автомобильных дорог) с твердым покрытием необходимо учитывать интенсивность дорожного движения и количество проживающего населения.</w:t>
            </w:r>
          </w:p>
        </w:tc>
      </w:tr>
      <w:tr w:rsidR="00DF1FB5" w:rsidRPr="00DF1FB5" w:rsidTr="00DF1FB5">
        <w:trPr>
          <w:trHeight w:hRule="exact" w:val="3226"/>
        </w:trPr>
        <w:tc>
          <w:tcPr>
            <w:tcW w:w="538" w:type="dxa"/>
            <w:tcBorders>
              <w:top w:val="single" w:sz="4" w:space="0" w:color="auto"/>
              <w:left w:val="single" w:sz="4" w:space="0" w:color="auto"/>
            </w:tcBorders>
            <w:shd w:val="clear" w:color="auto" w:fill="FFFFFF"/>
          </w:tcPr>
          <w:p w:rsidR="00DF1FB5" w:rsidRPr="00DF1FB5" w:rsidRDefault="00DF1FB5" w:rsidP="00DF1FB5">
            <w:pPr>
              <w:framePr w:w="10440" w:h="15322" w:hSpace="307" w:wrap="notBeside" w:vAnchor="text" w:hAnchor="text" w:x="913" w:y="1"/>
              <w:widowControl w:val="0"/>
              <w:spacing w:after="0" w:line="260" w:lineRule="exact"/>
              <w:ind w:left="2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b/>
                <w:bCs/>
                <w:color w:val="000000"/>
                <w:sz w:val="26"/>
                <w:szCs w:val="26"/>
                <w:lang w:eastAsia="ru-RU" w:bidi="ru-RU"/>
              </w:rPr>
              <w:t>2.</w:t>
            </w:r>
          </w:p>
        </w:tc>
        <w:tc>
          <w:tcPr>
            <w:tcW w:w="1843" w:type="dxa"/>
            <w:tcBorders>
              <w:top w:val="single" w:sz="4" w:space="0" w:color="auto"/>
              <w:left w:val="single" w:sz="4" w:space="0" w:color="auto"/>
            </w:tcBorders>
            <w:shd w:val="clear" w:color="auto" w:fill="FFFFFF"/>
          </w:tcPr>
          <w:p w:rsidR="00DF1FB5" w:rsidRPr="00DF1FB5" w:rsidRDefault="00DF1FB5" w:rsidP="00DF1FB5">
            <w:pPr>
              <w:framePr w:w="10440" w:h="15322" w:hSpace="307" w:wrap="notBeside" w:vAnchor="text" w:hAnchor="text" w:x="913" w:y="1"/>
              <w:widowControl w:val="0"/>
              <w:spacing w:after="0" w:line="326" w:lineRule="exact"/>
              <w:jc w:val="both"/>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b/>
                <w:bCs/>
                <w:color w:val="000000"/>
                <w:sz w:val="26"/>
                <w:szCs w:val="26"/>
                <w:lang w:eastAsia="ru-RU" w:bidi="ru-RU"/>
              </w:rPr>
              <w:t>Парковка (</w:t>
            </w:r>
            <w:proofErr w:type="spellStart"/>
            <w:proofErr w:type="gramStart"/>
            <w:r w:rsidRPr="00DF1FB5">
              <w:rPr>
                <w:rFonts w:ascii="Times New Roman" w:eastAsia="Times New Roman" w:hAnsi="Times New Roman" w:cs="Times New Roman"/>
                <w:b/>
                <w:bCs/>
                <w:color w:val="000000"/>
                <w:sz w:val="26"/>
                <w:szCs w:val="26"/>
                <w:lang w:eastAsia="ru-RU" w:bidi="ru-RU"/>
              </w:rPr>
              <w:t>парковоч</w:t>
            </w:r>
            <w:proofErr w:type="spellEnd"/>
            <w:r w:rsidRPr="00DF1FB5">
              <w:rPr>
                <w:rFonts w:ascii="Times New Roman" w:eastAsia="Times New Roman" w:hAnsi="Times New Roman" w:cs="Times New Roman"/>
                <w:b/>
                <w:bCs/>
                <w:color w:val="000000"/>
                <w:sz w:val="26"/>
                <w:szCs w:val="26"/>
                <w:lang w:eastAsia="ru-RU" w:bidi="ru-RU"/>
              </w:rPr>
              <w:t xml:space="preserve"> </w:t>
            </w:r>
            <w:proofErr w:type="spellStart"/>
            <w:r w:rsidRPr="00DF1FB5">
              <w:rPr>
                <w:rFonts w:ascii="Times New Roman" w:eastAsia="Times New Roman" w:hAnsi="Times New Roman" w:cs="Times New Roman"/>
                <w:b/>
                <w:bCs/>
                <w:color w:val="000000"/>
                <w:sz w:val="26"/>
                <w:szCs w:val="26"/>
                <w:lang w:eastAsia="ru-RU" w:bidi="ru-RU"/>
              </w:rPr>
              <w:t>ные</w:t>
            </w:r>
            <w:proofErr w:type="spellEnd"/>
            <w:proofErr w:type="gramEnd"/>
            <w:r w:rsidRPr="00DF1FB5">
              <w:rPr>
                <w:rFonts w:ascii="Times New Roman" w:eastAsia="Times New Roman" w:hAnsi="Times New Roman" w:cs="Times New Roman"/>
                <w:b/>
                <w:bCs/>
                <w:color w:val="000000"/>
                <w:sz w:val="26"/>
                <w:szCs w:val="26"/>
                <w:lang w:eastAsia="ru-RU" w:bidi="ru-RU"/>
              </w:rPr>
              <w:t xml:space="preserve"> места)</w:t>
            </w:r>
          </w:p>
        </w:tc>
        <w:tc>
          <w:tcPr>
            <w:tcW w:w="2160" w:type="dxa"/>
            <w:tcBorders>
              <w:top w:val="single" w:sz="4" w:space="0" w:color="auto"/>
              <w:left w:val="single" w:sz="4" w:space="0" w:color="auto"/>
            </w:tcBorders>
            <w:shd w:val="clear" w:color="auto" w:fill="FFFFFF"/>
          </w:tcPr>
          <w:p w:rsidR="00DF1FB5" w:rsidRPr="00DF1FB5" w:rsidRDefault="00DF1FB5" w:rsidP="00DF1FB5">
            <w:pPr>
              <w:framePr w:w="10440" w:h="15322" w:hSpace="307" w:wrap="notBeside" w:vAnchor="text" w:hAnchor="text" w:x="913" w:y="1"/>
              <w:widowControl w:val="0"/>
              <w:spacing w:after="0" w:line="322"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6"/>
                <w:szCs w:val="26"/>
                <w:lang w:eastAsia="ru-RU" w:bidi="ru-RU"/>
              </w:rPr>
              <w:t>Не менее 1</w:t>
            </w:r>
          </w:p>
          <w:p w:rsidR="00DF1FB5" w:rsidRPr="00DF1FB5" w:rsidRDefault="00DF1FB5" w:rsidP="00DF1FB5">
            <w:pPr>
              <w:framePr w:w="10440" w:h="15322" w:hSpace="307" w:wrap="notBeside" w:vAnchor="text" w:hAnchor="text" w:x="913" w:y="1"/>
              <w:widowControl w:val="0"/>
              <w:spacing w:after="0" w:line="322"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6"/>
                <w:szCs w:val="26"/>
                <w:lang w:eastAsia="ru-RU" w:bidi="ru-RU"/>
              </w:rPr>
              <w:t xml:space="preserve">объекта </w:t>
            </w:r>
            <w:proofErr w:type="gramStart"/>
            <w:r w:rsidRPr="00DF1FB5">
              <w:rPr>
                <w:rFonts w:ascii="Times New Roman" w:eastAsia="Times New Roman" w:hAnsi="Times New Roman" w:cs="Times New Roman"/>
                <w:color w:val="000000"/>
                <w:sz w:val="26"/>
                <w:szCs w:val="26"/>
                <w:lang w:eastAsia="ru-RU" w:bidi="ru-RU"/>
              </w:rPr>
              <w:t>в</w:t>
            </w:r>
            <w:proofErr w:type="gramEnd"/>
          </w:p>
          <w:p w:rsidR="00DF1FB5" w:rsidRPr="00DF1FB5" w:rsidRDefault="00DF1FB5" w:rsidP="00DF1FB5">
            <w:pPr>
              <w:framePr w:w="10440" w:h="15322" w:hSpace="307" w:wrap="notBeside" w:vAnchor="text" w:hAnchor="text" w:x="913" w:y="1"/>
              <w:widowControl w:val="0"/>
              <w:spacing w:after="0" w:line="322" w:lineRule="exact"/>
              <w:ind w:left="120"/>
              <w:rPr>
                <w:rFonts w:ascii="Times New Roman" w:eastAsia="Times New Roman" w:hAnsi="Times New Roman" w:cs="Times New Roman"/>
                <w:color w:val="000000"/>
                <w:spacing w:val="1"/>
                <w:sz w:val="24"/>
                <w:szCs w:val="24"/>
                <w:lang w:eastAsia="ru-RU" w:bidi="ru-RU"/>
              </w:rPr>
            </w:pPr>
            <w:proofErr w:type="gramStart"/>
            <w:r w:rsidRPr="00DF1FB5">
              <w:rPr>
                <w:rFonts w:ascii="Times New Roman" w:eastAsia="Times New Roman" w:hAnsi="Times New Roman" w:cs="Times New Roman"/>
                <w:color w:val="000000"/>
                <w:sz w:val="26"/>
                <w:szCs w:val="26"/>
                <w:lang w:eastAsia="ru-RU" w:bidi="ru-RU"/>
              </w:rPr>
              <w:t>каждом</w:t>
            </w:r>
            <w:proofErr w:type="gramEnd"/>
          </w:p>
          <w:p w:rsidR="00DF1FB5" w:rsidRPr="00DF1FB5" w:rsidRDefault="00DF1FB5" w:rsidP="00DF1FB5">
            <w:pPr>
              <w:framePr w:w="10440" w:h="15322" w:hSpace="307" w:wrap="notBeside" w:vAnchor="text" w:hAnchor="text" w:x="913" w:y="1"/>
              <w:widowControl w:val="0"/>
              <w:spacing w:after="0" w:line="322"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6"/>
                <w:szCs w:val="26"/>
                <w:lang w:eastAsia="ru-RU" w:bidi="ru-RU"/>
              </w:rPr>
              <w:t>населенном</w:t>
            </w:r>
          </w:p>
          <w:p w:rsidR="00DF1FB5" w:rsidRPr="00DF1FB5" w:rsidRDefault="00DF1FB5" w:rsidP="00DF1FB5">
            <w:pPr>
              <w:framePr w:w="10440" w:h="15322" w:hSpace="307" w:wrap="notBeside" w:vAnchor="text" w:hAnchor="text" w:x="913" w:y="1"/>
              <w:widowControl w:val="0"/>
              <w:spacing w:after="0" w:line="322" w:lineRule="exact"/>
              <w:ind w:left="120"/>
              <w:rPr>
                <w:rFonts w:ascii="Times New Roman" w:eastAsia="Times New Roman" w:hAnsi="Times New Roman" w:cs="Times New Roman"/>
                <w:color w:val="000000"/>
                <w:spacing w:val="1"/>
                <w:sz w:val="24"/>
                <w:szCs w:val="24"/>
                <w:lang w:eastAsia="ru-RU" w:bidi="ru-RU"/>
              </w:rPr>
            </w:pPr>
            <w:proofErr w:type="gramStart"/>
            <w:r w:rsidRPr="00DF1FB5">
              <w:rPr>
                <w:rFonts w:ascii="Times New Roman" w:eastAsia="Times New Roman" w:hAnsi="Times New Roman" w:cs="Times New Roman"/>
                <w:color w:val="000000"/>
                <w:sz w:val="26"/>
                <w:szCs w:val="26"/>
                <w:lang w:eastAsia="ru-RU" w:bidi="ru-RU"/>
              </w:rPr>
              <w:t>пункте</w:t>
            </w:r>
            <w:proofErr w:type="gramEnd"/>
          </w:p>
          <w:p w:rsidR="00DF1FB5" w:rsidRPr="00DF1FB5" w:rsidRDefault="00DF1FB5" w:rsidP="00DF1FB5">
            <w:pPr>
              <w:framePr w:w="10440" w:h="15322" w:hSpace="307" w:wrap="notBeside" w:vAnchor="text" w:hAnchor="text" w:x="913" w:y="1"/>
              <w:widowControl w:val="0"/>
              <w:spacing w:after="0" w:line="322"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6"/>
                <w:szCs w:val="26"/>
                <w:lang w:eastAsia="ru-RU" w:bidi="ru-RU"/>
              </w:rPr>
              <w:t>поселения</w:t>
            </w:r>
          </w:p>
        </w:tc>
        <w:tc>
          <w:tcPr>
            <w:tcW w:w="2515" w:type="dxa"/>
            <w:tcBorders>
              <w:top w:val="single" w:sz="4" w:space="0" w:color="auto"/>
              <w:left w:val="single" w:sz="4" w:space="0" w:color="auto"/>
            </w:tcBorders>
            <w:shd w:val="clear" w:color="auto" w:fill="FFFFFF"/>
          </w:tcPr>
          <w:p w:rsidR="00DF1FB5" w:rsidRPr="00DF1FB5" w:rsidRDefault="00DF1FB5" w:rsidP="00DF1FB5">
            <w:pPr>
              <w:framePr w:w="10440" w:h="15322" w:hSpace="307" w:wrap="notBeside" w:vAnchor="text" w:hAnchor="text" w:x="913" w:y="1"/>
              <w:widowControl w:val="0"/>
              <w:spacing w:after="0" w:line="322"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6"/>
                <w:szCs w:val="26"/>
                <w:lang w:eastAsia="ru-RU" w:bidi="ru-RU"/>
              </w:rPr>
              <w:t>На территории населенного пункта поселения</w:t>
            </w:r>
          </w:p>
        </w:tc>
        <w:tc>
          <w:tcPr>
            <w:tcW w:w="3384" w:type="dxa"/>
            <w:tcBorders>
              <w:top w:val="single" w:sz="4" w:space="0" w:color="auto"/>
              <w:left w:val="single" w:sz="4" w:space="0" w:color="auto"/>
              <w:right w:val="single" w:sz="4" w:space="0" w:color="auto"/>
            </w:tcBorders>
            <w:shd w:val="clear" w:color="auto" w:fill="FFFFFF"/>
            <w:vAlign w:val="bottom"/>
          </w:tcPr>
          <w:p w:rsidR="00DF1FB5" w:rsidRPr="00DF1FB5" w:rsidRDefault="00DF1FB5" w:rsidP="00DF1FB5">
            <w:pPr>
              <w:framePr w:w="10440" w:h="15322" w:hSpace="307" w:wrap="notBeside" w:vAnchor="text" w:hAnchor="text" w:x="913" w:y="1"/>
              <w:widowControl w:val="0"/>
              <w:spacing w:after="0" w:line="322"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6"/>
                <w:szCs w:val="26"/>
                <w:lang w:eastAsia="ru-RU" w:bidi="ru-RU"/>
              </w:rPr>
              <w:t>При подготовке проекта генерального плана поселения, проекта планировки территории. Учитывается при подготовке программы комплексного развития транспортной инфраструктуры поселения</w:t>
            </w:r>
          </w:p>
        </w:tc>
      </w:tr>
      <w:tr w:rsidR="00DF1FB5" w:rsidRPr="00DF1FB5" w:rsidTr="00DF1FB5">
        <w:trPr>
          <w:trHeight w:hRule="exact" w:val="1301"/>
        </w:trPr>
        <w:tc>
          <w:tcPr>
            <w:tcW w:w="10440" w:type="dxa"/>
            <w:gridSpan w:val="5"/>
            <w:tcBorders>
              <w:top w:val="single" w:sz="4" w:space="0" w:color="auto"/>
              <w:left w:val="single" w:sz="4" w:space="0" w:color="auto"/>
              <w:right w:val="single" w:sz="4" w:space="0" w:color="auto"/>
            </w:tcBorders>
            <w:shd w:val="clear" w:color="auto" w:fill="FFFFFF"/>
            <w:vAlign w:val="bottom"/>
          </w:tcPr>
          <w:p w:rsidR="00DF1FB5" w:rsidRPr="00DF1FB5" w:rsidRDefault="00DF1FB5" w:rsidP="00DF1FB5">
            <w:pPr>
              <w:framePr w:w="10440" w:h="15322" w:hSpace="307" w:wrap="notBeside" w:vAnchor="text" w:hAnchor="text" w:x="913" w:y="1"/>
              <w:widowControl w:val="0"/>
              <w:spacing w:after="0" w:line="317" w:lineRule="exact"/>
              <w:ind w:left="26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b/>
                <w:bCs/>
                <w:color w:val="000000"/>
                <w:sz w:val="26"/>
                <w:szCs w:val="26"/>
                <w:lang w:eastAsia="ru-RU" w:bidi="ru-RU"/>
              </w:rPr>
              <w:t>Правила применения</w:t>
            </w:r>
          </w:p>
          <w:p w:rsidR="00DF1FB5" w:rsidRPr="00DF1FB5" w:rsidRDefault="00DF1FB5" w:rsidP="00DF1FB5">
            <w:pPr>
              <w:framePr w:w="10440" w:h="15322" w:hSpace="307" w:wrap="notBeside" w:vAnchor="text" w:hAnchor="text" w:x="913" w:y="1"/>
              <w:widowControl w:val="0"/>
              <w:spacing w:after="0" w:line="317" w:lineRule="exact"/>
              <w:ind w:left="26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6"/>
                <w:szCs w:val="26"/>
                <w:lang w:eastAsia="ru-RU" w:bidi="ru-RU"/>
              </w:rPr>
              <w:t>Вместимость бесплатных парковочных мест (парковок) для каждого населенного пункта определяется при подготовке проекта генерального плана поселения, с учетом перспективной численности населения.</w:t>
            </w:r>
          </w:p>
        </w:tc>
      </w:tr>
      <w:tr w:rsidR="00DF1FB5" w:rsidRPr="00DF1FB5" w:rsidTr="00DF1FB5">
        <w:trPr>
          <w:trHeight w:hRule="exact" w:val="2909"/>
        </w:trPr>
        <w:tc>
          <w:tcPr>
            <w:tcW w:w="538" w:type="dxa"/>
            <w:tcBorders>
              <w:top w:val="single" w:sz="4" w:space="0" w:color="auto"/>
              <w:left w:val="single" w:sz="4" w:space="0" w:color="auto"/>
            </w:tcBorders>
            <w:shd w:val="clear" w:color="auto" w:fill="FFFFFF"/>
          </w:tcPr>
          <w:p w:rsidR="00DF1FB5" w:rsidRPr="00DF1FB5" w:rsidRDefault="00DF1FB5" w:rsidP="00DF1FB5">
            <w:pPr>
              <w:framePr w:w="10440" w:h="15322" w:hSpace="307" w:wrap="notBeside" w:vAnchor="text" w:hAnchor="text" w:x="913" w:y="1"/>
              <w:widowControl w:val="0"/>
              <w:spacing w:after="0" w:line="260" w:lineRule="exact"/>
              <w:ind w:left="2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b/>
                <w:bCs/>
                <w:color w:val="000000"/>
                <w:sz w:val="26"/>
                <w:szCs w:val="26"/>
                <w:lang w:eastAsia="ru-RU" w:bidi="ru-RU"/>
              </w:rPr>
              <w:t>3.</w:t>
            </w:r>
          </w:p>
        </w:tc>
        <w:tc>
          <w:tcPr>
            <w:tcW w:w="1843" w:type="dxa"/>
            <w:tcBorders>
              <w:top w:val="single" w:sz="4" w:space="0" w:color="auto"/>
              <w:left w:val="single" w:sz="4" w:space="0" w:color="auto"/>
            </w:tcBorders>
            <w:shd w:val="clear" w:color="auto" w:fill="FFFFFF"/>
          </w:tcPr>
          <w:p w:rsidR="00DF1FB5" w:rsidRPr="00DF1FB5" w:rsidRDefault="00DF1FB5" w:rsidP="00DF1FB5">
            <w:pPr>
              <w:framePr w:w="10440" w:h="15322" w:hSpace="307" w:wrap="notBeside" w:vAnchor="text" w:hAnchor="text" w:x="913" w:y="1"/>
              <w:widowControl w:val="0"/>
              <w:spacing w:after="0" w:line="322" w:lineRule="exact"/>
              <w:ind w:left="120"/>
              <w:rPr>
                <w:rFonts w:ascii="Times New Roman" w:eastAsia="Times New Roman" w:hAnsi="Times New Roman" w:cs="Times New Roman"/>
                <w:color w:val="000000"/>
                <w:spacing w:val="1"/>
                <w:sz w:val="24"/>
                <w:szCs w:val="24"/>
                <w:lang w:eastAsia="ru-RU" w:bidi="ru-RU"/>
              </w:rPr>
            </w:pPr>
            <w:proofErr w:type="gramStart"/>
            <w:r w:rsidRPr="00DF1FB5">
              <w:rPr>
                <w:rFonts w:ascii="Times New Roman" w:eastAsia="Times New Roman" w:hAnsi="Times New Roman" w:cs="Times New Roman"/>
                <w:b/>
                <w:bCs/>
                <w:color w:val="000000"/>
                <w:sz w:val="26"/>
                <w:szCs w:val="26"/>
                <w:lang w:eastAsia="ru-RU" w:bidi="ru-RU"/>
              </w:rPr>
              <w:t xml:space="preserve">Пешеход </w:t>
            </w:r>
            <w:proofErr w:type="spellStart"/>
            <w:r w:rsidRPr="00DF1FB5">
              <w:rPr>
                <w:rFonts w:ascii="Times New Roman" w:eastAsia="Times New Roman" w:hAnsi="Times New Roman" w:cs="Times New Roman"/>
                <w:b/>
                <w:bCs/>
                <w:color w:val="000000"/>
                <w:sz w:val="26"/>
                <w:szCs w:val="26"/>
                <w:lang w:eastAsia="ru-RU" w:bidi="ru-RU"/>
              </w:rPr>
              <w:t>ный</w:t>
            </w:r>
            <w:proofErr w:type="spellEnd"/>
            <w:proofErr w:type="gramEnd"/>
            <w:r w:rsidRPr="00DF1FB5">
              <w:rPr>
                <w:rFonts w:ascii="Times New Roman" w:eastAsia="Times New Roman" w:hAnsi="Times New Roman" w:cs="Times New Roman"/>
                <w:b/>
                <w:bCs/>
                <w:color w:val="000000"/>
                <w:sz w:val="26"/>
                <w:szCs w:val="26"/>
                <w:lang w:eastAsia="ru-RU" w:bidi="ru-RU"/>
              </w:rPr>
              <w:t xml:space="preserve"> переход</w:t>
            </w:r>
          </w:p>
        </w:tc>
        <w:tc>
          <w:tcPr>
            <w:tcW w:w="2160" w:type="dxa"/>
            <w:tcBorders>
              <w:top w:val="single" w:sz="4" w:space="0" w:color="auto"/>
              <w:left w:val="single" w:sz="4" w:space="0" w:color="auto"/>
            </w:tcBorders>
            <w:shd w:val="clear" w:color="auto" w:fill="FFFFFF"/>
            <w:vAlign w:val="bottom"/>
          </w:tcPr>
          <w:p w:rsidR="00DF1FB5" w:rsidRPr="00DF1FB5" w:rsidRDefault="00DF1FB5" w:rsidP="00DF1FB5">
            <w:pPr>
              <w:framePr w:w="10440" w:h="15322" w:hSpace="307" w:wrap="notBeside" w:vAnchor="text" w:hAnchor="text" w:x="913" w:y="1"/>
              <w:widowControl w:val="0"/>
              <w:spacing w:after="0" w:line="322"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6"/>
                <w:szCs w:val="26"/>
                <w:lang w:eastAsia="ru-RU" w:bidi="ru-RU"/>
              </w:rPr>
              <w:t>Не менее 3 объектов для поселковых дорог, главных и основных улиц в каждом населенном пункте поселения</w:t>
            </w:r>
          </w:p>
        </w:tc>
        <w:tc>
          <w:tcPr>
            <w:tcW w:w="2515" w:type="dxa"/>
            <w:tcBorders>
              <w:top w:val="single" w:sz="4" w:space="0" w:color="auto"/>
              <w:left w:val="single" w:sz="4" w:space="0" w:color="auto"/>
            </w:tcBorders>
            <w:shd w:val="clear" w:color="auto" w:fill="FFFFFF"/>
          </w:tcPr>
          <w:p w:rsidR="00DF1FB5" w:rsidRPr="00DF1FB5" w:rsidRDefault="00DF1FB5" w:rsidP="00DF1FB5">
            <w:pPr>
              <w:framePr w:w="10440" w:h="15322" w:hSpace="307" w:wrap="notBeside" w:vAnchor="text" w:hAnchor="text" w:x="913" w:y="1"/>
              <w:widowControl w:val="0"/>
              <w:spacing w:after="0" w:line="322"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6"/>
                <w:szCs w:val="26"/>
                <w:lang w:eastAsia="ru-RU" w:bidi="ru-RU"/>
              </w:rPr>
              <w:t>На каждые 300 метров</w:t>
            </w:r>
          </w:p>
          <w:p w:rsidR="00DF1FB5" w:rsidRPr="00DF1FB5" w:rsidRDefault="00DF1FB5" w:rsidP="00DF1FB5">
            <w:pPr>
              <w:framePr w:w="10440" w:h="15322" w:hSpace="307" w:wrap="notBeside" w:vAnchor="text" w:hAnchor="text" w:x="913" w:y="1"/>
              <w:widowControl w:val="0"/>
              <w:spacing w:after="0" w:line="322"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6"/>
                <w:szCs w:val="26"/>
                <w:lang w:eastAsia="ru-RU" w:bidi="ru-RU"/>
              </w:rPr>
              <w:t>улично-дорожной</w:t>
            </w:r>
          </w:p>
          <w:p w:rsidR="00DF1FB5" w:rsidRPr="00DF1FB5" w:rsidRDefault="00DF1FB5" w:rsidP="00DF1FB5">
            <w:pPr>
              <w:framePr w:w="10440" w:h="15322" w:hSpace="307" w:wrap="notBeside" w:vAnchor="text" w:hAnchor="text" w:x="913" w:y="1"/>
              <w:widowControl w:val="0"/>
              <w:spacing w:after="0" w:line="322"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6"/>
                <w:szCs w:val="26"/>
                <w:lang w:eastAsia="ru-RU" w:bidi="ru-RU"/>
              </w:rPr>
              <w:t>сети</w:t>
            </w:r>
          </w:p>
        </w:tc>
        <w:tc>
          <w:tcPr>
            <w:tcW w:w="3384" w:type="dxa"/>
            <w:tcBorders>
              <w:top w:val="single" w:sz="4" w:space="0" w:color="auto"/>
              <w:left w:val="single" w:sz="4" w:space="0" w:color="auto"/>
              <w:right w:val="single" w:sz="4" w:space="0" w:color="auto"/>
            </w:tcBorders>
            <w:shd w:val="clear" w:color="auto" w:fill="FFFFFF"/>
          </w:tcPr>
          <w:p w:rsidR="00DF1FB5" w:rsidRPr="00DF1FB5" w:rsidRDefault="00DF1FB5" w:rsidP="00DF1FB5">
            <w:pPr>
              <w:framePr w:w="10440" w:h="15322" w:hSpace="307" w:wrap="notBeside" w:vAnchor="text" w:hAnchor="text" w:x="913" w:y="1"/>
              <w:widowControl w:val="0"/>
              <w:spacing w:after="0" w:line="322"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6"/>
                <w:szCs w:val="26"/>
                <w:lang w:eastAsia="ru-RU" w:bidi="ru-RU"/>
              </w:rPr>
              <w:t>При подготовке проекта планировки территории. Учитывается при подготовке программы комплексного развития транспортной инфраструктуры поселения</w:t>
            </w:r>
          </w:p>
        </w:tc>
      </w:tr>
      <w:tr w:rsidR="00DF1FB5" w:rsidRPr="00DF1FB5" w:rsidTr="00DF1FB5">
        <w:trPr>
          <w:trHeight w:hRule="exact" w:val="1939"/>
        </w:trPr>
        <w:tc>
          <w:tcPr>
            <w:tcW w:w="10440" w:type="dxa"/>
            <w:gridSpan w:val="5"/>
            <w:tcBorders>
              <w:top w:val="single" w:sz="4" w:space="0" w:color="auto"/>
              <w:left w:val="single" w:sz="4" w:space="0" w:color="auto"/>
              <w:right w:val="single" w:sz="4" w:space="0" w:color="auto"/>
            </w:tcBorders>
            <w:shd w:val="clear" w:color="auto" w:fill="FFFFFF"/>
            <w:vAlign w:val="bottom"/>
          </w:tcPr>
          <w:p w:rsidR="00DF1FB5" w:rsidRPr="00DF1FB5" w:rsidRDefault="00DF1FB5" w:rsidP="00DF1FB5">
            <w:pPr>
              <w:framePr w:w="10440" w:h="15322" w:hSpace="307" w:wrap="notBeside" w:vAnchor="text" w:hAnchor="text" w:x="913" w:y="1"/>
              <w:widowControl w:val="0"/>
              <w:spacing w:after="0" w:line="322" w:lineRule="exact"/>
              <w:ind w:left="24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b/>
                <w:bCs/>
                <w:color w:val="000000"/>
                <w:sz w:val="26"/>
                <w:szCs w:val="26"/>
                <w:lang w:eastAsia="ru-RU" w:bidi="ru-RU"/>
              </w:rPr>
              <w:t>Правила применения</w:t>
            </w:r>
          </w:p>
          <w:p w:rsidR="00DF1FB5" w:rsidRPr="00DF1FB5" w:rsidRDefault="00DF1FB5" w:rsidP="00DF1FB5">
            <w:pPr>
              <w:framePr w:w="10440" w:h="15322" w:hSpace="307" w:wrap="notBeside" w:vAnchor="text" w:hAnchor="text" w:x="913" w:y="1"/>
              <w:widowControl w:val="0"/>
              <w:spacing w:after="0" w:line="322" w:lineRule="exact"/>
              <w:ind w:left="24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6"/>
                <w:szCs w:val="26"/>
                <w:lang w:eastAsia="ru-RU" w:bidi="ru-RU"/>
              </w:rPr>
              <w:t xml:space="preserve">Количество объектов для каждого населенного пункта определяется при подготовке проекта генерального плана поселения, с учетом интенсивности дорожного движения, количества проживающего населения и наличия объектов социально-бытового обслуживания местного (поселенческого) значения. Уточнение (увеличение) максимального допустимого уровня </w:t>
            </w:r>
            <w:proofErr w:type="gramStart"/>
            <w:r w:rsidRPr="00DF1FB5">
              <w:rPr>
                <w:rFonts w:ascii="Times New Roman" w:eastAsia="Times New Roman" w:hAnsi="Times New Roman" w:cs="Times New Roman"/>
                <w:color w:val="000000"/>
                <w:sz w:val="26"/>
                <w:szCs w:val="26"/>
                <w:lang w:eastAsia="ru-RU" w:bidi="ru-RU"/>
              </w:rPr>
              <w:t>территориальной</w:t>
            </w:r>
            <w:proofErr w:type="gramEnd"/>
          </w:p>
        </w:tc>
      </w:tr>
      <w:tr w:rsidR="00DF1FB5" w:rsidRPr="00DF1FB5" w:rsidTr="00DF1FB5">
        <w:trPr>
          <w:trHeight w:hRule="exact" w:val="346"/>
        </w:trPr>
        <w:tc>
          <w:tcPr>
            <w:tcW w:w="10440" w:type="dxa"/>
            <w:gridSpan w:val="5"/>
            <w:tcBorders>
              <w:top w:val="single" w:sz="4" w:space="0" w:color="auto"/>
              <w:left w:val="single" w:sz="4" w:space="0" w:color="auto"/>
              <w:bottom w:val="single" w:sz="4" w:space="0" w:color="auto"/>
              <w:right w:val="single" w:sz="4" w:space="0" w:color="auto"/>
            </w:tcBorders>
            <w:shd w:val="clear" w:color="auto" w:fill="FFFFFF"/>
          </w:tcPr>
          <w:p w:rsidR="00DF1FB5" w:rsidRPr="00DF1FB5" w:rsidRDefault="00DF1FB5" w:rsidP="00DF1FB5">
            <w:pPr>
              <w:framePr w:w="10440" w:h="15322" w:hSpace="307" w:wrap="notBeside" w:vAnchor="text" w:hAnchor="text" w:x="913" w:y="1"/>
              <w:widowControl w:val="0"/>
              <w:spacing w:after="0" w:line="240" w:lineRule="auto"/>
              <w:rPr>
                <w:rFonts w:ascii="Courier New" w:eastAsia="Courier New" w:hAnsi="Courier New" w:cs="Courier New"/>
                <w:color w:val="000000"/>
                <w:sz w:val="10"/>
                <w:szCs w:val="10"/>
                <w:lang w:eastAsia="ru-RU" w:bidi="ru-RU"/>
              </w:rPr>
            </w:pPr>
          </w:p>
        </w:tc>
      </w:tr>
    </w:tbl>
    <w:p w:rsidR="00DF1FB5" w:rsidRPr="00DF1FB5" w:rsidRDefault="00DF1FB5" w:rsidP="00DF1FB5">
      <w:pPr>
        <w:widowControl w:val="0"/>
        <w:spacing w:after="0" w:line="240" w:lineRule="auto"/>
        <w:rPr>
          <w:rFonts w:ascii="Courier New" w:eastAsia="Courier New" w:hAnsi="Courier New" w:cs="Courier New"/>
          <w:color w:val="000000"/>
          <w:sz w:val="2"/>
          <w:szCs w:val="2"/>
          <w:lang w:eastAsia="ru-RU" w:bidi="ru-RU"/>
        </w:rPr>
      </w:pPr>
    </w:p>
    <w:p w:rsidR="00DF1FB5" w:rsidRPr="00DF1FB5" w:rsidRDefault="00DF1FB5" w:rsidP="00DF1FB5">
      <w:pPr>
        <w:widowControl w:val="0"/>
        <w:spacing w:after="0" w:line="240" w:lineRule="auto"/>
        <w:rPr>
          <w:rFonts w:ascii="Courier New" w:eastAsia="Courier New" w:hAnsi="Courier New" w:cs="Courier New"/>
          <w:color w:val="000000"/>
          <w:sz w:val="2"/>
          <w:szCs w:val="2"/>
          <w:lang w:eastAsia="ru-RU" w:bidi="ru-RU"/>
        </w:rPr>
        <w:sectPr w:rsidR="00DF1FB5" w:rsidRPr="00DF1FB5">
          <w:pgSz w:w="16838" w:h="23810"/>
          <w:pgMar w:top="2876" w:right="2865" w:bottom="2934" w:left="2918" w:header="0" w:footer="3" w:gutter="0"/>
          <w:cols w:space="720"/>
          <w:noEndnote/>
          <w:docGrid w:linePitch="360"/>
        </w:sectPr>
      </w:pPr>
    </w:p>
    <w:p w:rsidR="00DF1FB5" w:rsidRPr="00DF1FB5" w:rsidRDefault="00DF1FB5" w:rsidP="00DF1FB5">
      <w:pPr>
        <w:widowControl w:val="0"/>
        <w:spacing w:after="0" w:line="322" w:lineRule="exact"/>
        <w:ind w:right="400"/>
        <w:rPr>
          <w:rFonts w:ascii="Times New Roman" w:eastAsia="Times New Roman" w:hAnsi="Times New Roman" w:cs="Times New Roman"/>
          <w:color w:val="000000"/>
          <w:spacing w:val="1"/>
          <w:sz w:val="24"/>
          <w:szCs w:val="24"/>
          <w:lang w:eastAsia="ru-RU" w:bidi="ru-RU"/>
        </w:rPr>
        <w:sectPr w:rsidR="00DF1FB5" w:rsidRPr="00DF1FB5" w:rsidSect="00DF1FB5">
          <w:pgSz w:w="16838" w:h="23810"/>
          <w:pgMar w:top="284" w:right="2833" w:bottom="2911" w:left="3654" w:header="0" w:footer="3" w:gutter="0"/>
          <w:cols w:space="720"/>
          <w:noEndnote/>
          <w:docGrid w:linePitch="360"/>
        </w:sectPr>
      </w:pPr>
      <w:r w:rsidRPr="00DF1FB5">
        <w:rPr>
          <w:rFonts w:ascii="Times New Roman" w:eastAsia="Times New Roman" w:hAnsi="Times New Roman" w:cs="Times New Roman"/>
          <w:color w:val="000000"/>
          <w:sz w:val="24"/>
          <w:szCs w:val="24"/>
          <w:lang w:eastAsia="ru-RU" w:bidi="ru-RU"/>
        </w:rPr>
        <w:lastRenderedPageBreak/>
        <w:t>доступности объектов осуществляется при подготовке проекта планировки территории.</w:t>
      </w:r>
    </w:p>
    <w:p w:rsidR="00DF1FB5" w:rsidRPr="00DF1FB5" w:rsidRDefault="00DF1FB5" w:rsidP="00DF1FB5">
      <w:pPr>
        <w:widowControl w:val="0"/>
        <w:spacing w:before="71" w:after="71" w:line="240" w:lineRule="exact"/>
        <w:rPr>
          <w:rFonts w:ascii="Courier New" w:eastAsia="Courier New" w:hAnsi="Courier New" w:cs="Courier New"/>
          <w:color w:val="000000"/>
          <w:sz w:val="19"/>
          <w:szCs w:val="19"/>
          <w:lang w:eastAsia="ru-RU" w:bidi="ru-RU"/>
        </w:rPr>
      </w:pPr>
    </w:p>
    <w:p w:rsidR="00DF1FB5" w:rsidRPr="00DF1FB5" w:rsidRDefault="00DF1FB5" w:rsidP="00DF1FB5">
      <w:pPr>
        <w:widowControl w:val="0"/>
        <w:spacing w:after="0" w:line="240" w:lineRule="auto"/>
        <w:rPr>
          <w:rFonts w:ascii="Courier New" w:eastAsia="Courier New" w:hAnsi="Courier New" w:cs="Courier New"/>
          <w:color w:val="000000"/>
          <w:sz w:val="2"/>
          <w:szCs w:val="2"/>
          <w:lang w:eastAsia="ru-RU" w:bidi="ru-RU"/>
        </w:rPr>
        <w:sectPr w:rsidR="00DF1FB5" w:rsidRPr="00DF1FB5">
          <w:type w:val="continuous"/>
          <w:pgSz w:w="16838" w:h="23810"/>
          <w:pgMar w:top="0" w:right="0" w:bottom="0" w:left="0" w:header="0" w:footer="3" w:gutter="0"/>
          <w:cols w:space="720"/>
          <w:noEndnote/>
          <w:docGrid w:linePitch="360"/>
        </w:sectPr>
      </w:pPr>
    </w:p>
    <w:p w:rsidR="00DF1FB5" w:rsidRPr="00DF1FB5" w:rsidRDefault="00DF1FB5" w:rsidP="00DF1FB5">
      <w:pPr>
        <w:framePr w:h="240" w:wrap="around" w:vAnchor="text" w:hAnchor="margin" w:x="-412" w:y="6"/>
        <w:widowControl w:val="0"/>
        <w:spacing w:after="0" w:line="240" w:lineRule="exact"/>
        <w:rPr>
          <w:rFonts w:ascii="Times New Roman" w:eastAsia="Times New Roman" w:hAnsi="Times New Roman" w:cs="Times New Roman"/>
          <w:b/>
          <w:bCs/>
          <w:color w:val="000000"/>
          <w:sz w:val="26"/>
          <w:szCs w:val="26"/>
          <w:lang w:eastAsia="ru-RU" w:bidi="ru-RU"/>
        </w:rPr>
      </w:pPr>
      <w:r w:rsidRPr="00DF1FB5">
        <w:rPr>
          <w:rFonts w:ascii="Times New Roman" w:eastAsia="Times New Roman" w:hAnsi="Times New Roman" w:cs="Times New Roman"/>
          <w:b/>
          <w:bCs/>
          <w:color w:val="000000"/>
          <w:sz w:val="26"/>
          <w:szCs w:val="26"/>
          <w:lang w:eastAsia="ru-RU" w:bidi="ru-RU"/>
        </w:rPr>
        <w:t>4.</w:t>
      </w:r>
    </w:p>
    <w:p w:rsidR="00DF1FB5" w:rsidRPr="00DF1FB5" w:rsidRDefault="00DF1FB5" w:rsidP="00DF1FB5">
      <w:pPr>
        <w:widowControl w:val="0"/>
        <w:spacing w:after="0" w:line="240" w:lineRule="auto"/>
        <w:rPr>
          <w:rFonts w:ascii="Courier New" w:eastAsia="Courier New" w:hAnsi="Courier New" w:cs="Courier New"/>
          <w:color w:val="000000"/>
          <w:sz w:val="2"/>
          <w:szCs w:val="2"/>
          <w:lang w:eastAsia="ru-RU" w:bidi="ru-RU"/>
        </w:rPr>
      </w:pPr>
    </w:p>
    <w:p w:rsidR="00DF1FB5" w:rsidRPr="00DF1FB5" w:rsidRDefault="00DF1FB5" w:rsidP="00DF1FB5">
      <w:pPr>
        <w:widowControl w:val="0"/>
        <w:spacing w:after="0" w:line="260" w:lineRule="exact"/>
        <w:rPr>
          <w:rFonts w:ascii="Times New Roman" w:eastAsia="Times New Roman" w:hAnsi="Times New Roman" w:cs="Times New Roman"/>
          <w:b/>
          <w:bCs/>
          <w:color w:val="000000"/>
          <w:sz w:val="26"/>
          <w:szCs w:val="26"/>
          <w:lang w:eastAsia="ru-RU" w:bidi="ru-RU"/>
        </w:rPr>
      </w:pPr>
      <w:r w:rsidRPr="00DF1FB5">
        <w:rPr>
          <w:rFonts w:ascii="Times New Roman" w:eastAsia="Times New Roman" w:hAnsi="Times New Roman" w:cs="Times New Roman"/>
          <w:b/>
          <w:bCs/>
          <w:color w:val="000000"/>
          <w:sz w:val="26"/>
          <w:szCs w:val="26"/>
          <w:lang w:eastAsia="ru-RU" w:bidi="ru-RU"/>
        </w:rPr>
        <w:t>Автобусные</w:t>
      </w:r>
    </w:p>
    <w:p w:rsidR="00DF1FB5" w:rsidRPr="00DF1FB5" w:rsidRDefault="00DF1FB5" w:rsidP="00DF1FB5">
      <w:pPr>
        <w:widowControl w:val="0"/>
        <w:spacing w:after="0" w:line="260" w:lineRule="exact"/>
        <w:rPr>
          <w:rFonts w:ascii="Times New Roman" w:eastAsia="Times New Roman" w:hAnsi="Times New Roman" w:cs="Times New Roman"/>
          <w:b/>
          <w:bCs/>
          <w:color w:val="000000"/>
          <w:sz w:val="26"/>
          <w:szCs w:val="26"/>
          <w:lang w:eastAsia="ru-RU" w:bidi="ru-RU"/>
        </w:rPr>
      </w:pPr>
      <w:r w:rsidRPr="00DF1FB5">
        <w:rPr>
          <w:rFonts w:ascii="Times New Roman" w:eastAsia="Times New Roman" w:hAnsi="Times New Roman" w:cs="Times New Roman"/>
          <w:b/>
          <w:bCs/>
          <w:color w:val="000000"/>
          <w:sz w:val="26"/>
          <w:szCs w:val="26"/>
          <w:lang w:eastAsia="ru-RU" w:bidi="ru-RU"/>
        </w:rPr>
        <w:t>остановки</w:t>
      </w:r>
    </w:p>
    <w:p w:rsidR="00DF1FB5" w:rsidRPr="00DF1FB5" w:rsidRDefault="00DF1FB5" w:rsidP="00DF1FB5">
      <w:pPr>
        <w:widowControl w:val="0"/>
        <w:spacing w:after="0" w:line="322" w:lineRule="exact"/>
        <w:ind w:left="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Не менее 2-х</w:t>
      </w:r>
    </w:p>
    <w:p w:rsidR="00DF1FB5" w:rsidRPr="00DF1FB5" w:rsidRDefault="00DF1FB5" w:rsidP="00DF1FB5">
      <w:pPr>
        <w:widowControl w:val="0"/>
        <w:spacing w:after="0" w:line="322" w:lineRule="exact"/>
        <w:ind w:left="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автобусных</w:t>
      </w:r>
    </w:p>
    <w:p w:rsidR="00DF1FB5" w:rsidRPr="00DF1FB5" w:rsidRDefault="00DF1FB5" w:rsidP="00DF1FB5">
      <w:pPr>
        <w:widowControl w:val="0"/>
        <w:spacing w:after="0" w:line="322" w:lineRule="exact"/>
        <w:ind w:left="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 xml:space="preserve">остановок </w:t>
      </w:r>
      <w:proofErr w:type="gramStart"/>
      <w:r w:rsidRPr="00DF1FB5">
        <w:rPr>
          <w:rFonts w:ascii="Times New Roman" w:eastAsia="Times New Roman" w:hAnsi="Times New Roman" w:cs="Times New Roman"/>
          <w:color w:val="000000"/>
          <w:sz w:val="24"/>
          <w:szCs w:val="24"/>
          <w:lang w:eastAsia="ru-RU" w:bidi="ru-RU"/>
        </w:rPr>
        <w:t>для</w:t>
      </w:r>
      <w:proofErr w:type="gramEnd"/>
    </w:p>
    <w:p w:rsidR="00DF1FB5" w:rsidRPr="00DF1FB5" w:rsidRDefault="00DF1FB5" w:rsidP="00DF1FB5">
      <w:pPr>
        <w:widowControl w:val="0"/>
        <w:spacing w:after="0" w:line="322" w:lineRule="exact"/>
        <w:ind w:left="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автобусов</w:t>
      </w:r>
    </w:p>
    <w:p w:rsidR="00DF1FB5" w:rsidRPr="00DF1FB5" w:rsidRDefault="00DF1FB5" w:rsidP="00DF1FB5">
      <w:pPr>
        <w:widowControl w:val="0"/>
        <w:spacing w:after="0" w:line="322" w:lineRule="exact"/>
        <w:ind w:left="20"/>
        <w:rPr>
          <w:rFonts w:ascii="Times New Roman" w:eastAsia="Times New Roman" w:hAnsi="Times New Roman" w:cs="Times New Roman"/>
          <w:color w:val="000000"/>
          <w:spacing w:val="1"/>
          <w:sz w:val="24"/>
          <w:szCs w:val="24"/>
          <w:lang w:eastAsia="ru-RU" w:bidi="ru-RU"/>
        </w:rPr>
      </w:pPr>
      <w:proofErr w:type="gramStart"/>
      <w:r w:rsidRPr="00DF1FB5">
        <w:rPr>
          <w:rFonts w:ascii="Times New Roman" w:eastAsia="Times New Roman" w:hAnsi="Times New Roman" w:cs="Times New Roman"/>
          <w:color w:val="000000"/>
          <w:sz w:val="24"/>
          <w:szCs w:val="24"/>
          <w:lang w:eastAsia="ru-RU" w:bidi="ru-RU"/>
        </w:rPr>
        <w:lastRenderedPageBreak/>
        <w:t>(маршрутных</w:t>
      </w:r>
      <w:proofErr w:type="gramEnd"/>
    </w:p>
    <w:p w:rsidR="00DF1FB5" w:rsidRPr="00DF1FB5" w:rsidRDefault="00DF1FB5" w:rsidP="00DF1FB5">
      <w:pPr>
        <w:widowControl w:val="0"/>
        <w:spacing w:after="0" w:line="322" w:lineRule="exact"/>
        <w:ind w:left="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такси)</w:t>
      </w:r>
    </w:p>
    <w:p w:rsidR="00DF1FB5" w:rsidRPr="00DF1FB5" w:rsidRDefault="00DF1FB5" w:rsidP="00DF1FB5">
      <w:pPr>
        <w:widowControl w:val="0"/>
        <w:spacing w:after="0" w:line="322" w:lineRule="exact"/>
        <w:ind w:left="20"/>
        <w:jc w:val="both"/>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Радиус</w:t>
      </w:r>
    </w:p>
    <w:p w:rsidR="00DF1FB5" w:rsidRPr="00DF1FB5" w:rsidRDefault="00DF1FB5" w:rsidP="00DF1FB5">
      <w:pPr>
        <w:widowControl w:val="0"/>
        <w:spacing w:after="0" w:line="322" w:lineRule="exact"/>
        <w:ind w:left="20"/>
        <w:jc w:val="both"/>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обслуживания не более 900 м.</w:t>
      </w:r>
    </w:p>
    <w:p w:rsidR="00DF1FB5" w:rsidRPr="00DF1FB5" w:rsidRDefault="00DF1FB5" w:rsidP="00DF1FB5">
      <w:pPr>
        <w:widowControl w:val="0"/>
        <w:spacing w:after="0" w:line="322" w:lineRule="exact"/>
        <w:rPr>
          <w:rFonts w:ascii="Times New Roman" w:eastAsia="Times New Roman" w:hAnsi="Times New Roman" w:cs="Times New Roman"/>
          <w:color w:val="000000"/>
          <w:spacing w:val="1"/>
          <w:sz w:val="24"/>
          <w:szCs w:val="24"/>
          <w:lang w:eastAsia="ru-RU" w:bidi="ru-RU"/>
        </w:rPr>
        <w:sectPr w:rsidR="00DF1FB5" w:rsidRPr="00DF1FB5">
          <w:type w:val="continuous"/>
          <w:pgSz w:w="16838" w:h="23810"/>
          <w:pgMar w:top="4019" w:right="3319" w:bottom="2896" w:left="4082" w:header="0" w:footer="3" w:gutter="0"/>
          <w:cols w:num="4" w:sep="1" w:space="720" w:equalWidth="0">
            <w:col w:w="1536" w:space="374"/>
            <w:col w:w="1685" w:space="509"/>
            <w:col w:w="2117" w:space="298"/>
            <w:col w:w="2918"/>
          </w:cols>
          <w:noEndnote/>
          <w:docGrid w:linePitch="360"/>
        </w:sectPr>
      </w:pPr>
      <w:r w:rsidRPr="00DF1FB5">
        <w:rPr>
          <w:rFonts w:ascii="Times New Roman" w:eastAsia="Times New Roman" w:hAnsi="Times New Roman" w:cs="Times New Roman"/>
          <w:color w:val="000000"/>
          <w:sz w:val="24"/>
          <w:szCs w:val="24"/>
          <w:lang w:eastAsia="ru-RU" w:bidi="ru-RU"/>
        </w:rPr>
        <w:lastRenderedPageBreak/>
        <w:t xml:space="preserve">При подготовке проекта планировки территории. Учитывается при подготовке </w:t>
      </w:r>
      <w:r w:rsidRPr="00DF1FB5">
        <w:rPr>
          <w:rFonts w:ascii="Times New Roman" w:eastAsia="Times New Roman" w:hAnsi="Times New Roman" w:cs="Times New Roman"/>
          <w:color w:val="000000"/>
          <w:sz w:val="24"/>
          <w:szCs w:val="24"/>
          <w:lang w:eastAsia="ru-RU" w:bidi="ru-RU"/>
        </w:rPr>
        <w:lastRenderedPageBreak/>
        <w:t>программы комплексного развития транспортной инфраструктуры поселения</w:t>
      </w:r>
    </w:p>
    <w:p w:rsidR="00DF1FB5" w:rsidRPr="00DF1FB5" w:rsidRDefault="00DF1FB5" w:rsidP="00DF1FB5">
      <w:pPr>
        <w:widowControl w:val="0"/>
        <w:spacing w:after="0" w:line="11" w:lineRule="exact"/>
        <w:rPr>
          <w:rFonts w:ascii="Courier New" w:eastAsia="Courier New" w:hAnsi="Courier New" w:cs="Courier New"/>
          <w:color w:val="000000"/>
          <w:sz w:val="2"/>
          <w:szCs w:val="2"/>
          <w:lang w:eastAsia="ru-RU" w:bidi="ru-RU"/>
        </w:rPr>
      </w:pPr>
    </w:p>
    <w:p w:rsidR="00DF1FB5" w:rsidRPr="00DF1FB5" w:rsidRDefault="00DF1FB5" w:rsidP="00DF1FB5">
      <w:pPr>
        <w:widowControl w:val="0"/>
        <w:spacing w:after="0" w:line="240" w:lineRule="auto"/>
        <w:rPr>
          <w:rFonts w:ascii="Courier New" w:eastAsia="Courier New" w:hAnsi="Courier New" w:cs="Courier New"/>
          <w:color w:val="000000"/>
          <w:sz w:val="2"/>
          <w:szCs w:val="2"/>
          <w:lang w:eastAsia="ru-RU" w:bidi="ru-RU"/>
        </w:rPr>
        <w:sectPr w:rsidR="00DF1FB5" w:rsidRPr="00DF1FB5">
          <w:type w:val="continuous"/>
          <w:pgSz w:w="16838" w:h="23810"/>
          <w:pgMar w:top="0" w:right="0" w:bottom="0" w:left="0" w:header="0" w:footer="3" w:gutter="0"/>
          <w:cols w:space="720"/>
          <w:noEndnote/>
          <w:docGrid w:linePitch="360"/>
        </w:sectPr>
      </w:pPr>
    </w:p>
    <w:p w:rsidR="00DF1FB5" w:rsidRPr="00DF1FB5" w:rsidRDefault="00DF1FB5" w:rsidP="00DF1FB5">
      <w:pPr>
        <w:widowControl w:val="0"/>
        <w:spacing w:after="0" w:line="322" w:lineRule="exact"/>
        <w:ind w:left="180"/>
        <w:rPr>
          <w:rFonts w:ascii="Times New Roman" w:eastAsia="Times New Roman" w:hAnsi="Times New Roman" w:cs="Times New Roman"/>
          <w:b/>
          <w:bCs/>
          <w:color w:val="000000"/>
          <w:sz w:val="26"/>
          <w:szCs w:val="26"/>
          <w:lang w:eastAsia="ru-RU" w:bidi="ru-RU"/>
        </w:rPr>
      </w:pPr>
      <w:r w:rsidRPr="00DF1FB5">
        <w:rPr>
          <w:rFonts w:ascii="Times New Roman" w:eastAsia="Times New Roman" w:hAnsi="Times New Roman" w:cs="Times New Roman"/>
          <w:b/>
          <w:bCs/>
          <w:color w:val="000000"/>
          <w:sz w:val="26"/>
          <w:szCs w:val="26"/>
          <w:lang w:eastAsia="ru-RU" w:bidi="ru-RU"/>
        </w:rPr>
        <w:lastRenderedPageBreak/>
        <w:t>Правила применения</w:t>
      </w:r>
    </w:p>
    <w:p w:rsidR="00DF1FB5" w:rsidRPr="00DF1FB5" w:rsidRDefault="00DF1FB5" w:rsidP="00DF1FB5">
      <w:pPr>
        <w:widowControl w:val="0"/>
        <w:spacing w:after="600" w:line="322" w:lineRule="exact"/>
        <w:ind w:left="180" w:right="50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Не применяется в случае отсутствия необходимости транспортного (общественного) сообщения внутри населенного пункта.</w:t>
      </w:r>
    </w:p>
    <w:p w:rsidR="00DF1FB5" w:rsidRPr="00DF1FB5" w:rsidRDefault="00DF1FB5" w:rsidP="00D725EF">
      <w:pPr>
        <w:widowControl w:val="0"/>
        <w:numPr>
          <w:ilvl w:val="0"/>
          <w:numId w:val="18"/>
        </w:numPr>
        <w:tabs>
          <w:tab w:val="left" w:pos="1834"/>
        </w:tabs>
        <w:spacing w:after="0" w:line="322" w:lineRule="exact"/>
        <w:ind w:right="500"/>
        <w:rPr>
          <w:rFonts w:ascii="Times New Roman" w:eastAsia="Times New Roman" w:hAnsi="Times New Roman" w:cs="Times New Roman"/>
          <w:b/>
          <w:bCs/>
          <w:color w:val="000000"/>
          <w:sz w:val="26"/>
          <w:szCs w:val="26"/>
          <w:lang w:eastAsia="ru-RU" w:bidi="ru-RU"/>
        </w:rPr>
      </w:pPr>
      <w:r w:rsidRPr="00DF1FB5">
        <w:rPr>
          <w:rFonts w:ascii="Times New Roman" w:eastAsia="Times New Roman" w:hAnsi="Times New Roman" w:cs="Times New Roman"/>
          <w:b/>
          <w:bCs/>
          <w:color w:val="000000"/>
          <w:sz w:val="26"/>
          <w:szCs w:val="26"/>
          <w:lang w:eastAsia="ru-RU" w:bidi="ru-RU"/>
        </w:rPr>
        <w:t>Расчетные показатели в области физической культуры и массового спорта</w:t>
      </w:r>
    </w:p>
    <w:p w:rsidR="00DF1FB5" w:rsidRPr="00DF1FB5" w:rsidRDefault="00DF1FB5" w:rsidP="00DF1FB5">
      <w:pPr>
        <w:widowControl w:val="0"/>
        <w:spacing w:after="296" w:line="322" w:lineRule="exact"/>
        <w:ind w:left="886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Таблица 3</w:t>
      </w:r>
    </w:p>
    <w:tbl>
      <w:tblPr>
        <w:tblOverlap w:val="never"/>
        <w:tblW w:w="0" w:type="auto"/>
        <w:jc w:val="center"/>
        <w:tblLayout w:type="fixed"/>
        <w:tblCellMar>
          <w:left w:w="10" w:type="dxa"/>
          <w:right w:w="10" w:type="dxa"/>
        </w:tblCellMar>
        <w:tblLook w:val="04A0" w:firstRow="1" w:lastRow="0" w:firstColumn="1" w:lastColumn="0" w:noHBand="0" w:noVBand="1"/>
      </w:tblPr>
      <w:tblGrid>
        <w:gridCol w:w="432"/>
        <w:gridCol w:w="2410"/>
        <w:gridCol w:w="1987"/>
        <w:gridCol w:w="2122"/>
        <w:gridCol w:w="3274"/>
      </w:tblGrid>
      <w:tr w:rsidR="00DF1FB5" w:rsidRPr="00DF1FB5" w:rsidTr="00DF1FB5">
        <w:trPr>
          <w:trHeight w:hRule="exact" w:val="2914"/>
          <w:jc w:val="center"/>
        </w:trPr>
        <w:tc>
          <w:tcPr>
            <w:tcW w:w="432" w:type="dxa"/>
            <w:tcBorders>
              <w:top w:val="single" w:sz="4" w:space="0" w:color="auto"/>
              <w:left w:val="single" w:sz="4" w:space="0" w:color="auto"/>
            </w:tcBorders>
            <w:shd w:val="clear" w:color="auto" w:fill="FFFFFF"/>
          </w:tcPr>
          <w:p w:rsidR="00DF1FB5" w:rsidRPr="00DF1FB5" w:rsidRDefault="00DF1FB5" w:rsidP="00DF1FB5">
            <w:pPr>
              <w:framePr w:w="10224" w:wrap="notBeside" w:vAnchor="text" w:hAnchor="text" w:xAlign="center" w:y="1"/>
              <w:widowControl w:val="0"/>
              <w:spacing w:after="0" w:line="240" w:lineRule="auto"/>
              <w:rPr>
                <w:rFonts w:ascii="Courier New" w:eastAsia="Courier New" w:hAnsi="Courier New" w:cs="Courier New"/>
                <w:color w:val="000000"/>
                <w:sz w:val="10"/>
                <w:szCs w:val="10"/>
                <w:lang w:eastAsia="ru-RU" w:bidi="ru-RU"/>
              </w:rPr>
            </w:pPr>
          </w:p>
        </w:tc>
        <w:tc>
          <w:tcPr>
            <w:tcW w:w="2410" w:type="dxa"/>
            <w:tcBorders>
              <w:top w:val="single" w:sz="4" w:space="0" w:color="auto"/>
              <w:left w:val="single" w:sz="4" w:space="0" w:color="auto"/>
            </w:tcBorders>
            <w:shd w:val="clear" w:color="auto" w:fill="FFFFFF"/>
          </w:tcPr>
          <w:p w:rsidR="00DF1FB5" w:rsidRPr="00DF1FB5" w:rsidRDefault="00DF1FB5" w:rsidP="00DF1FB5">
            <w:pPr>
              <w:framePr w:w="10224" w:wrap="notBeside" w:vAnchor="text" w:hAnchor="text" w:xAlign="center" w:y="1"/>
              <w:widowControl w:val="0"/>
              <w:spacing w:after="0" w:line="322"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b/>
                <w:bCs/>
                <w:color w:val="000000"/>
                <w:sz w:val="26"/>
                <w:szCs w:val="26"/>
                <w:lang w:eastAsia="ru-RU" w:bidi="ru-RU"/>
              </w:rPr>
              <w:t>Наименование видов объектов местного значения</w:t>
            </w:r>
          </w:p>
        </w:tc>
        <w:tc>
          <w:tcPr>
            <w:tcW w:w="1987" w:type="dxa"/>
            <w:tcBorders>
              <w:top w:val="single" w:sz="4" w:space="0" w:color="auto"/>
              <w:left w:val="single" w:sz="4" w:space="0" w:color="auto"/>
            </w:tcBorders>
            <w:shd w:val="clear" w:color="auto" w:fill="FFFFFF"/>
          </w:tcPr>
          <w:p w:rsidR="00DF1FB5" w:rsidRPr="00DF1FB5" w:rsidRDefault="00DF1FB5" w:rsidP="00DF1FB5">
            <w:pPr>
              <w:framePr w:w="10224" w:wrap="notBeside" w:vAnchor="text" w:hAnchor="text" w:xAlign="center" w:y="1"/>
              <w:widowControl w:val="0"/>
              <w:spacing w:after="0" w:line="322" w:lineRule="exact"/>
              <w:jc w:val="both"/>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b/>
                <w:bCs/>
                <w:color w:val="000000"/>
                <w:sz w:val="26"/>
                <w:szCs w:val="26"/>
                <w:lang w:eastAsia="ru-RU" w:bidi="ru-RU"/>
              </w:rPr>
              <w:t>Расчетные</w:t>
            </w:r>
          </w:p>
          <w:p w:rsidR="00DF1FB5" w:rsidRPr="00DF1FB5" w:rsidRDefault="00DF1FB5" w:rsidP="00DF1FB5">
            <w:pPr>
              <w:framePr w:w="10224" w:wrap="notBeside" w:vAnchor="text" w:hAnchor="text" w:xAlign="center" w:y="1"/>
              <w:widowControl w:val="0"/>
              <w:spacing w:after="0" w:line="322" w:lineRule="exact"/>
              <w:jc w:val="both"/>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b/>
                <w:bCs/>
                <w:color w:val="000000"/>
                <w:sz w:val="26"/>
                <w:szCs w:val="26"/>
                <w:lang w:eastAsia="ru-RU" w:bidi="ru-RU"/>
              </w:rPr>
              <w:t>показатели</w:t>
            </w:r>
          </w:p>
          <w:p w:rsidR="00DF1FB5" w:rsidRPr="00DF1FB5" w:rsidRDefault="00DF1FB5" w:rsidP="00DF1FB5">
            <w:pPr>
              <w:framePr w:w="10224" w:wrap="notBeside" w:vAnchor="text" w:hAnchor="text" w:xAlign="center" w:y="1"/>
              <w:widowControl w:val="0"/>
              <w:spacing w:after="0" w:line="322" w:lineRule="exact"/>
              <w:jc w:val="both"/>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b/>
                <w:bCs/>
                <w:color w:val="000000"/>
                <w:sz w:val="26"/>
                <w:szCs w:val="26"/>
                <w:lang w:eastAsia="ru-RU" w:bidi="ru-RU"/>
              </w:rPr>
              <w:t>минимально</w:t>
            </w:r>
          </w:p>
          <w:p w:rsidR="00DF1FB5" w:rsidRPr="00DF1FB5" w:rsidRDefault="00DF1FB5" w:rsidP="00DF1FB5">
            <w:pPr>
              <w:framePr w:w="10224" w:wrap="notBeside" w:vAnchor="text" w:hAnchor="text" w:xAlign="center" w:y="1"/>
              <w:widowControl w:val="0"/>
              <w:spacing w:after="0" w:line="322" w:lineRule="exact"/>
              <w:jc w:val="both"/>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b/>
                <w:bCs/>
                <w:color w:val="000000"/>
                <w:sz w:val="26"/>
                <w:szCs w:val="26"/>
                <w:lang w:eastAsia="ru-RU" w:bidi="ru-RU"/>
              </w:rPr>
              <w:t>допустимого</w:t>
            </w:r>
          </w:p>
          <w:p w:rsidR="00DF1FB5" w:rsidRPr="00DF1FB5" w:rsidRDefault="00DF1FB5" w:rsidP="00DF1FB5">
            <w:pPr>
              <w:framePr w:w="10224" w:wrap="notBeside" w:vAnchor="text" w:hAnchor="text" w:xAlign="center" w:y="1"/>
              <w:widowControl w:val="0"/>
              <w:spacing w:after="0" w:line="322" w:lineRule="exact"/>
              <w:jc w:val="both"/>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b/>
                <w:bCs/>
                <w:color w:val="000000"/>
                <w:sz w:val="26"/>
                <w:szCs w:val="26"/>
                <w:lang w:eastAsia="ru-RU" w:bidi="ru-RU"/>
              </w:rPr>
              <w:t>уровня</w:t>
            </w:r>
          </w:p>
          <w:p w:rsidR="00DF1FB5" w:rsidRPr="00DF1FB5" w:rsidRDefault="00DF1FB5" w:rsidP="00DF1FB5">
            <w:pPr>
              <w:framePr w:w="10224" w:wrap="notBeside" w:vAnchor="text" w:hAnchor="text" w:xAlign="center" w:y="1"/>
              <w:widowControl w:val="0"/>
              <w:spacing w:after="0" w:line="322" w:lineRule="exact"/>
              <w:jc w:val="both"/>
              <w:rPr>
                <w:rFonts w:ascii="Times New Roman" w:eastAsia="Times New Roman" w:hAnsi="Times New Roman" w:cs="Times New Roman"/>
                <w:color w:val="000000"/>
                <w:spacing w:val="1"/>
                <w:sz w:val="24"/>
                <w:szCs w:val="24"/>
                <w:lang w:eastAsia="ru-RU" w:bidi="ru-RU"/>
              </w:rPr>
            </w:pPr>
            <w:proofErr w:type="spellStart"/>
            <w:r w:rsidRPr="00DF1FB5">
              <w:rPr>
                <w:rFonts w:ascii="Times New Roman" w:eastAsia="Times New Roman" w:hAnsi="Times New Roman" w:cs="Times New Roman"/>
                <w:b/>
                <w:bCs/>
                <w:color w:val="000000"/>
                <w:sz w:val="26"/>
                <w:szCs w:val="26"/>
                <w:lang w:eastAsia="ru-RU" w:bidi="ru-RU"/>
              </w:rPr>
              <w:t>обеспеченнос</w:t>
            </w:r>
            <w:proofErr w:type="spellEnd"/>
          </w:p>
          <w:p w:rsidR="00DF1FB5" w:rsidRPr="00DF1FB5" w:rsidRDefault="00DF1FB5" w:rsidP="00DF1FB5">
            <w:pPr>
              <w:framePr w:w="10224" w:wrap="notBeside" w:vAnchor="text" w:hAnchor="text" w:xAlign="center" w:y="1"/>
              <w:widowControl w:val="0"/>
              <w:spacing w:after="0" w:line="322" w:lineRule="exact"/>
              <w:jc w:val="both"/>
              <w:rPr>
                <w:rFonts w:ascii="Times New Roman" w:eastAsia="Times New Roman" w:hAnsi="Times New Roman" w:cs="Times New Roman"/>
                <w:color w:val="000000"/>
                <w:spacing w:val="1"/>
                <w:sz w:val="24"/>
                <w:szCs w:val="24"/>
                <w:lang w:eastAsia="ru-RU" w:bidi="ru-RU"/>
              </w:rPr>
            </w:pPr>
            <w:proofErr w:type="spellStart"/>
            <w:r w:rsidRPr="00DF1FB5">
              <w:rPr>
                <w:rFonts w:ascii="Times New Roman" w:eastAsia="Times New Roman" w:hAnsi="Times New Roman" w:cs="Times New Roman"/>
                <w:b/>
                <w:bCs/>
                <w:color w:val="000000"/>
                <w:sz w:val="26"/>
                <w:szCs w:val="26"/>
                <w:lang w:eastAsia="ru-RU" w:bidi="ru-RU"/>
              </w:rPr>
              <w:t>ти</w:t>
            </w:r>
            <w:proofErr w:type="spellEnd"/>
          </w:p>
          <w:p w:rsidR="00DF1FB5" w:rsidRPr="00DF1FB5" w:rsidRDefault="00DF1FB5" w:rsidP="00DF1FB5">
            <w:pPr>
              <w:framePr w:w="10224" w:wrap="notBeside" w:vAnchor="text" w:hAnchor="text" w:xAlign="center" w:y="1"/>
              <w:widowControl w:val="0"/>
              <w:spacing w:after="0" w:line="322" w:lineRule="exact"/>
              <w:jc w:val="both"/>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b/>
                <w:bCs/>
                <w:color w:val="000000"/>
                <w:sz w:val="26"/>
                <w:szCs w:val="26"/>
                <w:lang w:eastAsia="ru-RU" w:bidi="ru-RU"/>
              </w:rPr>
              <w:t>объектами</w:t>
            </w:r>
          </w:p>
        </w:tc>
        <w:tc>
          <w:tcPr>
            <w:tcW w:w="2122" w:type="dxa"/>
            <w:tcBorders>
              <w:top w:val="single" w:sz="4" w:space="0" w:color="auto"/>
              <w:left w:val="single" w:sz="4" w:space="0" w:color="auto"/>
            </w:tcBorders>
            <w:shd w:val="clear" w:color="auto" w:fill="FFFFFF"/>
            <w:vAlign w:val="bottom"/>
          </w:tcPr>
          <w:p w:rsidR="00DF1FB5" w:rsidRPr="00DF1FB5" w:rsidRDefault="00DF1FB5" w:rsidP="00DF1FB5">
            <w:pPr>
              <w:framePr w:w="10224" w:wrap="notBeside" w:vAnchor="text" w:hAnchor="text" w:xAlign="center" w:y="1"/>
              <w:widowControl w:val="0"/>
              <w:spacing w:after="0" w:line="322"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b/>
                <w:bCs/>
                <w:color w:val="000000"/>
                <w:sz w:val="26"/>
                <w:szCs w:val="26"/>
                <w:lang w:eastAsia="ru-RU" w:bidi="ru-RU"/>
              </w:rPr>
              <w:t>Расчетные</w:t>
            </w:r>
          </w:p>
          <w:p w:rsidR="00DF1FB5" w:rsidRPr="00DF1FB5" w:rsidRDefault="00DF1FB5" w:rsidP="00DF1FB5">
            <w:pPr>
              <w:framePr w:w="10224" w:wrap="notBeside" w:vAnchor="text" w:hAnchor="text" w:xAlign="center" w:y="1"/>
              <w:widowControl w:val="0"/>
              <w:spacing w:after="0" w:line="322"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b/>
                <w:bCs/>
                <w:color w:val="000000"/>
                <w:sz w:val="26"/>
                <w:szCs w:val="26"/>
                <w:lang w:eastAsia="ru-RU" w:bidi="ru-RU"/>
              </w:rPr>
              <w:t>показатели</w:t>
            </w:r>
          </w:p>
          <w:p w:rsidR="00DF1FB5" w:rsidRPr="00DF1FB5" w:rsidRDefault="00DF1FB5" w:rsidP="00DF1FB5">
            <w:pPr>
              <w:framePr w:w="10224" w:wrap="notBeside" w:vAnchor="text" w:hAnchor="text" w:xAlign="center" w:y="1"/>
              <w:widowControl w:val="0"/>
              <w:spacing w:after="0" w:line="322"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b/>
                <w:bCs/>
                <w:color w:val="000000"/>
                <w:sz w:val="26"/>
                <w:szCs w:val="26"/>
                <w:lang w:eastAsia="ru-RU" w:bidi="ru-RU"/>
              </w:rPr>
              <w:t>максимально</w:t>
            </w:r>
          </w:p>
          <w:p w:rsidR="00DF1FB5" w:rsidRPr="00DF1FB5" w:rsidRDefault="00DF1FB5" w:rsidP="00DF1FB5">
            <w:pPr>
              <w:framePr w:w="10224" w:wrap="notBeside" w:vAnchor="text" w:hAnchor="text" w:xAlign="center" w:y="1"/>
              <w:widowControl w:val="0"/>
              <w:spacing w:after="0" w:line="322"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b/>
                <w:bCs/>
                <w:color w:val="000000"/>
                <w:sz w:val="26"/>
                <w:szCs w:val="26"/>
                <w:lang w:eastAsia="ru-RU" w:bidi="ru-RU"/>
              </w:rPr>
              <w:t>допустимого</w:t>
            </w:r>
          </w:p>
          <w:p w:rsidR="00DF1FB5" w:rsidRPr="00DF1FB5" w:rsidRDefault="00DF1FB5" w:rsidP="00DF1FB5">
            <w:pPr>
              <w:framePr w:w="10224" w:wrap="notBeside" w:vAnchor="text" w:hAnchor="text" w:xAlign="center" w:y="1"/>
              <w:widowControl w:val="0"/>
              <w:spacing w:after="0" w:line="322"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b/>
                <w:bCs/>
                <w:color w:val="000000"/>
                <w:sz w:val="26"/>
                <w:szCs w:val="26"/>
                <w:lang w:eastAsia="ru-RU" w:bidi="ru-RU"/>
              </w:rPr>
              <w:t>уровня</w:t>
            </w:r>
          </w:p>
          <w:p w:rsidR="00DF1FB5" w:rsidRPr="00DF1FB5" w:rsidRDefault="00DF1FB5" w:rsidP="00DF1FB5">
            <w:pPr>
              <w:framePr w:w="10224" w:wrap="notBeside" w:vAnchor="text" w:hAnchor="text" w:xAlign="center" w:y="1"/>
              <w:widowControl w:val="0"/>
              <w:spacing w:after="0" w:line="322" w:lineRule="exact"/>
              <w:ind w:left="120"/>
              <w:rPr>
                <w:rFonts w:ascii="Times New Roman" w:eastAsia="Times New Roman" w:hAnsi="Times New Roman" w:cs="Times New Roman"/>
                <w:color w:val="000000"/>
                <w:spacing w:val="1"/>
                <w:sz w:val="24"/>
                <w:szCs w:val="24"/>
                <w:lang w:eastAsia="ru-RU" w:bidi="ru-RU"/>
              </w:rPr>
            </w:pPr>
            <w:proofErr w:type="spellStart"/>
            <w:r w:rsidRPr="00DF1FB5">
              <w:rPr>
                <w:rFonts w:ascii="Times New Roman" w:eastAsia="Times New Roman" w:hAnsi="Times New Roman" w:cs="Times New Roman"/>
                <w:b/>
                <w:bCs/>
                <w:color w:val="000000"/>
                <w:sz w:val="26"/>
                <w:szCs w:val="26"/>
                <w:lang w:eastAsia="ru-RU" w:bidi="ru-RU"/>
              </w:rPr>
              <w:t>территориаль</w:t>
            </w:r>
            <w:proofErr w:type="spellEnd"/>
          </w:p>
          <w:p w:rsidR="00DF1FB5" w:rsidRPr="00DF1FB5" w:rsidRDefault="00DF1FB5" w:rsidP="00DF1FB5">
            <w:pPr>
              <w:framePr w:w="10224" w:wrap="notBeside" w:vAnchor="text" w:hAnchor="text" w:xAlign="center" w:y="1"/>
              <w:widowControl w:val="0"/>
              <w:spacing w:after="0" w:line="322"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b/>
                <w:bCs/>
                <w:color w:val="000000"/>
                <w:sz w:val="26"/>
                <w:szCs w:val="26"/>
                <w:lang w:eastAsia="ru-RU" w:bidi="ru-RU"/>
              </w:rPr>
              <w:t>ной</w:t>
            </w:r>
          </w:p>
          <w:p w:rsidR="00DF1FB5" w:rsidRPr="00DF1FB5" w:rsidRDefault="00DF1FB5" w:rsidP="00DF1FB5">
            <w:pPr>
              <w:framePr w:w="10224" w:wrap="notBeside" w:vAnchor="text" w:hAnchor="text" w:xAlign="center" w:y="1"/>
              <w:widowControl w:val="0"/>
              <w:spacing w:after="0" w:line="322"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b/>
                <w:bCs/>
                <w:color w:val="000000"/>
                <w:sz w:val="26"/>
                <w:szCs w:val="26"/>
                <w:lang w:eastAsia="ru-RU" w:bidi="ru-RU"/>
              </w:rPr>
              <w:t>доступности</w:t>
            </w:r>
          </w:p>
          <w:p w:rsidR="00DF1FB5" w:rsidRPr="00DF1FB5" w:rsidRDefault="00DF1FB5" w:rsidP="00DF1FB5">
            <w:pPr>
              <w:framePr w:w="10224" w:wrap="notBeside" w:vAnchor="text" w:hAnchor="text" w:xAlign="center" w:y="1"/>
              <w:widowControl w:val="0"/>
              <w:spacing w:after="0" w:line="322"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b/>
                <w:bCs/>
                <w:color w:val="000000"/>
                <w:sz w:val="26"/>
                <w:szCs w:val="26"/>
                <w:lang w:eastAsia="ru-RU" w:bidi="ru-RU"/>
              </w:rPr>
              <w:t>объектов</w:t>
            </w:r>
          </w:p>
        </w:tc>
        <w:tc>
          <w:tcPr>
            <w:tcW w:w="3274" w:type="dxa"/>
            <w:tcBorders>
              <w:top w:val="single" w:sz="4" w:space="0" w:color="auto"/>
              <w:left w:val="single" w:sz="4" w:space="0" w:color="auto"/>
              <w:right w:val="single" w:sz="4" w:space="0" w:color="auto"/>
            </w:tcBorders>
            <w:shd w:val="clear" w:color="auto" w:fill="FFFFFF"/>
          </w:tcPr>
          <w:p w:rsidR="00DF1FB5" w:rsidRPr="00DF1FB5" w:rsidRDefault="00DF1FB5" w:rsidP="00DF1FB5">
            <w:pPr>
              <w:framePr w:w="10224" w:wrap="notBeside" w:vAnchor="text" w:hAnchor="text" w:xAlign="center" w:y="1"/>
              <w:widowControl w:val="0"/>
              <w:spacing w:after="0" w:line="260"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b/>
                <w:bCs/>
                <w:color w:val="000000"/>
                <w:sz w:val="26"/>
                <w:szCs w:val="26"/>
                <w:lang w:eastAsia="ru-RU" w:bidi="ru-RU"/>
              </w:rPr>
              <w:t>Область применения</w:t>
            </w:r>
          </w:p>
        </w:tc>
      </w:tr>
      <w:tr w:rsidR="00DF1FB5" w:rsidRPr="00DF1FB5" w:rsidTr="00DF1FB5">
        <w:trPr>
          <w:trHeight w:hRule="exact" w:val="3230"/>
          <w:jc w:val="center"/>
        </w:trPr>
        <w:tc>
          <w:tcPr>
            <w:tcW w:w="432" w:type="dxa"/>
            <w:tcBorders>
              <w:top w:val="single" w:sz="4" w:space="0" w:color="auto"/>
              <w:left w:val="single" w:sz="4" w:space="0" w:color="auto"/>
            </w:tcBorders>
            <w:shd w:val="clear" w:color="auto" w:fill="FFFFFF"/>
          </w:tcPr>
          <w:p w:rsidR="00DF1FB5" w:rsidRPr="00DF1FB5" w:rsidRDefault="00DF1FB5" w:rsidP="00DF1FB5">
            <w:pPr>
              <w:framePr w:w="10224" w:wrap="notBeside" w:vAnchor="text" w:hAnchor="text" w:xAlign="center" w:y="1"/>
              <w:widowControl w:val="0"/>
              <w:spacing w:after="0" w:line="260" w:lineRule="exact"/>
              <w:ind w:left="14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b/>
                <w:bCs/>
                <w:color w:val="000000"/>
                <w:sz w:val="26"/>
                <w:szCs w:val="26"/>
                <w:lang w:eastAsia="ru-RU" w:bidi="ru-RU"/>
              </w:rPr>
              <w:t>1.</w:t>
            </w:r>
          </w:p>
        </w:tc>
        <w:tc>
          <w:tcPr>
            <w:tcW w:w="2410" w:type="dxa"/>
            <w:tcBorders>
              <w:top w:val="single" w:sz="4" w:space="0" w:color="auto"/>
              <w:left w:val="single" w:sz="4" w:space="0" w:color="auto"/>
            </w:tcBorders>
            <w:shd w:val="clear" w:color="auto" w:fill="FFFFFF"/>
          </w:tcPr>
          <w:p w:rsidR="00DF1FB5" w:rsidRPr="00DF1FB5" w:rsidRDefault="00DF1FB5" w:rsidP="00DF1FB5">
            <w:pPr>
              <w:framePr w:w="10224" w:wrap="notBeside" w:vAnchor="text" w:hAnchor="text" w:xAlign="center" w:y="1"/>
              <w:widowControl w:val="0"/>
              <w:spacing w:after="0" w:line="322" w:lineRule="exact"/>
              <w:ind w:left="120"/>
              <w:rPr>
                <w:rFonts w:ascii="Times New Roman" w:eastAsia="Times New Roman" w:hAnsi="Times New Roman" w:cs="Times New Roman"/>
                <w:color w:val="000000"/>
                <w:spacing w:val="1"/>
                <w:sz w:val="24"/>
                <w:szCs w:val="24"/>
                <w:lang w:eastAsia="ru-RU" w:bidi="ru-RU"/>
              </w:rPr>
            </w:pPr>
            <w:proofErr w:type="spellStart"/>
            <w:proofErr w:type="gramStart"/>
            <w:r w:rsidRPr="00DF1FB5">
              <w:rPr>
                <w:rFonts w:ascii="Times New Roman" w:eastAsia="Times New Roman" w:hAnsi="Times New Roman" w:cs="Times New Roman"/>
                <w:b/>
                <w:bCs/>
                <w:color w:val="000000"/>
                <w:sz w:val="26"/>
                <w:szCs w:val="26"/>
                <w:lang w:eastAsia="ru-RU" w:bidi="ru-RU"/>
              </w:rPr>
              <w:t>Многофункцио</w:t>
            </w:r>
            <w:proofErr w:type="spellEnd"/>
            <w:r w:rsidRPr="00DF1FB5">
              <w:rPr>
                <w:rFonts w:ascii="Times New Roman" w:eastAsia="Times New Roman" w:hAnsi="Times New Roman" w:cs="Times New Roman"/>
                <w:b/>
                <w:bCs/>
                <w:color w:val="000000"/>
                <w:sz w:val="26"/>
                <w:szCs w:val="26"/>
                <w:lang w:eastAsia="ru-RU" w:bidi="ru-RU"/>
              </w:rPr>
              <w:t xml:space="preserve"> </w:t>
            </w:r>
            <w:proofErr w:type="spellStart"/>
            <w:r w:rsidRPr="00DF1FB5">
              <w:rPr>
                <w:rFonts w:ascii="Times New Roman" w:eastAsia="Times New Roman" w:hAnsi="Times New Roman" w:cs="Times New Roman"/>
                <w:b/>
                <w:bCs/>
                <w:color w:val="000000"/>
                <w:sz w:val="26"/>
                <w:szCs w:val="26"/>
                <w:lang w:eastAsia="ru-RU" w:bidi="ru-RU"/>
              </w:rPr>
              <w:t>нальный</w:t>
            </w:r>
            <w:proofErr w:type="spellEnd"/>
            <w:proofErr w:type="gramEnd"/>
            <w:r w:rsidRPr="00DF1FB5">
              <w:rPr>
                <w:rFonts w:ascii="Times New Roman" w:eastAsia="Times New Roman" w:hAnsi="Times New Roman" w:cs="Times New Roman"/>
                <w:b/>
                <w:bCs/>
                <w:color w:val="000000"/>
                <w:sz w:val="26"/>
                <w:szCs w:val="26"/>
                <w:lang w:eastAsia="ru-RU" w:bidi="ru-RU"/>
              </w:rPr>
              <w:t xml:space="preserve"> </w:t>
            </w:r>
            <w:proofErr w:type="spellStart"/>
            <w:r w:rsidRPr="00DF1FB5">
              <w:rPr>
                <w:rFonts w:ascii="Times New Roman" w:eastAsia="Times New Roman" w:hAnsi="Times New Roman" w:cs="Times New Roman"/>
                <w:b/>
                <w:bCs/>
                <w:color w:val="000000"/>
                <w:sz w:val="26"/>
                <w:szCs w:val="26"/>
                <w:lang w:eastAsia="ru-RU" w:bidi="ru-RU"/>
              </w:rPr>
              <w:t>спортивно</w:t>
            </w:r>
            <w:r w:rsidRPr="00DF1FB5">
              <w:rPr>
                <w:rFonts w:ascii="Times New Roman" w:eastAsia="Times New Roman" w:hAnsi="Times New Roman" w:cs="Times New Roman"/>
                <w:b/>
                <w:bCs/>
                <w:color w:val="000000"/>
                <w:sz w:val="26"/>
                <w:szCs w:val="26"/>
                <w:lang w:eastAsia="ru-RU" w:bidi="ru-RU"/>
              </w:rPr>
              <w:softHyphen/>
              <w:t>досуговый</w:t>
            </w:r>
            <w:proofErr w:type="spellEnd"/>
            <w:r w:rsidRPr="00DF1FB5">
              <w:rPr>
                <w:rFonts w:ascii="Times New Roman" w:eastAsia="Times New Roman" w:hAnsi="Times New Roman" w:cs="Times New Roman"/>
                <w:b/>
                <w:bCs/>
                <w:color w:val="000000"/>
                <w:sz w:val="26"/>
                <w:szCs w:val="26"/>
                <w:lang w:eastAsia="ru-RU" w:bidi="ru-RU"/>
              </w:rPr>
              <w:t xml:space="preserve"> комплекс с бассейном</w:t>
            </w:r>
          </w:p>
        </w:tc>
        <w:tc>
          <w:tcPr>
            <w:tcW w:w="1987" w:type="dxa"/>
            <w:tcBorders>
              <w:top w:val="single" w:sz="4" w:space="0" w:color="auto"/>
              <w:left w:val="single" w:sz="4" w:space="0" w:color="auto"/>
            </w:tcBorders>
            <w:shd w:val="clear" w:color="auto" w:fill="FFFFFF"/>
          </w:tcPr>
          <w:p w:rsidR="00DF1FB5" w:rsidRPr="00DF1FB5" w:rsidRDefault="00DF1FB5" w:rsidP="00DF1FB5">
            <w:pPr>
              <w:framePr w:w="10224" w:wrap="notBeside" w:vAnchor="text" w:hAnchor="text" w:xAlign="center" w:y="1"/>
              <w:widowControl w:val="0"/>
              <w:spacing w:after="0" w:line="322" w:lineRule="exact"/>
              <w:jc w:val="both"/>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6"/>
                <w:szCs w:val="26"/>
                <w:lang w:eastAsia="ru-RU" w:bidi="ru-RU"/>
              </w:rPr>
              <w:t>Не менее 1 объекта на поселение</w:t>
            </w:r>
          </w:p>
        </w:tc>
        <w:tc>
          <w:tcPr>
            <w:tcW w:w="2122" w:type="dxa"/>
            <w:tcBorders>
              <w:top w:val="single" w:sz="4" w:space="0" w:color="auto"/>
              <w:left w:val="single" w:sz="4" w:space="0" w:color="auto"/>
            </w:tcBorders>
            <w:shd w:val="clear" w:color="auto" w:fill="FFFFFF"/>
          </w:tcPr>
          <w:p w:rsidR="00DF1FB5" w:rsidRPr="00DF1FB5" w:rsidRDefault="00DF1FB5" w:rsidP="00DF1FB5">
            <w:pPr>
              <w:framePr w:w="10224" w:wrap="notBeside" w:vAnchor="text" w:hAnchor="text" w:xAlign="center" w:y="1"/>
              <w:widowControl w:val="0"/>
              <w:spacing w:after="0" w:line="322"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6"/>
                <w:szCs w:val="26"/>
                <w:lang w:eastAsia="ru-RU" w:bidi="ru-RU"/>
              </w:rPr>
              <w:t>Транспортная доступность - не более 8 мин.</w:t>
            </w:r>
          </w:p>
        </w:tc>
        <w:tc>
          <w:tcPr>
            <w:tcW w:w="3274" w:type="dxa"/>
            <w:tcBorders>
              <w:top w:val="single" w:sz="4" w:space="0" w:color="auto"/>
              <w:left w:val="single" w:sz="4" w:space="0" w:color="auto"/>
              <w:right w:val="single" w:sz="4" w:space="0" w:color="auto"/>
            </w:tcBorders>
            <w:shd w:val="clear" w:color="auto" w:fill="FFFFFF"/>
          </w:tcPr>
          <w:p w:rsidR="00DF1FB5" w:rsidRPr="00DF1FB5" w:rsidRDefault="00DF1FB5" w:rsidP="00DF1FB5">
            <w:pPr>
              <w:framePr w:w="10224" w:wrap="notBeside" w:vAnchor="text" w:hAnchor="text" w:xAlign="center" w:y="1"/>
              <w:widowControl w:val="0"/>
              <w:spacing w:after="0" w:line="322"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6"/>
                <w:szCs w:val="26"/>
                <w:lang w:eastAsia="ru-RU" w:bidi="ru-RU"/>
              </w:rPr>
              <w:t>При подготовке проекта генерального плана поселения, проекта планировки территории. Учитываются при подготовке программ комплексного развития социальной инфраструктуры поселения.</w:t>
            </w:r>
          </w:p>
        </w:tc>
      </w:tr>
      <w:tr w:rsidR="00DF1FB5" w:rsidRPr="00DF1FB5" w:rsidTr="00DF1FB5">
        <w:trPr>
          <w:trHeight w:hRule="exact" w:val="1306"/>
          <w:jc w:val="center"/>
        </w:trPr>
        <w:tc>
          <w:tcPr>
            <w:tcW w:w="10225" w:type="dxa"/>
            <w:gridSpan w:val="5"/>
            <w:tcBorders>
              <w:top w:val="single" w:sz="4" w:space="0" w:color="auto"/>
              <w:left w:val="single" w:sz="4" w:space="0" w:color="auto"/>
              <w:bottom w:val="single" w:sz="4" w:space="0" w:color="auto"/>
              <w:right w:val="single" w:sz="4" w:space="0" w:color="auto"/>
            </w:tcBorders>
            <w:shd w:val="clear" w:color="auto" w:fill="FFFFFF"/>
            <w:vAlign w:val="bottom"/>
          </w:tcPr>
          <w:p w:rsidR="00DF1FB5" w:rsidRPr="00DF1FB5" w:rsidRDefault="00DF1FB5" w:rsidP="00DF1FB5">
            <w:pPr>
              <w:framePr w:w="10224" w:wrap="notBeside" w:vAnchor="text" w:hAnchor="text" w:xAlign="center" w:y="1"/>
              <w:widowControl w:val="0"/>
              <w:spacing w:after="0" w:line="322" w:lineRule="exact"/>
              <w:ind w:left="14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b/>
                <w:bCs/>
                <w:color w:val="000000"/>
                <w:sz w:val="26"/>
                <w:szCs w:val="26"/>
                <w:lang w:eastAsia="ru-RU" w:bidi="ru-RU"/>
              </w:rPr>
              <w:t>Правила применения</w:t>
            </w:r>
          </w:p>
          <w:p w:rsidR="00DF1FB5" w:rsidRPr="00DF1FB5" w:rsidRDefault="00DF1FB5" w:rsidP="00DF1FB5">
            <w:pPr>
              <w:framePr w:w="10224" w:wrap="notBeside" w:vAnchor="text" w:hAnchor="text" w:xAlign="center" w:y="1"/>
              <w:widowControl w:val="0"/>
              <w:spacing w:after="0" w:line="322" w:lineRule="exact"/>
              <w:ind w:left="14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6"/>
                <w:szCs w:val="26"/>
                <w:lang w:eastAsia="ru-RU" w:bidi="ru-RU"/>
              </w:rPr>
              <w:t>Объект целесообразно размещать в административном центре поселения, в функциональной зоне - зоне размещения объектов физкультуры и спорта, общественно-деловых зон, зоне рекреационного назначения.</w:t>
            </w:r>
          </w:p>
        </w:tc>
      </w:tr>
    </w:tbl>
    <w:p w:rsidR="00DF1FB5" w:rsidRPr="00DF1FB5" w:rsidRDefault="00DF1FB5" w:rsidP="00DF1FB5">
      <w:pPr>
        <w:widowControl w:val="0"/>
        <w:spacing w:after="0" w:line="240" w:lineRule="auto"/>
        <w:rPr>
          <w:rFonts w:ascii="Courier New" w:eastAsia="Courier New" w:hAnsi="Courier New" w:cs="Courier New"/>
          <w:color w:val="000000"/>
          <w:sz w:val="2"/>
          <w:szCs w:val="2"/>
          <w:lang w:eastAsia="ru-RU" w:bidi="ru-RU"/>
        </w:rPr>
      </w:pPr>
      <w:r w:rsidRPr="00DF1FB5">
        <w:rPr>
          <w:rFonts w:ascii="Courier New" w:eastAsia="Courier New" w:hAnsi="Courier New" w:cs="Courier New"/>
          <w:color w:val="000000"/>
          <w:sz w:val="24"/>
          <w:szCs w:val="24"/>
          <w:lang w:eastAsia="ru-RU" w:bidi="ru-RU"/>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432"/>
        <w:gridCol w:w="2410"/>
        <w:gridCol w:w="1987"/>
        <w:gridCol w:w="2122"/>
        <w:gridCol w:w="3274"/>
      </w:tblGrid>
      <w:tr w:rsidR="00DF1FB5" w:rsidRPr="00DF1FB5" w:rsidTr="00DF1FB5">
        <w:trPr>
          <w:trHeight w:hRule="exact" w:val="336"/>
          <w:jc w:val="center"/>
        </w:trPr>
        <w:tc>
          <w:tcPr>
            <w:tcW w:w="10225" w:type="dxa"/>
            <w:gridSpan w:val="5"/>
            <w:tcBorders>
              <w:top w:val="single" w:sz="4" w:space="0" w:color="auto"/>
              <w:left w:val="single" w:sz="4" w:space="0" w:color="auto"/>
              <w:right w:val="single" w:sz="4" w:space="0" w:color="auto"/>
            </w:tcBorders>
            <w:shd w:val="clear" w:color="auto" w:fill="FFFFFF"/>
          </w:tcPr>
          <w:p w:rsidR="00DF1FB5" w:rsidRPr="00DF1FB5" w:rsidRDefault="00DF1FB5" w:rsidP="00DF1FB5">
            <w:pPr>
              <w:framePr w:w="10224" w:wrap="notBeside" w:vAnchor="text" w:hAnchor="text" w:xAlign="center" w:y="1"/>
              <w:widowControl w:val="0"/>
              <w:spacing w:after="0" w:line="240" w:lineRule="auto"/>
              <w:rPr>
                <w:rFonts w:ascii="Courier New" w:eastAsia="Courier New" w:hAnsi="Courier New" w:cs="Courier New"/>
                <w:color w:val="000000"/>
                <w:sz w:val="10"/>
                <w:szCs w:val="10"/>
                <w:lang w:eastAsia="ru-RU" w:bidi="ru-RU"/>
              </w:rPr>
            </w:pPr>
          </w:p>
        </w:tc>
      </w:tr>
      <w:tr w:rsidR="00DF1FB5" w:rsidRPr="00DF1FB5" w:rsidTr="00DF1FB5">
        <w:trPr>
          <w:trHeight w:hRule="exact" w:val="3235"/>
          <w:jc w:val="center"/>
        </w:trPr>
        <w:tc>
          <w:tcPr>
            <w:tcW w:w="432" w:type="dxa"/>
            <w:tcBorders>
              <w:top w:val="single" w:sz="4" w:space="0" w:color="auto"/>
              <w:left w:val="single" w:sz="4" w:space="0" w:color="auto"/>
            </w:tcBorders>
            <w:shd w:val="clear" w:color="auto" w:fill="FFFFFF"/>
          </w:tcPr>
          <w:p w:rsidR="00DF1FB5" w:rsidRPr="00DF1FB5" w:rsidRDefault="00DF1FB5" w:rsidP="00DF1FB5">
            <w:pPr>
              <w:framePr w:w="10224" w:wrap="notBeside" w:vAnchor="text" w:hAnchor="text" w:xAlign="center" w:y="1"/>
              <w:widowControl w:val="0"/>
              <w:spacing w:after="0" w:line="260"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b/>
                <w:bCs/>
                <w:color w:val="000000"/>
                <w:sz w:val="26"/>
                <w:szCs w:val="26"/>
                <w:lang w:eastAsia="ru-RU" w:bidi="ru-RU"/>
              </w:rPr>
              <w:t>2.</w:t>
            </w:r>
          </w:p>
        </w:tc>
        <w:tc>
          <w:tcPr>
            <w:tcW w:w="2410" w:type="dxa"/>
            <w:tcBorders>
              <w:top w:val="single" w:sz="4" w:space="0" w:color="auto"/>
              <w:left w:val="single" w:sz="4" w:space="0" w:color="auto"/>
            </w:tcBorders>
            <w:shd w:val="clear" w:color="auto" w:fill="FFFFFF"/>
          </w:tcPr>
          <w:p w:rsidR="00DF1FB5" w:rsidRPr="00DF1FB5" w:rsidRDefault="00DF1FB5" w:rsidP="00DF1FB5">
            <w:pPr>
              <w:framePr w:w="10224" w:wrap="notBeside" w:vAnchor="text" w:hAnchor="text" w:xAlign="center" w:y="1"/>
              <w:widowControl w:val="0"/>
              <w:spacing w:after="0" w:line="322"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b/>
                <w:bCs/>
                <w:color w:val="000000"/>
                <w:sz w:val="26"/>
                <w:szCs w:val="26"/>
                <w:lang w:eastAsia="ru-RU" w:bidi="ru-RU"/>
              </w:rPr>
              <w:t>Открытая спортивная площадка с искусственным покрытием</w:t>
            </w:r>
          </w:p>
        </w:tc>
        <w:tc>
          <w:tcPr>
            <w:tcW w:w="1987" w:type="dxa"/>
            <w:tcBorders>
              <w:top w:val="single" w:sz="4" w:space="0" w:color="auto"/>
              <w:left w:val="single" w:sz="4" w:space="0" w:color="auto"/>
            </w:tcBorders>
            <w:shd w:val="clear" w:color="auto" w:fill="FFFFFF"/>
          </w:tcPr>
          <w:p w:rsidR="00DF1FB5" w:rsidRPr="00DF1FB5" w:rsidRDefault="00DF1FB5" w:rsidP="00DF1FB5">
            <w:pPr>
              <w:framePr w:w="10224" w:wrap="notBeside" w:vAnchor="text" w:hAnchor="text" w:xAlign="center" w:y="1"/>
              <w:widowControl w:val="0"/>
              <w:spacing w:after="0" w:line="317"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6"/>
                <w:szCs w:val="26"/>
                <w:lang w:eastAsia="ru-RU" w:bidi="ru-RU"/>
              </w:rPr>
              <w:t>Не менее 1 объекта в населенном пункте.</w:t>
            </w:r>
          </w:p>
        </w:tc>
        <w:tc>
          <w:tcPr>
            <w:tcW w:w="2122" w:type="dxa"/>
            <w:tcBorders>
              <w:top w:val="single" w:sz="4" w:space="0" w:color="auto"/>
              <w:left w:val="single" w:sz="4" w:space="0" w:color="auto"/>
            </w:tcBorders>
            <w:shd w:val="clear" w:color="auto" w:fill="FFFFFF"/>
          </w:tcPr>
          <w:p w:rsidR="00DF1FB5" w:rsidRPr="00DF1FB5" w:rsidRDefault="00DF1FB5" w:rsidP="00DF1FB5">
            <w:pPr>
              <w:framePr w:w="10224" w:wrap="notBeside" w:vAnchor="text" w:hAnchor="text" w:xAlign="center" w:y="1"/>
              <w:widowControl w:val="0"/>
              <w:spacing w:after="0" w:line="322"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6"/>
                <w:szCs w:val="26"/>
                <w:lang w:eastAsia="ru-RU" w:bidi="ru-RU"/>
              </w:rPr>
              <w:t>Пешеходная доступность не более 30 мин.</w:t>
            </w:r>
          </w:p>
        </w:tc>
        <w:tc>
          <w:tcPr>
            <w:tcW w:w="3274" w:type="dxa"/>
            <w:tcBorders>
              <w:top w:val="single" w:sz="4" w:space="0" w:color="auto"/>
              <w:left w:val="single" w:sz="4" w:space="0" w:color="auto"/>
              <w:right w:val="single" w:sz="4" w:space="0" w:color="auto"/>
            </w:tcBorders>
            <w:shd w:val="clear" w:color="auto" w:fill="FFFFFF"/>
            <w:vAlign w:val="bottom"/>
          </w:tcPr>
          <w:p w:rsidR="00DF1FB5" w:rsidRPr="00DF1FB5" w:rsidRDefault="00DF1FB5" w:rsidP="00DF1FB5">
            <w:pPr>
              <w:framePr w:w="10224" w:wrap="notBeside" w:vAnchor="text" w:hAnchor="text" w:xAlign="center" w:y="1"/>
              <w:widowControl w:val="0"/>
              <w:spacing w:after="0" w:line="322"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6"/>
                <w:szCs w:val="26"/>
                <w:lang w:eastAsia="ru-RU" w:bidi="ru-RU"/>
              </w:rPr>
              <w:t>При подготовке проекта генерального плана поселения, проекта планировки территории. Учитываются при подготовке программ комплексного развития социальной инфраструктуры поселения.</w:t>
            </w:r>
          </w:p>
        </w:tc>
      </w:tr>
      <w:tr w:rsidR="00DF1FB5" w:rsidRPr="00DF1FB5" w:rsidTr="00DF1FB5">
        <w:trPr>
          <w:trHeight w:hRule="exact" w:val="1296"/>
          <w:jc w:val="center"/>
        </w:trPr>
        <w:tc>
          <w:tcPr>
            <w:tcW w:w="10225" w:type="dxa"/>
            <w:gridSpan w:val="5"/>
            <w:tcBorders>
              <w:top w:val="single" w:sz="4" w:space="0" w:color="auto"/>
              <w:left w:val="single" w:sz="4" w:space="0" w:color="auto"/>
              <w:right w:val="single" w:sz="4" w:space="0" w:color="auto"/>
            </w:tcBorders>
            <w:shd w:val="clear" w:color="auto" w:fill="FFFFFF"/>
          </w:tcPr>
          <w:p w:rsidR="00DF1FB5" w:rsidRPr="00DF1FB5" w:rsidRDefault="00DF1FB5" w:rsidP="00DF1FB5">
            <w:pPr>
              <w:framePr w:w="10224" w:wrap="notBeside" w:vAnchor="text" w:hAnchor="text" w:xAlign="center" w:y="1"/>
              <w:widowControl w:val="0"/>
              <w:spacing w:after="0" w:line="317" w:lineRule="exact"/>
              <w:jc w:val="both"/>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b/>
                <w:bCs/>
                <w:color w:val="000000"/>
                <w:sz w:val="26"/>
                <w:szCs w:val="26"/>
                <w:lang w:eastAsia="ru-RU" w:bidi="ru-RU"/>
              </w:rPr>
              <w:t>Правила применения</w:t>
            </w:r>
          </w:p>
          <w:p w:rsidR="00DF1FB5" w:rsidRPr="00DF1FB5" w:rsidRDefault="00DF1FB5" w:rsidP="00DF1FB5">
            <w:pPr>
              <w:framePr w:w="10224" w:wrap="notBeside" w:vAnchor="text" w:hAnchor="text" w:xAlign="center" w:y="1"/>
              <w:widowControl w:val="0"/>
              <w:spacing w:after="0" w:line="317" w:lineRule="exact"/>
              <w:jc w:val="both"/>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6"/>
                <w:szCs w:val="26"/>
                <w:lang w:eastAsia="ru-RU" w:bidi="ru-RU"/>
              </w:rPr>
              <w:t>Объекты целесообразно размещать в функциональной зоне - жилые зоны, предназначенные для застройки жилыми домами.</w:t>
            </w:r>
          </w:p>
        </w:tc>
      </w:tr>
      <w:tr w:rsidR="00DF1FB5" w:rsidRPr="00DF1FB5" w:rsidTr="00DF1FB5">
        <w:trPr>
          <w:trHeight w:hRule="exact" w:val="3230"/>
          <w:jc w:val="center"/>
        </w:trPr>
        <w:tc>
          <w:tcPr>
            <w:tcW w:w="432" w:type="dxa"/>
            <w:tcBorders>
              <w:top w:val="single" w:sz="4" w:space="0" w:color="auto"/>
              <w:left w:val="single" w:sz="4" w:space="0" w:color="auto"/>
            </w:tcBorders>
            <w:shd w:val="clear" w:color="auto" w:fill="FFFFFF"/>
          </w:tcPr>
          <w:p w:rsidR="00DF1FB5" w:rsidRPr="00DF1FB5" w:rsidRDefault="00DF1FB5" w:rsidP="00DF1FB5">
            <w:pPr>
              <w:framePr w:w="10224" w:wrap="notBeside" w:vAnchor="text" w:hAnchor="text" w:xAlign="center" w:y="1"/>
              <w:widowControl w:val="0"/>
              <w:spacing w:after="0" w:line="260"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b/>
                <w:bCs/>
                <w:color w:val="000000"/>
                <w:sz w:val="26"/>
                <w:szCs w:val="26"/>
                <w:lang w:eastAsia="ru-RU" w:bidi="ru-RU"/>
              </w:rPr>
              <w:t>3.</w:t>
            </w:r>
          </w:p>
        </w:tc>
        <w:tc>
          <w:tcPr>
            <w:tcW w:w="2410" w:type="dxa"/>
            <w:tcBorders>
              <w:top w:val="single" w:sz="4" w:space="0" w:color="auto"/>
              <w:left w:val="single" w:sz="4" w:space="0" w:color="auto"/>
            </w:tcBorders>
            <w:shd w:val="clear" w:color="auto" w:fill="FFFFFF"/>
          </w:tcPr>
          <w:p w:rsidR="00DF1FB5" w:rsidRPr="00DF1FB5" w:rsidRDefault="00DF1FB5" w:rsidP="00DF1FB5">
            <w:pPr>
              <w:framePr w:w="10224" w:wrap="notBeside" w:vAnchor="text" w:hAnchor="text" w:xAlign="center" w:y="1"/>
              <w:widowControl w:val="0"/>
              <w:spacing w:after="0" w:line="260"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b/>
                <w:bCs/>
                <w:color w:val="000000"/>
                <w:sz w:val="26"/>
                <w:szCs w:val="26"/>
                <w:lang w:eastAsia="ru-RU" w:bidi="ru-RU"/>
              </w:rPr>
              <w:t>Хоккейный корт</w:t>
            </w:r>
          </w:p>
        </w:tc>
        <w:tc>
          <w:tcPr>
            <w:tcW w:w="1987" w:type="dxa"/>
            <w:tcBorders>
              <w:top w:val="single" w:sz="4" w:space="0" w:color="auto"/>
              <w:left w:val="single" w:sz="4" w:space="0" w:color="auto"/>
            </w:tcBorders>
            <w:shd w:val="clear" w:color="auto" w:fill="FFFFFF"/>
          </w:tcPr>
          <w:p w:rsidR="00DF1FB5" w:rsidRPr="00DF1FB5" w:rsidRDefault="00DF1FB5" w:rsidP="00DF1FB5">
            <w:pPr>
              <w:framePr w:w="10224" w:wrap="notBeside" w:vAnchor="text" w:hAnchor="text" w:xAlign="center" w:y="1"/>
              <w:widowControl w:val="0"/>
              <w:spacing w:after="0" w:line="317"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6"/>
                <w:szCs w:val="26"/>
                <w:lang w:eastAsia="ru-RU" w:bidi="ru-RU"/>
              </w:rPr>
              <w:t>Не менее 1 объекта в каждом населенном пункте</w:t>
            </w:r>
          </w:p>
        </w:tc>
        <w:tc>
          <w:tcPr>
            <w:tcW w:w="2122" w:type="dxa"/>
            <w:tcBorders>
              <w:top w:val="single" w:sz="4" w:space="0" w:color="auto"/>
              <w:left w:val="single" w:sz="4" w:space="0" w:color="auto"/>
            </w:tcBorders>
            <w:shd w:val="clear" w:color="auto" w:fill="FFFFFF"/>
          </w:tcPr>
          <w:p w:rsidR="00DF1FB5" w:rsidRPr="00DF1FB5" w:rsidRDefault="00DF1FB5" w:rsidP="00DF1FB5">
            <w:pPr>
              <w:framePr w:w="10224" w:wrap="notBeside" w:vAnchor="text" w:hAnchor="text" w:xAlign="center" w:y="1"/>
              <w:widowControl w:val="0"/>
              <w:spacing w:after="0" w:line="322"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6"/>
                <w:szCs w:val="26"/>
                <w:lang w:eastAsia="ru-RU" w:bidi="ru-RU"/>
              </w:rPr>
              <w:t>Пешеходная доступность не более 30 мин.</w:t>
            </w:r>
          </w:p>
        </w:tc>
        <w:tc>
          <w:tcPr>
            <w:tcW w:w="3274" w:type="dxa"/>
            <w:tcBorders>
              <w:top w:val="single" w:sz="4" w:space="0" w:color="auto"/>
              <w:left w:val="single" w:sz="4" w:space="0" w:color="auto"/>
              <w:right w:val="single" w:sz="4" w:space="0" w:color="auto"/>
            </w:tcBorders>
            <w:shd w:val="clear" w:color="auto" w:fill="FFFFFF"/>
            <w:vAlign w:val="bottom"/>
          </w:tcPr>
          <w:p w:rsidR="00DF1FB5" w:rsidRPr="00DF1FB5" w:rsidRDefault="00DF1FB5" w:rsidP="00DF1FB5">
            <w:pPr>
              <w:framePr w:w="10224" w:wrap="notBeside" w:vAnchor="text" w:hAnchor="text" w:xAlign="center" w:y="1"/>
              <w:widowControl w:val="0"/>
              <w:spacing w:after="0" w:line="322"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6"/>
                <w:szCs w:val="26"/>
                <w:lang w:eastAsia="ru-RU" w:bidi="ru-RU"/>
              </w:rPr>
              <w:t>При подготовке проекта генерального плана поселения, проекта планировки территории. Учитываются при подготовке программ комплексного развития социальной инфраструктуры поселения.</w:t>
            </w:r>
          </w:p>
        </w:tc>
      </w:tr>
      <w:tr w:rsidR="00DF1FB5" w:rsidRPr="00DF1FB5" w:rsidTr="00DF1FB5">
        <w:trPr>
          <w:trHeight w:hRule="exact" w:val="1939"/>
          <w:jc w:val="center"/>
        </w:trPr>
        <w:tc>
          <w:tcPr>
            <w:tcW w:w="10225" w:type="dxa"/>
            <w:gridSpan w:val="5"/>
            <w:tcBorders>
              <w:top w:val="single" w:sz="4" w:space="0" w:color="auto"/>
              <w:left w:val="single" w:sz="4" w:space="0" w:color="auto"/>
              <w:right w:val="single" w:sz="4" w:space="0" w:color="auto"/>
            </w:tcBorders>
            <w:shd w:val="clear" w:color="auto" w:fill="FFFFFF"/>
            <w:vAlign w:val="center"/>
          </w:tcPr>
          <w:p w:rsidR="00DF1FB5" w:rsidRPr="00DF1FB5" w:rsidRDefault="00DF1FB5" w:rsidP="00DF1FB5">
            <w:pPr>
              <w:framePr w:w="10224" w:wrap="notBeside" w:vAnchor="text" w:hAnchor="text" w:xAlign="center" w:y="1"/>
              <w:widowControl w:val="0"/>
              <w:spacing w:after="0" w:line="317" w:lineRule="exact"/>
              <w:ind w:left="14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b/>
                <w:bCs/>
                <w:color w:val="000000"/>
                <w:sz w:val="26"/>
                <w:szCs w:val="26"/>
                <w:lang w:eastAsia="ru-RU" w:bidi="ru-RU"/>
              </w:rPr>
              <w:t>Правила применения</w:t>
            </w:r>
          </w:p>
          <w:p w:rsidR="00DF1FB5" w:rsidRPr="00DF1FB5" w:rsidRDefault="00DF1FB5" w:rsidP="00DF1FB5">
            <w:pPr>
              <w:framePr w:w="10224" w:wrap="notBeside" w:vAnchor="text" w:hAnchor="text" w:xAlign="center" w:y="1"/>
              <w:widowControl w:val="0"/>
              <w:spacing w:after="0" w:line="317" w:lineRule="exact"/>
              <w:ind w:left="14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6"/>
                <w:szCs w:val="26"/>
                <w:lang w:eastAsia="ru-RU" w:bidi="ru-RU"/>
              </w:rPr>
              <w:t>Объекты целесообразно размещать в функциональной зоне жилые зоны, предназначенные для застройки жилыми домами, зоне размещения объектов физкультуры и спорта, зоне рекреационного назначения.</w:t>
            </w:r>
          </w:p>
        </w:tc>
      </w:tr>
      <w:tr w:rsidR="00DF1FB5" w:rsidRPr="00DF1FB5" w:rsidTr="00DF1FB5">
        <w:trPr>
          <w:trHeight w:hRule="exact" w:val="3230"/>
          <w:jc w:val="center"/>
        </w:trPr>
        <w:tc>
          <w:tcPr>
            <w:tcW w:w="432" w:type="dxa"/>
            <w:tcBorders>
              <w:top w:val="single" w:sz="4" w:space="0" w:color="auto"/>
              <w:left w:val="single" w:sz="4" w:space="0" w:color="auto"/>
            </w:tcBorders>
            <w:shd w:val="clear" w:color="auto" w:fill="FFFFFF"/>
          </w:tcPr>
          <w:p w:rsidR="00DF1FB5" w:rsidRPr="00DF1FB5" w:rsidRDefault="00DF1FB5" w:rsidP="00DF1FB5">
            <w:pPr>
              <w:framePr w:w="10224" w:wrap="notBeside" w:vAnchor="text" w:hAnchor="text" w:xAlign="center" w:y="1"/>
              <w:widowControl w:val="0"/>
              <w:spacing w:after="0" w:line="260"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b/>
                <w:bCs/>
                <w:color w:val="000000"/>
                <w:sz w:val="26"/>
                <w:szCs w:val="26"/>
                <w:lang w:eastAsia="ru-RU" w:bidi="ru-RU"/>
              </w:rPr>
              <w:t>4.</w:t>
            </w:r>
          </w:p>
        </w:tc>
        <w:tc>
          <w:tcPr>
            <w:tcW w:w="2410" w:type="dxa"/>
            <w:tcBorders>
              <w:top w:val="single" w:sz="4" w:space="0" w:color="auto"/>
              <w:left w:val="single" w:sz="4" w:space="0" w:color="auto"/>
            </w:tcBorders>
            <w:shd w:val="clear" w:color="auto" w:fill="FFFFFF"/>
          </w:tcPr>
          <w:p w:rsidR="00DF1FB5" w:rsidRPr="00DF1FB5" w:rsidRDefault="00DF1FB5" w:rsidP="00DF1FB5">
            <w:pPr>
              <w:framePr w:w="10224" w:wrap="notBeside" w:vAnchor="text" w:hAnchor="text" w:xAlign="center" w:y="1"/>
              <w:widowControl w:val="0"/>
              <w:spacing w:after="0" w:line="260"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b/>
                <w:bCs/>
                <w:color w:val="000000"/>
                <w:sz w:val="26"/>
                <w:szCs w:val="26"/>
                <w:lang w:eastAsia="ru-RU" w:bidi="ru-RU"/>
              </w:rPr>
              <w:t>Бассейн</w:t>
            </w:r>
          </w:p>
        </w:tc>
        <w:tc>
          <w:tcPr>
            <w:tcW w:w="1987" w:type="dxa"/>
            <w:tcBorders>
              <w:top w:val="single" w:sz="4" w:space="0" w:color="auto"/>
              <w:left w:val="single" w:sz="4" w:space="0" w:color="auto"/>
            </w:tcBorders>
            <w:shd w:val="clear" w:color="auto" w:fill="FFFFFF"/>
          </w:tcPr>
          <w:p w:rsidR="00DF1FB5" w:rsidRPr="00DF1FB5" w:rsidRDefault="00DF1FB5" w:rsidP="00DF1FB5">
            <w:pPr>
              <w:framePr w:w="10224" w:wrap="notBeside" w:vAnchor="text" w:hAnchor="text" w:xAlign="center" w:y="1"/>
              <w:widowControl w:val="0"/>
              <w:spacing w:after="0" w:line="322" w:lineRule="exact"/>
              <w:jc w:val="both"/>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6"/>
                <w:szCs w:val="26"/>
                <w:lang w:eastAsia="ru-RU" w:bidi="ru-RU"/>
              </w:rPr>
              <w:t>Не менее 1 объекта на поселение</w:t>
            </w:r>
          </w:p>
        </w:tc>
        <w:tc>
          <w:tcPr>
            <w:tcW w:w="2122" w:type="dxa"/>
            <w:tcBorders>
              <w:top w:val="single" w:sz="4" w:space="0" w:color="auto"/>
              <w:left w:val="single" w:sz="4" w:space="0" w:color="auto"/>
            </w:tcBorders>
            <w:shd w:val="clear" w:color="auto" w:fill="FFFFFF"/>
          </w:tcPr>
          <w:p w:rsidR="00DF1FB5" w:rsidRPr="00DF1FB5" w:rsidRDefault="00DF1FB5" w:rsidP="00DF1FB5">
            <w:pPr>
              <w:framePr w:w="10224" w:wrap="notBeside" w:vAnchor="text" w:hAnchor="text" w:xAlign="center" w:y="1"/>
              <w:widowControl w:val="0"/>
              <w:spacing w:after="0" w:line="322"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6"/>
                <w:szCs w:val="26"/>
                <w:lang w:eastAsia="ru-RU" w:bidi="ru-RU"/>
              </w:rPr>
              <w:t>Транспортная доступность не более 15 мин.</w:t>
            </w:r>
          </w:p>
        </w:tc>
        <w:tc>
          <w:tcPr>
            <w:tcW w:w="3274" w:type="dxa"/>
            <w:tcBorders>
              <w:top w:val="single" w:sz="4" w:space="0" w:color="auto"/>
              <w:left w:val="single" w:sz="4" w:space="0" w:color="auto"/>
              <w:right w:val="single" w:sz="4" w:space="0" w:color="auto"/>
            </w:tcBorders>
            <w:shd w:val="clear" w:color="auto" w:fill="FFFFFF"/>
            <w:vAlign w:val="bottom"/>
          </w:tcPr>
          <w:p w:rsidR="00DF1FB5" w:rsidRPr="00DF1FB5" w:rsidRDefault="00DF1FB5" w:rsidP="00DF1FB5">
            <w:pPr>
              <w:framePr w:w="10224" w:wrap="notBeside" w:vAnchor="text" w:hAnchor="text" w:xAlign="center" w:y="1"/>
              <w:widowControl w:val="0"/>
              <w:spacing w:after="0" w:line="322"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6"/>
                <w:szCs w:val="26"/>
                <w:lang w:eastAsia="ru-RU" w:bidi="ru-RU"/>
              </w:rPr>
              <w:t>При подготовке проекта генерального плана поселения, проекта планировки территории. Учитываются при подготовке программ комплексного развития социальной инфраструктуры поселения.</w:t>
            </w:r>
          </w:p>
        </w:tc>
      </w:tr>
      <w:tr w:rsidR="00DF1FB5" w:rsidRPr="00DF1FB5" w:rsidTr="00DF1FB5">
        <w:trPr>
          <w:trHeight w:hRule="exact" w:val="662"/>
          <w:jc w:val="center"/>
        </w:trPr>
        <w:tc>
          <w:tcPr>
            <w:tcW w:w="10225" w:type="dxa"/>
            <w:gridSpan w:val="5"/>
            <w:tcBorders>
              <w:top w:val="single" w:sz="4" w:space="0" w:color="auto"/>
              <w:left w:val="single" w:sz="4" w:space="0" w:color="auto"/>
              <w:bottom w:val="single" w:sz="4" w:space="0" w:color="auto"/>
              <w:right w:val="single" w:sz="4" w:space="0" w:color="auto"/>
            </w:tcBorders>
            <w:shd w:val="clear" w:color="auto" w:fill="FFFFFF"/>
            <w:vAlign w:val="bottom"/>
          </w:tcPr>
          <w:p w:rsidR="00DF1FB5" w:rsidRPr="00DF1FB5" w:rsidRDefault="00DF1FB5" w:rsidP="00DF1FB5">
            <w:pPr>
              <w:framePr w:w="10224" w:wrap="notBeside" w:vAnchor="text" w:hAnchor="text" w:xAlign="center" w:y="1"/>
              <w:widowControl w:val="0"/>
              <w:spacing w:after="60" w:line="260" w:lineRule="exact"/>
              <w:ind w:left="14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b/>
                <w:bCs/>
                <w:color w:val="000000"/>
                <w:sz w:val="26"/>
                <w:szCs w:val="26"/>
                <w:lang w:eastAsia="ru-RU" w:bidi="ru-RU"/>
              </w:rPr>
              <w:t>Правила применения</w:t>
            </w:r>
          </w:p>
          <w:p w:rsidR="00DF1FB5" w:rsidRPr="00DF1FB5" w:rsidRDefault="00DF1FB5" w:rsidP="00DF1FB5">
            <w:pPr>
              <w:framePr w:w="10224" w:wrap="notBeside" w:vAnchor="text" w:hAnchor="text" w:xAlign="center" w:y="1"/>
              <w:widowControl w:val="0"/>
              <w:spacing w:before="60" w:after="0" w:line="260" w:lineRule="exact"/>
              <w:ind w:left="14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6"/>
                <w:szCs w:val="26"/>
                <w:lang w:eastAsia="ru-RU" w:bidi="ru-RU"/>
              </w:rPr>
              <w:t>Объект целесообразно размещать в административном центре поселения в составе</w:t>
            </w:r>
          </w:p>
        </w:tc>
      </w:tr>
    </w:tbl>
    <w:p w:rsidR="00DF1FB5" w:rsidRPr="00DF1FB5" w:rsidRDefault="00DF1FB5" w:rsidP="00DF1FB5">
      <w:pPr>
        <w:widowControl w:val="0"/>
        <w:spacing w:after="0" w:line="180" w:lineRule="exact"/>
        <w:rPr>
          <w:rFonts w:ascii="Courier New" w:eastAsia="Courier New" w:hAnsi="Courier New" w:cs="Courier New"/>
          <w:color w:val="000000"/>
          <w:sz w:val="2"/>
          <w:szCs w:val="2"/>
          <w:lang w:eastAsia="ru-RU" w:bidi="ru-RU"/>
        </w:rPr>
      </w:pPr>
    </w:p>
    <w:p w:rsidR="00DF1FB5" w:rsidRPr="00DF1FB5" w:rsidRDefault="00DF1FB5" w:rsidP="00DF1FB5">
      <w:pPr>
        <w:widowControl w:val="0"/>
        <w:spacing w:after="0" w:line="240" w:lineRule="auto"/>
        <w:rPr>
          <w:rFonts w:ascii="Courier New" w:eastAsia="Courier New" w:hAnsi="Courier New" w:cs="Courier New"/>
          <w:color w:val="000000"/>
          <w:sz w:val="2"/>
          <w:szCs w:val="2"/>
          <w:lang w:eastAsia="ru-RU" w:bidi="ru-RU"/>
        </w:rPr>
      </w:pPr>
    </w:p>
    <w:p w:rsidR="00DF1FB5" w:rsidRPr="00DF1FB5" w:rsidRDefault="00DF1FB5" w:rsidP="00DF1FB5">
      <w:pPr>
        <w:widowControl w:val="0"/>
        <w:spacing w:after="608" w:line="326" w:lineRule="exact"/>
        <w:ind w:left="260" w:right="6140"/>
        <w:rPr>
          <w:rFonts w:ascii="Times New Roman" w:eastAsia="Times New Roman" w:hAnsi="Times New Roman" w:cs="Times New Roman"/>
          <w:color w:val="000000"/>
          <w:sz w:val="24"/>
          <w:szCs w:val="24"/>
          <w:lang w:eastAsia="ru-RU" w:bidi="ru-RU"/>
        </w:rPr>
      </w:pPr>
      <w:r w:rsidRPr="00DF1FB5">
        <w:rPr>
          <w:rFonts w:ascii="Times New Roman" w:eastAsia="Times New Roman" w:hAnsi="Times New Roman" w:cs="Times New Roman"/>
          <w:color w:val="000000"/>
          <w:sz w:val="24"/>
          <w:szCs w:val="24"/>
          <w:lang w:eastAsia="ru-RU" w:bidi="ru-RU"/>
        </w:rPr>
        <w:t>многофункционального спортивно-досугового комплекса.</w:t>
      </w:r>
    </w:p>
    <w:p w:rsidR="00DF1FB5" w:rsidRPr="00DF1FB5" w:rsidRDefault="00DF1FB5" w:rsidP="00DF1FB5">
      <w:pPr>
        <w:widowControl w:val="0"/>
        <w:spacing w:after="608" w:line="326" w:lineRule="exact"/>
        <w:ind w:left="260" w:right="6140"/>
        <w:rPr>
          <w:rFonts w:ascii="Times New Roman" w:eastAsia="Times New Roman" w:hAnsi="Times New Roman" w:cs="Times New Roman"/>
          <w:color w:val="000000"/>
          <w:sz w:val="24"/>
          <w:szCs w:val="24"/>
          <w:lang w:eastAsia="ru-RU" w:bidi="ru-RU"/>
        </w:rPr>
      </w:pPr>
    </w:p>
    <w:p w:rsidR="00DF1FB5" w:rsidRDefault="00DF1FB5" w:rsidP="00DF1FB5">
      <w:pPr>
        <w:widowControl w:val="0"/>
        <w:spacing w:after="608" w:line="326" w:lineRule="exact"/>
        <w:ind w:left="260" w:right="6140"/>
        <w:rPr>
          <w:rFonts w:ascii="Times New Roman" w:eastAsia="Times New Roman" w:hAnsi="Times New Roman" w:cs="Times New Roman"/>
          <w:color w:val="000000"/>
          <w:sz w:val="24"/>
          <w:szCs w:val="24"/>
          <w:lang w:eastAsia="ru-RU" w:bidi="ru-RU"/>
        </w:rPr>
      </w:pPr>
    </w:p>
    <w:p w:rsidR="00E5088C" w:rsidRPr="00DF1FB5" w:rsidRDefault="00E5088C" w:rsidP="00DF1FB5">
      <w:pPr>
        <w:widowControl w:val="0"/>
        <w:spacing w:after="608" w:line="326" w:lineRule="exact"/>
        <w:ind w:left="260" w:right="6140"/>
        <w:rPr>
          <w:rFonts w:ascii="Times New Roman" w:eastAsia="Times New Roman" w:hAnsi="Times New Roman" w:cs="Times New Roman"/>
          <w:color w:val="000000"/>
          <w:sz w:val="24"/>
          <w:szCs w:val="24"/>
          <w:lang w:eastAsia="ru-RU" w:bidi="ru-RU"/>
        </w:rPr>
      </w:pPr>
    </w:p>
    <w:p w:rsidR="00DF1FB5" w:rsidRPr="00DF1FB5" w:rsidRDefault="00DF1FB5" w:rsidP="00DF1FB5">
      <w:pPr>
        <w:widowControl w:val="0"/>
        <w:spacing w:after="608" w:line="326" w:lineRule="exact"/>
        <w:ind w:left="260" w:right="6140"/>
        <w:rPr>
          <w:rFonts w:ascii="Times New Roman" w:eastAsia="Times New Roman" w:hAnsi="Times New Roman" w:cs="Times New Roman"/>
          <w:color w:val="000000"/>
          <w:sz w:val="24"/>
          <w:szCs w:val="24"/>
          <w:lang w:eastAsia="ru-RU" w:bidi="ru-RU"/>
        </w:rPr>
      </w:pPr>
    </w:p>
    <w:p w:rsidR="00DF1FB5" w:rsidRPr="00DF1FB5" w:rsidRDefault="00DF1FB5" w:rsidP="00D725EF">
      <w:pPr>
        <w:widowControl w:val="0"/>
        <w:numPr>
          <w:ilvl w:val="0"/>
          <w:numId w:val="18"/>
        </w:numPr>
        <w:tabs>
          <w:tab w:val="left" w:pos="1884"/>
        </w:tabs>
        <w:spacing w:after="0" w:line="317" w:lineRule="exact"/>
        <w:ind w:right="300"/>
        <w:rPr>
          <w:rFonts w:ascii="Times New Roman" w:eastAsia="Times New Roman" w:hAnsi="Times New Roman" w:cs="Times New Roman"/>
          <w:b/>
          <w:bCs/>
          <w:color w:val="000000"/>
          <w:sz w:val="26"/>
          <w:szCs w:val="26"/>
          <w:lang w:eastAsia="ru-RU" w:bidi="ru-RU"/>
        </w:rPr>
      </w:pPr>
      <w:r w:rsidRPr="00DF1FB5">
        <w:rPr>
          <w:rFonts w:ascii="Times New Roman" w:eastAsia="Times New Roman" w:hAnsi="Times New Roman" w:cs="Times New Roman"/>
          <w:b/>
          <w:bCs/>
          <w:color w:val="000000"/>
          <w:sz w:val="26"/>
          <w:szCs w:val="26"/>
          <w:lang w:eastAsia="ru-RU" w:bidi="ru-RU"/>
        </w:rPr>
        <w:lastRenderedPageBreak/>
        <w:t>Расчетные показатели в иных областях в связи с решением вопросов местного значения поселения</w:t>
      </w:r>
    </w:p>
    <w:p w:rsidR="00DF1FB5" w:rsidRPr="00DF1FB5" w:rsidRDefault="00DF1FB5" w:rsidP="00DF1FB5">
      <w:pPr>
        <w:widowControl w:val="0"/>
        <w:spacing w:after="177" w:line="317" w:lineRule="exact"/>
        <w:ind w:right="300"/>
        <w:jc w:val="right"/>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Таблица 4</w:t>
      </w:r>
    </w:p>
    <w:tbl>
      <w:tblPr>
        <w:tblOverlap w:val="never"/>
        <w:tblW w:w="0" w:type="auto"/>
        <w:jc w:val="center"/>
        <w:tblLayout w:type="fixed"/>
        <w:tblCellMar>
          <w:left w:w="10" w:type="dxa"/>
          <w:right w:w="10" w:type="dxa"/>
        </w:tblCellMar>
        <w:tblLook w:val="04A0" w:firstRow="1" w:lastRow="0" w:firstColumn="1" w:lastColumn="0" w:noHBand="0" w:noVBand="1"/>
      </w:tblPr>
      <w:tblGrid>
        <w:gridCol w:w="638"/>
        <w:gridCol w:w="1987"/>
        <w:gridCol w:w="2016"/>
        <w:gridCol w:w="2237"/>
        <w:gridCol w:w="3480"/>
      </w:tblGrid>
      <w:tr w:rsidR="00DF1FB5" w:rsidRPr="00DF1FB5" w:rsidTr="00DF1FB5">
        <w:trPr>
          <w:trHeight w:hRule="exact" w:val="2981"/>
          <w:jc w:val="center"/>
        </w:trPr>
        <w:tc>
          <w:tcPr>
            <w:tcW w:w="638" w:type="dxa"/>
            <w:tcBorders>
              <w:top w:val="single" w:sz="4" w:space="0" w:color="auto"/>
              <w:left w:val="single" w:sz="4" w:space="0" w:color="auto"/>
            </w:tcBorders>
            <w:shd w:val="clear" w:color="auto" w:fill="FFFFFF"/>
          </w:tcPr>
          <w:p w:rsidR="00DF1FB5" w:rsidRPr="00DF1FB5" w:rsidRDefault="00DF1FB5" w:rsidP="00DF1FB5">
            <w:pPr>
              <w:framePr w:w="10358" w:wrap="notBeside" w:vAnchor="text" w:hAnchor="text" w:xAlign="center" w:y="1"/>
              <w:widowControl w:val="0"/>
              <w:spacing w:after="0" w:line="240" w:lineRule="auto"/>
              <w:rPr>
                <w:rFonts w:ascii="Courier New" w:eastAsia="Courier New" w:hAnsi="Courier New" w:cs="Courier New"/>
                <w:color w:val="000000"/>
                <w:sz w:val="10"/>
                <w:szCs w:val="10"/>
                <w:lang w:eastAsia="ru-RU" w:bidi="ru-RU"/>
              </w:rPr>
            </w:pPr>
          </w:p>
        </w:tc>
        <w:tc>
          <w:tcPr>
            <w:tcW w:w="1987" w:type="dxa"/>
            <w:tcBorders>
              <w:top w:val="single" w:sz="4" w:space="0" w:color="auto"/>
              <w:left w:val="single" w:sz="4" w:space="0" w:color="auto"/>
            </w:tcBorders>
            <w:shd w:val="clear" w:color="auto" w:fill="FFFFFF"/>
          </w:tcPr>
          <w:p w:rsidR="00DF1FB5" w:rsidRPr="00DF1FB5" w:rsidRDefault="00DF1FB5" w:rsidP="00DF1FB5">
            <w:pPr>
              <w:framePr w:w="10358" w:wrap="notBeside" w:vAnchor="text" w:hAnchor="text" w:xAlign="center" w:y="1"/>
              <w:widowControl w:val="0"/>
              <w:spacing w:after="0" w:line="322" w:lineRule="exact"/>
              <w:ind w:left="120"/>
              <w:rPr>
                <w:rFonts w:ascii="Times New Roman" w:eastAsia="Times New Roman" w:hAnsi="Times New Roman" w:cs="Times New Roman"/>
                <w:color w:val="000000"/>
                <w:spacing w:val="1"/>
                <w:sz w:val="24"/>
                <w:szCs w:val="24"/>
                <w:lang w:eastAsia="ru-RU" w:bidi="ru-RU"/>
              </w:rPr>
            </w:pPr>
            <w:proofErr w:type="spellStart"/>
            <w:proofErr w:type="gramStart"/>
            <w:r w:rsidRPr="00DF1FB5">
              <w:rPr>
                <w:rFonts w:ascii="Times New Roman" w:eastAsia="Times New Roman" w:hAnsi="Times New Roman" w:cs="Times New Roman"/>
                <w:b/>
                <w:bCs/>
                <w:color w:val="000000"/>
                <w:sz w:val="26"/>
                <w:szCs w:val="26"/>
                <w:lang w:eastAsia="ru-RU" w:bidi="ru-RU"/>
              </w:rPr>
              <w:t>Наименовани</w:t>
            </w:r>
            <w:proofErr w:type="spellEnd"/>
            <w:r w:rsidRPr="00DF1FB5">
              <w:rPr>
                <w:rFonts w:ascii="Times New Roman" w:eastAsia="Times New Roman" w:hAnsi="Times New Roman" w:cs="Times New Roman"/>
                <w:b/>
                <w:bCs/>
                <w:color w:val="000000"/>
                <w:sz w:val="26"/>
                <w:szCs w:val="26"/>
                <w:lang w:eastAsia="ru-RU" w:bidi="ru-RU"/>
              </w:rPr>
              <w:t xml:space="preserve"> е</w:t>
            </w:r>
            <w:proofErr w:type="gramEnd"/>
            <w:r w:rsidRPr="00DF1FB5">
              <w:rPr>
                <w:rFonts w:ascii="Times New Roman" w:eastAsia="Times New Roman" w:hAnsi="Times New Roman" w:cs="Times New Roman"/>
                <w:b/>
                <w:bCs/>
                <w:color w:val="000000"/>
                <w:sz w:val="26"/>
                <w:szCs w:val="26"/>
                <w:lang w:eastAsia="ru-RU" w:bidi="ru-RU"/>
              </w:rPr>
              <w:t xml:space="preserve"> видов объектов местного значения</w:t>
            </w:r>
          </w:p>
        </w:tc>
        <w:tc>
          <w:tcPr>
            <w:tcW w:w="2016" w:type="dxa"/>
            <w:tcBorders>
              <w:top w:val="single" w:sz="4" w:space="0" w:color="auto"/>
              <w:left w:val="single" w:sz="4" w:space="0" w:color="auto"/>
            </w:tcBorders>
            <w:shd w:val="clear" w:color="auto" w:fill="FFFFFF"/>
            <w:vAlign w:val="center"/>
          </w:tcPr>
          <w:p w:rsidR="00DF1FB5" w:rsidRPr="00DF1FB5" w:rsidRDefault="00DF1FB5" w:rsidP="00DF1FB5">
            <w:pPr>
              <w:framePr w:w="10358" w:wrap="notBeside" w:vAnchor="text" w:hAnchor="text" w:xAlign="center" w:y="1"/>
              <w:widowControl w:val="0"/>
              <w:spacing w:after="0" w:line="322"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b/>
                <w:bCs/>
                <w:color w:val="000000"/>
                <w:sz w:val="26"/>
                <w:szCs w:val="26"/>
                <w:lang w:eastAsia="ru-RU" w:bidi="ru-RU"/>
              </w:rPr>
              <w:t>Расчетные</w:t>
            </w:r>
          </w:p>
          <w:p w:rsidR="00DF1FB5" w:rsidRPr="00DF1FB5" w:rsidRDefault="00DF1FB5" w:rsidP="00DF1FB5">
            <w:pPr>
              <w:framePr w:w="10358" w:wrap="notBeside" w:vAnchor="text" w:hAnchor="text" w:xAlign="center" w:y="1"/>
              <w:widowControl w:val="0"/>
              <w:spacing w:after="0" w:line="322"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b/>
                <w:bCs/>
                <w:color w:val="000000"/>
                <w:sz w:val="26"/>
                <w:szCs w:val="26"/>
                <w:lang w:eastAsia="ru-RU" w:bidi="ru-RU"/>
              </w:rPr>
              <w:t>показатели</w:t>
            </w:r>
          </w:p>
          <w:p w:rsidR="00DF1FB5" w:rsidRPr="00DF1FB5" w:rsidRDefault="00DF1FB5" w:rsidP="00DF1FB5">
            <w:pPr>
              <w:framePr w:w="10358" w:wrap="notBeside" w:vAnchor="text" w:hAnchor="text" w:xAlign="center" w:y="1"/>
              <w:widowControl w:val="0"/>
              <w:spacing w:after="0" w:line="322"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b/>
                <w:bCs/>
                <w:color w:val="000000"/>
                <w:sz w:val="26"/>
                <w:szCs w:val="26"/>
                <w:lang w:eastAsia="ru-RU" w:bidi="ru-RU"/>
              </w:rPr>
              <w:t>минимально</w:t>
            </w:r>
          </w:p>
          <w:p w:rsidR="00DF1FB5" w:rsidRPr="00DF1FB5" w:rsidRDefault="00DF1FB5" w:rsidP="00DF1FB5">
            <w:pPr>
              <w:framePr w:w="10358" w:wrap="notBeside" w:vAnchor="text" w:hAnchor="text" w:xAlign="center" w:y="1"/>
              <w:widowControl w:val="0"/>
              <w:spacing w:after="0" w:line="322"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b/>
                <w:bCs/>
                <w:color w:val="000000"/>
                <w:sz w:val="26"/>
                <w:szCs w:val="26"/>
                <w:lang w:eastAsia="ru-RU" w:bidi="ru-RU"/>
              </w:rPr>
              <w:t>допустимого</w:t>
            </w:r>
          </w:p>
          <w:p w:rsidR="00DF1FB5" w:rsidRPr="00DF1FB5" w:rsidRDefault="00DF1FB5" w:rsidP="00DF1FB5">
            <w:pPr>
              <w:framePr w:w="10358" w:wrap="notBeside" w:vAnchor="text" w:hAnchor="text" w:xAlign="center" w:y="1"/>
              <w:widowControl w:val="0"/>
              <w:spacing w:after="0" w:line="322" w:lineRule="exact"/>
              <w:jc w:val="both"/>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b/>
                <w:bCs/>
                <w:color w:val="000000"/>
                <w:sz w:val="26"/>
                <w:szCs w:val="26"/>
                <w:lang w:eastAsia="ru-RU" w:bidi="ru-RU"/>
              </w:rPr>
              <w:t>уровня</w:t>
            </w:r>
          </w:p>
          <w:p w:rsidR="00DF1FB5" w:rsidRPr="00DF1FB5" w:rsidRDefault="00DF1FB5" w:rsidP="00DF1FB5">
            <w:pPr>
              <w:framePr w:w="10358" w:wrap="notBeside" w:vAnchor="text" w:hAnchor="text" w:xAlign="center" w:y="1"/>
              <w:widowControl w:val="0"/>
              <w:spacing w:after="0" w:line="322" w:lineRule="exact"/>
              <w:jc w:val="both"/>
              <w:rPr>
                <w:rFonts w:ascii="Times New Roman" w:eastAsia="Times New Roman" w:hAnsi="Times New Roman" w:cs="Times New Roman"/>
                <w:color w:val="000000"/>
                <w:spacing w:val="1"/>
                <w:sz w:val="24"/>
                <w:szCs w:val="24"/>
                <w:lang w:eastAsia="ru-RU" w:bidi="ru-RU"/>
              </w:rPr>
            </w:pPr>
            <w:proofErr w:type="spellStart"/>
            <w:r w:rsidRPr="00DF1FB5">
              <w:rPr>
                <w:rFonts w:ascii="Times New Roman" w:eastAsia="Times New Roman" w:hAnsi="Times New Roman" w:cs="Times New Roman"/>
                <w:b/>
                <w:bCs/>
                <w:color w:val="000000"/>
                <w:sz w:val="26"/>
                <w:szCs w:val="26"/>
                <w:lang w:eastAsia="ru-RU" w:bidi="ru-RU"/>
              </w:rPr>
              <w:t>обеспеченнос</w:t>
            </w:r>
            <w:proofErr w:type="spellEnd"/>
          </w:p>
          <w:p w:rsidR="00DF1FB5" w:rsidRPr="00DF1FB5" w:rsidRDefault="00DF1FB5" w:rsidP="00DF1FB5">
            <w:pPr>
              <w:framePr w:w="10358" w:wrap="notBeside" w:vAnchor="text" w:hAnchor="text" w:xAlign="center" w:y="1"/>
              <w:widowControl w:val="0"/>
              <w:spacing w:after="0" w:line="322" w:lineRule="exact"/>
              <w:jc w:val="both"/>
              <w:rPr>
                <w:rFonts w:ascii="Times New Roman" w:eastAsia="Times New Roman" w:hAnsi="Times New Roman" w:cs="Times New Roman"/>
                <w:color w:val="000000"/>
                <w:spacing w:val="1"/>
                <w:sz w:val="24"/>
                <w:szCs w:val="24"/>
                <w:lang w:eastAsia="ru-RU" w:bidi="ru-RU"/>
              </w:rPr>
            </w:pPr>
            <w:proofErr w:type="spellStart"/>
            <w:r w:rsidRPr="00DF1FB5">
              <w:rPr>
                <w:rFonts w:ascii="Times New Roman" w:eastAsia="Times New Roman" w:hAnsi="Times New Roman" w:cs="Times New Roman"/>
                <w:b/>
                <w:bCs/>
                <w:color w:val="000000"/>
                <w:sz w:val="26"/>
                <w:szCs w:val="26"/>
                <w:lang w:eastAsia="ru-RU" w:bidi="ru-RU"/>
              </w:rPr>
              <w:t>ти</w:t>
            </w:r>
            <w:proofErr w:type="spellEnd"/>
          </w:p>
          <w:p w:rsidR="00DF1FB5" w:rsidRPr="00DF1FB5" w:rsidRDefault="00DF1FB5" w:rsidP="00DF1FB5">
            <w:pPr>
              <w:framePr w:w="10358" w:wrap="notBeside" w:vAnchor="text" w:hAnchor="text" w:xAlign="center" w:y="1"/>
              <w:widowControl w:val="0"/>
              <w:spacing w:after="0" w:line="322" w:lineRule="exact"/>
              <w:jc w:val="both"/>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b/>
                <w:bCs/>
                <w:color w:val="000000"/>
                <w:sz w:val="26"/>
                <w:szCs w:val="26"/>
                <w:lang w:eastAsia="ru-RU" w:bidi="ru-RU"/>
              </w:rPr>
              <w:t>объектами</w:t>
            </w:r>
          </w:p>
        </w:tc>
        <w:tc>
          <w:tcPr>
            <w:tcW w:w="2237" w:type="dxa"/>
            <w:tcBorders>
              <w:top w:val="single" w:sz="4" w:space="0" w:color="auto"/>
              <w:left w:val="single" w:sz="4" w:space="0" w:color="auto"/>
            </w:tcBorders>
            <w:shd w:val="clear" w:color="auto" w:fill="FFFFFF"/>
            <w:vAlign w:val="bottom"/>
          </w:tcPr>
          <w:p w:rsidR="00DF1FB5" w:rsidRPr="00DF1FB5" w:rsidRDefault="00DF1FB5" w:rsidP="00DF1FB5">
            <w:pPr>
              <w:framePr w:w="10358" w:wrap="notBeside" w:vAnchor="text" w:hAnchor="text" w:xAlign="center" w:y="1"/>
              <w:widowControl w:val="0"/>
              <w:spacing w:after="0" w:line="322"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b/>
                <w:bCs/>
                <w:color w:val="000000"/>
                <w:sz w:val="26"/>
                <w:szCs w:val="26"/>
                <w:lang w:eastAsia="ru-RU" w:bidi="ru-RU"/>
              </w:rPr>
              <w:t>Расчетные</w:t>
            </w:r>
          </w:p>
          <w:p w:rsidR="00DF1FB5" w:rsidRPr="00DF1FB5" w:rsidRDefault="00DF1FB5" w:rsidP="00DF1FB5">
            <w:pPr>
              <w:framePr w:w="10358" w:wrap="notBeside" w:vAnchor="text" w:hAnchor="text" w:xAlign="center" w:y="1"/>
              <w:widowControl w:val="0"/>
              <w:spacing w:after="0" w:line="322"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b/>
                <w:bCs/>
                <w:color w:val="000000"/>
                <w:sz w:val="26"/>
                <w:szCs w:val="26"/>
                <w:lang w:eastAsia="ru-RU" w:bidi="ru-RU"/>
              </w:rPr>
              <w:t>показатели</w:t>
            </w:r>
          </w:p>
          <w:p w:rsidR="00DF1FB5" w:rsidRPr="00DF1FB5" w:rsidRDefault="00DF1FB5" w:rsidP="00DF1FB5">
            <w:pPr>
              <w:framePr w:w="10358" w:wrap="notBeside" w:vAnchor="text" w:hAnchor="text" w:xAlign="center" w:y="1"/>
              <w:widowControl w:val="0"/>
              <w:spacing w:after="0" w:line="322"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b/>
                <w:bCs/>
                <w:color w:val="000000"/>
                <w:sz w:val="26"/>
                <w:szCs w:val="26"/>
                <w:lang w:eastAsia="ru-RU" w:bidi="ru-RU"/>
              </w:rPr>
              <w:t>максимально</w:t>
            </w:r>
          </w:p>
          <w:p w:rsidR="00DF1FB5" w:rsidRPr="00DF1FB5" w:rsidRDefault="00DF1FB5" w:rsidP="00DF1FB5">
            <w:pPr>
              <w:framePr w:w="10358" w:wrap="notBeside" w:vAnchor="text" w:hAnchor="text" w:xAlign="center" w:y="1"/>
              <w:widowControl w:val="0"/>
              <w:spacing w:after="0" w:line="322"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b/>
                <w:bCs/>
                <w:color w:val="000000"/>
                <w:sz w:val="26"/>
                <w:szCs w:val="26"/>
                <w:lang w:eastAsia="ru-RU" w:bidi="ru-RU"/>
              </w:rPr>
              <w:t>допустимого</w:t>
            </w:r>
          </w:p>
          <w:p w:rsidR="00DF1FB5" w:rsidRPr="00DF1FB5" w:rsidRDefault="00DF1FB5" w:rsidP="00DF1FB5">
            <w:pPr>
              <w:framePr w:w="10358" w:wrap="notBeside" w:vAnchor="text" w:hAnchor="text" w:xAlign="center" w:y="1"/>
              <w:widowControl w:val="0"/>
              <w:spacing w:after="0" w:line="322"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b/>
                <w:bCs/>
                <w:color w:val="000000"/>
                <w:sz w:val="26"/>
                <w:szCs w:val="26"/>
                <w:lang w:eastAsia="ru-RU" w:bidi="ru-RU"/>
              </w:rPr>
              <w:t>уровня</w:t>
            </w:r>
          </w:p>
          <w:p w:rsidR="00DF1FB5" w:rsidRPr="00DF1FB5" w:rsidRDefault="00DF1FB5" w:rsidP="00DF1FB5">
            <w:pPr>
              <w:framePr w:w="10358" w:wrap="notBeside" w:vAnchor="text" w:hAnchor="text" w:xAlign="center" w:y="1"/>
              <w:widowControl w:val="0"/>
              <w:spacing w:after="0" w:line="322" w:lineRule="exact"/>
              <w:ind w:left="120"/>
              <w:rPr>
                <w:rFonts w:ascii="Times New Roman" w:eastAsia="Times New Roman" w:hAnsi="Times New Roman" w:cs="Times New Roman"/>
                <w:color w:val="000000"/>
                <w:spacing w:val="1"/>
                <w:sz w:val="24"/>
                <w:szCs w:val="24"/>
                <w:lang w:eastAsia="ru-RU" w:bidi="ru-RU"/>
              </w:rPr>
            </w:pPr>
            <w:proofErr w:type="spellStart"/>
            <w:r w:rsidRPr="00DF1FB5">
              <w:rPr>
                <w:rFonts w:ascii="Times New Roman" w:eastAsia="Times New Roman" w:hAnsi="Times New Roman" w:cs="Times New Roman"/>
                <w:b/>
                <w:bCs/>
                <w:color w:val="000000"/>
                <w:sz w:val="26"/>
                <w:szCs w:val="26"/>
                <w:lang w:eastAsia="ru-RU" w:bidi="ru-RU"/>
              </w:rPr>
              <w:t>территориальн</w:t>
            </w:r>
            <w:proofErr w:type="spellEnd"/>
          </w:p>
          <w:p w:rsidR="00DF1FB5" w:rsidRPr="00DF1FB5" w:rsidRDefault="00DF1FB5" w:rsidP="00DF1FB5">
            <w:pPr>
              <w:framePr w:w="10358" w:wrap="notBeside" w:vAnchor="text" w:hAnchor="text" w:xAlign="center" w:y="1"/>
              <w:widowControl w:val="0"/>
              <w:spacing w:after="0" w:line="322" w:lineRule="exact"/>
              <w:ind w:left="120"/>
              <w:rPr>
                <w:rFonts w:ascii="Times New Roman" w:eastAsia="Times New Roman" w:hAnsi="Times New Roman" w:cs="Times New Roman"/>
                <w:color w:val="000000"/>
                <w:spacing w:val="1"/>
                <w:sz w:val="24"/>
                <w:szCs w:val="24"/>
                <w:lang w:eastAsia="ru-RU" w:bidi="ru-RU"/>
              </w:rPr>
            </w:pPr>
            <w:proofErr w:type="gramStart"/>
            <w:r w:rsidRPr="00DF1FB5">
              <w:rPr>
                <w:rFonts w:ascii="Times New Roman" w:eastAsia="Times New Roman" w:hAnsi="Times New Roman" w:cs="Times New Roman"/>
                <w:b/>
                <w:bCs/>
                <w:color w:val="000000"/>
                <w:sz w:val="26"/>
                <w:szCs w:val="26"/>
                <w:lang w:eastAsia="ru-RU" w:bidi="ru-RU"/>
              </w:rPr>
              <w:t>ой</w:t>
            </w:r>
            <w:proofErr w:type="gramEnd"/>
          </w:p>
          <w:p w:rsidR="00DF1FB5" w:rsidRPr="00DF1FB5" w:rsidRDefault="00DF1FB5" w:rsidP="00DF1FB5">
            <w:pPr>
              <w:framePr w:w="10358" w:wrap="notBeside" w:vAnchor="text" w:hAnchor="text" w:xAlign="center" w:y="1"/>
              <w:widowControl w:val="0"/>
              <w:spacing w:after="0" w:line="322"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b/>
                <w:bCs/>
                <w:color w:val="000000"/>
                <w:sz w:val="26"/>
                <w:szCs w:val="26"/>
                <w:lang w:eastAsia="ru-RU" w:bidi="ru-RU"/>
              </w:rPr>
              <w:t>доступности</w:t>
            </w:r>
          </w:p>
          <w:p w:rsidR="00DF1FB5" w:rsidRPr="00DF1FB5" w:rsidRDefault="00DF1FB5" w:rsidP="00DF1FB5">
            <w:pPr>
              <w:framePr w:w="10358" w:wrap="notBeside" w:vAnchor="text" w:hAnchor="text" w:xAlign="center" w:y="1"/>
              <w:widowControl w:val="0"/>
              <w:spacing w:after="0" w:line="322"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b/>
                <w:bCs/>
                <w:color w:val="000000"/>
                <w:sz w:val="26"/>
                <w:szCs w:val="26"/>
                <w:lang w:eastAsia="ru-RU" w:bidi="ru-RU"/>
              </w:rPr>
              <w:t>объектов</w:t>
            </w:r>
          </w:p>
        </w:tc>
        <w:tc>
          <w:tcPr>
            <w:tcW w:w="3480" w:type="dxa"/>
            <w:tcBorders>
              <w:top w:val="single" w:sz="4" w:space="0" w:color="auto"/>
              <w:left w:val="single" w:sz="4" w:space="0" w:color="auto"/>
              <w:right w:val="single" w:sz="4" w:space="0" w:color="auto"/>
            </w:tcBorders>
            <w:shd w:val="clear" w:color="auto" w:fill="FFFFFF"/>
          </w:tcPr>
          <w:p w:rsidR="00DF1FB5" w:rsidRPr="00DF1FB5" w:rsidRDefault="00DF1FB5" w:rsidP="00DF1FB5">
            <w:pPr>
              <w:framePr w:w="10358" w:wrap="notBeside" w:vAnchor="text" w:hAnchor="text" w:xAlign="center" w:y="1"/>
              <w:widowControl w:val="0"/>
              <w:spacing w:after="0" w:line="260"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b/>
                <w:bCs/>
                <w:color w:val="000000"/>
                <w:sz w:val="26"/>
                <w:szCs w:val="26"/>
                <w:lang w:eastAsia="ru-RU" w:bidi="ru-RU"/>
              </w:rPr>
              <w:t>Область применения</w:t>
            </w:r>
          </w:p>
        </w:tc>
      </w:tr>
      <w:tr w:rsidR="00DF1FB5" w:rsidRPr="00DF1FB5" w:rsidTr="00DF1FB5">
        <w:trPr>
          <w:trHeight w:hRule="exact" w:val="3552"/>
          <w:jc w:val="center"/>
        </w:trPr>
        <w:tc>
          <w:tcPr>
            <w:tcW w:w="638" w:type="dxa"/>
            <w:tcBorders>
              <w:top w:val="single" w:sz="4" w:space="0" w:color="auto"/>
              <w:left w:val="single" w:sz="4" w:space="0" w:color="auto"/>
            </w:tcBorders>
            <w:shd w:val="clear" w:color="auto" w:fill="FFFFFF"/>
          </w:tcPr>
          <w:p w:rsidR="00DF1FB5" w:rsidRPr="00DF1FB5" w:rsidRDefault="00DF1FB5" w:rsidP="00DF1FB5">
            <w:pPr>
              <w:framePr w:w="10358" w:wrap="notBeside" w:vAnchor="text" w:hAnchor="text" w:xAlign="center" w:y="1"/>
              <w:widowControl w:val="0"/>
              <w:spacing w:after="0" w:line="260" w:lineRule="exact"/>
              <w:ind w:left="20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b/>
                <w:bCs/>
                <w:color w:val="000000"/>
                <w:sz w:val="26"/>
                <w:szCs w:val="26"/>
                <w:lang w:eastAsia="ru-RU" w:bidi="ru-RU"/>
              </w:rPr>
              <w:t>1.</w:t>
            </w:r>
          </w:p>
        </w:tc>
        <w:tc>
          <w:tcPr>
            <w:tcW w:w="1987" w:type="dxa"/>
            <w:tcBorders>
              <w:top w:val="single" w:sz="4" w:space="0" w:color="auto"/>
              <w:left w:val="single" w:sz="4" w:space="0" w:color="auto"/>
            </w:tcBorders>
            <w:shd w:val="clear" w:color="auto" w:fill="FFFFFF"/>
          </w:tcPr>
          <w:p w:rsidR="00DF1FB5" w:rsidRPr="00DF1FB5" w:rsidRDefault="00DF1FB5" w:rsidP="00DF1FB5">
            <w:pPr>
              <w:framePr w:w="10358" w:wrap="notBeside" w:vAnchor="text" w:hAnchor="text" w:xAlign="center" w:y="1"/>
              <w:widowControl w:val="0"/>
              <w:spacing w:after="0" w:line="317"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b/>
                <w:bCs/>
                <w:color w:val="000000"/>
                <w:sz w:val="26"/>
                <w:szCs w:val="26"/>
                <w:lang w:eastAsia="ru-RU" w:bidi="ru-RU"/>
              </w:rPr>
              <w:t>Дом</w:t>
            </w:r>
          </w:p>
          <w:p w:rsidR="00DF1FB5" w:rsidRPr="00DF1FB5" w:rsidRDefault="00DF1FB5" w:rsidP="00DF1FB5">
            <w:pPr>
              <w:framePr w:w="10358" w:wrap="notBeside" w:vAnchor="text" w:hAnchor="text" w:xAlign="center" w:y="1"/>
              <w:widowControl w:val="0"/>
              <w:spacing w:after="0" w:line="317"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b/>
                <w:bCs/>
                <w:color w:val="000000"/>
                <w:sz w:val="26"/>
                <w:szCs w:val="26"/>
                <w:lang w:eastAsia="ru-RU" w:bidi="ru-RU"/>
              </w:rPr>
              <w:t>культуры и творчества</w:t>
            </w:r>
          </w:p>
        </w:tc>
        <w:tc>
          <w:tcPr>
            <w:tcW w:w="2016" w:type="dxa"/>
            <w:tcBorders>
              <w:top w:val="single" w:sz="4" w:space="0" w:color="auto"/>
              <w:left w:val="single" w:sz="4" w:space="0" w:color="auto"/>
            </w:tcBorders>
            <w:shd w:val="clear" w:color="auto" w:fill="FFFFFF"/>
          </w:tcPr>
          <w:p w:rsidR="00DF1FB5" w:rsidRPr="00DF1FB5" w:rsidRDefault="00DF1FB5" w:rsidP="00DF1FB5">
            <w:pPr>
              <w:framePr w:w="10358" w:wrap="notBeside" w:vAnchor="text" w:hAnchor="text" w:xAlign="center" w:y="1"/>
              <w:widowControl w:val="0"/>
              <w:spacing w:after="0" w:line="317" w:lineRule="exact"/>
              <w:jc w:val="both"/>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6"/>
                <w:szCs w:val="26"/>
                <w:lang w:eastAsia="ru-RU" w:bidi="ru-RU"/>
              </w:rPr>
              <w:t>Не менее 1 объекта на поселение</w:t>
            </w:r>
          </w:p>
        </w:tc>
        <w:tc>
          <w:tcPr>
            <w:tcW w:w="2237" w:type="dxa"/>
            <w:tcBorders>
              <w:top w:val="single" w:sz="4" w:space="0" w:color="auto"/>
              <w:left w:val="single" w:sz="4" w:space="0" w:color="auto"/>
            </w:tcBorders>
            <w:shd w:val="clear" w:color="auto" w:fill="FFFFFF"/>
          </w:tcPr>
          <w:p w:rsidR="00DF1FB5" w:rsidRPr="00DF1FB5" w:rsidRDefault="00DF1FB5" w:rsidP="00DF1FB5">
            <w:pPr>
              <w:framePr w:w="10358" w:wrap="notBeside" w:vAnchor="text" w:hAnchor="text" w:xAlign="center" w:y="1"/>
              <w:widowControl w:val="0"/>
              <w:spacing w:after="0" w:line="322"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6"/>
                <w:szCs w:val="26"/>
                <w:lang w:eastAsia="ru-RU" w:bidi="ru-RU"/>
              </w:rPr>
              <w:t>Транспортная доступность - не более 15 минут.</w:t>
            </w:r>
          </w:p>
        </w:tc>
        <w:tc>
          <w:tcPr>
            <w:tcW w:w="3480" w:type="dxa"/>
            <w:tcBorders>
              <w:top w:val="single" w:sz="4" w:space="0" w:color="auto"/>
              <w:left w:val="single" w:sz="4" w:space="0" w:color="auto"/>
              <w:right w:val="single" w:sz="4" w:space="0" w:color="auto"/>
            </w:tcBorders>
            <w:shd w:val="clear" w:color="auto" w:fill="FFFFFF"/>
          </w:tcPr>
          <w:p w:rsidR="00DF1FB5" w:rsidRPr="00DF1FB5" w:rsidRDefault="00DF1FB5" w:rsidP="00DF1FB5">
            <w:pPr>
              <w:framePr w:w="10358" w:wrap="notBeside" w:vAnchor="text" w:hAnchor="text" w:xAlign="center" w:y="1"/>
              <w:widowControl w:val="0"/>
              <w:spacing w:after="0" w:line="322" w:lineRule="exact"/>
              <w:jc w:val="both"/>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6"/>
                <w:szCs w:val="26"/>
                <w:lang w:eastAsia="ru-RU" w:bidi="ru-RU"/>
              </w:rPr>
              <w:t>При подготовке проекта генерального плана поселения, проекта планировки территории. Учитываются при подготовке программ комплексного развития социальной инфраструктуры поселения.</w:t>
            </w:r>
          </w:p>
        </w:tc>
      </w:tr>
      <w:tr w:rsidR="00DF1FB5" w:rsidRPr="00DF1FB5" w:rsidTr="00DF1FB5">
        <w:trPr>
          <w:trHeight w:hRule="exact" w:val="1296"/>
          <w:jc w:val="center"/>
        </w:trPr>
        <w:tc>
          <w:tcPr>
            <w:tcW w:w="10358" w:type="dxa"/>
            <w:gridSpan w:val="5"/>
            <w:tcBorders>
              <w:top w:val="single" w:sz="4" w:space="0" w:color="auto"/>
              <w:left w:val="single" w:sz="4" w:space="0" w:color="auto"/>
              <w:right w:val="single" w:sz="4" w:space="0" w:color="auto"/>
            </w:tcBorders>
            <w:shd w:val="clear" w:color="auto" w:fill="FFFFFF"/>
          </w:tcPr>
          <w:p w:rsidR="00DF1FB5" w:rsidRPr="00DF1FB5" w:rsidRDefault="00DF1FB5" w:rsidP="00DF1FB5">
            <w:pPr>
              <w:framePr w:w="10358" w:wrap="notBeside" w:vAnchor="text" w:hAnchor="text" w:xAlign="center" w:y="1"/>
              <w:widowControl w:val="0"/>
              <w:spacing w:after="0" w:line="317" w:lineRule="exact"/>
              <w:jc w:val="both"/>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b/>
                <w:bCs/>
                <w:color w:val="000000"/>
                <w:sz w:val="26"/>
                <w:szCs w:val="26"/>
                <w:lang w:eastAsia="ru-RU" w:bidi="ru-RU"/>
              </w:rPr>
              <w:t>Правила применения</w:t>
            </w:r>
          </w:p>
          <w:p w:rsidR="00DF1FB5" w:rsidRPr="00DF1FB5" w:rsidRDefault="00DF1FB5" w:rsidP="00DF1FB5">
            <w:pPr>
              <w:framePr w:w="10358" w:wrap="notBeside" w:vAnchor="text" w:hAnchor="text" w:xAlign="center" w:y="1"/>
              <w:widowControl w:val="0"/>
              <w:spacing w:after="0" w:line="317" w:lineRule="exact"/>
              <w:jc w:val="both"/>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6"/>
                <w:szCs w:val="26"/>
                <w:lang w:eastAsia="ru-RU" w:bidi="ru-RU"/>
              </w:rPr>
              <w:t>Целесообразно предусматривать в объекте возможность размещения библиотеки, кинозала, танцевального зала, творческих кружков.</w:t>
            </w:r>
          </w:p>
        </w:tc>
      </w:tr>
      <w:tr w:rsidR="00DF1FB5" w:rsidRPr="00DF1FB5" w:rsidTr="00DF1FB5">
        <w:trPr>
          <w:trHeight w:hRule="exact" w:val="3230"/>
          <w:jc w:val="center"/>
        </w:trPr>
        <w:tc>
          <w:tcPr>
            <w:tcW w:w="638" w:type="dxa"/>
            <w:tcBorders>
              <w:top w:val="single" w:sz="4" w:space="0" w:color="auto"/>
              <w:left w:val="single" w:sz="4" w:space="0" w:color="auto"/>
            </w:tcBorders>
            <w:shd w:val="clear" w:color="auto" w:fill="FFFFFF"/>
          </w:tcPr>
          <w:p w:rsidR="00DF1FB5" w:rsidRPr="00DF1FB5" w:rsidRDefault="00DF1FB5" w:rsidP="00DF1FB5">
            <w:pPr>
              <w:framePr w:w="10358" w:wrap="notBeside" w:vAnchor="text" w:hAnchor="text" w:xAlign="center" w:y="1"/>
              <w:widowControl w:val="0"/>
              <w:spacing w:after="0" w:line="260" w:lineRule="exact"/>
              <w:ind w:left="18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b/>
                <w:bCs/>
                <w:color w:val="000000"/>
                <w:sz w:val="26"/>
                <w:szCs w:val="26"/>
                <w:lang w:eastAsia="ru-RU" w:bidi="ru-RU"/>
              </w:rPr>
              <w:t>2.</w:t>
            </w:r>
          </w:p>
        </w:tc>
        <w:tc>
          <w:tcPr>
            <w:tcW w:w="1987" w:type="dxa"/>
            <w:tcBorders>
              <w:top w:val="single" w:sz="4" w:space="0" w:color="auto"/>
              <w:left w:val="single" w:sz="4" w:space="0" w:color="auto"/>
            </w:tcBorders>
            <w:shd w:val="clear" w:color="auto" w:fill="FFFFFF"/>
          </w:tcPr>
          <w:p w:rsidR="00DF1FB5" w:rsidRPr="00DF1FB5" w:rsidRDefault="00DF1FB5" w:rsidP="00DF1FB5">
            <w:pPr>
              <w:framePr w:w="10358" w:wrap="notBeside" w:vAnchor="text" w:hAnchor="text" w:xAlign="center" w:y="1"/>
              <w:widowControl w:val="0"/>
              <w:spacing w:after="0" w:line="322"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b/>
                <w:bCs/>
                <w:color w:val="000000"/>
                <w:sz w:val="26"/>
                <w:szCs w:val="26"/>
                <w:lang w:eastAsia="ru-RU" w:bidi="ru-RU"/>
              </w:rPr>
              <w:t>Специально</w:t>
            </w:r>
          </w:p>
          <w:p w:rsidR="00DF1FB5" w:rsidRPr="00DF1FB5" w:rsidRDefault="00DF1FB5" w:rsidP="00DF1FB5">
            <w:pPr>
              <w:framePr w:w="10358" w:wrap="notBeside" w:vAnchor="text" w:hAnchor="text" w:xAlign="center" w:y="1"/>
              <w:widowControl w:val="0"/>
              <w:spacing w:after="0" w:line="322"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b/>
                <w:bCs/>
                <w:color w:val="000000"/>
                <w:sz w:val="26"/>
                <w:szCs w:val="26"/>
                <w:lang w:eastAsia="ru-RU" w:bidi="ru-RU"/>
              </w:rPr>
              <w:t>оборудован</w:t>
            </w:r>
          </w:p>
          <w:p w:rsidR="00DF1FB5" w:rsidRPr="00DF1FB5" w:rsidRDefault="00DF1FB5" w:rsidP="00DF1FB5">
            <w:pPr>
              <w:framePr w:w="10358" w:wrap="notBeside" w:vAnchor="text" w:hAnchor="text" w:xAlign="center" w:y="1"/>
              <w:widowControl w:val="0"/>
              <w:spacing w:after="0" w:line="322" w:lineRule="exact"/>
              <w:ind w:left="120"/>
              <w:rPr>
                <w:rFonts w:ascii="Times New Roman" w:eastAsia="Times New Roman" w:hAnsi="Times New Roman" w:cs="Times New Roman"/>
                <w:color w:val="000000"/>
                <w:spacing w:val="1"/>
                <w:sz w:val="24"/>
                <w:szCs w:val="24"/>
                <w:lang w:eastAsia="ru-RU" w:bidi="ru-RU"/>
              </w:rPr>
            </w:pPr>
            <w:proofErr w:type="spellStart"/>
            <w:r w:rsidRPr="00DF1FB5">
              <w:rPr>
                <w:rFonts w:ascii="Times New Roman" w:eastAsia="Times New Roman" w:hAnsi="Times New Roman" w:cs="Times New Roman"/>
                <w:b/>
                <w:bCs/>
                <w:color w:val="000000"/>
                <w:sz w:val="26"/>
                <w:szCs w:val="26"/>
                <w:lang w:eastAsia="ru-RU" w:bidi="ru-RU"/>
              </w:rPr>
              <w:t>ные</w:t>
            </w:r>
            <w:proofErr w:type="spellEnd"/>
            <w:r w:rsidRPr="00DF1FB5">
              <w:rPr>
                <w:rFonts w:ascii="Times New Roman" w:eastAsia="Times New Roman" w:hAnsi="Times New Roman" w:cs="Times New Roman"/>
                <w:b/>
                <w:bCs/>
                <w:color w:val="000000"/>
                <w:sz w:val="26"/>
                <w:szCs w:val="26"/>
                <w:lang w:eastAsia="ru-RU" w:bidi="ru-RU"/>
              </w:rPr>
              <w:t xml:space="preserve"> места</w:t>
            </w:r>
          </w:p>
          <w:p w:rsidR="00DF1FB5" w:rsidRPr="00DF1FB5" w:rsidRDefault="00DF1FB5" w:rsidP="00DF1FB5">
            <w:pPr>
              <w:framePr w:w="10358" w:wrap="notBeside" w:vAnchor="text" w:hAnchor="text" w:xAlign="center" w:y="1"/>
              <w:widowControl w:val="0"/>
              <w:spacing w:after="0" w:line="322"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b/>
                <w:bCs/>
                <w:color w:val="000000"/>
                <w:sz w:val="26"/>
                <w:szCs w:val="26"/>
                <w:lang w:eastAsia="ru-RU" w:bidi="ru-RU"/>
              </w:rPr>
              <w:t>массового</w:t>
            </w:r>
          </w:p>
          <w:p w:rsidR="00DF1FB5" w:rsidRPr="00DF1FB5" w:rsidRDefault="00DF1FB5" w:rsidP="00DF1FB5">
            <w:pPr>
              <w:framePr w:w="10358" w:wrap="notBeside" w:vAnchor="text" w:hAnchor="text" w:xAlign="center" w:y="1"/>
              <w:widowControl w:val="0"/>
              <w:spacing w:after="0" w:line="322"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b/>
                <w:bCs/>
                <w:color w:val="000000"/>
                <w:sz w:val="26"/>
                <w:szCs w:val="26"/>
                <w:lang w:eastAsia="ru-RU" w:bidi="ru-RU"/>
              </w:rPr>
              <w:t>отдыха</w:t>
            </w:r>
          </w:p>
          <w:p w:rsidR="00DF1FB5" w:rsidRPr="00DF1FB5" w:rsidRDefault="00DF1FB5" w:rsidP="00DF1FB5">
            <w:pPr>
              <w:framePr w:w="10358" w:wrap="notBeside" w:vAnchor="text" w:hAnchor="text" w:xAlign="center" w:y="1"/>
              <w:widowControl w:val="0"/>
              <w:spacing w:after="0" w:line="322"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b/>
                <w:bCs/>
                <w:color w:val="000000"/>
                <w:sz w:val="26"/>
                <w:szCs w:val="26"/>
                <w:lang w:eastAsia="ru-RU" w:bidi="ru-RU"/>
              </w:rPr>
              <w:t>населения</w:t>
            </w:r>
          </w:p>
        </w:tc>
        <w:tc>
          <w:tcPr>
            <w:tcW w:w="2016" w:type="dxa"/>
            <w:tcBorders>
              <w:top w:val="single" w:sz="4" w:space="0" w:color="auto"/>
              <w:left w:val="single" w:sz="4" w:space="0" w:color="auto"/>
            </w:tcBorders>
            <w:shd w:val="clear" w:color="auto" w:fill="FFFFFF"/>
          </w:tcPr>
          <w:p w:rsidR="00DF1FB5" w:rsidRPr="00DF1FB5" w:rsidRDefault="00DF1FB5" w:rsidP="00DF1FB5">
            <w:pPr>
              <w:framePr w:w="10358" w:wrap="notBeside" w:vAnchor="text" w:hAnchor="text" w:xAlign="center" w:y="1"/>
              <w:widowControl w:val="0"/>
              <w:spacing w:after="0" w:line="322"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6"/>
                <w:szCs w:val="26"/>
                <w:lang w:eastAsia="ru-RU" w:bidi="ru-RU"/>
              </w:rPr>
              <w:t>Не менее 1 объекта для поселения</w:t>
            </w:r>
          </w:p>
        </w:tc>
        <w:tc>
          <w:tcPr>
            <w:tcW w:w="2237" w:type="dxa"/>
            <w:tcBorders>
              <w:top w:val="single" w:sz="4" w:space="0" w:color="auto"/>
              <w:left w:val="single" w:sz="4" w:space="0" w:color="auto"/>
            </w:tcBorders>
            <w:shd w:val="clear" w:color="auto" w:fill="FFFFFF"/>
          </w:tcPr>
          <w:p w:rsidR="00DF1FB5" w:rsidRPr="00DF1FB5" w:rsidRDefault="00DF1FB5" w:rsidP="00DF1FB5">
            <w:pPr>
              <w:framePr w:w="10358" w:wrap="notBeside" w:vAnchor="text" w:hAnchor="text" w:xAlign="center" w:y="1"/>
              <w:widowControl w:val="0"/>
              <w:spacing w:after="0" w:line="322"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6"/>
                <w:szCs w:val="26"/>
                <w:lang w:eastAsia="ru-RU" w:bidi="ru-RU"/>
              </w:rPr>
              <w:t>Транспортная доступность - не более 15 минут.</w:t>
            </w:r>
          </w:p>
        </w:tc>
        <w:tc>
          <w:tcPr>
            <w:tcW w:w="3480" w:type="dxa"/>
            <w:tcBorders>
              <w:top w:val="single" w:sz="4" w:space="0" w:color="auto"/>
              <w:left w:val="single" w:sz="4" w:space="0" w:color="auto"/>
              <w:right w:val="single" w:sz="4" w:space="0" w:color="auto"/>
            </w:tcBorders>
            <w:shd w:val="clear" w:color="auto" w:fill="FFFFFF"/>
            <w:vAlign w:val="bottom"/>
          </w:tcPr>
          <w:p w:rsidR="00DF1FB5" w:rsidRPr="00DF1FB5" w:rsidRDefault="00DF1FB5" w:rsidP="00DF1FB5">
            <w:pPr>
              <w:framePr w:w="10358" w:wrap="notBeside" w:vAnchor="text" w:hAnchor="text" w:xAlign="center" w:y="1"/>
              <w:widowControl w:val="0"/>
              <w:spacing w:after="0" w:line="322"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6"/>
                <w:szCs w:val="26"/>
                <w:lang w:eastAsia="ru-RU" w:bidi="ru-RU"/>
              </w:rPr>
              <w:t>При подготовке проекта генерального плана поселения, проекта планировки территории. Учитывается при подготовке программ комплексного развития социальной инфраструктуры поселения</w:t>
            </w:r>
          </w:p>
        </w:tc>
      </w:tr>
      <w:tr w:rsidR="00DF1FB5" w:rsidRPr="00DF1FB5" w:rsidTr="00DF1FB5">
        <w:trPr>
          <w:trHeight w:hRule="exact" w:val="408"/>
          <w:jc w:val="center"/>
        </w:trPr>
        <w:tc>
          <w:tcPr>
            <w:tcW w:w="10358" w:type="dxa"/>
            <w:gridSpan w:val="5"/>
            <w:tcBorders>
              <w:top w:val="single" w:sz="4" w:space="0" w:color="auto"/>
              <w:left w:val="single" w:sz="4" w:space="0" w:color="auto"/>
              <w:bottom w:val="single" w:sz="4" w:space="0" w:color="auto"/>
              <w:right w:val="single" w:sz="4" w:space="0" w:color="auto"/>
            </w:tcBorders>
            <w:shd w:val="clear" w:color="auto" w:fill="FFFFFF"/>
          </w:tcPr>
          <w:p w:rsidR="00DF1FB5" w:rsidRPr="00DF1FB5" w:rsidRDefault="00DF1FB5" w:rsidP="00DF1FB5">
            <w:pPr>
              <w:framePr w:w="10358" w:wrap="notBeside" w:vAnchor="text" w:hAnchor="text" w:xAlign="center" w:y="1"/>
              <w:widowControl w:val="0"/>
              <w:spacing w:after="0" w:line="260" w:lineRule="exact"/>
              <w:ind w:left="2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b/>
                <w:bCs/>
                <w:color w:val="000000"/>
                <w:sz w:val="26"/>
                <w:szCs w:val="26"/>
                <w:lang w:eastAsia="ru-RU" w:bidi="ru-RU"/>
              </w:rPr>
              <w:t>Правила применения</w:t>
            </w:r>
          </w:p>
        </w:tc>
      </w:tr>
    </w:tbl>
    <w:p w:rsidR="00DF1FB5" w:rsidRPr="00DF1FB5" w:rsidRDefault="00DF1FB5" w:rsidP="00DF1FB5">
      <w:pPr>
        <w:widowControl w:val="0"/>
        <w:spacing w:after="0" w:line="120" w:lineRule="exact"/>
        <w:rPr>
          <w:rFonts w:ascii="Courier New" w:eastAsia="Courier New" w:hAnsi="Courier New" w:cs="Courier New"/>
          <w:color w:val="000000"/>
          <w:sz w:val="2"/>
          <w:szCs w:val="2"/>
          <w:lang w:eastAsia="ru-RU" w:bidi="ru-RU"/>
        </w:rPr>
      </w:pPr>
    </w:p>
    <w:p w:rsidR="00DF1FB5" w:rsidRDefault="00DF1FB5" w:rsidP="00DF1FB5">
      <w:pPr>
        <w:widowControl w:val="0"/>
        <w:spacing w:after="0" w:line="240" w:lineRule="auto"/>
        <w:rPr>
          <w:rFonts w:ascii="Courier New" w:eastAsia="Courier New" w:hAnsi="Courier New" w:cs="Courier New"/>
          <w:color w:val="000000"/>
          <w:sz w:val="2"/>
          <w:szCs w:val="2"/>
          <w:lang w:eastAsia="ru-RU" w:bidi="ru-RU"/>
        </w:rPr>
      </w:pPr>
    </w:p>
    <w:p w:rsidR="0047231D" w:rsidRDefault="0047231D" w:rsidP="00DF1FB5">
      <w:pPr>
        <w:widowControl w:val="0"/>
        <w:spacing w:after="0" w:line="240" w:lineRule="auto"/>
        <w:rPr>
          <w:rFonts w:ascii="Courier New" w:eastAsia="Courier New" w:hAnsi="Courier New" w:cs="Courier New"/>
          <w:color w:val="000000"/>
          <w:sz w:val="2"/>
          <w:szCs w:val="2"/>
          <w:lang w:eastAsia="ru-RU" w:bidi="ru-RU"/>
        </w:rPr>
      </w:pPr>
    </w:p>
    <w:p w:rsidR="0047231D" w:rsidRDefault="0047231D" w:rsidP="00DF1FB5">
      <w:pPr>
        <w:widowControl w:val="0"/>
        <w:spacing w:after="0" w:line="240" w:lineRule="auto"/>
        <w:rPr>
          <w:rFonts w:ascii="Courier New" w:eastAsia="Courier New" w:hAnsi="Courier New" w:cs="Courier New"/>
          <w:color w:val="000000"/>
          <w:sz w:val="2"/>
          <w:szCs w:val="2"/>
          <w:lang w:eastAsia="ru-RU" w:bidi="ru-RU"/>
        </w:rPr>
      </w:pPr>
    </w:p>
    <w:p w:rsidR="0047231D" w:rsidRDefault="0047231D" w:rsidP="00DF1FB5">
      <w:pPr>
        <w:widowControl w:val="0"/>
        <w:spacing w:after="0" w:line="240" w:lineRule="auto"/>
        <w:rPr>
          <w:rFonts w:ascii="Courier New" w:eastAsia="Courier New" w:hAnsi="Courier New" w:cs="Courier New"/>
          <w:color w:val="000000"/>
          <w:sz w:val="2"/>
          <w:szCs w:val="2"/>
          <w:lang w:eastAsia="ru-RU" w:bidi="ru-RU"/>
        </w:rPr>
      </w:pPr>
    </w:p>
    <w:p w:rsidR="0047231D" w:rsidRDefault="0047231D" w:rsidP="00DF1FB5">
      <w:pPr>
        <w:widowControl w:val="0"/>
        <w:spacing w:after="0" w:line="240" w:lineRule="auto"/>
        <w:rPr>
          <w:rFonts w:ascii="Courier New" w:eastAsia="Courier New" w:hAnsi="Courier New" w:cs="Courier New"/>
          <w:color w:val="000000"/>
          <w:sz w:val="2"/>
          <w:szCs w:val="2"/>
          <w:lang w:eastAsia="ru-RU" w:bidi="ru-RU"/>
        </w:rPr>
      </w:pPr>
    </w:p>
    <w:p w:rsidR="0047231D" w:rsidRDefault="0047231D" w:rsidP="0047231D">
      <w:pPr>
        <w:widowControl w:val="0"/>
        <w:spacing w:after="0" w:line="240" w:lineRule="auto"/>
        <w:jc w:val="center"/>
        <w:rPr>
          <w:rFonts w:ascii="Courier New" w:eastAsia="Courier New" w:hAnsi="Courier New" w:cs="Courier New"/>
          <w:color w:val="000000"/>
          <w:sz w:val="28"/>
          <w:szCs w:val="28"/>
          <w:lang w:eastAsia="ru-RU" w:bidi="ru-RU"/>
        </w:rPr>
      </w:pPr>
    </w:p>
    <w:p w:rsidR="0047231D" w:rsidRDefault="0047231D" w:rsidP="0047231D">
      <w:pPr>
        <w:widowControl w:val="0"/>
        <w:spacing w:after="0" w:line="240" w:lineRule="auto"/>
        <w:jc w:val="center"/>
        <w:rPr>
          <w:rFonts w:ascii="Courier New" w:eastAsia="Courier New" w:hAnsi="Courier New" w:cs="Courier New"/>
          <w:color w:val="000000"/>
          <w:sz w:val="28"/>
          <w:szCs w:val="28"/>
          <w:lang w:eastAsia="ru-RU" w:bidi="ru-RU"/>
        </w:rPr>
      </w:pPr>
    </w:p>
    <w:p w:rsidR="0047231D" w:rsidRDefault="0047231D" w:rsidP="0047231D">
      <w:pPr>
        <w:widowControl w:val="0"/>
        <w:spacing w:after="0" w:line="240" w:lineRule="auto"/>
        <w:jc w:val="center"/>
        <w:rPr>
          <w:rFonts w:ascii="Courier New" w:eastAsia="Courier New" w:hAnsi="Courier New" w:cs="Courier New"/>
          <w:color w:val="000000"/>
          <w:sz w:val="28"/>
          <w:szCs w:val="28"/>
          <w:lang w:eastAsia="ru-RU" w:bidi="ru-RU"/>
        </w:rPr>
      </w:pPr>
    </w:p>
    <w:p w:rsidR="0047231D" w:rsidRDefault="0047231D" w:rsidP="0047231D">
      <w:pPr>
        <w:widowControl w:val="0"/>
        <w:spacing w:after="0" w:line="240" w:lineRule="auto"/>
        <w:jc w:val="center"/>
        <w:rPr>
          <w:rFonts w:ascii="Courier New" w:eastAsia="Courier New" w:hAnsi="Courier New" w:cs="Courier New"/>
          <w:color w:val="000000"/>
          <w:sz w:val="28"/>
          <w:szCs w:val="28"/>
          <w:lang w:eastAsia="ru-RU" w:bidi="ru-RU"/>
        </w:rPr>
      </w:pPr>
    </w:p>
    <w:p w:rsidR="0047231D" w:rsidRDefault="0047231D" w:rsidP="0047231D">
      <w:pPr>
        <w:widowControl w:val="0"/>
        <w:spacing w:after="0" w:line="240" w:lineRule="auto"/>
        <w:jc w:val="center"/>
        <w:rPr>
          <w:rFonts w:ascii="Courier New" w:eastAsia="Courier New" w:hAnsi="Courier New" w:cs="Courier New"/>
          <w:color w:val="000000"/>
          <w:sz w:val="28"/>
          <w:szCs w:val="28"/>
          <w:lang w:eastAsia="ru-RU" w:bidi="ru-RU"/>
        </w:rPr>
      </w:pPr>
    </w:p>
    <w:p w:rsidR="0047231D" w:rsidRDefault="0047231D" w:rsidP="0047231D">
      <w:pPr>
        <w:widowControl w:val="0"/>
        <w:spacing w:after="0" w:line="240" w:lineRule="auto"/>
        <w:jc w:val="center"/>
        <w:rPr>
          <w:rFonts w:ascii="Courier New" w:eastAsia="Courier New" w:hAnsi="Courier New" w:cs="Courier New"/>
          <w:color w:val="000000"/>
          <w:sz w:val="28"/>
          <w:szCs w:val="28"/>
          <w:lang w:eastAsia="ru-RU" w:bidi="ru-RU"/>
        </w:rPr>
      </w:pPr>
    </w:p>
    <w:p w:rsidR="0047231D" w:rsidRDefault="0047231D" w:rsidP="0047231D">
      <w:pPr>
        <w:widowControl w:val="0"/>
        <w:spacing w:after="0" w:line="240" w:lineRule="auto"/>
        <w:jc w:val="center"/>
        <w:rPr>
          <w:rFonts w:ascii="Courier New" w:eastAsia="Courier New" w:hAnsi="Courier New" w:cs="Courier New"/>
          <w:color w:val="000000"/>
          <w:sz w:val="28"/>
          <w:szCs w:val="28"/>
          <w:lang w:eastAsia="ru-RU" w:bidi="ru-RU"/>
        </w:rPr>
      </w:pPr>
    </w:p>
    <w:p w:rsidR="0047231D" w:rsidRDefault="0047231D" w:rsidP="0047231D">
      <w:pPr>
        <w:widowControl w:val="0"/>
        <w:spacing w:after="0" w:line="240" w:lineRule="auto"/>
        <w:jc w:val="center"/>
        <w:rPr>
          <w:rFonts w:ascii="Courier New" w:eastAsia="Courier New" w:hAnsi="Courier New" w:cs="Courier New"/>
          <w:color w:val="000000"/>
          <w:sz w:val="28"/>
          <w:szCs w:val="28"/>
          <w:lang w:eastAsia="ru-RU" w:bidi="ru-RU"/>
        </w:rPr>
      </w:pPr>
    </w:p>
    <w:p w:rsidR="0047231D" w:rsidRDefault="0047231D" w:rsidP="0047231D">
      <w:pPr>
        <w:widowControl w:val="0"/>
        <w:spacing w:after="0" w:line="240" w:lineRule="auto"/>
        <w:jc w:val="center"/>
        <w:rPr>
          <w:rFonts w:ascii="Courier New" w:eastAsia="Courier New" w:hAnsi="Courier New" w:cs="Courier New"/>
          <w:color w:val="000000"/>
          <w:sz w:val="28"/>
          <w:szCs w:val="28"/>
          <w:lang w:eastAsia="ru-RU" w:bidi="ru-RU"/>
        </w:rPr>
      </w:pPr>
    </w:p>
    <w:p w:rsidR="0047231D" w:rsidRDefault="0047231D" w:rsidP="0047231D">
      <w:pPr>
        <w:widowControl w:val="0"/>
        <w:spacing w:after="0" w:line="240" w:lineRule="auto"/>
        <w:jc w:val="center"/>
        <w:rPr>
          <w:rFonts w:ascii="Courier New" w:eastAsia="Courier New" w:hAnsi="Courier New" w:cs="Courier New"/>
          <w:color w:val="000000"/>
          <w:sz w:val="28"/>
          <w:szCs w:val="28"/>
          <w:lang w:eastAsia="ru-RU" w:bidi="ru-RU"/>
        </w:rPr>
      </w:pPr>
    </w:p>
    <w:p w:rsidR="0047231D" w:rsidRDefault="0047231D" w:rsidP="0047231D">
      <w:pPr>
        <w:widowControl w:val="0"/>
        <w:spacing w:after="0" w:line="240" w:lineRule="auto"/>
        <w:jc w:val="center"/>
        <w:rPr>
          <w:rFonts w:ascii="Courier New" w:eastAsia="Courier New" w:hAnsi="Courier New" w:cs="Courier New"/>
          <w:color w:val="000000"/>
          <w:sz w:val="28"/>
          <w:szCs w:val="28"/>
          <w:lang w:eastAsia="ru-RU" w:bidi="ru-RU"/>
        </w:rPr>
      </w:pPr>
    </w:p>
    <w:p w:rsidR="0047231D" w:rsidRDefault="0047231D" w:rsidP="0047231D">
      <w:pPr>
        <w:widowControl w:val="0"/>
        <w:spacing w:after="0" w:line="240" w:lineRule="auto"/>
        <w:jc w:val="center"/>
        <w:rPr>
          <w:rFonts w:ascii="Courier New" w:eastAsia="Courier New" w:hAnsi="Courier New" w:cs="Courier New"/>
          <w:color w:val="000000"/>
          <w:sz w:val="28"/>
          <w:szCs w:val="28"/>
          <w:lang w:eastAsia="ru-RU" w:bidi="ru-RU"/>
        </w:rPr>
      </w:pPr>
    </w:p>
    <w:p w:rsidR="0047231D" w:rsidRDefault="0047231D" w:rsidP="0047231D">
      <w:pPr>
        <w:widowControl w:val="0"/>
        <w:spacing w:after="0" w:line="240" w:lineRule="auto"/>
        <w:jc w:val="center"/>
        <w:rPr>
          <w:rFonts w:ascii="Courier New" w:eastAsia="Courier New" w:hAnsi="Courier New" w:cs="Courier New"/>
          <w:color w:val="000000"/>
          <w:sz w:val="28"/>
          <w:szCs w:val="28"/>
          <w:lang w:eastAsia="ru-RU" w:bidi="ru-RU"/>
        </w:rPr>
      </w:pPr>
    </w:p>
    <w:p w:rsidR="0047231D" w:rsidRDefault="0047231D" w:rsidP="0047231D">
      <w:pPr>
        <w:widowControl w:val="0"/>
        <w:spacing w:after="0" w:line="240" w:lineRule="auto"/>
        <w:jc w:val="center"/>
        <w:rPr>
          <w:rFonts w:ascii="Courier New" w:eastAsia="Courier New" w:hAnsi="Courier New" w:cs="Courier New"/>
          <w:color w:val="000000"/>
          <w:sz w:val="28"/>
          <w:szCs w:val="28"/>
          <w:lang w:eastAsia="ru-RU" w:bidi="ru-RU"/>
        </w:rPr>
      </w:pPr>
    </w:p>
    <w:p w:rsidR="0047231D" w:rsidRDefault="0047231D" w:rsidP="0047231D">
      <w:pPr>
        <w:widowControl w:val="0"/>
        <w:spacing w:after="0" w:line="240" w:lineRule="auto"/>
        <w:jc w:val="center"/>
        <w:rPr>
          <w:rFonts w:ascii="Courier New" w:eastAsia="Courier New" w:hAnsi="Courier New" w:cs="Courier New"/>
          <w:color w:val="000000"/>
          <w:sz w:val="28"/>
          <w:szCs w:val="28"/>
          <w:lang w:eastAsia="ru-RU" w:bidi="ru-RU"/>
        </w:rPr>
      </w:pPr>
    </w:p>
    <w:p w:rsidR="0047231D" w:rsidRDefault="0047231D" w:rsidP="0047231D">
      <w:pPr>
        <w:widowControl w:val="0"/>
        <w:spacing w:after="0" w:line="240" w:lineRule="auto"/>
        <w:jc w:val="center"/>
        <w:rPr>
          <w:rFonts w:ascii="Courier New" w:eastAsia="Courier New" w:hAnsi="Courier New" w:cs="Courier New"/>
          <w:color w:val="000000"/>
          <w:sz w:val="28"/>
          <w:szCs w:val="28"/>
          <w:lang w:eastAsia="ru-RU" w:bidi="ru-RU"/>
        </w:rPr>
      </w:pPr>
    </w:p>
    <w:p w:rsidR="0047231D" w:rsidRDefault="0047231D" w:rsidP="0047231D">
      <w:pPr>
        <w:widowControl w:val="0"/>
        <w:spacing w:after="0" w:line="240" w:lineRule="auto"/>
        <w:jc w:val="center"/>
        <w:rPr>
          <w:rFonts w:ascii="Courier New" w:eastAsia="Courier New" w:hAnsi="Courier New" w:cs="Courier New"/>
          <w:color w:val="000000"/>
          <w:sz w:val="28"/>
          <w:szCs w:val="28"/>
          <w:lang w:eastAsia="ru-RU" w:bidi="ru-RU"/>
        </w:rPr>
      </w:pPr>
    </w:p>
    <w:p w:rsidR="0047231D" w:rsidRDefault="0047231D" w:rsidP="0047231D">
      <w:pPr>
        <w:widowControl w:val="0"/>
        <w:spacing w:after="0" w:line="240" w:lineRule="auto"/>
        <w:jc w:val="center"/>
        <w:rPr>
          <w:rFonts w:ascii="Courier New" w:eastAsia="Courier New" w:hAnsi="Courier New" w:cs="Courier New"/>
          <w:color w:val="000000"/>
          <w:sz w:val="28"/>
          <w:szCs w:val="28"/>
          <w:lang w:eastAsia="ru-RU" w:bidi="ru-RU"/>
        </w:rPr>
      </w:pPr>
    </w:p>
    <w:p w:rsidR="0047231D" w:rsidRDefault="0047231D" w:rsidP="0047231D">
      <w:pPr>
        <w:widowControl w:val="0"/>
        <w:spacing w:after="0" w:line="240" w:lineRule="auto"/>
        <w:jc w:val="center"/>
        <w:rPr>
          <w:rFonts w:ascii="Courier New" w:eastAsia="Courier New" w:hAnsi="Courier New" w:cs="Courier New"/>
          <w:color w:val="000000"/>
          <w:sz w:val="28"/>
          <w:szCs w:val="28"/>
          <w:lang w:eastAsia="ru-RU" w:bidi="ru-RU"/>
        </w:rPr>
      </w:pPr>
    </w:p>
    <w:p w:rsidR="0047231D" w:rsidRPr="0047231D" w:rsidRDefault="0047231D" w:rsidP="0047231D">
      <w:pPr>
        <w:widowControl w:val="0"/>
        <w:spacing w:after="0" w:line="240" w:lineRule="auto"/>
        <w:jc w:val="center"/>
        <w:rPr>
          <w:rFonts w:ascii="Courier New" w:eastAsia="Courier New" w:hAnsi="Courier New" w:cs="Courier New"/>
          <w:color w:val="000000"/>
          <w:sz w:val="24"/>
          <w:szCs w:val="24"/>
          <w:lang w:eastAsia="ru-RU" w:bidi="ru-RU"/>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571"/>
        <w:gridCol w:w="1987"/>
        <w:gridCol w:w="2016"/>
        <w:gridCol w:w="2237"/>
        <w:gridCol w:w="3413"/>
      </w:tblGrid>
      <w:tr w:rsidR="00DF1FB5" w:rsidRPr="00DF1FB5" w:rsidTr="00DF1FB5">
        <w:trPr>
          <w:trHeight w:hRule="exact" w:val="662"/>
          <w:jc w:val="center"/>
        </w:trPr>
        <w:tc>
          <w:tcPr>
            <w:tcW w:w="10224" w:type="dxa"/>
            <w:gridSpan w:val="5"/>
            <w:tcBorders>
              <w:top w:val="single" w:sz="4" w:space="0" w:color="auto"/>
              <w:left w:val="single" w:sz="4" w:space="0" w:color="auto"/>
              <w:right w:val="single" w:sz="4" w:space="0" w:color="auto"/>
            </w:tcBorders>
            <w:shd w:val="clear" w:color="auto" w:fill="FFFFFF"/>
            <w:vAlign w:val="bottom"/>
          </w:tcPr>
          <w:p w:rsidR="00DF1FB5" w:rsidRPr="00DF1FB5" w:rsidRDefault="00DF1FB5" w:rsidP="00DF1FB5">
            <w:pPr>
              <w:framePr w:w="10224" w:wrap="notBeside" w:vAnchor="text" w:hAnchor="text" w:xAlign="center" w:y="1"/>
              <w:widowControl w:val="0"/>
              <w:spacing w:after="0" w:line="317"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6"/>
                <w:szCs w:val="26"/>
                <w:lang w:eastAsia="ru-RU" w:bidi="ru-RU"/>
              </w:rPr>
              <w:lastRenderedPageBreak/>
              <w:t>Целесообразно предусматривать возможность монтажа открытых сцен для выступления артистов и коллективов творческой самодеятельности.</w:t>
            </w:r>
          </w:p>
        </w:tc>
      </w:tr>
      <w:tr w:rsidR="00DF1FB5" w:rsidRPr="00DF1FB5" w:rsidTr="00DF1FB5">
        <w:trPr>
          <w:trHeight w:hRule="exact" w:val="1296"/>
          <w:jc w:val="center"/>
        </w:trPr>
        <w:tc>
          <w:tcPr>
            <w:tcW w:w="571" w:type="dxa"/>
            <w:tcBorders>
              <w:top w:val="single" w:sz="4" w:space="0" w:color="auto"/>
              <w:left w:val="single" w:sz="4" w:space="0" w:color="auto"/>
            </w:tcBorders>
            <w:shd w:val="clear" w:color="auto" w:fill="FFFFFF"/>
          </w:tcPr>
          <w:p w:rsidR="00DF1FB5" w:rsidRPr="00DF1FB5" w:rsidRDefault="00DF1FB5" w:rsidP="00DF1FB5">
            <w:pPr>
              <w:framePr w:w="10224" w:wrap="notBeside" w:vAnchor="text" w:hAnchor="text" w:xAlign="center" w:y="1"/>
              <w:widowControl w:val="0"/>
              <w:spacing w:after="0" w:line="260"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b/>
                <w:bCs/>
                <w:color w:val="000000"/>
                <w:sz w:val="26"/>
                <w:szCs w:val="26"/>
                <w:lang w:eastAsia="ru-RU" w:bidi="ru-RU"/>
              </w:rPr>
              <w:t>3.</w:t>
            </w:r>
          </w:p>
        </w:tc>
        <w:tc>
          <w:tcPr>
            <w:tcW w:w="1987" w:type="dxa"/>
            <w:tcBorders>
              <w:top w:val="single" w:sz="4" w:space="0" w:color="auto"/>
              <w:left w:val="single" w:sz="4" w:space="0" w:color="auto"/>
            </w:tcBorders>
            <w:shd w:val="clear" w:color="auto" w:fill="FFFFFF"/>
          </w:tcPr>
          <w:p w:rsidR="00DF1FB5" w:rsidRPr="00DF1FB5" w:rsidRDefault="00DF1FB5" w:rsidP="00DF1FB5">
            <w:pPr>
              <w:framePr w:w="10224" w:wrap="notBeside" w:vAnchor="text" w:hAnchor="text" w:xAlign="center" w:y="1"/>
              <w:widowControl w:val="0"/>
              <w:spacing w:after="0" w:line="322" w:lineRule="exact"/>
              <w:jc w:val="both"/>
              <w:rPr>
                <w:rFonts w:ascii="Times New Roman" w:eastAsia="Times New Roman" w:hAnsi="Times New Roman" w:cs="Times New Roman"/>
                <w:color w:val="000000"/>
                <w:spacing w:val="1"/>
                <w:sz w:val="24"/>
                <w:szCs w:val="24"/>
                <w:lang w:eastAsia="ru-RU" w:bidi="ru-RU"/>
              </w:rPr>
            </w:pPr>
            <w:proofErr w:type="spellStart"/>
            <w:proofErr w:type="gramStart"/>
            <w:r w:rsidRPr="00DF1FB5">
              <w:rPr>
                <w:rFonts w:ascii="Times New Roman" w:eastAsia="Times New Roman" w:hAnsi="Times New Roman" w:cs="Times New Roman"/>
                <w:b/>
                <w:bCs/>
                <w:color w:val="000000"/>
                <w:sz w:val="26"/>
                <w:szCs w:val="26"/>
                <w:lang w:eastAsia="ru-RU" w:bidi="ru-RU"/>
              </w:rPr>
              <w:t>Муниципаль</w:t>
            </w:r>
            <w:proofErr w:type="spellEnd"/>
            <w:r w:rsidRPr="00DF1FB5">
              <w:rPr>
                <w:rFonts w:ascii="Times New Roman" w:eastAsia="Times New Roman" w:hAnsi="Times New Roman" w:cs="Times New Roman"/>
                <w:b/>
                <w:bCs/>
                <w:color w:val="000000"/>
                <w:sz w:val="26"/>
                <w:szCs w:val="26"/>
                <w:lang w:eastAsia="ru-RU" w:bidi="ru-RU"/>
              </w:rPr>
              <w:t xml:space="preserve"> </w:t>
            </w:r>
            <w:proofErr w:type="spellStart"/>
            <w:r w:rsidRPr="00DF1FB5">
              <w:rPr>
                <w:rFonts w:ascii="Times New Roman" w:eastAsia="Times New Roman" w:hAnsi="Times New Roman" w:cs="Times New Roman"/>
                <w:b/>
                <w:bCs/>
                <w:color w:val="000000"/>
                <w:sz w:val="26"/>
                <w:szCs w:val="26"/>
                <w:lang w:eastAsia="ru-RU" w:bidi="ru-RU"/>
              </w:rPr>
              <w:t>ный</w:t>
            </w:r>
            <w:proofErr w:type="spellEnd"/>
            <w:proofErr w:type="gramEnd"/>
            <w:r w:rsidRPr="00DF1FB5">
              <w:rPr>
                <w:rFonts w:ascii="Times New Roman" w:eastAsia="Times New Roman" w:hAnsi="Times New Roman" w:cs="Times New Roman"/>
                <w:b/>
                <w:bCs/>
                <w:color w:val="000000"/>
                <w:sz w:val="26"/>
                <w:szCs w:val="26"/>
                <w:lang w:eastAsia="ru-RU" w:bidi="ru-RU"/>
              </w:rPr>
              <w:t xml:space="preserve"> архив</w:t>
            </w:r>
          </w:p>
        </w:tc>
        <w:tc>
          <w:tcPr>
            <w:tcW w:w="2016" w:type="dxa"/>
            <w:tcBorders>
              <w:top w:val="single" w:sz="4" w:space="0" w:color="auto"/>
              <w:left w:val="single" w:sz="4" w:space="0" w:color="auto"/>
            </w:tcBorders>
            <w:shd w:val="clear" w:color="auto" w:fill="FFFFFF"/>
          </w:tcPr>
          <w:p w:rsidR="00DF1FB5" w:rsidRPr="00DF1FB5" w:rsidRDefault="00DF1FB5" w:rsidP="00DF1FB5">
            <w:pPr>
              <w:framePr w:w="10224" w:wrap="notBeside" w:vAnchor="text" w:hAnchor="text" w:xAlign="center" w:y="1"/>
              <w:widowControl w:val="0"/>
              <w:spacing w:after="0" w:line="322" w:lineRule="exact"/>
              <w:jc w:val="both"/>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6"/>
                <w:szCs w:val="26"/>
                <w:lang w:eastAsia="ru-RU" w:bidi="ru-RU"/>
              </w:rPr>
              <w:t>Не менее 1 объекта на поселение</w:t>
            </w:r>
          </w:p>
        </w:tc>
        <w:tc>
          <w:tcPr>
            <w:tcW w:w="2237" w:type="dxa"/>
            <w:tcBorders>
              <w:top w:val="single" w:sz="4" w:space="0" w:color="auto"/>
              <w:left w:val="single" w:sz="4" w:space="0" w:color="auto"/>
            </w:tcBorders>
            <w:shd w:val="clear" w:color="auto" w:fill="FFFFFF"/>
          </w:tcPr>
          <w:p w:rsidR="00DF1FB5" w:rsidRPr="00DF1FB5" w:rsidRDefault="00DF1FB5" w:rsidP="00DF1FB5">
            <w:pPr>
              <w:framePr w:w="10224" w:wrap="notBeside" w:vAnchor="text" w:hAnchor="text" w:xAlign="center" w:y="1"/>
              <w:widowControl w:val="0"/>
              <w:spacing w:after="0" w:line="322" w:lineRule="exact"/>
              <w:jc w:val="both"/>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6"/>
                <w:szCs w:val="26"/>
                <w:lang w:eastAsia="ru-RU" w:bidi="ru-RU"/>
              </w:rPr>
              <w:t>Транспортная доступность - не более 15 мин.</w:t>
            </w:r>
          </w:p>
        </w:tc>
        <w:tc>
          <w:tcPr>
            <w:tcW w:w="3413" w:type="dxa"/>
            <w:tcBorders>
              <w:top w:val="single" w:sz="4" w:space="0" w:color="auto"/>
              <w:left w:val="single" w:sz="4" w:space="0" w:color="auto"/>
              <w:right w:val="single" w:sz="4" w:space="0" w:color="auto"/>
            </w:tcBorders>
            <w:shd w:val="clear" w:color="auto" w:fill="FFFFFF"/>
            <w:vAlign w:val="bottom"/>
          </w:tcPr>
          <w:p w:rsidR="00DF1FB5" w:rsidRPr="00DF1FB5" w:rsidRDefault="00DF1FB5" w:rsidP="00DF1FB5">
            <w:pPr>
              <w:framePr w:w="10224" w:wrap="notBeside" w:vAnchor="text" w:hAnchor="text" w:xAlign="center" w:y="1"/>
              <w:widowControl w:val="0"/>
              <w:spacing w:after="0" w:line="322"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6"/>
                <w:szCs w:val="26"/>
                <w:lang w:eastAsia="ru-RU" w:bidi="ru-RU"/>
              </w:rPr>
              <w:t>При подготовке проекта генерального плана поселения, проекта планировки территории</w:t>
            </w:r>
          </w:p>
        </w:tc>
      </w:tr>
      <w:tr w:rsidR="00DF1FB5" w:rsidRPr="00DF1FB5" w:rsidTr="00DF1FB5">
        <w:trPr>
          <w:trHeight w:hRule="exact" w:val="1618"/>
          <w:jc w:val="center"/>
        </w:trPr>
        <w:tc>
          <w:tcPr>
            <w:tcW w:w="10224" w:type="dxa"/>
            <w:gridSpan w:val="5"/>
            <w:tcBorders>
              <w:top w:val="single" w:sz="4" w:space="0" w:color="auto"/>
              <w:left w:val="single" w:sz="4" w:space="0" w:color="auto"/>
              <w:right w:val="single" w:sz="4" w:space="0" w:color="auto"/>
            </w:tcBorders>
            <w:shd w:val="clear" w:color="auto" w:fill="FFFFFF"/>
            <w:vAlign w:val="bottom"/>
          </w:tcPr>
          <w:p w:rsidR="00DF1FB5" w:rsidRPr="00DF1FB5" w:rsidRDefault="00DF1FB5" w:rsidP="00DF1FB5">
            <w:pPr>
              <w:framePr w:w="10224" w:wrap="notBeside" w:vAnchor="text" w:hAnchor="text" w:xAlign="center" w:y="1"/>
              <w:widowControl w:val="0"/>
              <w:spacing w:after="0" w:line="322" w:lineRule="exact"/>
              <w:jc w:val="both"/>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b/>
                <w:bCs/>
                <w:color w:val="000000"/>
                <w:sz w:val="26"/>
                <w:szCs w:val="26"/>
                <w:lang w:eastAsia="ru-RU" w:bidi="ru-RU"/>
              </w:rPr>
              <w:t>Правила применения</w:t>
            </w:r>
          </w:p>
          <w:p w:rsidR="00DF1FB5" w:rsidRPr="00DF1FB5" w:rsidRDefault="00DF1FB5" w:rsidP="00DF1FB5">
            <w:pPr>
              <w:framePr w:w="10224" w:wrap="notBeside" w:vAnchor="text" w:hAnchor="text" w:xAlign="center" w:y="1"/>
              <w:widowControl w:val="0"/>
              <w:spacing w:after="0" w:line="322"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6"/>
                <w:szCs w:val="26"/>
                <w:lang w:eastAsia="ru-RU" w:bidi="ru-RU"/>
              </w:rPr>
              <w:t>Объект целесообразно размещать в административном центре поселения либо в районном центре.</w:t>
            </w:r>
          </w:p>
          <w:p w:rsidR="00DF1FB5" w:rsidRPr="00DF1FB5" w:rsidRDefault="00DF1FB5" w:rsidP="00DF1FB5">
            <w:pPr>
              <w:framePr w:w="10224" w:wrap="notBeside" w:vAnchor="text" w:hAnchor="text" w:xAlign="center" w:y="1"/>
              <w:widowControl w:val="0"/>
              <w:spacing w:after="0" w:line="322" w:lineRule="exact"/>
              <w:jc w:val="both"/>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6"/>
                <w:szCs w:val="26"/>
                <w:lang w:eastAsia="ru-RU" w:bidi="ru-RU"/>
              </w:rPr>
              <w:t>Показатель применяется в случае принятия решения о размещении поселенческого архива на территории поселения.</w:t>
            </w:r>
          </w:p>
        </w:tc>
      </w:tr>
      <w:tr w:rsidR="00DF1FB5" w:rsidRPr="00DF1FB5" w:rsidTr="00DF1FB5">
        <w:trPr>
          <w:trHeight w:hRule="exact" w:val="1301"/>
          <w:jc w:val="center"/>
        </w:trPr>
        <w:tc>
          <w:tcPr>
            <w:tcW w:w="571" w:type="dxa"/>
            <w:tcBorders>
              <w:top w:val="single" w:sz="4" w:space="0" w:color="auto"/>
              <w:left w:val="single" w:sz="4" w:space="0" w:color="auto"/>
            </w:tcBorders>
            <w:shd w:val="clear" w:color="auto" w:fill="FFFFFF"/>
          </w:tcPr>
          <w:p w:rsidR="00DF1FB5" w:rsidRPr="00DF1FB5" w:rsidRDefault="00DF1FB5" w:rsidP="00DF1FB5">
            <w:pPr>
              <w:framePr w:w="10224" w:wrap="notBeside" w:vAnchor="text" w:hAnchor="text" w:xAlign="center" w:y="1"/>
              <w:widowControl w:val="0"/>
              <w:spacing w:after="0" w:line="260"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b/>
                <w:bCs/>
                <w:color w:val="000000"/>
                <w:sz w:val="26"/>
                <w:szCs w:val="26"/>
                <w:lang w:eastAsia="ru-RU" w:bidi="ru-RU"/>
              </w:rPr>
              <w:t>4.</w:t>
            </w:r>
          </w:p>
        </w:tc>
        <w:tc>
          <w:tcPr>
            <w:tcW w:w="1987" w:type="dxa"/>
            <w:tcBorders>
              <w:top w:val="single" w:sz="4" w:space="0" w:color="auto"/>
              <w:left w:val="single" w:sz="4" w:space="0" w:color="auto"/>
            </w:tcBorders>
            <w:shd w:val="clear" w:color="auto" w:fill="FFFFFF"/>
          </w:tcPr>
          <w:p w:rsidR="00DF1FB5" w:rsidRPr="00DF1FB5" w:rsidRDefault="00DF1FB5" w:rsidP="00DF1FB5">
            <w:pPr>
              <w:framePr w:w="10224" w:wrap="notBeside" w:vAnchor="text" w:hAnchor="text" w:xAlign="center" w:y="1"/>
              <w:widowControl w:val="0"/>
              <w:spacing w:after="0" w:line="322" w:lineRule="exact"/>
              <w:jc w:val="both"/>
              <w:rPr>
                <w:rFonts w:ascii="Times New Roman" w:eastAsia="Times New Roman" w:hAnsi="Times New Roman" w:cs="Times New Roman"/>
                <w:color w:val="000000"/>
                <w:spacing w:val="1"/>
                <w:sz w:val="24"/>
                <w:szCs w:val="24"/>
                <w:lang w:eastAsia="ru-RU" w:bidi="ru-RU"/>
              </w:rPr>
            </w:pPr>
            <w:proofErr w:type="spellStart"/>
            <w:proofErr w:type="gramStart"/>
            <w:r w:rsidRPr="00DF1FB5">
              <w:rPr>
                <w:rFonts w:ascii="Times New Roman" w:eastAsia="Times New Roman" w:hAnsi="Times New Roman" w:cs="Times New Roman"/>
                <w:b/>
                <w:bCs/>
                <w:color w:val="000000"/>
                <w:sz w:val="26"/>
                <w:szCs w:val="26"/>
                <w:lang w:eastAsia="ru-RU" w:bidi="ru-RU"/>
              </w:rPr>
              <w:t>Муниципаль</w:t>
            </w:r>
            <w:proofErr w:type="spellEnd"/>
            <w:r w:rsidRPr="00DF1FB5">
              <w:rPr>
                <w:rFonts w:ascii="Times New Roman" w:eastAsia="Times New Roman" w:hAnsi="Times New Roman" w:cs="Times New Roman"/>
                <w:b/>
                <w:bCs/>
                <w:color w:val="000000"/>
                <w:sz w:val="26"/>
                <w:szCs w:val="26"/>
                <w:lang w:eastAsia="ru-RU" w:bidi="ru-RU"/>
              </w:rPr>
              <w:t xml:space="preserve"> </w:t>
            </w:r>
            <w:proofErr w:type="spellStart"/>
            <w:r w:rsidRPr="00DF1FB5">
              <w:rPr>
                <w:rFonts w:ascii="Times New Roman" w:eastAsia="Times New Roman" w:hAnsi="Times New Roman" w:cs="Times New Roman"/>
                <w:b/>
                <w:bCs/>
                <w:color w:val="000000"/>
                <w:sz w:val="26"/>
                <w:szCs w:val="26"/>
                <w:lang w:eastAsia="ru-RU" w:bidi="ru-RU"/>
              </w:rPr>
              <w:t>ный</w:t>
            </w:r>
            <w:proofErr w:type="spellEnd"/>
            <w:proofErr w:type="gramEnd"/>
            <w:r w:rsidRPr="00DF1FB5">
              <w:rPr>
                <w:rFonts w:ascii="Times New Roman" w:eastAsia="Times New Roman" w:hAnsi="Times New Roman" w:cs="Times New Roman"/>
                <w:b/>
                <w:bCs/>
                <w:color w:val="000000"/>
                <w:sz w:val="26"/>
                <w:szCs w:val="26"/>
                <w:lang w:eastAsia="ru-RU" w:bidi="ru-RU"/>
              </w:rPr>
              <w:t xml:space="preserve"> музей</w:t>
            </w:r>
          </w:p>
        </w:tc>
        <w:tc>
          <w:tcPr>
            <w:tcW w:w="2016" w:type="dxa"/>
            <w:tcBorders>
              <w:top w:val="single" w:sz="4" w:space="0" w:color="auto"/>
              <w:left w:val="single" w:sz="4" w:space="0" w:color="auto"/>
            </w:tcBorders>
            <w:shd w:val="clear" w:color="auto" w:fill="FFFFFF"/>
          </w:tcPr>
          <w:p w:rsidR="00DF1FB5" w:rsidRPr="00DF1FB5" w:rsidRDefault="00DF1FB5" w:rsidP="00DF1FB5">
            <w:pPr>
              <w:framePr w:w="10224" w:wrap="notBeside" w:vAnchor="text" w:hAnchor="text" w:xAlign="center" w:y="1"/>
              <w:widowControl w:val="0"/>
              <w:spacing w:after="0" w:line="322" w:lineRule="exact"/>
              <w:jc w:val="both"/>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6"/>
                <w:szCs w:val="26"/>
                <w:lang w:eastAsia="ru-RU" w:bidi="ru-RU"/>
              </w:rPr>
              <w:t>Не менее 1 объекта на поселение</w:t>
            </w:r>
          </w:p>
        </w:tc>
        <w:tc>
          <w:tcPr>
            <w:tcW w:w="2237" w:type="dxa"/>
            <w:tcBorders>
              <w:top w:val="single" w:sz="4" w:space="0" w:color="auto"/>
              <w:left w:val="single" w:sz="4" w:space="0" w:color="auto"/>
            </w:tcBorders>
            <w:shd w:val="clear" w:color="auto" w:fill="FFFFFF"/>
          </w:tcPr>
          <w:p w:rsidR="00DF1FB5" w:rsidRPr="00DF1FB5" w:rsidRDefault="00DF1FB5" w:rsidP="00DF1FB5">
            <w:pPr>
              <w:framePr w:w="10224" w:wrap="notBeside" w:vAnchor="text" w:hAnchor="text" w:xAlign="center" w:y="1"/>
              <w:widowControl w:val="0"/>
              <w:spacing w:after="0" w:line="322" w:lineRule="exact"/>
              <w:jc w:val="both"/>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6"/>
                <w:szCs w:val="26"/>
                <w:lang w:eastAsia="ru-RU" w:bidi="ru-RU"/>
              </w:rPr>
              <w:t>Транспортная доступность - не более 15 мин.</w:t>
            </w:r>
          </w:p>
        </w:tc>
        <w:tc>
          <w:tcPr>
            <w:tcW w:w="3413" w:type="dxa"/>
            <w:tcBorders>
              <w:top w:val="single" w:sz="4" w:space="0" w:color="auto"/>
              <w:left w:val="single" w:sz="4" w:space="0" w:color="auto"/>
              <w:right w:val="single" w:sz="4" w:space="0" w:color="auto"/>
            </w:tcBorders>
            <w:shd w:val="clear" w:color="auto" w:fill="FFFFFF"/>
            <w:vAlign w:val="bottom"/>
          </w:tcPr>
          <w:p w:rsidR="00DF1FB5" w:rsidRPr="00DF1FB5" w:rsidRDefault="00DF1FB5" w:rsidP="00DF1FB5">
            <w:pPr>
              <w:framePr w:w="10224" w:wrap="notBeside" w:vAnchor="text" w:hAnchor="text" w:xAlign="center" w:y="1"/>
              <w:widowControl w:val="0"/>
              <w:spacing w:after="0" w:line="322"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6"/>
                <w:szCs w:val="26"/>
                <w:lang w:eastAsia="ru-RU" w:bidi="ru-RU"/>
              </w:rPr>
              <w:t>При подготовке проекта генерального плана поселения, проекта планировки территории</w:t>
            </w:r>
          </w:p>
        </w:tc>
      </w:tr>
      <w:tr w:rsidR="00DF1FB5" w:rsidRPr="00DF1FB5" w:rsidTr="00DF1FB5">
        <w:trPr>
          <w:trHeight w:hRule="exact" w:val="974"/>
          <w:jc w:val="center"/>
        </w:trPr>
        <w:tc>
          <w:tcPr>
            <w:tcW w:w="10224" w:type="dxa"/>
            <w:gridSpan w:val="5"/>
            <w:tcBorders>
              <w:top w:val="single" w:sz="4" w:space="0" w:color="auto"/>
              <w:left w:val="single" w:sz="4" w:space="0" w:color="auto"/>
              <w:right w:val="single" w:sz="4" w:space="0" w:color="auto"/>
            </w:tcBorders>
            <w:shd w:val="clear" w:color="auto" w:fill="FFFFFF"/>
          </w:tcPr>
          <w:p w:rsidR="00DF1FB5" w:rsidRPr="00DF1FB5" w:rsidRDefault="00DF1FB5" w:rsidP="00DF1FB5">
            <w:pPr>
              <w:framePr w:w="10224" w:wrap="notBeside" w:vAnchor="text" w:hAnchor="text" w:xAlign="center" w:y="1"/>
              <w:widowControl w:val="0"/>
              <w:spacing w:after="60" w:line="260" w:lineRule="exact"/>
              <w:ind w:left="14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b/>
                <w:bCs/>
                <w:color w:val="000000"/>
                <w:sz w:val="26"/>
                <w:szCs w:val="26"/>
                <w:lang w:eastAsia="ru-RU" w:bidi="ru-RU"/>
              </w:rPr>
              <w:t>Правила применения</w:t>
            </w:r>
          </w:p>
          <w:p w:rsidR="00DF1FB5" w:rsidRPr="00DF1FB5" w:rsidRDefault="00DF1FB5" w:rsidP="00DF1FB5">
            <w:pPr>
              <w:framePr w:w="10224" w:wrap="notBeside" w:vAnchor="text" w:hAnchor="text" w:xAlign="center" w:y="1"/>
              <w:widowControl w:val="0"/>
              <w:spacing w:before="60" w:after="0" w:line="260" w:lineRule="exact"/>
              <w:ind w:left="14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6"/>
                <w:szCs w:val="26"/>
                <w:lang w:eastAsia="ru-RU" w:bidi="ru-RU"/>
              </w:rPr>
              <w:t>Объект целесообразно размещать в административном центре поселения</w:t>
            </w:r>
          </w:p>
        </w:tc>
      </w:tr>
      <w:tr w:rsidR="00DF1FB5" w:rsidRPr="00DF1FB5" w:rsidTr="00DF1FB5">
        <w:trPr>
          <w:trHeight w:hRule="exact" w:val="1296"/>
          <w:jc w:val="center"/>
        </w:trPr>
        <w:tc>
          <w:tcPr>
            <w:tcW w:w="571" w:type="dxa"/>
            <w:tcBorders>
              <w:top w:val="single" w:sz="4" w:space="0" w:color="auto"/>
              <w:left w:val="single" w:sz="4" w:space="0" w:color="auto"/>
            </w:tcBorders>
            <w:shd w:val="clear" w:color="auto" w:fill="FFFFFF"/>
          </w:tcPr>
          <w:p w:rsidR="00DF1FB5" w:rsidRPr="00DF1FB5" w:rsidRDefault="00DF1FB5" w:rsidP="00DF1FB5">
            <w:pPr>
              <w:framePr w:w="10224" w:wrap="notBeside" w:vAnchor="text" w:hAnchor="text" w:xAlign="center" w:y="1"/>
              <w:widowControl w:val="0"/>
              <w:spacing w:after="0" w:line="260"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b/>
                <w:bCs/>
                <w:color w:val="000000"/>
                <w:sz w:val="26"/>
                <w:szCs w:val="26"/>
                <w:lang w:eastAsia="ru-RU" w:bidi="ru-RU"/>
              </w:rPr>
              <w:t>5.</w:t>
            </w:r>
          </w:p>
        </w:tc>
        <w:tc>
          <w:tcPr>
            <w:tcW w:w="1987" w:type="dxa"/>
            <w:tcBorders>
              <w:top w:val="single" w:sz="4" w:space="0" w:color="auto"/>
              <w:left w:val="single" w:sz="4" w:space="0" w:color="auto"/>
            </w:tcBorders>
            <w:shd w:val="clear" w:color="auto" w:fill="FFFFFF"/>
          </w:tcPr>
          <w:p w:rsidR="00DF1FB5" w:rsidRPr="00DF1FB5" w:rsidRDefault="00DF1FB5" w:rsidP="00DF1FB5">
            <w:pPr>
              <w:framePr w:w="10224" w:wrap="notBeside" w:vAnchor="text" w:hAnchor="text" w:xAlign="center" w:y="1"/>
              <w:widowControl w:val="0"/>
              <w:spacing w:after="0" w:line="322" w:lineRule="exact"/>
              <w:jc w:val="both"/>
              <w:rPr>
                <w:rFonts w:ascii="Times New Roman" w:eastAsia="Times New Roman" w:hAnsi="Times New Roman" w:cs="Times New Roman"/>
                <w:color w:val="000000"/>
                <w:spacing w:val="1"/>
                <w:sz w:val="24"/>
                <w:szCs w:val="24"/>
                <w:lang w:eastAsia="ru-RU" w:bidi="ru-RU"/>
              </w:rPr>
            </w:pPr>
            <w:proofErr w:type="spellStart"/>
            <w:r w:rsidRPr="00DF1FB5">
              <w:rPr>
                <w:rFonts w:ascii="Times New Roman" w:eastAsia="Times New Roman" w:hAnsi="Times New Roman" w:cs="Times New Roman"/>
                <w:b/>
                <w:bCs/>
                <w:color w:val="000000"/>
                <w:sz w:val="26"/>
                <w:szCs w:val="26"/>
                <w:lang w:eastAsia="ru-RU" w:bidi="ru-RU"/>
              </w:rPr>
              <w:t>Муниципаль</w:t>
            </w:r>
            <w:proofErr w:type="spellEnd"/>
          </w:p>
          <w:p w:rsidR="00DF1FB5" w:rsidRPr="00DF1FB5" w:rsidRDefault="00DF1FB5" w:rsidP="00DF1FB5">
            <w:pPr>
              <w:framePr w:w="10224" w:wrap="notBeside" w:vAnchor="text" w:hAnchor="text" w:xAlign="center" w:y="1"/>
              <w:widowControl w:val="0"/>
              <w:spacing w:after="0" w:line="322" w:lineRule="exact"/>
              <w:jc w:val="both"/>
              <w:rPr>
                <w:rFonts w:ascii="Times New Roman" w:eastAsia="Times New Roman" w:hAnsi="Times New Roman" w:cs="Times New Roman"/>
                <w:color w:val="000000"/>
                <w:spacing w:val="1"/>
                <w:sz w:val="24"/>
                <w:szCs w:val="24"/>
                <w:lang w:eastAsia="ru-RU" w:bidi="ru-RU"/>
              </w:rPr>
            </w:pPr>
            <w:proofErr w:type="spellStart"/>
            <w:r w:rsidRPr="00DF1FB5">
              <w:rPr>
                <w:rFonts w:ascii="Times New Roman" w:eastAsia="Times New Roman" w:hAnsi="Times New Roman" w:cs="Times New Roman"/>
                <w:b/>
                <w:bCs/>
                <w:color w:val="000000"/>
                <w:sz w:val="26"/>
                <w:szCs w:val="26"/>
                <w:lang w:eastAsia="ru-RU" w:bidi="ru-RU"/>
              </w:rPr>
              <w:t>ные</w:t>
            </w:r>
            <w:proofErr w:type="spellEnd"/>
          </w:p>
          <w:p w:rsidR="00DF1FB5" w:rsidRPr="00DF1FB5" w:rsidRDefault="00DF1FB5" w:rsidP="00DF1FB5">
            <w:pPr>
              <w:framePr w:w="10224" w:wrap="notBeside" w:vAnchor="text" w:hAnchor="text" w:xAlign="center" w:y="1"/>
              <w:widowControl w:val="0"/>
              <w:spacing w:after="0" w:line="322" w:lineRule="exact"/>
              <w:jc w:val="both"/>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b/>
                <w:bCs/>
                <w:color w:val="000000"/>
                <w:sz w:val="26"/>
                <w:szCs w:val="26"/>
                <w:lang w:eastAsia="ru-RU" w:bidi="ru-RU"/>
              </w:rPr>
              <w:t>библиотеки</w:t>
            </w:r>
          </w:p>
        </w:tc>
        <w:tc>
          <w:tcPr>
            <w:tcW w:w="2016" w:type="dxa"/>
            <w:tcBorders>
              <w:top w:val="single" w:sz="4" w:space="0" w:color="auto"/>
              <w:left w:val="single" w:sz="4" w:space="0" w:color="auto"/>
            </w:tcBorders>
            <w:shd w:val="clear" w:color="auto" w:fill="FFFFFF"/>
          </w:tcPr>
          <w:p w:rsidR="00DF1FB5" w:rsidRPr="00DF1FB5" w:rsidRDefault="00DF1FB5" w:rsidP="00DF1FB5">
            <w:pPr>
              <w:framePr w:w="10224" w:wrap="notBeside" w:vAnchor="text" w:hAnchor="text" w:xAlign="center" w:y="1"/>
              <w:widowControl w:val="0"/>
              <w:spacing w:after="0" w:line="322" w:lineRule="exact"/>
              <w:jc w:val="both"/>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6"/>
                <w:szCs w:val="26"/>
                <w:lang w:eastAsia="ru-RU" w:bidi="ru-RU"/>
              </w:rPr>
              <w:t>Не менее 1 объекта на поселение</w:t>
            </w:r>
          </w:p>
        </w:tc>
        <w:tc>
          <w:tcPr>
            <w:tcW w:w="2237" w:type="dxa"/>
            <w:tcBorders>
              <w:top w:val="single" w:sz="4" w:space="0" w:color="auto"/>
              <w:left w:val="single" w:sz="4" w:space="0" w:color="auto"/>
            </w:tcBorders>
            <w:shd w:val="clear" w:color="auto" w:fill="FFFFFF"/>
          </w:tcPr>
          <w:p w:rsidR="00DF1FB5" w:rsidRPr="00DF1FB5" w:rsidRDefault="00DF1FB5" w:rsidP="00DF1FB5">
            <w:pPr>
              <w:framePr w:w="10224" w:wrap="notBeside" w:vAnchor="text" w:hAnchor="text" w:xAlign="center" w:y="1"/>
              <w:widowControl w:val="0"/>
              <w:spacing w:after="0" w:line="322" w:lineRule="exact"/>
              <w:jc w:val="both"/>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6"/>
                <w:szCs w:val="26"/>
                <w:lang w:eastAsia="ru-RU" w:bidi="ru-RU"/>
              </w:rPr>
              <w:t>Транспортная доступность - не более 15 мин.</w:t>
            </w:r>
          </w:p>
        </w:tc>
        <w:tc>
          <w:tcPr>
            <w:tcW w:w="3413" w:type="dxa"/>
            <w:tcBorders>
              <w:top w:val="single" w:sz="4" w:space="0" w:color="auto"/>
              <w:left w:val="single" w:sz="4" w:space="0" w:color="auto"/>
              <w:right w:val="single" w:sz="4" w:space="0" w:color="auto"/>
            </w:tcBorders>
            <w:shd w:val="clear" w:color="auto" w:fill="FFFFFF"/>
            <w:vAlign w:val="bottom"/>
          </w:tcPr>
          <w:p w:rsidR="00DF1FB5" w:rsidRPr="00DF1FB5" w:rsidRDefault="00DF1FB5" w:rsidP="00DF1FB5">
            <w:pPr>
              <w:framePr w:w="10224" w:wrap="notBeside" w:vAnchor="text" w:hAnchor="text" w:xAlign="center" w:y="1"/>
              <w:widowControl w:val="0"/>
              <w:spacing w:after="0" w:line="322"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6"/>
                <w:szCs w:val="26"/>
                <w:lang w:eastAsia="ru-RU" w:bidi="ru-RU"/>
              </w:rPr>
              <w:t>При подготовке проекта генерального плана поселения, проекта планировки территории</w:t>
            </w:r>
          </w:p>
        </w:tc>
      </w:tr>
      <w:tr w:rsidR="00DF1FB5" w:rsidRPr="00DF1FB5" w:rsidTr="00DF1FB5">
        <w:trPr>
          <w:trHeight w:hRule="exact" w:val="1301"/>
          <w:jc w:val="center"/>
        </w:trPr>
        <w:tc>
          <w:tcPr>
            <w:tcW w:w="10224" w:type="dxa"/>
            <w:gridSpan w:val="5"/>
            <w:tcBorders>
              <w:top w:val="single" w:sz="4" w:space="0" w:color="auto"/>
              <w:left w:val="single" w:sz="4" w:space="0" w:color="auto"/>
              <w:right w:val="single" w:sz="4" w:space="0" w:color="auto"/>
            </w:tcBorders>
            <w:shd w:val="clear" w:color="auto" w:fill="FFFFFF"/>
          </w:tcPr>
          <w:p w:rsidR="00DF1FB5" w:rsidRPr="00DF1FB5" w:rsidRDefault="00DF1FB5" w:rsidP="00DF1FB5">
            <w:pPr>
              <w:framePr w:w="10224" w:wrap="notBeside" w:vAnchor="text" w:hAnchor="text" w:xAlign="center" w:y="1"/>
              <w:widowControl w:val="0"/>
              <w:spacing w:after="0" w:line="322" w:lineRule="exact"/>
              <w:ind w:left="14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b/>
                <w:bCs/>
                <w:color w:val="000000"/>
                <w:sz w:val="26"/>
                <w:szCs w:val="26"/>
                <w:lang w:eastAsia="ru-RU" w:bidi="ru-RU"/>
              </w:rPr>
              <w:t>Правила применения</w:t>
            </w:r>
          </w:p>
          <w:p w:rsidR="00DF1FB5" w:rsidRPr="00DF1FB5" w:rsidRDefault="00DF1FB5" w:rsidP="00DF1FB5">
            <w:pPr>
              <w:framePr w:w="10224" w:wrap="notBeside" w:vAnchor="text" w:hAnchor="text" w:xAlign="center" w:y="1"/>
              <w:widowControl w:val="0"/>
              <w:spacing w:after="0" w:line="322" w:lineRule="exact"/>
              <w:ind w:left="14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6"/>
                <w:szCs w:val="26"/>
                <w:lang w:eastAsia="ru-RU" w:bidi="ru-RU"/>
              </w:rPr>
              <w:t>Объект целесообразно размещать в населенном пункте, обеспеченном доступом в сеть «Интернет».</w:t>
            </w:r>
          </w:p>
        </w:tc>
      </w:tr>
      <w:tr w:rsidR="00DF1FB5" w:rsidRPr="00DF1FB5" w:rsidTr="00DF1FB5">
        <w:trPr>
          <w:trHeight w:hRule="exact" w:val="4517"/>
          <w:jc w:val="center"/>
        </w:trPr>
        <w:tc>
          <w:tcPr>
            <w:tcW w:w="571" w:type="dxa"/>
            <w:tcBorders>
              <w:top w:val="single" w:sz="4" w:space="0" w:color="auto"/>
              <w:left w:val="single" w:sz="4" w:space="0" w:color="auto"/>
            </w:tcBorders>
            <w:shd w:val="clear" w:color="auto" w:fill="FFFFFF"/>
          </w:tcPr>
          <w:p w:rsidR="00DF1FB5" w:rsidRPr="00DF1FB5" w:rsidRDefault="00DF1FB5" w:rsidP="00DF1FB5">
            <w:pPr>
              <w:framePr w:w="10224" w:wrap="notBeside" w:vAnchor="text" w:hAnchor="text" w:xAlign="center" w:y="1"/>
              <w:widowControl w:val="0"/>
              <w:spacing w:after="0" w:line="260"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b/>
                <w:bCs/>
                <w:color w:val="000000"/>
                <w:sz w:val="26"/>
                <w:szCs w:val="26"/>
                <w:lang w:eastAsia="ru-RU" w:bidi="ru-RU"/>
              </w:rPr>
              <w:t>6.</w:t>
            </w:r>
          </w:p>
        </w:tc>
        <w:tc>
          <w:tcPr>
            <w:tcW w:w="1987" w:type="dxa"/>
            <w:tcBorders>
              <w:top w:val="single" w:sz="4" w:space="0" w:color="auto"/>
              <w:left w:val="single" w:sz="4" w:space="0" w:color="auto"/>
            </w:tcBorders>
            <w:shd w:val="clear" w:color="auto" w:fill="FFFFFF"/>
          </w:tcPr>
          <w:p w:rsidR="00DF1FB5" w:rsidRPr="00DF1FB5" w:rsidRDefault="00DF1FB5" w:rsidP="00DF1FB5">
            <w:pPr>
              <w:framePr w:w="10224" w:wrap="notBeside" w:vAnchor="text" w:hAnchor="text" w:xAlign="center" w:y="1"/>
              <w:widowControl w:val="0"/>
              <w:spacing w:after="0" w:line="322" w:lineRule="exact"/>
              <w:jc w:val="both"/>
              <w:rPr>
                <w:rFonts w:ascii="Times New Roman" w:eastAsia="Times New Roman" w:hAnsi="Times New Roman" w:cs="Times New Roman"/>
                <w:color w:val="000000"/>
                <w:spacing w:val="1"/>
                <w:sz w:val="24"/>
                <w:szCs w:val="24"/>
                <w:lang w:eastAsia="ru-RU" w:bidi="ru-RU"/>
              </w:rPr>
            </w:pPr>
            <w:proofErr w:type="spellStart"/>
            <w:proofErr w:type="gramStart"/>
            <w:r w:rsidRPr="00DF1FB5">
              <w:rPr>
                <w:rFonts w:ascii="Times New Roman" w:eastAsia="Times New Roman" w:hAnsi="Times New Roman" w:cs="Times New Roman"/>
                <w:b/>
                <w:bCs/>
                <w:color w:val="000000"/>
                <w:sz w:val="26"/>
                <w:szCs w:val="26"/>
                <w:lang w:eastAsia="ru-RU" w:bidi="ru-RU"/>
              </w:rPr>
              <w:t>Противопожа</w:t>
            </w:r>
            <w:proofErr w:type="spellEnd"/>
            <w:r w:rsidRPr="00DF1FB5">
              <w:rPr>
                <w:rFonts w:ascii="Times New Roman" w:eastAsia="Times New Roman" w:hAnsi="Times New Roman" w:cs="Times New Roman"/>
                <w:b/>
                <w:bCs/>
                <w:color w:val="000000"/>
                <w:sz w:val="26"/>
                <w:szCs w:val="26"/>
                <w:lang w:eastAsia="ru-RU" w:bidi="ru-RU"/>
              </w:rPr>
              <w:t xml:space="preserve"> </w:t>
            </w:r>
            <w:proofErr w:type="spellStart"/>
            <w:r w:rsidRPr="00DF1FB5">
              <w:rPr>
                <w:rFonts w:ascii="Times New Roman" w:eastAsia="Times New Roman" w:hAnsi="Times New Roman" w:cs="Times New Roman"/>
                <w:b/>
                <w:bCs/>
                <w:color w:val="000000"/>
                <w:sz w:val="26"/>
                <w:szCs w:val="26"/>
                <w:lang w:eastAsia="ru-RU" w:bidi="ru-RU"/>
              </w:rPr>
              <w:t>рный</w:t>
            </w:r>
            <w:proofErr w:type="spellEnd"/>
            <w:proofErr w:type="gramEnd"/>
            <w:r w:rsidRPr="00DF1FB5">
              <w:rPr>
                <w:rFonts w:ascii="Times New Roman" w:eastAsia="Times New Roman" w:hAnsi="Times New Roman" w:cs="Times New Roman"/>
                <w:b/>
                <w:bCs/>
                <w:color w:val="000000"/>
                <w:sz w:val="26"/>
                <w:szCs w:val="26"/>
                <w:lang w:eastAsia="ru-RU" w:bidi="ru-RU"/>
              </w:rPr>
              <w:t xml:space="preserve"> водоем (резервуар)</w:t>
            </w:r>
          </w:p>
        </w:tc>
        <w:tc>
          <w:tcPr>
            <w:tcW w:w="2016" w:type="dxa"/>
            <w:tcBorders>
              <w:top w:val="single" w:sz="4" w:space="0" w:color="auto"/>
              <w:left w:val="single" w:sz="4" w:space="0" w:color="auto"/>
            </w:tcBorders>
            <w:shd w:val="clear" w:color="auto" w:fill="FFFFFF"/>
          </w:tcPr>
          <w:p w:rsidR="00DF1FB5" w:rsidRPr="00DF1FB5" w:rsidRDefault="00DF1FB5" w:rsidP="00DF1FB5">
            <w:pPr>
              <w:framePr w:w="10224" w:wrap="notBeside" w:vAnchor="text" w:hAnchor="text" w:xAlign="center" w:y="1"/>
              <w:widowControl w:val="0"/>
              <w:spacing w:after="0" w:line="322" w:lineRule="exact"/>
              <w:jc w:val="both"/>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6"/>
                <w:szCs w:val="26"/>
                <w:lang w:eastAsia="ru-RU" w:bidi="ru-RU"/>
              </w:rPr>
              <w:t>В</w:t>
            </w:r>
          </w:p>
          <w:p w:rsidR="00DF1FB5" w:rsidRPr="00DF1FB5" w:rsidRDefault="00DF1FB5" w:rsidP="00DF1FB5">
            <w:pPr>
              <w:framePr w:w="10224" w:wrap="notBeside" w:vAnchor="text" w:hAnchor="text" w:xAlign="center" w:y="1"/>
              <w:widowControl w:val="0"/>
              <w:spacing w:after="0" w:line="322" w:lineRule="exact"/>
              <w:ind w:left="120"/>
              <w:rPr>
                <w:rFonts w:ascii="Times New Roman" w:eastAsia="Times New Roman" w:hAnsi="Times New Roman" w:cs="Times New Roman"/>
                <w:color w:val="000000"/>
                <w:spacing w:val="1"/>
                <w:sz w:val="24"/>
                <w:szCs w:val="24"/>
                <w:lang w:eastAsia="ru-RU" w:bidi="ru-RU"/>
              </w:rPr>
            </w:pPr>
            <w:proofErr w:type="gramStart"/>
            <w:r w:rsidRPr="00DF1FB5">
              <w:rPr>
                <w:rFonts w:ascii="Times New Roman" w:eastAsia="Times New Roman" w:hAnsi="Times New Roman" w:cs="Times New Roman"/>
                <w:color w:val="000000"/>
                <w:sz w:val="26"/>
                <w:szCs w:val="26"/>
                <w:lang w:eastAsia="ru-RU" w:bidi="ru-RU"/>
              </w:rPr>
              <w:t>соответствии</w:t>
            </w:r>
            <w:proofErr w:type="gramEnd"/>
            <w:r w:rsidRPr="00DF1FB5">
              <w:rPr>
                <w:rFonts w:ascii="Times New Roman" w:eastAsia="Times New Roman" w:hAnsi="Times New Roman" w:cs="Times New Roman"/>
                <w:color w:val="000000"/>
                <w:sz w:val="26"/>
                <w:szCs w:val="26"/>
                <w:lang w:eastAsia="ru-RU" w:bidi="ru-RU"/>
              </w:rPr>
              <w:t xml:space="preserve"> с Техническим регламентом требований пожарной безопасности. Не менее 3 объектов для с. Майск, не менее 2 объектов для д. Абрамовка.</w:t>
            </w:r>
          </w:p>
        </w:tc>
        <w:tc>
          <w:tcPr>
            <w:tcW w:w="2237" w:type="dxa"/>
            <w:tcBorders>
              <w:top w:val="single" w:sz="4" w:space="0" w:color="auto"/>
              <w:left w:val="single" w:sz="4" w:space="0" w:color="auto"/>
            </w:tcBorders>
            <w:shd w:val="clear" w:color="auto" w:fill="FFFFFF"/>
          </w:tcPr>
          <w:p w:rsidR="00DF1FB5" w:rsidRPr="00DF1FB5" w:rsidRDefault="00DF1FB5" w:rsidP="00DF1FB5">
            <w:pPr>
              <w:framePr w:w="10224" w:wrap="notBeside" w:vAnchor="text" w:hAnchor="text" w:xAlign="center" w:y="1"/>
              <w:widowControl w:val="0"/>
              <w:spacing w:after="0" w:line="317" w:lineRule="exact"/>
              <w:jc w:val="both"/>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6"/>
                <w:szCs w:val="26"/>
                <w:lang w:eastAsia="ru-RU" w:bidi="ru-RU"/>
              </w:rPr>
              <w:t>Радиус</w:t>
            </w:r>
          </w:p>
          <w:p w:rsidR="00DF1FB5" w:rsidRPr="00DF1FB5" w:rsidRDefault="00DF1FB5" w:rsidP="00DF1FB5">
            <w:pPr>
              <w:framePr w:w="10224" w:wrap="notBeside" w:vAnchor="text" w:hAnchor="text" w:xAlign="center" w:y="1"/>
              <w:widowControl w:val="0"/>
              <w:spacing w:after="0" w:line="317" w:lineRule="exact"/>
              <w:jc w:val="both"/>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6"/>
                <w:szCs w:val="26"/>
                <w:lang w:eastAsia="ru-RU" w:bidi="ru-RU"/>
              </w:rPr>
              <w:t>обслуживания:</w:t>
            </w:r>
          </w:p>
          <w:p w:rsidR="00DF1FB5" w:rsidRPr="00DF1FB5" w:rsidRDefault="00DF1FB5" w:rsidP="00D725EF">
            <w:pPr>
              <w:framePr w:w="10224" w:wrap="notBeside" w:vAnchor="text" w:hAnchor="text" w:xAlign="center" w:y="1"/>
              <w:widowControl w:val="0"/>
              <w:numPr>
                <w:ilvl w:val="0"/>
                <w:numId w:val="19"/>
              </w:numPr>
              <w:tabs>
                <w:tab w:val="left" w:pos="278"/>
              </w:tabs>
              <w:spacing w:after="0" w:line="317" w:lineRule="exact"/>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6"/>
                <w:szCs w:val="26"/>
                <w:lang w:eastAsia="ru-RU" w:bidi="ru-RU"/>
              </w:rPr>
              <w:t>при наличии автонасосов:</w:t>
            </w:r>
          </w:p>
          <w:p w:rsidR="00DF1FB5" w:rsidRPr="00DF1FB5" w:rsidRDefault="00DF1FB5" w:rsidP="00DF1FB5">
            <w:pPr>
              <w:framePr w:w="10224" w:wrap="notBeside" w:vAnchor="text" w:hAnchor="text" w:xAlign="center" w:y="1"/>
              <w:widowControl w:val="0"/>
              <w:spacing w:after="0" w:line="317" w:lineRule="exact"/>
              <w:jc w:val="both"/>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6"/>
                <w:szCs w:val="26"/>
                <w:lang w:eastAsia="ru-RU" w:bidi="ru-RU"/>
              </w:rPr>
              <w:t>200 м;</w:t>
            </w:r>
          </w:p>
          <w:p w:rsidR="00DF1FB5" w:rsidRPr="00DF1FB5" w:rsidRDefault="00DF1FB5" w:rsidP="00D725EF">
            <w:pPr>
              <w:framePr w:w="10224" w:wrap="notBeside" w:vAnchor="text" w:hAnchor="text" w:xAlign="center" w:y="1"/>
              <w:widowControl w:val="0"/>
              <w:numPr>
                <w:ilvl w:val="0"/>
                <w:numId w:val="19"/>
              </w:numPr>
              <w:tabs>
                <w:tab w:val="left" w:pos="283"/>
              </w:tabs>
              <w:spacing w:after="0" w:line="317" w:lineRule="exact"/>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6"/>
                <w:szCs w:val="26"/>
                <w:lang w:eastAsia="ru-RU" w:bidi="ru-RU"/>
              </w:rPr>
              <w:t>при наличии мотопомп: 100 м</w:t>
            </w:r>
          </w:p>
          <w:p w:rsidR="00DF1FB5" w:rsidRPr="00DF1FB5" w:rsidRDefault="00DF1FB5" w:rsidP="00D725EF">
            <w:pPr>
              <w:framePr w:w="10224" w:wrap="notBeside" w:vAnchor="text" w:hAnchor="text" w:xAlign="center" w:y="1"/>
              <w:widowControl w:val="0"/>
              <w:numPr>
                <w:ilvl w:val="0"/>
                <w:numId w:val="19"/>
              </w:numPr>
              <w:tabs>
                <w:tab w:val="left" w:pos="370"/>
              </w:tabs>
              <w:spacing w:after="0" w:line="317" w:lineRule="exact"/>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6"/>
                <w:szCs w:val="26"/>
                <w:lang w:eastAsia="ru-RU" w:bidi="ru-RU"/>
              </w:rPr>
              <w:t>150 м в зависимости от типа</w:t>
            </w:r>
          </w:p>
          <w:p w:rsidR="00DF1FB5" w:rsidRPr="00DF1FB5" w:rsidRDefault="00DF1FB5" w:rsidP="00DF1FB5">
            <w:pPr>
              <w:framePr w:w="10224" w:wrap="notBeside" w:vAnchor="text" w:hAnchor="text" w:xAlign="center" w:y="1"/>
              <w:widowControl w:val="0"/>
              <w:spacing w:after="0" w:line="317" w:lineRule="exact"/>
              <w:jc w:val="both"/>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6"/>
                <w:szCs w:val="26"/>
                <w:lang w:eastAsia="ru-RU" w:bidi="ru-RU"/>
              </w:rPr>
              <w:t>мотопомп.</w:t>
            </w:r>
          </w:p>
        </w:tc>
        <w:tc>
          <w:tcPr>
            <w:tcW w:w="3413" w:type="dxa"/>
            <w:tcBorders>
              <w:top w:val="single" w:sz="4" w:space="0" w:color="auto"/>
              <w:left w:val="single" w:sz="4" w:space="0" w:color="auto"/>
              <w:right w:val="single" w:sz="4" w:space="0" w:color="auto"/>
            </w:tcBorders>
            <w:shd w:val="clear" w:color="auto" w:fill="FFFFFF"/>
          </w:tcPr>
          <w:p w:rsidR="00DF1FB5" w:rsidRPr="00DF1FB5" w:rsidRDefault="00DF1FB5" w:rsidP="00DF1FB5">
            <w:pPr>
              <w:framePr w:w="10224" w:wrap="notBeside" w:vAnchor="text" w:hAnchor="text" w:xAlign="center" w:y="1"/>
              <w:widowControl w:val="0"/>
              <w:spacing w:after="0" w:line="322"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6"/>
                <w:szCs w:val="26"/>
                <w:lang w:eastAsia="ru-RU" w:bidi="ru-RU"/>
              </w:rPr>
              <w:t>При подготовке проекта генерального плана поселения, проекта планировки территории.</w:t>
            </w:r>
          </w:p>
        </w:tc>
      </w:tr>
      <w:tr w:rsidR="00DF1FB5" w:rsidRPr="00DF1FB5" w:rsidTr="00DF1FB5">
        <w:trPr>
          <w:trHeight w:hRule="exact" w:val="984"/>
          <w:jc w:val="center"/>
        </w:trPr>
        <w:tc>
          <w:tcPr>
            <w:tcW w:w="10224" w:type="dxa"/>
            <w:gridSpan w:val="5"/>
            <w:tcBorders>
              <w:top w:val="single" w:sz="4" w:space="0" w:color="auto"/>
              <w:left w:val="single" w:sz="4" w:space="0" w:color="auto"/>
              <w:bottom w:val="single" w:sz="4" w:space="0" w:color="auto"/>
              <w:right w:val="single" w:sz="4" w:space="0" w:color="auto"/>
            </w:tcBorders>
            <w:shd w:val="clear" w:color="auto" w:fill="FFFFFF"/>
            <w:vAlign w:val="bottom"/>
          </w:tcPr>
          <w:p w:rsidR="00DF1FB5" w:rsidRPr="00DF1FB5" w:rsidRDefault="00DF1FB5" w:rsidP="00DF1FB5">
            <w:pPr>
              <w:framePr w:w="10224" w:wrap="notBeside" w:vAnchor="text" w:hAnchor="text" w:xAlign="center" w:y="1"/>
              <w:widowControl w:val="0"/>
              <w:spacing w:after="0" w:line="322" w:lineRule="exact"/>
              <w:jc w:val="both"/>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b/>
                <w:bCs/>
                <w:color w:val="000000"/>
                <w:sz w:val="26"/>
                <w:szCs w:val="26"/>
                <w:lang w:eastAsia="ru-RU" w:bidi="ru-RU"/>
              </w:rPr>
              <w:t>Правила применения</w:t>
            </w:r>
          </w:p>
          <w:p w:rsidR="00DF1FB5" w:rsidRPr="00DF1FB5" w:rsidRDefault="00DF1FB5" w:rsidP="00DF1FB5">
            <w:pPr>
              <w:framePr w:w="10224" w:wrap="notBeside" w:vAnchor="text" w:hAnchor="text" w:xAlign="center" w:y="1"/>
              <w:widowControl w:val="0"/>
              <w:spacing w:after="0" w:line="322" w:lineRule="exact"/>
              <w:jc w:val="both"/>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6"/>
                <w:szCs w:val="26"/>
                <w:lang w:eastAsia="ru-RU" w:bidi="ru-RU"/>
              </w:rPr>
              <w:t>При определении места размещения объекта необходимо учитывать возможность беспрепятственного доступа к объекту и возможности забора воды.</w:t>
            </w:r>
          </w:p>
        </w:tc>
      </w:tr>
    </w:tbl>
    <w:p w:rsidR="00DF1FB5" w:rsidRPr="00DF1FB5" w:rsidRDefault="00DF1FB5" w:rsidP="00DF1FB5">
      <w:pPr>
        <w:widowControl w:val="0"/>
        <w:spacing w:after="0" w:line="180" w:lineRule="exact"/>
        <w:rPr>
          <w:rFonts w:ascii="Courier New" w:eastAsia="Courier New" w:hAnsi="Courier New" w:cs="Courier New"/>
          <w:color w:val="000000"/>
          <w:sz w:val="2"/>
          <w:szCs w:val="2"/>
          <w:lang w:eastAsia="ru-RU" w:bidi="ru-RU"/>
        </w:rPr>
      </w:pPr>
    </w:p>
    <w:p w:rsidR="0047231D" w:rsidRPr="0047231D" w:rsidRDefault="00DF1FB5" w:rsidP="0047231D">
      <w:pPr>
        <w:widowControl w:val="0"/>
        <w:spacing w:after="0" w:line="240" w:lineRule="auto"/>
        <w:jc w:val="center"/>
        <w:rPr>
          <w:rFonts w:ascii="Courier New" w:eastAsia="Courier New" w:hAnsi="Courier New" w:cs="Courier New"/>
          <w:color w:val="000000"/>
          <w:sz w:val="24"/>
          <w:szCs w:val="24"/>
          <w:lang w:eastAsia="ru-RU" w:bidi="ru-RU"/>
        </w:rPr>
      </w:pPr>
      <w:r w:rsidRPr="00DF1FB5">
        <w:rPr>
          <w:rFonts w:ascii="Courier New" w:eastAsia="Courier New" w:hAnsi="Courier New" w:cs="Courier New"/>
          <w:color w:val="000000"/>
          <w:sz w:val="24"/>
          <w:szCs w:val="24"/>
          <w:lang w:eastAsia="ru-RU" w:bidi="ru-RU"/>
        </w:rPr>
        <w:br w:type="page"/>
      </w:r>
    </w:p>
    <w:p w:rsidR="00DF1FB5" w:rsidRPr="00DF1FB5" w:rsidRDefault="00DF1FB5" w:rsidP="00DF1FB5">
      <w:pPr>
        <w:widowControl w:val="0"/>
        <w:spacing w:after="0" w:line="322" w:lineRule="exact"/>
        <w:ind w:left="120" w:right="120"/>
        <w:jc w:val="both"/>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lastRenderedPageBreak/>
        <w:t xml:space="preserve">К водоемам, которые могут быть использованы для тушения пожара, надлежит предусматривать подъезды с площадками для разворота пожарных автомобилей, их установки и забора воды. Размер таких площадок должен быть не менее 12 </w:t>
      </w:r>
      <w:r w:rsidRPr="00DF1FB5">
        <w:rPr>
          <w:rFonts w:ascii="Times New Roman" w:eastAsia="Times New Roman" w:hAnsi="Times New Roman" w:cs="Times New Roman"/>
          <w:color w:val="000000"/>
          <w:sz w:val="24"/>
          <w:szCs w:val="24"/>
          <w:lang w:val="en-US" w:bidi="en-US"/>
        </w:rPr>
        <w:t>x</w:t>
      </w:r>
      <w:r w:rsidRPr="00DF1FB5">
        <w:rPr>
          <w:rFonts w:ascii="Times New Roman" w:eastAsia="Times New Roman" w:hAnsi="Times New Roman" w:cs="Times New Roman"/>
          <w:color w:val="000000"/>
          <w:sz w:val="24"/>
          <w:szCs w:val="24"/>
          <w:lang w:bidi="en-US"/>
        </w:rPr>
        <w:t xml:space="preserve"> </w:t>
      </w:r>
      <w:r w:rsidRPr="00DF1FB5">
        <w:rPr>
          <w:rFonts w:ascii="Times New Roman" w:eastAsia="Times New Roman" w:hAnsi="Times New Roman" w:cs="Times New Roman"/>
          <w:color w:val="000000"/>
          <w:sz w:val="24"/>
          <w:szCs w:val="24"/>
          <w:lang w:eastAsia="ru-RU" w:bidi="ru-RU"/>
        </w:rPr>
        <w:t>12 метров. Противопожарные водоемы (резервуары) должны быть оборудованы площадками для установки пожарной техники, иметь возможность забора воды насосами, подъезда не менее двух пожарных автомобилей.</w:t>
      </w:r>
    </w:p>
    <w:p w:rsidR="00DF1FB5" w:rsidRPr="00DF1FB5" w:rsidRDefault="00DF1FB5" w:rsidP="00DF1FB5">
      <w:pPr>
        <w:widowControl w:val="0"/>
        <w:spacing w:after="0" w:line="322" w:lineRule="exact"/>
        <w:ind w:left="120" w:right="120"/>
        <w:jc w:val="both"/>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Для увеличения радиуса обслуживания допускается прокладка от резервуаров или водоемов тупиковых трубопроводов длиной не более 200 м с учетом требований п.9.9 СП 8.13130.2009 «Системы противопожарной защиты. Источники наружного противопожарного водоснабжения. Требования пожарной безопасности».</w:t>
      </w:r>
    </w:p>
    <w:p w:rsidR="00DF1FB5" w:rsidRPr="00DF1FB5" w:rsidRDefault="00DF1FB5" w:rsidP="00DF1FB5">
      <w:pPr>
        <w:widowControl w:val="0"/>
        <w:spacing w:after="296" w:line="322" w:lineRule="exact"/>
        <w:ind w:left="120"/>
        <w:jc w:val="both"/>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В случае отсутствия подразделения пожарной охраны необходимо предусмотреть</w:t>
      </w:r>
    </w:p>
    <w:tbl>
      <w:tblPr>
        <w:tblOverlap w:val="never"/>
        <w:tblW w:w="0" w:type="auto"/>
        <w:jc w:val="center"/>
        <w:tblLayout w:type="fixed"/>
        <w:tblCellMar>
          <w:left w:w="10" w:type="dxa"/>
          <w:right w:w="10" w:type="dxa"/>
        </w:tblCellMar>
        <w:tblLook w:val="04A0" w:firstRow="1" w:lastRow="0" w:firstColumn="1" w:lastColumn="0" w:noHBand="0" w:noVBand="1"/>
      </w:tblPr>
      <w:tblGrid>
        <w:gridCol w:w="571"/>
        <w:gridCol w:w="1987"/>
        <w:gridCol w:w="2016"/>
        <w:gridCol w:w="2237"/>
        <w:gridCol w:w="3413"/>
      </w:tblGrid>
      <w:tr w:rsidR="00DF1FB5" w:rsidRPr="00DF1FB5" w:rsidTr="00DF1FB5">
        <w:trPr>
          <w:trHeight w:hRule="exact" w:val="384"/>
          <w:jc w:val="center"/>
        </w:trPr>
        <w:tc>
          <w:tcPr>
            <w:tcW w:w="571" w:type="dxa"/>
            <w:tcBorders>
              <w:top w:val="single" w:sz="4" w:space="0" w:color="auto"/>
              <w:left w:val="single" w:sz="4" w:space="0" w:color="auto"/>
            </w:tcBorders>
            <w:shd w:val="clear" w:color="auto" w:fill="FFFFFF"/>
            <w:vAlign w:val="bottom"/>
          </w:tcPr>
          <w:p w:rsidR="00DF1FB5" w:rsidRPr="00DF1FB5" w:rsidRDefault="00DF1FB5" w:rsidP="00DF1FB5">
            <w:pPr>
              <w:framePr w:w="10224" w:wrap="notBeside" w:vAnchor="text" w:hAnchor="text" w:xAlign="center" w:y="1"/>
              <w:widowControl w:val="0"/>
              <w:spacing w:after="0" w:line="260"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b/>
                <w:bCs/>
                <w:color w:val="000000"/>
                <w:sz w:val="26"/>
                <w:szCs w:val="26"/>
                <w:lang w:eastAsia="ru-RU" w:bidi="ru-RU"/>
              </w:rPr>
              <w:t>7.</w:t>
            </w:r>
          </w:p>
        </w:tc>
        <w:tc>
          <w:tcPr>
            <w:tcW w:w="1987" w:type="dxa"/>
            <w:tcBorders>
              <w:top w:val="single" w:sz="4" w:space="0" w:color="auto"/>
              <w:left w:val="single" w:sz="4" w:space="0" w:color="auto"/>
            </w:tcBorders>
            <w:shd w:val="clear" w:color="auto" w:fill="FFFFFF"/>
            <w:vAlign w:val="bottom"/>
          </w:tcPr>
          <w:p w:rsidR="00DF1FB5" w:rsidRPr="00DF1FB5" w:rsidRDefault="00DF1FB5" w:rsidP="00DF1FB5">
            <w:pPr>
              <w:framePr w:w="10224" w:wrap="notBeside" w:vAnchor="text" w:hAnchor="text" w:xAlign="center" w:y="1"/>
              <w:widowControl w:val="0"/>
              <w:spacing w:after="0" w:line="260"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b/>
                <w:bCs/>
                <w:color w:val="000000"/>
                <w:sz w:val="26"/>
                <w:szCs w:val="26"/>
                <w:lang w:eastAsia="ru-RU" w:bidi="ru-RU"/>
              </w:rPr>
              <w:t>Обществен</w:t>
            </w:r>
          </w:p>
        </w:tc>
        <w:tc>
          <w:tcPr>
            <w:tcW w:w="2016" w:type="dxa"/>
            <w:tcBorders>
              <w:top w:val="single" w:sz="4" w:space="0" w:color="auto"/>
              <w:left w:val="single" w:sz="4" w:space="0" w:color="auto"/>
            </w:tcBorders>
            <w:shd w:val="clear" w:color="auto" w:fill="FFFFFF"/>
            <w:vAlign w:val="bottom"/>
          </w:tcPr>
          <w:p w:rsidR="00DF1FB5" w:rsidRPr="00DF1FB5" w:rsidRDefault="00DF1FB5" w:rsidP="00DF1FB5">
            <w:pPr>
              <w:framePr w:w="10224" w:wrap="notBeside" w:vAnchor="text" w:hAnchor="text" w:xAlign="center" w:y="1"/>
              <w:widowControl w:val="0"/>
              <w:spacing w:after="0" w:line="260"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6"/>
                <w:szCs w:val="26"/>
                <w:lang w:eastAsia="ru-RU" w:bidi="ru-RU"/>
              </w:rPr>
              <w:t>не менее 1</w:t>
            </w:r>
          </w:p>
        </w:tc>
        <w:tc>
          <w:tcPr>
            <w:tcW w:w="2237" w:type="dxa"/>
            <w:tcBorders>
              <w:top w:val="single" w:sz="4" w:space="0" w:color="auto"/>
              <w:left w:val="single" w:sz="4" w:space="0" w:color="auto"/>
            </w:tcBorders>
            <w:shd w:val="clear" w:color="auto" w:fill="FFFFFF"/>
            <w:vAlign w:val="bottom"/>
          </w:tcPr>
          <w:p w:rsidR="00DF1FB5" w:rsidRPr="00DF1FB5" w:rsidRDefault="00DF1FB5" w:rsidP="00DF1FB5">
            <w:pPr>
              <w:framePr w:w="10224" w:wrap="notBeside" w:vAnchor="text" w:hAnchor="text" w:xAlign="center" w:y="1"/>
              <w:widowControl w:val="0"/>
              <w:spacing w:after="0" w:line="260"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6"/>
                <w:szCs w:val="26"/>
                <w:lang w:eastAsia="ru-RU" w:bidi="ru-RU"/>
              </w:rPr>
              <w:t>Транспортная</w:t>
            </w:r>
          </w:p>
        </w:tc>
        <w:tc>
          <w:tcPr>
            <w:tcW w:w="3413" w:type="dxa"/>
            <w:tcBorders>
              <w:top w:val="single" w:sz="4" w:space="0" w:color="auto"/>
              <w:left w:val="single" w:sz="4" w:space="0" w:color="auto"/>
              <w:right w:val="single" w:sz="4" w:space="0" w:color="auto"/>
            </w:tcBorders>
            <w:shd w:val="clear" w:color="auto" w:fill="FFFFFF"/>
            <w:vAlign w:val="bottom"/>
          </w:tcPr>
          <w:p w:rsidR="00DF1FB5" w:rsidRPr="00DF1FB5" w:rsidRDefault="00DF1FB5" w:rsidP="00DF1FB5">
            <w:pPr>
              <w:framePr w:w="10224" w:wrap="notBeside" w:vAnchor="text" w:hAnchor="text" w:xAlign="center" w:y="1"/>
              <w:widowControl w:val="0"/>
              <w:spacing w:after="0" w:line="260"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6"/>
                <w:szCs w:val="26"/>
                <w:lang w:eastAsia="ru-RU" w:bidi="ru-RU"/>
              </w:rPr>
              <w:t>При подготовке проекта</w:t>
            </w:r>
          </w:p>
        </w:tc>
      </w:tr>
      <w:tr w:rsidR="00DF1FB5" w:rsidRPr="00DF1FB5" w:rsidTr="00DF1FB5">
        <w:trPr>
          <w:trHeight w:hRule="exact" w:val="326"/>
          <w:jc w:val="center"/>
        </w:trPr>
        <w:tc>
          <w:tcPr>
            <w:tcW w:w="571" w:type="dxa"/>
            <w:tcBorders>
              <w:left w:val="single" w:sz="4" w:space="0" w:color="auto"/>
            </w:tcBorders>
            <w:shd w:val="clear" w:color="auto" w:fill="FFFFFF"/>
          </w:tcPr>
          <w:p w:rsidR="00DF1FB5" w:rsidRPr="00DF1FB5" w:rsidRDefault="00DF1FB5" w:rsidP="00DF1FB5">
            <w:pPr>
              <w:framePr w:w="10224" w:wrap="notBeside" w:vAnchor="text" w:hAnchor="text" w:xAlign="center" w:y="1"/>
              <w:widowControl w:val="0"/>
              <w:spacing w:after="0" w:line="240" w:lineRule="auto"/>
              <w:rPr>
                <w:rFonts w:ascii="Courier New" w:eastAsia="Courier New" w:hAnsi="Courier New" w:cs="Courier New"/>
                <w:color w:val="000000"/>
                <w:sz w:val="10"/>
                <w:szCs w:val="10"/>
                <w:lang w:eastAsia="ru-RU" w:bidi="ru-RU"/>
              </w:rPr>
            </w:pPr>
          </w:p>
        </w:tc>
        <w:tc>
          <w:tcPr>
            <w:tcW w:w="1987" w:type="dxa"/>
            <w:tcBorders>
              <w:left w:val="single" w:sz="4" w:space="0" w:color="auto"/>
            </w:tcBorders>
            <w:shd w:val="clear" w:color="auto" w:fill="FFFFFF"/>
          </w:tcPr>
          <w:p w:rsidR="00DF1FB5" w:rsidRPr="00DF1FB5" w:rsidRDefault="00DF1FB5" w:rsidP="00DF1FB5">
            <w:pPr>
              <w:framePr w:w="10224" w:wrap="notBeside" w:vAnchor="text" w:hAnchor="text" w:xAlign="center" w:y="1"/>
              <w:widowControl w:val="0"/>
              <w:spacing w:after="0" w:line="260" w:lineRule="exact"/>
              <w:ind w:left="120"/>
              <w:rPr>
                <w:rFonts w:ascii="Times New Roman" w:eastAsia="Times New Roman" w:hAnsi="Times New Roman" w:cs="Times New Roman"/>
                <w:color w:val="000000"/>
                <w:spacing w:val="1"/>
                <w:sz w:val="24"/>
                <w:szCs w:val="24"/>
                <w:lang w:eastAsia="ru-RU" w:bidi="ru-RU"/>
              </w:rPr>
            </w:pPr>
            <w:proofErr w:type="spellStart"/>
            <w:r w:rsidRPr="00DF1FB5">
              <w:rPr>
                <w:rFonts w:ascii="Times New Roman" w:eastAsia="Times New Roman" w:hAnsi="Times New Roman" w:cs="Times New Roman"/>
                <w:b/>
                <w:bCs/>
                <w:color w:val="000000"/>
                <w:sz w:val="26"/>
                <w:szCs w:val="26"/>
                <w:lang w:eastAsia="ru-RU" w:bidi="ru-RU"/>
              </w:rPr>
              <w:t>ные</w:t>
            </w:r>
            <w:proofErr w:type="spellEnd"/>
          </w:p>
        </w:tc>
        <w:tc>
          <w:tcPr>
            <w:tcW w:w="2016" w:type="dxa"/>
            <w:tcBorders>
              <w:left w:val="single" w:sz="4" w:space="0" w:color="auto"/>
            </w:tcBorders>
            <w:shd w:val="clear" w:color="auto" w:fill="FFFFFF"/>
          </w:tcPr>
          <w:p w:rsidR="00DF1FB5" w:rsidRPr="00DF1FB5" w:rsidRDefault="00DF1FB5" w:rsidP="00DF1FB5">
            <w:pPr>
              <w:framePr w:w="10224" w:wrap="notBeside" w:vAnchor="text" w:hAnchor="text" w:xAlign="center" w:y="1"/>
              <w:widowControl w:val="0"/>
              <w:spacing w:after="0" w:line="260"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6"/>
                <w:szCs w:val="26"/>
                <w:lang w:eastAsia="ru-RU" w:bidi="ru-RU"/>
              </w:rPr>
              <w:t xml:space="preserve">объекта </w:t>
            </w:r>
            <w:proofErr w:type="gramStart"/>
            <w:r w:rsidRPr="00DF1FB5">
              <w:rPr>
                <w:rFonts w:ascii="Times New Roman" w:eastAsia="Times New Roman" w:hAnsi="Times New Roman" w:cs="Times New Roman"/>
                <w:color w:val="000000"/>
                <w:sz w:val="26"/>
                <w:szCs w:val="26"/>
                <w:lang w:eastAsia="ru-RU" w:bidi="ru-RU"/>
              </w:rPr>
              <w:t>на</w:t>
            </w:r>
            <w:proofErr w:type="gramEnd"/>
          </w:p>
        </w:tc>
        <w:tc>
          <w:tcPr>
            <w:tcW w:w="2237" w:type="dxa"/>
            <w:tcBorders>
              <w:left w:val="single" w:sz="4" w:space="0" w:color="auto"/>
            </w:tcBorders>
            <w:shd w:val="clear" w:color="auto" w:fill="FFFFFF"/>
          </w:tcPr>
          <w:p w:rsidR="00DF1FB5" w:rsidRPr="00DF1FB5" w:rsidRDefault="00DF1FB5" w:rsidP="00DF1FB5">
            <w:pPr>
              <w:framePr w:w="10224" w:wrap="notBeside" w:vAnchor="text" w:hAnchor="text" w:xAlign="center" w:y="1"/>
              <w:widowControl w:val="0"/>
              <w:spacing w:after="0" w:line="260"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6"/>
                <w:szCs w:val="26"/>
                <w:lang w:eastAsia="ru-RU" w:bidi="ru-RU"/>
              </w:rPr>
              <w:t>доступность -</w:t>
            </w:r>
          </w:p>
        </w:tc>
        <w:tc>
          <w:tcPr>
            <w:tcW w:w="3413" w:type="dxa"/>
            <w:tcBorders>
              <w:left w:val="single" w:sz="4" w:space="0" w:color="auto"/>
              <w:right w:val="single" w:sz="4" w:space="0" w:color="auto"/>
            </w:tcBorders>
            <w:shd w:val="clear" w:color="auto" w:fill="FFFFFF"/>
          </w:tcPr>
          <w:p w:rsidR="00DF1FB5" w:rsidRPr="00DF1FB5" w:rsidRDefault="00DF1FB5" w:rsidP="00DF1FB5">
            <w:pPr>
              <w:framePr w:w="10224" w:wrap="notBeside" w:vAnchor="text" w:hAnchor="text" w:xAlign="center" w:y="1"/>
              <w:widowControl w:val="0"/>
              <w:spacing w:after="0" w:line="260"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6"/>
                <w:szCs w:val="26"/>
                <w:lang w:eastAsia="ru-RU" w:bidi="ru-RU"/>
              </w:rPr>
              <w:t>генерального плана</w:t>
            </w:r>
          </w:p>
        </w:tc>
      </w:tr>
      <w:tr w:rsidR="00DF1FB5" w:rsidRPr="00DF1FB5" w:rsidTr="00DF1FB5">
        <w:trPr>
          <w:trHeight w:hRule="exact" w:val="312"/>
          <w:jc w:val="center"/>
        </w:trPr>
        <w:tc>
          <w:tcPr>
            <w:tcW w:w="571" w:type="dxa"/>
            <w:tcBorders>
              <w:left w:val="single" w:sz="4" w:space="0" w:color="auto"/>
            </w:tcBorders>
            <w:shd w:val="clear" w:color="auto" w:fill="FFFFFF"/>
          </w:tcPr>
          <w:p w:rsidR="00DF1FB5" w:rsidRPr="00DF1FB5" w:rsidRDefault="00DF1FB5" w:rsidP="00DF1FB5">
            <w:pPr>
              <w:framePr w:w="10224" w:wrap="notBeside" w:vAnchor="text" w:hAnchor="text" w:xAlign="center" w:y="1"/>
              <w:widowControl w:val="0"/>
              <w:spacing w:after="0" w:line="240" w:lineRule="auto"/>
              <w:rPr>
                <w:rFonts w:ascii="Courier New" w:eastAsia="Courier New" w:hAnsi="Courier New" w:cs="Courier New"/>
                <w:color w:val="000000"/>
                <w:sz w:val="10"/>
                <w:szCs w:val="10"/>
                <w:lang w:eastAsia="ru-RU" w:bidi="ru-RU"/>
              </w:rPr>
            </w:pPr>
          </w:p>
        </w:tc>
        <w:tc>
          <w:tcPr>
            <w:tcW w:w="1987" w:type="dxa"/>
            <w:tcBorders>
              <w:left w:val="single" w:sz="4" w:space="0" w:color="auto"/>
            </w:tcBorders>
            <w:shd w:val="clear" w:color="auto" w:fill="FFFFFF"/>
          </w:tcPr>
          <w:p w:rsidR="00DF1FB5" w:rsidRPr="00DF1FB5" w:rsidRDefault="00DF1FB5" w:rsidP="00DF1FB5">
            <w:pPr>
              <w:framePr w:w="10224" w:wrap="notBeside" w:vAnchor="text" w:hAnchor="text" w:xAlign="center" w:y="1"/>
              <w:widowControl w:val="0"/>
              <w:spacing w:after="0" w:line="260"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b/>
                <w:bCs/>
                <w:color w:val="000000"/>
                <w:sz w:val="26"/>
                <w:szCs w:val="26"/>
                <w:lang w:eastAsia="ru-RU" w:bidi="ru-RU"/>
              </w:rPr>
              <w:t>кладбища</w:t>
            </w:r>
          </w:p>
        </w:tc>
        <w:tc>
          <w:tcPr>
            <w:tcW w:w="2016" w:type="dxa"/>
            <w:tcBorders>
              <w:left w:val="single" w:sz="4" w:space="0" w:color="auto"/>
            </w:tcBorders>
            <w:shd w:val="clear" w:color="auto" w:fill="FFFFFF"/>
          </w:tcPr>
          <w:p w:rsidR="00DF1FB5" w:rsidRPr="00DF1FB5" w:rsidRDefault="00DF1FB5" w:rsidP="00DF1FB5">
            <w:pPr>
              <w:framePr w:w="10224" w:wrap="notBeside" w:vAnchor="text" w:hAnchor="text" w:xAlign="center" w:y="1"/>
              <w:widowControl w:val="0"/>
              <w:spacing w:after="0" w:line="260"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6"/>
                <w:szCs w:val="26"/>
                <w:lang w:eastAsia="ru-RU" w:bidi="ru-RU"/>
              </w:rPr>
              <w:t xml:space="preserve">поселение, </w:t>
            </w:r>
            <w:proofErr w:type="gramStart"/>
            <w:r w:rsidRPr="00DF1FB5">
              <w:rPr>
                <w:rFonts w:ascii="Times New Roman" w:eastAsia="Times New Roman" w:hAnsi="Times New Roman" w:cs="Times New Roman"/>
                <w:color w:val="000000"/>
                <w:sz w:val="26"/>
                <w:szCs w:val="26"/>
                <w:lang w:eastAsia="ru-RU" w:bidi="ru-RU"/>
              </w:rPr>
              <w:t>с</w:t>
            </w:r>
            <w:proofErr w:type="gramEnd"/>
          </w:p>
        </w:tc>
        <w:tc>
          <w:tcPr>
            <w:tcW w:w="2237" w:type="dxa"/>
            <w:tcBorders>
              <w:left w:val="single" w:sz="4" w:space="0" w:color="auto"/>
            </w:tcBorders>
            <w:shd w:val="clear" w:color="auto" w:fill="FFFFFF"/>
          </w:tcPr>
          <w:p w:rsidR="00DF1FB5" w:rsidRPr="00DF1FB5" w:rsidRDefault="00DF1FB5" w:rsidP="00DF1FB5">
            <w:pPr>
              <w:framePr w:w="10224" w:wrap="notBeside" w:vAnchor="text" w:hAnchor="text" w:xAlign="center" w:y="1"/>
              <w:widowControl w:val="0"/>
              <w:spacing w:after="0" w:line="260"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6"/>
                <w:szCs w:val="26"/>
                <w:lang w:eastAsia="ru-RU" w:bidi="ru-RU"/>
              </w:rPr>
              <w:t>не</w:t>
            </w:r>
          </w:p>
        </w:tc>
        <w:tc>
          <w:tcPr>
            <w:tcW w:w="3413" w:type="dxa"/>
            <w:tcBorders>
              <w:left w:val="single" w:sz="4" w:space="0" w:color="auto"/>
              <w:right w:val="single" w:sz="4" w:space="0" w:color="auto"/>
            </w:tcBorders>
            <w:shd w:val="clear" w:color="auto" w:fill="FFFFFF"/>
          </w:tcPr>
          <w:p w:rsidR="00DF1FB5" w:rsidRPr="00DF1FB5" w:rsidRDefault="00DF1FB5" w:rsidP="00DF1FB5">
            <w:pPr>
              <w:framePr w:w="10224" w:wrap="notBeside" w:vAnchor="text" w:hAnchor="text" w:xAlign="center" w:y="1"/>
              <w:widowControl w:val="0"/>
              <w:spacing w:after="0" w:line="260"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6"/>
                <w:szCs w:val="26"/>
                <w:lang w:eastAsia="ru-RU" w:bidi="ru-RU"/>
              </w:rPr>
              <w:t>поселения, проекта</w:t>
            </w:r>
          </w:p>
        </w:tc>
      </w:tr>
      <w:tr w:rsidR="00DF1FB5" w:rsidRPr="00DF1FB5" w:rsidTr="00DF1FB5">
        <w:trPr>
          <w:trHeight w:hRule="exact" w:val="331"/>
          <w:jc w:val="center"/>
        </w:trPr>
        <w:tc>
          <w:tcPr>
            <w:tcW w:w="571" w:type="dxa"/>
            <w:tcBorders>
              <w:left w:val="single" w:sz="4" w:space="0" w:color="auto"/>
            </w:tcBorders>
            <w:shd w:val="clear" w:color="auto" w:fill="FFFFFF"/>
          </w:tcPr>
          <w:p w:rsidR="00DF1FB5" w:rsidRPr="00DF1FB5" w:rsidRDefault="00DF1FB5" w:rsidP="00DF1FB5">
            <w:pPr>
              <w:framePr w:w="10224" w:wrap="notBeside" w:vAnchor="text" w:hAnchor="text" w:xAlign="center" w:y="1"/>
              <w:widowControl w:val="0"/>
              <w:spacing w:after="0" w:line="240" w:lineRule="auto"/>
              <w:rPr>
                <w:rFonts w:ascii="Courier New" w:eastAsia="Courier New" w:hAnsi="Courier New" w:cs="Courier New"/>
                <w:color w:val="000000"/>
                <w:sz w:val="10"/>
                <w:szCs w:val="10"/>
                <w:lang w:eastAsia="ru-RU" w:bidi="ru-RU"/>
              </w:rPr>
            </w:pPr>
          </w:p>
        </w:tc>
        <w:tc>
          <w:tcPr>
            <w:tcW w:w="1987" w:type="dxa"/>
            <w:tcBorders>
              <w:left w:val="single" w:sz="4" w:space="0" w:color="auto"/>
            </w:tcBorders>
            <w:shd w:val="clear" w:color="auto" w:fill="FFFFFF"/>
          </w:tcPr>
          <w:p w:rsidR="00DF1FB5" w:rsidRPr="00DF1FB5" w:rsidRDefault="00DF1FB5" w:rsidP="00DF1FB5">
            <w:pPr>
              <w:framePr w:w="10224" w:wrap="notBeside" w:vAnchor="text" w:hAnchor="text" w:xAlign="center" w:y="1"/>
              <w:widowControl w:val="0"/>
              <w:spacing w:after="0" w:line="240" w:lineRule="auto"/>
              <w:rPr>
                <w:rFonts w:ascii="Courier New" w:eastAsia="Courier New" w:hAnsi="Courier New" w:cs="Courier New"/>
                <w:color w:val="000000"/>
                <w:sz w:val="10"/>
                <w:szCs w:val="10"/>
                <w:lang w:eastAsia="ru-RU" w:bidi="ru-RU"/>
              </w:rPr>
            </w:pPr>
          </w:p>
        </w:tc>
        <w:tc>
          <w:tcPr>
            <w:tcW w:w="2016" w:type="dxa"/>
            <w:tcBorders>
              <w:left w:val="single" w:sz="4" w:space="0" w:color="auto"/>
            </w:tcBorders>
            <w:shd w:val="clear" w:color="auto" w:fill="FFFFFF"/>
          </w:tcPr>
          <w:p w:rsidR="00DF1FB5" w:rsidRPr="00DF1FB5" w:rsidRDefault="00DF1FB5" w:rsidP="00DF1FB5">
            <w:pPr>
              <w:framePr w:w="10224" w:wrap="notBeside" w:vAnchor="text" w:hAnchor="text" w:xAlign="center" w:y="1"/>
              <w:widowControl w:val="0"/>
              <w:spacing w:after="0" w:line="260"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6"/>
                <w:szCs w:val="26"/>
                <w:lang w:eastAsia="ru-RU" w:bidi="ru-RU"/>
              </w:rPr>
              <w:t>минимальной</w:t>
            </w:r>
          </w:p>
        </w:tc>
        <w:tc>
          <w:tcPr>
            <w:tcW w:w="2237" w:type="dxa"/>
            <w:tcBorders>
              <w:left w:val="single" w:sz="4" w:space="0" w:color="auto"/>
            </w:tcBorders>
            <w:shd w:val="clear" w:color="auto" w:fill="FFFFFF"/>
          </w:tcPr>
          <w:p w:rsidR="00DF1FB5" w:rsidRPr="00DF1FB5" w:rsidRDefault="00DF1FB5" w:rsidP="00DF1FB5">
            <w:pPr>
              <w:framePr w:w="10224" w:wrap="notBeside" w:vAnchor="text" w:hAnchor="text" w:xAlign="center" w:y="1"/>
              <w:widowControl w:val="0"/>
              <w:spacing w:after="0" w:line="260"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6"/>
                <w:szCs w:val="26"/>
                <w:lang w:eastAsia="ru-RU" w:bidi="ru-RU"/>
              </w:rPr>
              <w:t>более 15 мин.</w:t>
            </w:r>
          </w:p>
        </w:tc>
        <w:tc>
          <w:tcPr>
            <w:tcW w:w="3413" w:type="dxa"/>
            <w:tcBorders>
              <w:left w:val="single" w:sz="4" w:space="0" w:color="auto"/>
              <w:right w:val="single" w:sz="4" w:space="0" w:color="auto"/>
            </w:tcBorders>
            <w:shd w:val="clear" w:color="auto" w:fill="FFFFFF"/>
          </w:tcPr>
          <w:p w:rsidR="00DF1FB5" w:rsidRPr="00DF1FB5" w:rsidRDefault="00DF1FB5" w:rsidP="00DF1FB5">
            <w:pPr>
              <w:framePr w:w="10224" w:wrap="notBeside" w:vAnchor="text" w:hAnchor="text" w:xAlign="center" w:y="1"/>
              <w:widowControl w:val="0"/>
              <w:spacing w:after="0" w:line="260"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6"/>
                <w:szCs w:val="26"/>
                <w:lang w:eastAsia="ru-RU" w:bidi="ru-RU"/>
              </w:rPr>
              <w:t>планировки территории,</w:t>
            </w:r>
          </w:p>
        </w:tc>
      </w:tr>
      <w:tr w:rsidR="00DF1FB5" w:rsidRPr="00DF1FB5" w:rsidTr="00DF1FB5">
        <w:trPr>
          <w:trHeight w:hRule="exact" w:val="317"/>
          <w:jc w:val="center"/>
        </w:trPr>
        <w:tc>
          <w:tcPr>
            <w:tcW w:w="571" w:type="dxa"/>
            <w:tcBorders>
              <w:left w:val="single" w:sz="4" w:space="0" w:color="auto"/>
            </w:tcBorders>
            <w:shd w:val="clear" w:color="auto" w:fill="FFFFFF"/>
          </w:tcPr>
          <w:p w:rsidR="00DF1FB5" w:rsidRPr="00DF1FB5" w:rsidRDefault="00DF1FB5" w:rsidP="00DF1FB5">
            <w:pPr>
              <w:framePr w:w="10224" w:wrap="notBeside" w:vAnchor="text" w:hAnchor="text" w:xAlign="center" w:y="1"/>
              <w:widowControl w:val="0"/>
              <w:spacing w:after="0" w:line="240" w:lineRule="auto"/>
              <w:rPr>
                <w:rFonts w:ascii="Courier New" w:eastAsia="Courier New" w:hAnsi="Courier New" w:cs="Courier New"/>
                <w:color w:val="000000"/>
                <w:sz w:val="10"/>
                <w:szCs w:val="10"/>
                <w:lang w:eastAsia="ru-RU" w:bidi="ru-RU"/>
              </w:rPr>
            </w:pPr>
          </w:p>
        </w:tc>
        <w:tc>
          <w:tcPr>
            <w:tcW w:w="1987" w:type="dxa"/>
            <w:tcBorders>
              <w:left w:val="single" w:sz="4" w:space="0" w:color="auto"/>
            </w:tcBorders>
            <w:shd w:val="clear" w:color="auto" w:fill="FFFFFF"/>
          </w:tcPr>
          <w:p w:rsidR="00DF1FB5" w:rsidRPr="00DF1FB5" w:rsidRDefault="00DF1FB5" w:rsidP="00DF1FB5">
            <w:pPr>
              <w:framePr w:w="10224" w:wrap="notBeside" w:vAnchor="text" w:hAnchor="text" w:xAlign="center" w:y="1"/>
              <w:widowControl w:val="0"/>
              <w:spacing w:after="0" w:line="240" w:lineRule="auto"/>
              <w:rPr>
                <w:rFonts w:ascii="Courier New" w:eastAsia="Courier New" w:hAnsi="Courier New" w:cs="Courier New"/>
                <w:color w:val="000000"/>
                <w:sz w:val="10"/>
                <w:szCs w:val="10"/>
                <w:lang w:eastAsia="ru-RU" w:bidi="ru-RU"/>
              </w:rPr>
            </w:pPr>
          </w:p>
        </w:tc>
        <w:tc>
          <w:tcPr>
            <w:tcW w:w="2016" w:type="dxa"/>
            <w:tcBorders>
              <w:left w:val="single" w:sz="4" w:space="0" w:color="auto"/>
            </w:tcBorders>
            <w:shd w:val="clear" w:color="auto" w:fill="FFFFFF"/>
          </w:tcPr>
          <w:p w:rsidR="00DF1FB5" w:rsidRPr="00DF1FB5" w:rsidRDefault="00DF1FB5" w:rsidP="00DF1FB5">
            <w:pPr>
              <w:framePr w:w="10224" w:wrap="notBeside" w:vAnchor="text" w:hAnchor="text" w:xAlign="center" w:y="1"/>
              <w:widowControl w:val="0"/>
              <w:spacing w:after="0" w:line="260"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6"/>
                <w:szCs w:val="26"/>
                <w:lang w:eastAsia="ru-RU" w:bidi="ru-RU"/>
              </w:rPr>
              <w:t>площадью</w:t>
            </w:r>
          </w:p>
        </w:tc>
        <w:tc>
          <w:tcPr>
            <w:tcW w:w="2237" w:type="dxa"/>
            <w:tcBorders>
              <w:left w:val="single" w:sz="4" w:space="0" w:color="auto"/>
            </w:tcBorders>
            <w:shd w:val="clear" w:color="auto" w:fill="FFFFFF"/>
          </w:tcPr>
          <w:p w:rsidR="00DF1FB5" w:rsidRPr="00DF1FB5" w:rsidRDefault="00DF1FB5" w:rsidP="00DF1FB5">
            <w:pPr>
              <w:framePr w:w="10224" w:wrap="notBeside" w:vAnchor="text" w:hAnchor="text" w:xAlign="center" w:y="1"/>
              <w:widowControl w:val="0"/>
              <w:spacing w:after="0" w:line="240" w:lineRule="auto"/>
              <w:rPr>
                <w:rFonts w:ascii="Courier New" w:eastAsia="Courier New" w:hAnsi="Courier New" w:cs="Courier New"/>
                <w:color w:val="000000"/>
                <w:sz w:val="10"/>
                <w:szCs w:val="10"/>
                <w:lang w:eastAsia="ru-RU" w:bidi="ru-RU"/>
              </w:rPr>
            </w:pPr>
          </w:p>
        </w:tc>
        <w:tc>
          <w:tcPr>
            <w:tcW w:w="3413" w:type="dxa"/>
            <w:tcBorders>
              <w:left w:val="single" w:sz="4" w:space="0" w:color="auto"/>
              <w:right w:val="single" w:sz="4" w:space="0" w:color="auto"/>
            </w:tcBorders>
            <w:shd w:val="clear" w:color="auto" w:fill="FFFFFF"/>
          </w:tcPr>
          <w:p w:rsidR="00DF1FB5" w:rsidRPr="00DF1FB5" w:rsidRDefault="00DF1FB5" w:rsidP="00DF1FB5">
            <w:pPr>
              <w:framePr w:w="10224" w:wrap="notBeside" w:vAnchor="text" w:hAnchor="text" w:xAlign="center" w:y="1"/>
              <w:widowControl w:val="0"/>
              <w:spacing w:after="0" w:line="260"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6"/>
                <w:szCs w:val="26"/>
                <w:lang w:eastAsia="ru-RU" w:bidi="ru-RU"/>
              </w:rPr>
              <w:t>без учета площади</w:t>
            </w:r>
          </w:p>
        </w:tc>
      </w:tr>
      <w:tr w:rsidR="00DF1FB5" w:rsidRPr="00DF1FB5" w:rsidTr="00DF1FB5">
        <w:trPr>
          <w:trHeight w:hRule="exact" w:val="331"/>
          <w:jc w:val="center"/>
        </w:trPr>
        <w:tc>
          <w:tcPr>
            <w:tcW w:w="571" w:type="dxa"/>
            <w:tcBorders>
              <w:left w:val="single" w:sz="4" w:space="0" w:color="auto"/>
            </w:tcBorders>
            <w:shd w:val="clear" w:color="auto" w:fill="FFFFFF"/>
          </w:tcPr>
          <w:p w:rsidR="00DF1FB5" w:rsidRPr="00DF1FB5" w:rsidRDefault="00DF1FB5" w:rsidP="00DF1FB5">
            <w:pPr>
              <w:framePr w:w="10224" w:wrap="notBeside" w:vAnchor="text" w:hAnchor="text" w:xAlign="center" w:y="1"/>
              <w:widowControl w:val="0"/>
              <w:spacing w:after="0" w:line="240" w:lineRule="auto"/>
              <w:rPr>
                <w:rFonts w:ascii="Courier New" w:eastAsia="Courier New" w:hAnsi="Courier New" w:cs="Courier New"/>
                <w:color w:val="000000"/>
                <w:sz w:val="10"/>
                <w:szCs w:val="10"/>
                <w:lang w:eastAsia="ru-RU" w:bidi="ru-RU"/>
              </w:rPr>
            </w:pPr>
          </w:p>
        </w:tc>
        <w:tc>
          <w:tcPr>
            <w:tcW w:w="1987" w:type="dxa"/>
            <w:tcBorders>
              <w:left w:val="single" w:sz="4" w:space="0" w:color="auto"/>
            </w:tcBorders>
            <w:shd w:val="clear" w:color="auto" w:fill="FFFFFF"/>
          </w:tcPr>
          <w:p w:rsidR="00DF1FB5" w:rsidRPr="00DF1FB5" w:rsidRDefault="00DF1FB5" w:rsidP="00DF1FB5">
            <w:pPr>
              <w:framePr w:w="10224" w:wrap="notBeside" w:vAnchor="text" w:hAnchor="text" w:xAlign="center" w:y="1"/>
              <w:widowControl w:val="0"/>
              <w:spacing w:after="0" w:line="240" w:lineRule="auto"/>
              <w:rPr>
                <w:rFonts w:ascii="Courier New" w:eastAsia="Courier New" w:hAnsi="Courier New" w:cs="Courier New"/>
                <w:color w:val="000000"/>
                <w:sz w:val="10"/>
                <w:szCs w:val="10"/>
                <w:lang w:eastAsia="ru-RU" w:bidi="ru-RU"/>
              </w:rPr>
            </w:pPr>
          </w:p>
        </w:tc>
        <w:tc>
          <w:tcPr>
            <w:tcW w:w="2016" w:type="dxa"/>
            <w:tcBorders>
              <w:left w:val="single" w:sz="4" w:space="0" w:color="auto"/>
            </w:tcBorders>
            <w:shd w:val="clear" w:color="auto" w:fill="FFFFFF"/>
          </w:tcPr>
          <w:p w:rsidR="00DF1FB5" w:rsidRPr="00DF1FB5" w:rsidRDefault="00DF1FB5" w:rsidP="00DF1FB5">
            <w:pPr>
              <w:framePr w:w="10224" w:wrap="notBeside" w:vAnchor="text" w:hAnchor="text" w:xAlign="center" w:y="1"/>
              <w:widowControl w:val="0"/>
              <w:spacing w:after="0" w:line="260"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6"/>
                <w:szCs w:val="26"/>
                <w:lang w:eastAsia="ru-RU" w:bidi="ru-RU"/>
              </w:rPr>
              <w:t>земельного</w:t>
            </w:r>
          </w:p>
        </w:tc>
        <w:tc>
          <w:tcPr>
            <w:tcW w:w="2237" w:type="dxa"/>
            <w:tcBorders>
              <w:left w:val="single" w:sz="4" w:space="0" w:color="auto"/>
            </w:tcBorders>
            <w:shd w:val="clear" w:color="auto" w:fill="FFFFFF"/>
          </w:tcPr>
          <w:p w:rsidR="00DF1FB5" w:rsidRPr="00DF1FB5" w:rsidRDefault="00DF1FB5" w:rsidP="00DF1FB5">
            <w:pPr>
              <w:framePr w:w="10224" w:wrap="notBeside" w:vAnchor="text" w:hAnchor="text" w:xAlign="center" w:y="1"/>
              <w:widowControl w:val="0"/>
              <w:spacing w:after="0" w:line="240" w:lineRule="auto"/>
              <w:rPr>
                <w:rFonts w:ascii="Courier New" w:eastAsia="Courier New" w:hAnsi="Courier New" w:cs="Courier New"/>
                <w:color w:val="000000"/>
                <w:sz w:val="10"/>
                <w:szCs w:val="10"/>
                <w:lang w:eastAsia="ru-RU" w:bidi="ru-RU"/>
              </w:rPr>
            </w:pPr>
          </w:p>
        </w:tc>
        <w:tc>
          <w:tcPr>
            <w:tcW w:w="3413" w:type="dxa"/>
            <w:tcBorders>
              <w:left w:val="single" w:sz="4" w:space="0" w:color="auto"/>
              <w:right w:val="single" w:sz="4" w:space="0" w:color="auto"/>
            </w:tcBorders>
            <w:shd w:val="clear" w:color="auto" w:fill="FFFFFF"/>
          </w:tcPr>
          <w:p w:rsidR="00DF1FB5" w:rsidRPr="00DF1FB5" w:rsidRDefault="00DF1FB5" w:rsidP="00DF1FB5">
            <w:pPr>
              <w:framePr w:w="10224" w:wrap="notBeside" w:vAnchor="text" w:hAnchor="text" w:xAlign="center" w:y="1"/>
              <w:widowControl w:val="0"/>
              <w:spacing w:after="0" w:line="260"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6"/>
                <w:szCs w:val="26"/>
                <w:lang w:eastAsia="ru-RU" w:bidi="ru-RU"/>
              </w:rPr>
              <w:t>существующих</w:t>
            </w:r>
          </w:p>
        </w:tc>
      </w:tr>
      <w:tr w:rsidR="00DF1FB5" w:rsidRPr="00DF1FB5" w:rsidTr="00DF1FB5">
        <w:trPr>
          <w:trHeight w:hRule="exact" w:val="595"/>
          <w:jc w:val="center"/>
        </w:trPr>
        <w:tc>
          <w:tcPr>
            <w:tcW w:w="571" w:type="dxa"/>
            <w:tcBorders>
              <w:left w:val="single" w:sz="4" w:space="0" w:color="auto"/>
            </w:tcBorders>
            <w:shd w:val="clear" w:color="auto" w:fill="FFFFFF"/>
          </w:tcPr>
          <w:p w:rsidR="00DF1FB5" w:rsidRPr="00DF1FB5" w:rsidRDefault="00DF1FB5" w:rsidP="00DF1FB5">
            <w:pPr>
              <w:framePr w:w="10224" w:wrap="notBeside" w:vAnchor="text" w:hAnchor="text" w:xAlign="center" w:y="1"/>
              <w:widowControl w:val="0"/>
              <w:spacing w:after="0" w:line="240" w:lineRule="auto"/>
              <w:rPr>
                <w:rFonts w:ascii="Courier New" w:eastAsia="Courier New" w:hAnsi="Courier New" w:cs="Courier New"/>
                <w:color w:val="000000"/>
                <w:sz w:val="10"/>
                <w:szCs w:val="10"/>
                <w:lang w:eastAsia="ru-RU" w:bidi="ru-RU"/>
              </w:rPr>
            </w:pPr>
          </w:p>
        </w:tc>
        <w:tc>
          <w:tcPr>
            <w:tcW w:w="1987" w:type="dxa"/>
            <w:tcBorders>
              <w:left w:val="single" w:sz="4" w:space="0" w:color="auto"/>
            </w:tcBorders>
            <w:shd w:val="clear" w:color="auto" w:fill="FFFFFF"/>
          </w:tcPr>
          <w:p w:rsidR="00DF1FB5" w:rsidRPr="00DF1FB5" w:rsidRDefault="00DF1FB5" w:rsidP="00DF1FB5">
            <w:pPr>
              <w:framePr w:w="10224" w:wrap="notBeside" w:vAnchor="text" w:hAnchor="text" w:xAlign="center" w:y="1"/>
              <w:widowControl w:val="0"/>
              <w:spacing w:after="0" w:line="240" w:lineRule="auto"/>
              <w:rPr>
                <w:rFonts w:ascii="Courier New" w:eastAsia="Courier New" w:hAnsi="Courier New" w:cs="Courier New"/>
                <w:color w:val="000000"/>
                <w:sz w:val="10"/>
                <w:szCs w:val="10"/>
                <w:lang w:eastAsia="ru-RU" w:bidi="ru-RU"/>
              </w:rPr>
            </w:pPr>
          </w:p>
        </w:tc>
        <w:tc>
          <w:tcPr>
            <w:tcW w:w="2016" w:type="dxa"/>
            <w:tcBorders>
              <w:left w:val="single" w:sz="4" w:space="0" w:color="auto"/>
            </w:tcBorders>
            <w:shd w:val="clear" w:color="auto" w:fill="FFFFFF"/>
            <w:vAlign w:val="bottom"/>
          </w:tcPr>
          <w:p w:rsidR="00DF1FB5" w:rsidRPr="00DF1FB5" w:rsidRDefault="00DF1FB5" w:rsidP="00DF1FB5">
            <w:pPr>
              <w:framePr w:w="10224" w:wrap="notBeside" w:vAnchor="text" w:hAnchor="text" w:xAlign="center" w:y="1"/>
              <w:widowControl w:val="0"/>
              <w:spacing w:after="60" w:line="260"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6"/>
                <w:szCs w:val="26"/>
                <w:lang w:eastAsia="ru-RU" w:bidi="ru-RU"/>
              </w:rPr>
              <w:t>участка:</w:t>
            </w:r>
          </w:p>
          <w:p w:rsidR="00DF1FB5" w:rsidRPr="00DF1FB5" w:rsidRDefault="00DF1FB5" w:rsidP="00DF1FB5">
            <w:pPr>
              <w:framePr w:w="10224" w:wrap="notBeside" w:vAnchor="text" w:hAnchor="text" w:xAlign="center" w:y="1"/>
              <w:widowControl w:val="0"/>
              <w:spacing w:before="60" w:after="0" w:line="260"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6"/>
                <w:szCs w:val="26"/>
                <w:lang w:eastAsia="ru-RU" w:bidi="ru-RU"/>
              </w:rPr>
              <w:t>I - 0,3012 га;</w:t>
            </w:r>
          </w:p>
        </w:tc>
        <w:tc>
          <w:tcPr>
            <w:tcW w:w="2237" w:type="dxa"/>
            <w:tcBorders>
              <w:left w:val="single" w:sz="4" w:space="0" w:color="auto"/>
            </w:tcBorders>
            <w:shd w:val="clear" w:color="auto" w:fill="FFFFFF"/>
          </w:tcPr>
          <w:p w:rsidR="00DF1FB5" w:rsidRPr="00DF1FB5" w:rsidRDefault="00DF1FB5" w:rsidP="00DF1FB5">
            <w:pPr>
              <w:framePr w:w="10224" w:wrap="notBeside" w:vAnchor="text" w:hAnchor="text" w:xAlign="center" w:y="1"/>
              <w:widowControl w:val="0"/>
              <w:spacing w:after="0" w:line="240" w:lineRule="auto"/>
              <w:rPr>
                <w:rFonts w:ascii="Courier New" w:eastAsia="Courier New" w:hAnsi="Courier New" w:cs="Courier New"/>
                <w:color w:val="000000"/>
                <w:sz w:val="10"/>
                <w:szCs w:val="10"/>
                <w:lang w:eastAsia="ru-RU" w:bidi="ru-RU"/>
              </w:rPr>
            </w:pPr>
          </w:p>
        </w:tc>
        <w:tc>
          <w:tcPr>
            <w:tcW w:w="3413" w:type="dxa"/>
            <w:tcBorders>
              <w:left w:val="single" w:sz="4" w:space="0" w:color="auto"/>
              <w:right w:val="single" w:sz="4" w:space="0" w:color="auto"/>
            </w:tcBorders>
            <w:shd w:val="clear" w:color="auto" w:fill="FFFFFF"/>
          </w:tcPr>
          <w:p w:rsidR="00DF1FB5" w:rsidRPr="00DF1FB5" w:rsidRDefault="00DF1FB5" w:rsidP="00DF1FB5">
            <w:pPr>
              <w:framePr w:w="10224" w:wrap="notBeside" w:vAnchor="text" w:hAnchor="text" w:xAlign="center" w:y="1"/>
              <w:widowControl w:val="0"/>
              <w:spacing w:after="0" w:line="260"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6"/>
                <w:szCs w:val="26"/>
                <w:lang w:eastAsia="ru-RU" w:bidi="ru-RU"/>
              </w:rPr>
              <w:t>захоронений</w:t>
            </w:r>
          </w:p>
        </w:tc>
      </w:tr>
      <w:tr w:rsidR="00DF1FB5" w:rsidRPr="00DF1FB5" w:rsidTr="00DF1FB5">
        <w:trPr>
          <w:trHeight w:hRule="exact" w:val="331"/>
          <w:jc w:val="center"/>
        </w:trPr>
        <w:tc>
          <w:tcPr>
            <w:tcW w:w="571" w:type="dxa"/>
            <w:tcBorders>
              <w:left w:val="single" w:sz="4" w:space="0" w:color="auto"/>
              <w:bottom w:val="single" w:sz="4" w:space="0" w:color="auto"/>
            </w:tcBorders>
            <w:shd w:val="clear" w:color="auto" w:fill="FFFFFF"/>
          </w:tcPr>
          <w:p w:rsidR="00DF1FB5" w:rsidRPr="00DF1FB5" w:rsidRDefault="00DF1FB5" w:rsidP="00DF1FB5">
            <w:pPr>
              <w:framePr w:w="10224" w:wrap="notBeside" w:vAnchor="text" w:hAnchor="text" w:xAlign="center" w:y="1"/>
              <w:widowControl w:val="0"/>
              <w:spacing w:after="0" w:line="240" w:lineRule="auto"/>
              <w:rPr>
                <w:rFonts w:ascii="Courier New" w:eastAsia="Courier New" w:hAnsi="Courier New" w:cs="Courier New"/>
                <w:color w:val="000000"/>
                <w:sz w:val="10"/>
                <w:szCs w:val="10"/>
                <w:lang w:eastAsia="ru-RU" w:bidi="ru-RU"/>
              </w:rPr>
            </w:pPr>
          </w:p>
        </w:tc>
        <w:tc>
          <w:tcPr>
            <w:tcW w:w="1987" w:type="dxa"/>
            <w:tcBorders>
              <w:left w:val="single" w:sz="4" w:space="0" w:color="auto"/>
              <w:bottom w:val="single" w:sz="4" w:space="0" w:color="auto"/>
            </w:tcBorders>
            <w:shd w:val="clear" w:color="auto" w:fill="FFFFFF"/>
          </w:tcPr>
          <w:p w:rsidR="00DF1FB5" w:rsidRPr="00DF1FB5" w:rsidRDefault="00DF1FB5" w:rsidP="00DF1FB5">
            <w:pPr>
              <w:framePr w:w="10224" w:wrap="notBeside" w:vAnchor="text" w:hAnchor="text" w:xAlign="center" w:y="1"/>
              <w:widowControl w:val="0"/>
              <w:spacing w:after="0" w:line="240" w:lineRule="auto"/>
              <w:rPr>
                <w:rFonts w:ascii="Courier New" w:eastAsia="Courier New" w:hAnsi="Courier New" w:cs="Courier New"/>
                <w:color w:val="000000"/>
                <w:sz w:val="10"/>
                <w:szCs w:val="10"/>
                <w:lang w:eastAsia="ru-RU" w:bidi="ru-RU"/>
              </w:rPr>
            </w:pPr>
          </w:p>
        </w:tc>
        <w:tc>
          <w:tcPr>
            <w:tcW w:w="2016" w:type="dxa"/>
            <w:tcBorders>
              <w:left w:val="single" w:sz="4" w:space="0" w:color="auto"/>
              <w:bottom w:val="single" w:sz="4" w:space="0" w:color="auto"/>
            </w:tcBorders>
            <w:shd w:val="clear" w:color="auto" w:fill="FFFFFF"/>
            <w:vAlign w:val="bottom"/>
          </w:tcPr>
          <w:p w:rsidR="00DF1FB5" w:rsidRPr="00DF1FB5" w:rsidRDefault="00DF1FB5" w:rsidP="00DF1FB5">
            <w:pPr>
              <w:framePr w:w="10224" w:wrap="notBeside" w:vAnchor="text" w:hAnchor="text" w:xAlign="center" w:y="1"/>
              <w:widowControl w:val="0"/>
              <w:spacing w:after="0" w:line="260"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6"/>
                <w:szCs w:val="26"/>
                <w:lang w:eastAsia="ru-RU" w:bidi="ru-RU"/>
              </w:rPr>
              <w:t>II - 0,3289 га.</w:t>
            </w:r>
          </w:p>
        </w:tc>
        <w:tc>
          <w:tcPr>
            <w:tcW w:w="2237" w:type="dxa"/>
            <w:tcBorders>
              <w:left w:val="single" w:sz="4" w:space="0" w:color="auto"/>
              <w:bottom w:val="single" w:sz="4" w:space="0" w:color="auto"/>
            </w:tcBorders>
            <w:shd w:val="clear" w:color="auto" w:fill="FFFFFF"/>
          </w:tcPr>
          <w:p w:rsidR="00DF1FB5" w:rsidRPr="00DF1FB5" w:rsidRDefault="00DF1FB5" w:rsidP="00DF1FB5">
            <w:pPr>
              <w:framePr w:w="10224" w:wrap="notBeside" w:vAnchor="text" w:hAnchor="text" w:xAlign="center" w:y="1"/>
              <w:widowControl w:val="0"/>
              <w:spacing w:after="0" w:line="240" w:lineRule="auto"/>
              <w:rPr>
                <w:rFonts w:ascii="Courier New" w:eastAsia="Courier New" w:hAnsi="Courier New" w:cs="Courier New"/>
                <w:color w:val="000000"/>
                <w:sz w:val="10"/>
                <w:szCs w:val="10"/>
                <w:lang w:eastAsia="ru-RU" w:bidi="ru-RU"/>
              </w:rPr>
            </w:pPr>
          </w:p>
        </w:tc>
        <w:tc>
          <w:tcPr>
            <w:tcW w:w="3413" w:type="dxa"/>
            <w:tcBorders>
              <w:left w:val="single" w:sz="4" w:space="0" w:color="auto"/>
              <w:bottom w:val="single" w:sz="4" w:space="0" w:color="auto"/>
              <w:right w:val="single" w:sz="4" w:space="0" w:color="auto"/>
            </w:tcBorders>
            <w:shd w:val="clear" w:color="auto" w:fill="FFFFFF"/>
          </w:tcPr>
          <w:p w:rsidR="00DF1FB5" w:rsidRPr="00DF1FB5" w:rsidRDefault="00DF1FB5" w:rsidP="00DF1FB5">
            <w:pPr>
              <w:framePr w:w="10224" w:wrap="notBeside" w:vAnchor="text" w:hAnchor="text" w:xAlign="center" w:y="1"/>
              <w:widowControl w:val="0"/>
              <w:spacing w:after="0" w:line="240" w:lineRule="auto"/>
              <w:rPr>
                <w:rFonts w:ascii="Courier New" w:eastAsia="Courier New" w:hAnsi="Courier New" w:cs="Courier New"/>
                <w:color w:val="000000"/>
                <w:sz w:val="10"/>
                <w:szCs w:val="10"/>
                <w:lang w:eastAsia="ru-RU" w:bidi="ru-RU"/>
              </w:rPr>
            </w:pPr>
          </w:p>
        </w:tc>
      </w:tr>
    </w:tbl>
    <w:p w:rsidR="00DF1FB5" w:rsidRPr="00DF1FB5" w:rsidRDefault="00DF1FB5" w:rsidP="00DF1FB5">
      <w:pPr>
        <w:widowControl w:val="0"/>
        <w:spacing w:after="0" w:line="240" w:lineRule="auto"/>
        <w:rPr>
          <w:rFonts w:ascii="Courier New" w:eastAsia="Courier New" w:hAnsi="Courier New" w:cs="Courier New"/>
          <w:color w:val="000000"/>
          <w:sz w:val="2"/>
          <w:szCs w:val="2"/>
          <w:lang w:eastAsia="ru-RU" w:bidi="ru-RU"/>
        </w:rPr>
      </w:pPr>
    </w:p>
    <w:p w:rsidR="00DF1FB5" w:rsidRPr="00DF1FB5" w:rsidRDefault="00DF1FB5" w:rsidP="00DF1FB5">
      <w:pPr>
        <w:widowControl w:val="0"/>
        <w:spacing w:after="0" w:line="317" w:lineRule="exact"/>
        <w:ind w:left="120"/>
        <w:jc w:val="both"/>
        <w:rPr>
          <w:rFonts w:ascii="Times New Roman" w:eastAsia="Times New Roman" w:hAnsi="Times New Roman" w:cs="Times New Roman"/>
          <w:b/>
          <w:bCs/>
          <w:color w:val="000000"/>
          <w:sz w:val="26"/>
          <w:szCs w:val="26"/>
          <w:lang w:eastAsia="ru-RU" w:bidi="ru-RU"/>
        </w:rPr>
      </w:pPr>
      <w:r w:rsidRPr="00DF1FB5">
        <w:rPr>
          <w:rFonts w:ascii="Times New Roman" w:eastAsia="Times New Roman" w:hAnsi="Times New Roman" w:cs="Times New Roman"/>
          <w:b/>
          <w:bCs/>
          <w:color w:val="000000"/>
          <w:sz w:val="26"/>
          <w:szCs w:val="26"/>
          <w:lang w:eastAsia="ru-RU" w:bidi="ru-RU"/>
        </w:rPr>
        <w:t>Правила применения</w:t>
      </w:r>
    </w:p>
    <w:p w:rsidR="00DF1FB5" w:rsidRPr="00DF1FB5" w:rsidRDefault="00DF1FB5" w:rsidP="00DF1FB5">
      <w:pPr>
        <w:widowControl w:val="0"/>
        <w:spacing w:after="0" w:line="317" w:lineRule="exact"/>
        <w:ind w:left="120"/>
        <w:jc w:val="both"/>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При подготовке проекта генерального плана поселения:</w:t>
      </w:r>
    </w:p>
    <w:p w:rsidR="00DF1FB5" w:rsidRPr="00DF1FB5" w:rsidRDefault="00DF1FB5" w:rsidP="00D725EF">
      <w:pPr>
        <w:widowControl w:val="0"/>
        <w:numPr>
          <w:ilvl w:val="0"/>
          <w:numId w:val="12"/>
        </w:numPr>
        <w:spacing w:after="0" w:line="317" w:lineRule="exact"/>
        <w:jc w:val="both"/>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 xml:space="preserve"> показатель I применяется в качестве </w:t>
      </w:r>
      <w:proofErr w:type="gramStart"/>
      <w:r w:rsidRPr="00DF1FB5">
        <w:rPr>
          <w:rFonts w:ascii="Times New Roman" w:eastAsia="Times New Roman" w:hAnsi="Times New Roman" w:cs="Times New Roman"/>
          <w:color w:val="000000"/>
          <w:sz w:val="24"/>
          <w:szCs w:val="24"/>
          <w:lang w:eastAsia="ru-RU" w:bidi="ru-RU"/>
        </w:rPr>
        <w:t>исходного</w:t>
      </w:r>
      <w:proofErr w:type="gramEnd"/>
      <w:r w:rsidRPr="00DF1FB5">
        <w:rPr>
          <w:rFonts w:ascii="Times New Roman" w:eastAsia="Times New Roman" w:hAnsi="Times New Roman" w:cs="Times New Roman"/>
          <w:color w:val="000000"/>
          <w:sz w:val="24"/>
          <w:szCs w:val="24"/>
          <w:lang w:eastAsia="ru-RU" w:bidi="ru-RU"/>
        </w:rPr>
        <w:t xml:space="preserve"> (минимального);</w:t>
      </w:r>
    </w:p>
    <w:p w:rsidR="00DF1FB5" w:rsidRPr="00DF1FB5" w:rsidRDefault="00DF1FB5" w:rsidP="00D725EF">
      <w:pPr>
        <w:widowControl w:val="0"/>
        <w:numPr>
          <w:ilvl w:val="0"/>
          <w:numId w:val="12"/>
        </w:numPr>
        <w:spacing w:after="0" w:line="317" w:lineRule="exact"/>
        <w:jc w:val="both"/>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 xml:space="preserve"> показатель II применяется на расчетный период.</w:t>
      </w:r>
    </w:p>
    <w:p w:rsidR="00DF1FB5" w:rsidRPr="00DF1FB5" w:rsidRDefault="00DF1FB5" w:rsidP="00DF1FB5">
      <w:pPr>
        <w:framePr w:w="1254" w:h="648" w:wrap="around" w:vAnchor="text" w:hAnchor="margin" w:x="9029" w:y="-60"/>
        <w:widowControl w:val="0"/>
        <w:spacing w:after="0" w:line="322" w:lineRule="exact"/>
        <w:ind w:left="100" w:right="40"/>
        <w:jc w:val="both"/>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 xml:space="preserve">с учетом </w:t>
      </w:r>
      <w:proofErr w:type="gramStart"/>
      <w:r w:rsidRPr="00DF1FB5">
        <w:rPr>
          <w:rFonts w:ascii="Times New Roman" w:eastAsia="Times New Roman" w:hAnsi="Times New Roman" w:cs="Times New Roman"/>
          <w:color w:val="000000"/>
          <w:sz w:val="24"/>
          <w:szCs w:val="24"/>
          <w:lang w:eastAsia="ru-RU" w:bidi="ru-RU"/>
        </w:rPr>
        <w:t>сельских</w:t>
      </w:r>
      <w:proofErr w:type="gramEnd"/>
      <w:r w:rsidRPr="00DF1FB5">
        <w:rPr>
          <w:rFonts w:ascii="Times New Roman" w:eastAsia="Times New Roman" w:hAnsi="Times New Roman" w:cs="Times New Roman"/>
          <w:color w:val="000000"/>
          <w:sz w:val="24"/>
          <w:szCs w:val="24"/>
          <w:lang w:eastAsia="ru-RU" w:bidi="ru-RU"/>
        </w:rPr>
        <w:t>,</w:t>
      </w:r>
    </w:p>
    <w:p w:rsidR="00DF1FB5" w:rsidRPr="00DF1FB5" w:rsidRDefault="00DF1FB5" w:rsidP="00DF1FB5">
      <w:pPr>
        <w:widowControl w:val="0"/>
        <w:spacing w:after="0" w:line="317" w:lineRule="exact"/>
        <w:jc w:val="both"/>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Объект необходимо размещать за границами населенных пунктов, обеспечения санитарно-защитных зон (50 м - для общественных закрытых кладбищ и мемориальных комплексов).</w:t>
      </w:r>
    </w:p>
    <w:p w:rsidR="00DF1FB5" w:rsidRPr="00DF1FB5" w:rsidRDefault="00DF1FB5" w:rsidP="00DF1FB5">
      <w:pPr>
        <w:widowControl w:val="0"/>
        <w:spacing w:after="297" w:line="317" w:lineRule="exact"/>
        <w:ind w:left="120" w:right="120"/>
        <w:jc w:val="both"/>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Вновь создаваемые места погребения должны размещаться на расстоянии не менее 300 метров от границ селитебной территории.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571"/>
        <w:gridCol w:w="1987"/>
        <w:gridCol w:w="2016"/>
        <w:gridCol w:w="2237"/>
        <w:gridCol w:w="3413"/>
      </w:tblGrid>
      <w:tr w:rsidR="00DF1FB5" w:rsidRPr="00DF1FB5" w:rsidTr="00DF1FB5">
        <w:trPr>
          <w:trHeight w:hRule="exact" w:val="379"/>
          <w:jc w:val="center"/>
        </w:trPr>
        <w:tc>
          <w:tcPr>
            <w:tcW w:w="571" w:type="dxa"/>
            <w:tcBorders>
              <w:top w:val="single" w:sz="4" w:space="0" w:color="auto"/>
              <w:left w:val="single" w:sz="4" w:space="0" w:color="auto"/>
            </w:tcBorders>
            <w:shd w:val="clear" w:color="auto" w:fill="FFFFFF"/>
            <w:vAlign w:val="bottom"/>
          </w:tcPr>
          <w:p w:rsidR="00DF1FB5" w:rsidRPr="00DF1FB5" w:rsidRDefault="00DF1FB5" w:rsidP="00DF1FB5">
            <w:pPr>
              <w:framePr w:w="10224" w:wrap="notBeside" w:vAnchor="text" w:hAnchor="text" w:xAlign="center" w:y="1"/>
              <w:widowControl w:val="0"/>
              <w:spacing w:after="0" w:line="260"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b/>
                <w:bCs/>
                <w:color w:val="000000"/>
                <w:sz w:val="26"/>
                <w:szCs w:val="26"/>
                <w:lang w:eastAsia="ru-RU" w:bidi="ru-RU"/>
              </w:rPr>
              <w:t>8.</w:t>
            </w:r>
          </w:p>
        </w:tc>
        <w:tc>
          <w:tcPr>
            <w:tcW w:w="1987" w:type="dxa"/>
            <w:tcBorders>
              <w:top w:val="single" w:sz="4" w:space="0" w:color="auto"/>
              <w:left w:val="single" w:sz="4" w:space="0" w:color="auto"/>
            </w:tcBorders>
            <w:shd w:val="clear" w:color="auto" w:fill="FFFFFF"/>
          </w:tcPr>
          <w:p w:rsidR="00DF1FB5" w:rsidRPr="00DF1FB5" w:rsidRDefault="00DF1FB5" w:rsidP="00DF1FB5">
            <w:pPr>
              <w:framePr w:w="10224" w:wrap="notBeside" w:vAnchor="text" w:hAnchor="text" w:xAlign="center" w:y="1"/>
              <w:widowControl w:val="0"/>
              <w:spacing w:after="0" w:line="260"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b/>
                <w:bCs/>
                <w:color w:val="000000"/>
                <w:sz w:val="26"/>
                <w:szCs w:val="26"/>
                <w:lang w:eastAsia="ru-RU" w:bidi="ru-RU"/>
              </w:rPr>
              <w:t>Объекты</w:t>
            </w:r>
          </w:p>
        </w:tc>
        <w:tc>
          <w:tcPr>
            <w:tcW w:w="2016" w:type="dxa"/>
            <w:tcBorders>
              <w:top w:val="single" w:sz="4" w:space="0" w:color="auto"/>
              <w:left w:val="single" w:sz="4" w:space="0" w:color="auto"/>
            </w:tcBorders>
            <w:shd w:val="clear" w:color="auto" w:fill="FFFFFF"/>
          </w:tcPr>
          <w:p w:rsidR="00DF1FB5" w:rsidRPr="00DF1FB5" w:rsidRDefault="00DF1FB5" w:rsidP="00DF1FB5">
            <w:pPr>
              <w:framePr w:w="10224" w:wrap="notBeside" w:vAnchor="text" w:hAnchor="text" w:xAlign="center" w:y="1"/>
              <w:widowControl w:val="0"/>
              <w:spacing w:after="0" w:line="260"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6"/>
                <w:szCs w:val="26"/>
                <w:lang w:eastAsia="ru-RU" w:bidi="ru-RU"/>
              </w:rPr>
              <w:t>В</w:t>
            </w:r>
          </w:p>
        </w:tc>
        <w:tc>
          <w:tcPr>
            <w:tcW w:w="2237" w:type="dxa"/>
            <w:tcBorders>
              <w:top w:val="single" w:sz="4" w:space="0" w:color="auto"/>
              <w:left w:val="single" w:sz="4" w:space="0" w:color="auto"/>
            </w:tcBorders>
            <w:shd w:val="clear" w:color="auto" w:fill="FFFFFF"/>
          </w:tcPr>
          <w:p w:rsidR="00DF1FB5" w:rsidRPr="00DF1FB5" w:rsidRDefault="00DF1FB5" w:rsidP="00DF1FB5">
            <w:pPr>
              <w:framePr w:w="10224" w:wrap="notBeside" w:vAnchor="text" w:hAnchor="text" w:xAlign="center" w:y="1"/>
              <w:widowControl w:val="0"/>
              <w:spacing w:after="0" w:line="260"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6"/>
                <w:szCs w:val="26"/>
                <w:lang w:eastAsia="ru-RU" w:bidi="ru-RU"/>
              </w:rPr>
              <w:t>Не нормируется.</w:t>
            </w:r>
          </w:p>
        </w:tc>
        <w:tc>
          <w:tcPr>
            <w:tcW w:w="3413" w:type="dxa"/>
            <w:tcBorders>
              <w:top w:val="single" w:sz="4" w:space="0" w:color="auto"/>
              <w:left w:val="single" w:sz="4" w:space="0" w:color="auto"/>
              <w:right w:val="single" w:sz="4" w:space="0" w:color="auto"/>
            </w:tcBorders>
            <w:shd w:val="clear" w:color="auto" w:fill="FFFFFF"/>
          </w:tcPr>
          <w:p w:rsidR="00DF1FB5" w:rsidRPr="00DF1FB5" w:rsidRDefault="00DF1FB5" w:rsidP="00DF1FB5">
            <w:pPr>
              <w:framePr w:w="10224" w:wrap="notBeside" w:vAnchor="text" w:hAnchor="text" w:xAlign="center" w:y="1"/>
              <w:widowControl w:val="0"/>
              <w:spacing w:after="0" w:line="260"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6"/>
                <w:szCs w:val="26"/>
                <w:lang w:eastAsia="ru-RU" w:bidi="ru-RU"/>
              </w:rPr>
              <w:t>При подготовке проекта</w:t>
            </w:r>
          </w:p>
        </w:tc>
      </w:tr>
      <w:tr w:rsidR="00DF1FB5" w:rsidRPr="00DF1FB5" w:rsidTr="00DF1FB5">
        <w:trPr>
          <w:trHeight w:hRule="exact" w:val="326"/>
          <w:jc w:val="center"/>
        </w:trPr>
        <w:tc>
          <w:tcPr>
            <w:tcW w:w="571" w:type="dxa"/>
            <w:tcBorders>
              <w:left w:val="single" w:sz="4" w:space="0" w:color="auto"/>
            </w:tcBorders>
            <w:shd w:val="clear" w:color="auto" w:fill="FFFFFF"/>
          </w:tcPr>
          <w:p w:rsidR="00DF1FB5" w:rsidRPr="00DF1FB5" w:rsidRDefault="00DF1FB5" w:rsidP="00DF1FB5">
            <w:pPr>
              <w:framePr w:w="10224" w:wrap="notBeside" w:vAnchor="text" w:hAnchor="text" w:xAlign="center" w:y="1"/>
              <w:widowControl w:val="0"/>
              <w:spacing w:after="0" w:line="240" w:lineRule="auto"/>
              <w:rPr>
                <w:rFonts w:ascii="Courier New" w:eastAsia="Courier New" w:hAnsi="Courier New" w:cs="Courier New"/>
                <w:color w:val="000000"/>
                <w:sz w:val="10"/>
                <w:szCs w:val="10"/>
                <w:lang w:eastAsia="ru-RU" w:bidi="ru-RU"/>
              </w:rPr>
            </w:pPr>
          </w:p>
        </w:tc>
        <w:tc>
          <w:tcPr>
            <w:tcW w:w="1987" w:type="dxa"/>
            <w:tcBorders>
              <w:left w:val="single" w:sz="4" w:space="0" w:color="auto"/>
            </w:tcBorders>
            <w:shd w:val="clear" w:color="auto" w:fill="FFFFFF"/>
          </w:tcPr>
          <w:p w:rsidR="00DF1FB5" w:rsidRPr="00DF1FB5" w:rsidRDefault="00DF1FB5" w:rsidP="00DF1FB5">
            <w:pPr>
              <w:framePr w:w="10224" w:wrap="notBeside" w:vAnchor="text" w:hAnchor="text" w:xAlign="center" w:y="1"/>
              <w:widowControl w:val="0"/>
              <w:spacing w:after="0" w:line="260"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b/>
                <w:bCs/>
                <w:color w:val="000000"/>
                <w:sz w:val="26"/>
                <w:szCs w:val="26"/>
                <w:lang w:eastAsia="ru-RU" w:bidi="ru-RU"/>
              </w:rPr>
              <w:t>связи</w:t>
            </w:r>
          </w:p>
        </w:tc>
        <w:tc>
          <w:tcPr>
            <w:tcW w:w="2016" w:type="dxa"/>
            <w:tcBorders>
              <w:left w:val="single" w:sz="4" w:space="0" w:color="auto"/>
            </w:tcBorders>
            <w:shd w:val="clear" w:color="auto" w:fill="FFFFFF"/>
          </w:tcPr>
          <w:p w:rsidR="00DF1FB5" w:rsidRPr="00DF1FB5" w:rsidRDefault="00DF1FB5" w:rsidP="00DF1FB5">
            <w:pPr>
              <w:framePr w:w="10224" w:wrap="notBeside" w:vAnchor="text" w:hAnchor="text" w:xAlign="center" w:y="1"/>
              <w:widowControl w:val="0"/>
              <w:spacing w:after="0" w:line="260"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6"/>
                <w:szCs w:val="26"/>
                <w:lang w:eastAsia="ru-RU" w:bidi="ru-RU"/>
              </w:rPr>
              <w:t>совокупности,</w:t>
            </w:r>
          </w:p>
        </w:tc>
        <w:tc>
          <w:tcPr>
            <w:tcW w:w="2237" w:type="dxa"/>
            <w:tcBorders>
              <w:left w:val="single" w:sz="4" w:space="0" w:color="auto"/>
            </w:tcBorders>
            <w:shd w:val="clear" w:color="auto" w:fill="FFFFFF"/>
          </w:tcPr>
          <w:p w:rsidR="00DF1FB5" w:rsidRPr="00DF1FB5" w:rsidRDefault="00DF1FB5" w:rsidP="00DF1FB5">
            <w:pPr>
              <w:framePr w:w="10224" w:wrap="notBeside" w:vAnchor="text" w:hAnchor="text" w:xAlign="center" w:y="1"/>
              <w:widowControl w:val="0"/>
              <w:spacing w:after="0" w:line="260"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6"/>
                <w:szCs w:val="26"/>
                <w:lang w:eastAsia="ru-RU" w:bidi="ru-RU"/>
              </w:rPr>
              <w:t>Для объекта</w:t>
            </w:r>
          </w:p>
        </w:tc>
        <w:tc>
          <w:tcPr>
            <w:tcW w:w="3413" w:type="dxa"/>
            <w:tcBorders>
              <w:left w:val="single" w:sz="4" w:space="0" w:color="auto"/>
              <w:right w:val="single" w:sz="4" w:space="0" w:color="auto"/>
            </w:tcBorders>
            <w:shd w:val="clear" w:color="auto" w:fill="FFFFFF"/>
          </w:tcPr>
          <w:p w:rsidR="00DF1FB5" w:rsidRPr="00DF1FB5" w:rsidRDefault="00DF1FB5" w:rsidP="00DF1FB5">
            <w:pPr>
              <w:framePr w:w="10224" w:wrap="notBeside" w:vAnchor="text" w:hAnchor="text" w:xAlign="center" w:y="1"/>
              <w:widowControl w:val="0"/>
              <w:spacing w:after="0" w:line="260"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6"/>
                <w:szCs w:val="26"/>
                <w:lang w:eastAsia="ru-RU" w:bidi="ru-RU"/>
              </w:rPr>
              <w:t>генерального плана</w:t>
            </w:r>
          </w:p>
        </w:tc>
      </w:tr>
      <w:tr w:rsidR="00DF1FB5" w:rsidRPr="00DF1FB5" w:rsidTr="00DF1FB5">
        <w:trPr>
          <w:trHeight w:hRule="exact" w:val="298"/>
          <w:jc w:val="center"/>
        </w:trPr>
        <w:tc>
          <w:tcPr>
            <w:tcW w:w="571" w:type="dxa"/>
            <w:tcBorders>
              <w:left w:val="single" w:sz="4" w:space="0" w:color="auto"/>
            </w:tcBorders>
            <w:shd w:val="clear" w:color="auto" w:fill="FFFFFF"/>
          </w:tcPr>
          <w:p w:rsidR="00DF1FB5" w:rsidRPr="00DF1FB5" w:rsidRDefault="00DF1FB5" w:rsidP="00DF1FB5">
            <w:pPr>
              <w:framePr w:w="10224" w:wrap="notBeside" w:vAnchor="text" w:hAnchor="text" w:xAlign="center" w:y="1"/>
              <w:widowControl w:val="0"/>
              <w:spacing w:after="0" w:line="240" w:lineRule="auto"/>
              <w:rPr>
                <w:rFonts w:ascii="Courier New" w:eastAsia="Courier New" w:hAnsi="Courier New" w:cs="Courier New"/>
                <w:color w:val="000000"/>
                <w:sz w:val="10"/>
                <w:szCs w:val="10"/>
                <w:lang w:eastAsia="ru-RU" w:bidi="ru-RU"/>
              </w:rPr>
            </w:pPr>
          </w:p>
        </w:tc>
        <w:tc>
          <w:tcPr>
            <w:tcW w:w="1987" w:type="dxa"/>
            <w:tcBorders>
              <w:left w:val="single" w:sz="4" w:space="0" w:color="auto"/>
            </w:tcBorders>
            <w:shd w:val="clear" w:color="auto" w:fill="FFFFFF"/>
          </w:tcPr>
          <w:p w:rsidR="00DF1FB5" w:rsidRPr="00DF1FB5" w:rsidRDefault="00DF1FB5" w:rsidP="00DF1FB5">
            <w:pPr>
              <w:framePr w:w="10224" w:wrap="notBeside" w:vAnchor="text" w:hAnchor="text" w:xAlign="center" w:y="1"/>
              <w:widowControl w:val="0"/>
              <w:spacing w:after="0" w:line="240" w:lineRule="auto"/>
              <w:rPr>
                <w:rFonts w:ascii="Courier New" w:eastAsia="Courier New" w:hAnsi="Courier New" w:cs="Courier New"/>
                <w:color w:val="000000"/>
                <w:sz w:val="10"/>
                <w:szCs w:val="10"/>
                <w:lang w:eastAsia="ru-RU" w:bidi="ru-RU"/>
              </w:rPr>
            </w:pPr>
          </w:p>
        </w:tc>
        <w:tc>
          <w:tcPr>
            <w:tcW w:w="2016" w:type="dxa"/>
            <w:tcBorders>
              <w:left w:val="single" w:sz="4" w:space="0" w:color="auto"/>
            </w:tcBorders>
            <w:shd w:val="clear" w:color="auto" w:fill="FFFFFF"/>
          </w:tcPr>
          <w:p w:rsidR="00DF1FB5" w:rsidRPr="00DF1FB5" w:rsidRDefault="00DF1FB5" w:rsidP="00DF1FB5">
            <w:pPr>
              <w:framePr w:w="10224" w:wrap="notBeside" w:vAnchor="text" w:hAnchor="text" w:xAlign="center" w:y="1"/>
              <w:widowControl w:val="0"/>
              <w:spacing w:after="0" w:line="260"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6"/>
                <w:szCs w:val="26"/>
                <w:lang w:eastAsia="ru-RU" w:bidi="ru-RU"/>
              </w:rPr>
              <w:t>не менее 4</w:t>
            </w:r>
          </w:p>
        </w:tc>
        <w:tc>
          <w:tcPr>
            <w:tcW w:w="2237" w:type="dxa"/>
            <w:tcBorders>
              <w:left w:val="single" w:sz="4" w:space="0" w:color="auto"/>
            </w:tcBorders>
            <w:shd w:val="clear" w:color="auto" w:fill="FFFFFF"/>
          </w:tcPr>
          <w:p w:rsidR="00DF1FB5" w:rsidRPr="00DF1FB5" w:rsidRDefault="00DF1FB5" w:rsidP="00DF1FB5">
            <w:pPr>
              <w:framePr w:w="10224" w:wrap="notBeside" w:vAnchor="text" w:hAnchor="text" w:xAlign="center" w:y="1"/>
              <w:widowControl w:val="0"/>
              <w:spacing w:after="0" w:line="260"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6"/>
                <w:szCs w:val="26"/>
                <w:lang w:eastAsia="ru-RU" w:bidi="ru-RU"/>
              </w:rPr>
              <w:t>почтовой связи</w:t>
            </w:r>
          </w:p>
        </w:tc>
        <w:tc>
          <w:tcPr>
            <w:tcW w:w="3413" w:type="dxa"/>
            <w:tcBorders>
              <w:left w:val="single" w:sz="4" w:space="0" w:color="auto"/>
              <w:right w:val="single" w:sz="4" w:space="0" w:color="auto"/>
            </w:tcBorders>
            <w:shd w:val="clear" w:color="auto" w:fill="FFFFFF"/>
          </w:tcPr>
          <w:p w:rsidR="00DF1FB5" w:rsidRPr="00DF1FB5" w:rsidRDefault="00DF1FB5" w:rsidP="00DF1FB5">
            <w:pPr>
              <w:framePr w:w="10224" w:wrap="notBeside" w:vAnchor="text" w:hAnchor="text" w:xAlign="center" w:y="1"/>
              <w:widowControl w:val="0"/>
              <w:spacing w:after="0" w:line="260"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6"/>
                <w:szCs w:val="26"/>
                <w:lang w:eastAsia="ru-RU" w:bidi="ru-RU"/>
              </w:rPr>
              <w:t>поселения, проекта</w:t>
            </w:r>
          </w:p>
        </w:tc>
      </w:tr>
      <w:tr w:rsidR="00DF1FB5" w:rsidRPr="00DF1FB5" w:rsidTr="00DF1FB5">
        <w:trPr>
          <w:trHeight w:hRule="exact" w:val="350"/>
          <w:jc w:val="center"/>
        </w:trPr>
        <w:tc>
          <w:tcPr>
            <w:tcW w:w="571" w:type="dxa"/>
            <w:tcBorders>
              <w:left w:val="single" w:sz="4" w:space="0" w:color="auto"/>
            </w:tcBorders>
            <w:shd w:val="clear" w:color="auto" w:fill="FFFFFF"/>
          </w:tcPr>
          <w:p w:rsidR="00DF1FB5" w:rsidRPr="00DF1FB5" w:rsidRDefault="00DF1FB5" w:rsidP="00DF1FB5">
            <w:pPr>
              <w:framePr w:w="10224" w:wrap="notBeside" w:vAnchor="text" w:hAnchor="text" w:xAlign="center" w:y="1"/>
              <w:widowControl w:val="0"/>
              <w:spacing w:after="0" w:line="240" w:lineRule="auto"/>
              <w:rPr>
                <w:rFonts w:ascii="Courier New" w:eastAsia="Courier New" w:hAnsi="Courier New" w:cs="Courier New"/>
                <w:color w:val="000000"/>
                <w:sz w:val="10"/>
                <w:szCs w:val="10"/>
                <w:lang w:eastAsia="ru-RU" w:bidi="ru-RU"/>
              </w:rPr>
            </w:pPr>
          </w:p>
        </w:tc>
        <w:tc>
          <w:tcPr>
            <w:tcW w:w="1987" w:type="dxa"/>
            <w:tcBorders>
              <w:left w:val="single" w:sz="4" w:space="0" w:color="auto"/>
            </w:tcBorders>
            <w:shd w:val="clear" w:color="auto" w:fill="FFFFFF"/>
          </w:tcPr>
          <w:p w:rsidR="00DF1FB5" w:rsidRPr="00DF1FB5" w:rsidRDefault="00DF1FB5" w:rsidP="00DF1FB5">
            <w:pPr>
              <w:framePr w:w="10224" w:wrap="notBeside" w:vAnchor="text" w:hAnchor="text" w:xAlign="center" w:y="1"/>
              <w:widowControl w:val="0"/>
              <w:spacing w:after="0" w:line="240" w:lineRule="auto"/>
              <w:rPr>
                <w:rFonts w:ascii="Courier New" w:eastAsia="Courier New" w:hAnsi="Courier New" w:cs="Courier New"/>
                <w:color w:val="000000"/>
                <w:sz w:val="10"/>
                <w:szCs w:val="10"/>
                <w:lang w:eastAsia="ru-RU" w:bidi="ru-RU"/>
              </w:rPr>
            </w:pPr>
          </w:p>
        </w:tc>
        <w:tc>
          <w:tcPr>
            <w:tcW w:w="2016" w:type="dxa"/>
            <w:tcBorders>
              <w:left w:val="single" w:sz="4" w:space="0" w:color="auto"/>
            </w:tcBorders>
            <w:shd w:val="clear" w:color="auto" w:fill="FFFFFF"/>
          </w:tcPr>
          <w:p w:rsidR="00DF1FB5" w:rsidRPr="00DF1FB5" w:rsidRDefault="00DF1FB5" w:rsidP="00DF1FB5">
            <w:pPr>
              <w:framePr w:w="10224" w:wrap="notBeside" w:vAnchor="text" w:hAnchor="text" w:xAlign="center" w:y="1"/>
              <w:widowControl w:val="0"/>
              <w:spacing w:after="0" w:line="260"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6"/>
                <w:szCs w:val="26"/>
                <w:lang w:eastAsia="ru-RU" w:bidi="ru-RU"/>
              </w:rPr>
              <w:t>объектов всех</w:t>
            </w:r>
          </w:p>
        </w:tc>
        <w:tc>
          <w:tcPr>
            <w:tcW w:w="2237" w:type="dxa"/>
            <w:tcBorders>
              <w:left w:val="single" w:sz="4" w:space="0" w:color="auto"/>
            </w:tcBorders>
            <w:shd w:val="clear" w:color="auto" w:fill="FFFFFF"/>
          </w:tcPr>
          <w:p w:rsidR="00DF1FB5" w:rsidRPr="00DF1FB5" w:rsidRDefault="00DF1FB5" w:rsidP="00DF1FB5">
            <w:pPr>
              <w:framePr w:w="10224" w:wrap="notBeside" w:vAnchor="text" w:hAnchor="text" w:xAlign="center" w:y="1"/>
              <w:widowControl w:val="0"/>
              <w:spacing w:after="0" w:line="260"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6"/>
                <w:szCs w:val="26"/>
                <w:lang w:eastAsia="ru-RU" w:bidi="ru-RU"/>
              </w:rPr>
              <w:t>транспортная</w:t>
            </w:r>
          </w:p>
        </w:tc>
        <w:tc>
          <w:tcPr>
            <w:tcW w:w="3413" w:type="dxa"/>
            <w:tcBorders>
              <w:left w:val="single" w:sz="4" w:space="0" w:color="auto"/>
              <w:right w:val="single" w:sz="4" w:space="0" w:color="auto"/>
            </w:tcBorders>
            <w:shd w:val="clear" w:color="auto" w:fill="FFFFFF"/>
          </w:tcPr>
          <w:p w:rsidR="00DF1FB5" w:rsidRPr="00DF1FB5" w:rsidRDefault="00DF1FB5" w:rsidP="00DF1FB5">
            <w:pPr>
              <w:framePr w:w="10224" w:wrap="notBeside" w:vAnchor="text" w:hAnchor="text" w:xAlign="center" w:y="1"/>
              <w:widowControl w:val="0"/>
              <w:spacing w:after="0" w:line="260"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6"/>
                <w:szCs w:val="26"/>
                <w:lang w:eastAsia="ru-RU" w:bidi="ru-RU"/>
              </w:rPr>
              <w:t>межевания территории</w:t>
            </w:r>
          </w:p>
        </w:tc>
      </w:tr>
      <w:tr w:rsidR="00DF1FB5" w:rsidRPr="00DF1FB5" w:rsidTr="00DF1FB5">
        <w:trPr>
          <w:trHeight w:hRule="exact" w:val="317"/>
          <w:jc w:val="center"/>
        </w:trPr>
        <w:tc>
          <w:tcPr>
            <w:tcW w:w="571" w:type="dxa"/>
            <w:tcBorders>
              <w:left w:val="single" w:sz="4" w:space="0" w:color="auto"/>
            </w:tcBorders>
            <w:shd w:val="clear" w:color="auto" w:fill="FFFFFF"/>
          </w:tcPr>
          <w:p w:rsidR="00DF1FB5" w:rsidRPr="00DF1FB5" w:rsidRDefault="00DF1FB5" w:rsidP="00DF1FB5">
            <w:pPr>
              <w:framePr w:w="10224" w:wrap="notBeside" w:vAnchor="text" w:hAnchor="text" w:xAlign="center" w:y="1"/>
              <w:widowControl w:val="0"/>
              <w:spacing w:after="0" w:line="240" w:lineRule="auto"/>
              <w:rPr>
                <w:rFonts w:ascii="Courier New" w:eastAsia="Courier New" w:hAnsi="Courier New" w:cs="Courier New"/>
                <w:color w:val="000000"/>
                <w:sz w:val="10"/>
                <w:szCs w:val="10"/>
                <w:lang w:eastAsia="ru-RU" w:bidi="ru-RU"/>
              </w:rPr>
            </w:pPr>
          </w:p>
        </w:tc>
        <w:tc>
          <w:tcPr>
            <w:tcW w:w="1987" w:type="dxa"/>
            <w:tcBorders>
              <w:left w:val="single" w:sz="4" w:space="0" w:color="auto"/>
            </w:tcBorders>
            <w:shd w:val="clear" w:color="auto" w:fill="FFFFFF"/>
          </w:tcPr>
          <w:p w:rsidR="00DF1FB5" w:rsidRPr="00DF1FB5" w:rsidRDefault="00DF1FB5" w:rsidP="00DF1FB5">
            <w:pPr>
              <w:framePr w:w="10224" w:wrap="notBeside" w:vAnchor="text" w:hAnchor="text" w:xAlign="center" w:y="1"/>
              <w:widowControl w:val="0"/>
              <w:spacing w:after="0" w:line="240" w:lineRule="auto"/>
              <w:rPr>
                <w:rFonts w:ascii="Courier New" w:eastAsia="Courier New" w:hAnsi="Courier New" w:cs="Courier New"/>
                <w:color w:val="000000"/>
                <w:sz w:val="10"/>
                <w:szCs w:val="10"/>
                <w:lang w:eastAsia="ru-RU" w:bidi="ru-RU"/>
              </w:rPr>
            </w:pPr>
          </w:p>
        </w:tc>
        <w:tc>
          <w:tcPr>
            <w:tcW w:w="2016" w:type="dxa"/>
            <w:tcBorders>
              <w:left w:val="single" w:sz="4" w:space="0" w:color="auto"/>
            </w:tcBorders>
            <w:shd w:val="clear" w:color="auto" w:fill="FFFFFF"/>
            <w:vAlign w:val="bottom"/>
          </w:tcPr>
          <w:p w:rsidR="00DF1FB5" w:rsidRPr="00DF1FB5" w:rsidRDefault="00DF1FB5" w:rsidP="00DF1FB5">
            <w:pPr>
              <w:framePr w:w="10224" w:wrap="notBeside" w:vAnchor="text" w:hAnchor="text" w:xAlign="center" w:y="1"/>
              <w:widowControl w:val="0"/>
              <w:spacing w:after="0" w:line="260"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6"/>
                <w:szCs w:val="26"/>
                <w:lang w:eastAsia="ru-RU" w:bidi="ru-RU"/>
              </w:rPr>
              <w:t xml:space="preserve">видов, </w:t>
            </w:r>
            <w:proofErr w:type="gramStart"/>
            <w:r w:rsidRPr="00DF1FB5">
              <w:rPr>
                <w:rFonts w:ascii="Times New Roman" w:eastAsia="Times New Roman" w:hAnsi="Times New Roman" w:cs="Times New Roman"/>
                <w:color w:val="000000"/>
                <w:sz w:val="26"/>
                <w:szCs w:val="26"/>
                <w:lang w:eastAsia="ru-RU" w:bidi="ru-RU"/>
              </w:rPr>
              <w:t>на</w:t>
            </w:r>
            <w:proofErr w:type="gramEnd"/>
          </w:p>
        </w:tc>
        <w:tc>
          <w:tcPr>
            <w:tcW w:w="2237" w:type="dxa"/>
            <w:tcBorders>
              <w:left w:val="single" w:sz="4" w:space="0" w:color="auto"/>
            </w:tcBorders>
            <w:shd w:val="clear" w:color="auto" w:fill="FFFFFF"/>
            <w:vAlign w:val="bottom"/>
          </w:tcPr>
          <w:p w:rsidR="00DF1FB5" w:rsidRPr="00DF1FB5" w:rsidRDefault="00DF1FB5" w:rsidP="00DF1FB5">
            <w:pPr>
              <w:framePr w:w="10224" w:wrap="notBeside" w:vAnchor="text" w:hAnchor="text" w:xAlign="center" w:y="1"/>
              <w:widowControl w:val="0"/>
              <w:spacing w:after="0" w:line="260"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6"/>
                <w:szCs w:val="26"/>
                <w:lang w:eastAsia="ru-RU" w:bidi="ru-RU"/>
              </w:rPr>
              <w:t>доступность -</w:t>
            </w:r>
          </w:p>
        </w:tc>
        <w:tc>
          <w:tcPr>
            <w:tcW w:w="3413" w:type="dxa"/>
            <w:tcBorders>
              <w:left w:val="single" w:sz="4" w:space="0" w:color="auto"/>
              <w:right w:val="single" w:sz="4" w:space="0" w:color="auto"/>
            </w:tcBorders>
            <w:shd w:val="clear" w:color="auto" w:fill="FFFFFF"/>
          </w:tcPr>
          <w:p w:rsidR="00DF1FB5" w:rsidRPr="00DF1FB5" w:rsidRDefault="00DF1FB5" w:rsidP="00DF1FB5">
            <w:pPr>
              <w:framePr w:w="10224" w:wrap="notBeside" w:vAnchor="text" w:hAnchor="text" w:xAlign="center" w:y="1"/>
              <w:widowControl w:val="0"/>
              <w:spacing w:after="0" w:line="240" w:lineRule="auto"/>
              <w:rPr>
                <w:rFonts w:ascii="Courier New" w:eastAsia="Courier New" w:hAnsi="Courier New" w:cs="Courier New"/>
                <w:color w:val="000000"/>
                <w:sz w:val="10"/>
                <w:szCs w:val="10"/>
                <w:lang w:eastAsia="ru-RU" w:bidi="ru-RU"/>
              </w:rPr>
            </w:pPr>
          </w:p>
        </w:tc>
      </w:tr>
      <w:tr w:rsidR="00DF1FB5" w:rsidRPr="00DF1FB5" w:rsidTr="00DF1FB5">
        <w:trPr>
          <w:trHeight w:hRule="exact" w:val="283"/>
          <w:jc w:val="center"/>
        </w:trPr>
        <w:tc>
          <w:tcPr>
            <w:tcW w:w="571" w:type="dxa"/>
            <w:tcBorders>
              <w:left w:val="single" w:sz="4" w:space="0" w:color="auto"/>
              <w:bottom w:val="single" w:sz="4" w:space="0" w:color="auto"/>
            </w:tcBorders>
            <w:shd w:val="clear" w:color="auto" w:fill="FFFFFF"/>
          </w:tcPr>
          <w:p w:rsidR="00DF1FB5" w:rsidRPr="00DF1FB5" w:rsidRDefault="00DF1FB5" w:rsidP="00DF1FB5">
            <w:pPr>
              <w:framePr w:w="10224" w:wrap="notBeside" w:vAnchor="text" w:hAnchor="text" w:xAlign="center" w:y="1"/>
              <w:widowControl w:val="0"/>
              <w:spacing w:after="0" w:line="240" w:lineRule="auto"/>
              <w:rPr>
                <w:rFonts w:ascii="Courier New" w:eastAsia="Courier New" w:hAnsi="Courier New" w:cs="Courier New"/>
                <w:color w:val="000000"/>
                <w:sz w:val="10"/>
                <w:szCs w:val="10"/>
                <w:lang w:eastAsia="ru-RU" w:bidi="ru-RU"/>
              </w:rPr>
            </w:pPr>
          </w:p>
        </w:tc>
        <w:tc>
          <w:tcPr>
            <w:tcW w:w="1987" w:type="dxa"/>
            <w:tcBorders>
              <w:left w:val="single" w:sz="4" w:space="0" w:color="auto"/>
              <w:bottom w:val="single" w:sz="4" w:space="0" w:color="auto"/>
            </w:tcBorders>
            <w:shd w:val="clear" w:color="auto" w:fill="FFFFFF"/>
          </w:tcPr>
          <w:p w:rsidR="00DF1FB5" w:rsidRPr="00DF1FB5" w:rsidRDefault="00DF1FB5" w:rsidP="00DF1FB5">
            <w:pPr>
              <w:framePr w:w="10224" w:wrap="notBeside" w:vAnchor="text" w:hAnchor="text" w:xAlign="center" w:y="1"/>
              <w:widowControl w:val="0"/>
              <w:spacing w:after="0" w:line="240" w:lineRule="auto"/>
              <w:rPr>
                <w:rFonts w:ascii="Courier New" w:eastAsia="Courier New" w:hAnsi="Courier New" w:cs="Courier New"/>
                <w:color w:val="000000"/>
                <w:sz w:val="10"/>
                <w:szCs w:val="10"/>
                <w:lang w:eastAsia="ru-RU" w:bidi="ru-RU"/>
              </w:rPr>
            </w:pPr>
          </w:p>
        </w:tc>
        <w:tc>
          <w:tcPr>
            <w:tcW w:w="2016" w:type="dxa"/>
            <w:tcBorders>
              <w:left w:val="single" w:sz="4" w:space="0" w:color="auto"/>
              <w:bottom w:val="single" w:sz="4" w:space="0" w:color="auto"/>
            </w:tcBorders>
            <w:shd w:val="clear" w:color="auto" w:fill="FFFFFF"/>
          </w:tcPr>
          <w:p w:rsidR="00DF1FB5" w:rsidRPr="00DF1FB5" w:rsidRDefault="00DF1FB5" w:rsidP="00DF1FB5">
            <w:pPr>
              <w:framePr w:w="10224" w:wrap="notBeside" w:vAnchor="text" w:hAnchor="text" w:xAlign="center" w:y="1"/>
              <w:widowControl w:val="0"/>
              <w:spacing w:after="0" w:line="260"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6"/>
                <w:szCs w:val="26"/>
                <w:lang w:eastAsia="ru-RU" w:bidi="ru-RU"/>
              </w:rPr>
              <w:t>поселение</w:t>
            </w:r>
          </w:p>
        </w:tc>
        <w:tc>
          <w:tcPr>
            <w:tcW w:w="2237" w:type="dxa"/>
            <w:tcBorders>
              <w:left w:val="single" w:sz="4" w:space="0" w:color="auto"/>
              <w:bottom w:val="single" w:sz="4" w:space="0" w:color="auto"/>
            </w:tcBorders>
            <w:shd w:val="clear" w:color="auto" w:fill="FFFFFF"/>
          </w:tcPr>
          <w:p w:rsidR="00DF1FB5" w:rsidRPr="00DF1FB5" w:rsidRDefault="00DF1FB5" w:rsidP="00DF1FB5">
            <w:pPr>
              <w:framePr w:w="10224" w:wrap="notBeside" w:vAnchor="text" w:hAnchor="text" w:xAlign="center" w:y="1"/>
              <w:widowControl w:val="0"/>
              <w:spacing w:after="0" w:line="260"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6"/>
                <w:szCs w:val="26"/>
                <w:lang w:eastAsia="ru-RU" w:bidi="ru-RU"/>
              </w:rPr>
              <w:t>15 мин.</w:t>
            </w:r>
          </w:p>
        </w:tc>
        <w:tc>
          <w:tcPr>
            <w:tcW w:w="3413" w:type="dxa"/>
            <w:tcBorders>
              <w:left w:val="single" w:sz="4" w:space="0" w:color="auto"/>
              <w:bottom w:val="single" w:sz="4" w:space="0" w:color="auto"/>
              <w:right w:val="single" w:sz="4" w:space="0" w:color="auto"/>
            </w:tcBorders>
            <w:shd w:val="clear" w:color="auto" w:fill="FFFFFF"/>
          </w:tcPr>
          <w:p w:rsidR="00DF1FB5" w:rsidRPr="00DF1FB5" w:rsidRDefault="00DF1FB5" w:rsidP="00DF1FB5">
            <w:pPr>
              <w:framePr w:w="10224" w:wrap="notBeside" w:vAnchor="text" w:hAnchor="text" w:xAlign="center" w:y="1"/>
              <w:widowControl w:val="0"/>
              <w:spacing w:after="0" w:line="240" w:lineRule="auto"/>
              <w:rPr>
                <w:rFonts w:ascii="Courier New" w:eastAsia="Courier New" w:hAnsi="Courier New" w:cs="Courier New"/>
                <w:color w:val="000000"/>
                <w:sz w:val="10"/>
                <w:szCs w:val="10"/>
                <w:lang w:eastAsia="ru-RU" w:bidi="ru-RU"/>
              </w:rPr>
            </w:pPr>
          </w:p>
        </w:tc>
      </w:tr>
    </w:tbl>
    <w:p w:rsidR="00DF1FB5" w:rsidRPr="00DF1FB5" w:rsidRDefault="00DF1FB5" w:rsidP="00DF1FB5">
      <w:pPr>
        <w:framePr w:w="10224" w:wrap="notBeside" w:vAnchor="text" w:hAnchor="text" w:xAlign="center" w:y="1"/>
        <w:widowControl w:val="0"/>
        <w:spacing w:after="0" w:line="322" w:lineRule="exact"/>
        <w:jc w:val="both"/>
        <w:rPr>
          <w:rFonts w:ascii="Times New Roman" w:eastAsia="Times New Roman" w:hAnsi="Times New Roman" w:cs="Times New Roman"/>
          <w:b/>
          <w:bCs/>
          <w:color w:val="000000"/>
          <w:sz w:val="26"/>
          <w:szCs w:val="26"/>
          <w:lang w:eastAsia="ru-RU" w:bidi="ru-RU"/>
        </w:rPr>
      </w:pPr>
      <w:r w:rsidRPr="00DF1FB5">
        <w:rPr>
          <w:rFonts w:ascii="Times New Roman" w:eastAsia="Times New Roman" w:hAnsi="Times New Roman" w:cs="Times New Roman"/>
          <w:b/>
          <w:bCs/>
          <w:color w:val="000000"/>
          <w:sz w:val="26"/>
          <w:szCs w:val="26"/>
          <w:lang w:eastAsia="ru-RU" w:bidi="ru-RU"/>
        </w:rPr>
        <w:t>Правила применения</w:t>
      </w:r>
    </w:p>
    <w:p w:rsidR="00DF1FB5" w:rsidRPr="00DF1FB5" w:rsidRDefault="00DF1FB5" w:rsidP="00DF1FB5">
      <w:pPr>
        <w:framePr w:w="10224" w:wrap="notBeside" w:vAnchor="text" w:hAnchor="text" w:xAlign="center" w:y="1"/>
        <w:widowControl w:val="0"/>
        <w:spacing w:after="0" w:line="322" w:lineRule="exact"/>
        <w:jc w:val="both"/>
        <w:rPr>
          <w:rFonts w:ascii="Times New Roman" w:eastAsia="Times New Roman" w:hAnsi="Times New Roman" w:cs="Times New Roman"/>
          <w:color w:val="000000"/>
          <w:sz w:val="26"/>
          <w:szCs w:val="26"/>
          <w:lang w:eastAsia="ru-RU" w:bidi="ru-RU"/>
        </w:rPr>
      </w:pPr>
      <w:r w:rsidRPr="00DF1FB5">
        <w:rPr>
          <w:rFonts w:ascii="Times New Roman" w:eastAsia="Times New Roman" w:hAnsi="Times New Roman" w:cs="Times New Roman"/>
          <w:color w:val="000000"/>
          <w:sz w:val="26"/>
          <w:szCs w:val="26"/>
          <w:lang w:eastAsia="ru-RU" w:bidi="ru-RU"/>
        </w:rPr>
        <w:t>Местоположение и характеристики объектов определяются в генеральном плане и правилах землепользования и застройки поселения</w:t>
      </w:r>
    </w:p>
    <w:p w:rsidR="00DF1FB5" w:rsidRPr="00DF1FB5" w:rsidRDefault="00DF1FB5" w:rsidP="00DF1FB5">
      <w:pPr>
        <w:widowControl w:val="0"/>
        <w:spacing w:after="0" w:line="240" w:lineRule="auto"/>
        <w:rPr>
          <w:rFonts w:ascii="Courier New" w:eastAsia="Courier New" w:hAnsi="Courier New" w:cs="Courier New"/>
          <w:color w:val="000000"/>
          <w:sz w:val="2"/>
          <w:szCs w:val="2"/>
          <w:lang w:eastAsia="ru-RU" w:bidi="ru-RU"/>
        </w:rPr>
      </w:pPr>
    </w:p>
    <w:p w:rsidR="00DF1FB5" w:rsidRPr="00DF1FB5" w:rsidRDefault="00DF1FB5" w:rsidP="00DF1FB5">
      <w:pPr>
        <w:widowControl w:val="0"/>
        <w:spacing w:after="0" w:line="240" w:lineRule="auto"/>
        <w:rPr>
          <w:rFonts w:ascii="Courier New" w:eastAsia="Courier New" w:hAnsi="Courier New" w:cs="Courier New"/>
          <w:color w:val="000000"/>
          <w:sz w:val="2"/>
          <w:szCs w:val="2"/>
          <w:lang w:eastAsia="ru-RU" w:bidi="ru-RU"/>
        </w:rPr>
        <w:sectPr w:rsidR="00DF1FB5" w:rsidRPr="00DF1FB5" w:rsidSect="00DF1FB5">
          <w:type w:val="continuous"/>
          <w:pgSz w:w="16838" w:h="23810"/>
          <w:pgMar w:top="993" w:right="2755" w:bottom="3436" w:left="3518" w:header="0" w:footer="3" w:gutter="0"/>
          <w:cols w:space="720"/>
          <w:noEndnote/>
          <w:docGrid w:linePitch="360"/>
        </w:sectPr>
      </w:pPr>
    </w:p>
    <w:p w:rsidR="00DF1FB5" w:rsidRPr="00DF1FB5" w:rsidRDefault="00DF1FB5" w:rsidP="00DF1FB5">
      <w:pPr>
        <w:widowControl w:val="0"/>
        <w:spacing w:before="69" w:after="69" w:line="240" w:lineRule="exact"/>
        <w:rPr>
          <w:rFonts w:ascii="Courier New" w:eastAsia="Courier New" w:hAnsi="Courier New" w:cs="Courier New"/>
          <w:color w:val="000000"/>
          <w:sz w:val="19"/>
          <w:szCs w:val="19"/>
          <w:lang w:eastAsia="ru-RU" w:bidi="ru-RU"/>
        </w:rPr>
      </w:pPr>
    </w:p>
    <w:p w:rsidR="00DF1FB5" w:rsidRPr="00DF1FB5" w:rsidRDefault="00DF1FB5" w:rsidP="00DF1FB5">
      <w:pPr>
        <w:widowControl w:val="0"/>
        <w:spacing w:after="0" w:line="240" w:lineRule="auto"/>
        <w:rPr>
          <w:rFonts w:ascii="Courier New" w:eastAsia="Courier New" w:hAnsi="Courier New" w:cs="Courier New"/>
          <w:color w:val="000000"/>
          <w:sz w:val="2"/>
          <w:szCs w:val="2"/>
          <w:lang w:eastAsia="ru-RU" w:bidi="ru-RU"/>
        </w:rPr>
        <w:sectPr w:rsidR="00DF1FB5" w:rsidRPr="00DF1FB5">
          <w:type w:val="continuous"/>
          <w:pgSz w:w="16838" w:h="23810"/>
          <w:pgMar w:top="0" w:right="0" w:bottom="0" w:left="0" w:header="0" w:footer="3" w:gutter="0"/>
          <w:cols w:space="720"/>
          <w:noEndnote/>
          <w:docGrid w:linePitch="360"/>
        </w:sectPr>
      </w:pPr>
    </w:p>
    <w:p w:rsidR="00DF1FB5" w:rsidRPr="00DF1FB5" w:rsidRDefault="00DF1FB5" w:rsidP="00DF1FB5">
      <w:pPr>
        <w:framePr w:w="1482" w:h="582" w:wrap="around" w:vAnchor="text" w:hAnchor="margin" w:x="1881" w:y="3"/>
        <w:widowControl w:val="0"/>
        <w:spacing w:after="0" w:line="322" w:lineRule="exact"/>
        <w:ind w:left="100" w:right="100"/>
        <w:jc w:val="both"/>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Не менее 1 объекта</w:t>
      </w:r>
    </w:p>
    <w:p w:rsidR="00DF1FB5" w:rsidRPr="00DF1FB5" w:rsidRDefault="00DF1FB5" w:rsidP="00DF1FB5">
      <w:pPr>
        <w:framePr w:h="240" w:wrap="around" w:vAnchor="text" w:hAnchor="margin" w:x="-561" w:y="11"/>
        <w:widowControl w:val="0"/>
        <w:spacing w:after="0" w:line="240" w:lineRule="exact"/>
        <w:rPr>
          <w:rFonts w:ascii="Times New Roman" w:eastAsia="Times New Roman" w:hAnsi="Times New Roman" w:cs="Times New Roman"/>
          <w:b/>
          <w:bCs/>
          <w:color w:val="000000"/>
          <w:sz w:val="26"/>
          <w:szCs w:val="26"/>
          <w:lang w:eastAsia="ru-RU" w:bidi="ru-RU"/>
        </w:rPr>
      </w:pPr>
      <w:r w:rsidRPr="00DF1FB5">
        <w:rPr>
          <w:rFonts w:ascii="Times New Roman" w:eastAsia="Times New Roman" w:hAnsi="Times New Roman" w:cs="Times New Roman"/>
          <w:b/>
          <w:bCs/>
          <w:color w:val="000000"/>
          <w:sz w:val="26"/>
          <w:szCs w:val="26"/>
          <w:lang w:eastAsia="ru-RU" w:bidi="ru-RU"/>
        </w:rPr>
        <w:t>9.</w:t>
      </w:r>
    </w:p>
    <w:p w:rsidR="00DF1FB5" w:rsidRPr="00DF1FB5" w:rsidRDefault="00DF1FB5" w:rsidP="00DF1FB5">
      <w:pPr>
        <w:widowControl w:val="0"/>
        <w:spacing w:after="0" w:line="240" w:lineRule="auto"/>
        <w:rPr>
          <w:rFonts w:ascii="Courier New" w:eastAsia="Courier New" w:hAnsi="Courier New" w:cs="Courier New"/>
          <w:color w:val="000000"/>
          <w:sz w:val="2"/>
          <w:szCs w:val="2"/>
          <w:lang w:eastAsia="ru-RU" w:bidi="ru-RU"/>
        </w:rPr>
      </w:pPr>
    </w:p>
    <w:p w:rsidR="00DF1FB5" w:rsidRPr="00DF1FB5" w:rsidRDefault="00DF1FB5" w:rsidP="00DF1FB5">
      <w:pPr>
        <w:widowControl w:val="0"/>
        <w:spacing w:after="0" w:line="260" w:lineRule="exact"/>
        <w:rPr>
          <w:rFonts w:ascii="Times New Roman" w:eastAsia="Times New Roman" w:hAnsi="Times New Roman" w:cs="Times New Roman"/>
          <w:b/>
          <w:bCs/>
          <w:color w:val="000000"/>
          <w:sz w:val="26"/>
          <w:szCs w:val="26"/>
          <w:lang w:eastAsia="ru-RU" w:bidi="ru-RU"/>
        </w:rPr>
      </w:pPr>
      <w:r w:rsidRPr="00DF1FB5">
        <w:rPr>
          <w:rFonts w:ascii="Times New Roman" w:eastAsia="Times New Roman" w:hAnsi="Times New Roman" w:cs="Times New Roman"/>
          <w:b/>
          <w:bCs/>
          <w:color w:val="000000"/>
          <w:sz w:val="26"/>
          <w:szCs w:val="26"/>
          <w:lang w:eastAsia="ru-RU" w:bidi="ru-RU"/>
        </w:rPr>
        <w:t>Объекты</w:t>
      </w:r>
    </w:p>
    <w:p w:rsidR="00DF1FB5" w:rsidRPr="00DF1FB5" w:rsidRDefault="00DF1FB5" w:rsidP="00DF1FB5">
      <w:pPr>
        <w:widowControl w:val="0"/>
        <w:spacing w:after="0" w:line="260" w:lineRule="exact"/>
        <w:rPr>
          <w:rFonts w:ascii="Times New Roman" w:eastAsia="Times New Roman" w:hAnsi="Times New Roman" w:cs="Times New Roman"/>
          <w:b/>
          <w:bCs/>
          <w:color w:val="000000"/>
          <w:sz w:val="26"/>
          <w:szCs w:val="26"/>
          <w:lang w:eastAsia="ru-RU" w:bidi="ru-RU"/>
        </w:rPr>
      </w:pPr>
      <w:proofErr w:type="spellStart"/>
      <w:r w:rsidRPr="00DF1FB5">
        <w:rPr>
          <w:rFonts w:ascii="Times New Roman" w:eastAsia="Times New Roman" w:hAnsi="Times New Roman" w:cs="Times New Roman"/>
          <w:b/>
          <w:bCs/>
          <w:color w:val="000000"/>
          <w:sz w:val="26"/>
          <w:szCs w:val="26"/>
          <w:lang w:eastAsia="ru-RU" w:bidi="ru-RU"/>
        </w:rPr>
        <w:t>общественног</w:t>
      </w:r>
      <w:proofErr w:type="spellEnd"/>
    </w:p>
    <w:p w:rsidR="00DF1FB5" w:rsidRPr="00DF1FB5" w:rsidRDefault="00DF1FB5" w:rsidP="00DF1FB5">
      <w:pPr>
        <w:widowControl w:val="0"/>
        <w:spacing w:after="0" w:line="322" w:lineRule="exact"/>
        <w:ind w:right="20"/>
        <w:jc w:val="both"/>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lastRenderedPageBreak/>
        <w:t xml:space="preserve">Транспортная </w:t>
      </w:r>
      <w:r w:rsidRPr="00DF1FB5">
        <w:rPr>
          <w:rFonts w:ascii="Times New Roman" w:eastAsia="Times New Roman" w:hAnsi="Times New Roman" w:cs="Times New Roman"/>
          <w:color w:val="000000"/>
          <w:sz w:val="26"/>
          <w:szCs w:val="26"/>
          <w:u w:val="single"/>
          <w:lang w:eastAsia="ru-RU" w:bidi="ru-RU"/>
        </w:rPr>
        <w:t>доступность -</w:t>
      </w:r>
    </w:p>
    <w:p w:rsidR="00DF1FB5" w:rsidRPr="00DF1FB5" w:rsidRDefault="00DF1FB5" w:rsidP="00DF1FB5">
      <w:pPr>
        <w:widowControl w:val="0"/>
        <w:spacing w:after="0" w:line="331" w:lineRule="exact"/>
        <w:jc w:val="both"/>
        <w:rPr>
          <w:rFonts w:ascii="Times New Roman" w:eastAsia="Times New Roman" w:hAnsi="Times New Roman" w:cs="Times New Roman"/>
          <w:color w:val="000000"/>
          <w:spacing w:val="1"/>
          <w:sz w:val="24"/>
          <w:szCs w:val="24"/>
          <w:lang w:eastAsia="ru-RU" w:bidi="ru-RU"/>
        </w:rPr>
        <w:sectPr w:rsidR="00DF1FB5" w:rsidRPr="00DF1FB5">
          <w:type w:val="continuous"/>
          <w:pgSz w:w="16838" w:h="23810"/>
          <w:pgMar w:top="4378" w:right="3319" w:bottom="3322" w:left="4361" w:header="0" w:footer="3" w:gutter="0"/>
          <w:cols w:num="3" w:space="720" w:equalWidth="0">
            <w:col w:w="1771" w:space="2222"/>
            <w:col w:w="1709" w:space="528"/>
            <w:col w:w="2928"/>
          </w:cols>
          <w:noEndnote/>
          <w:docGrid w:linePitch="360"/>
        </w:sectPr>
      </w:pPr>
      <w:r w:rsidRPr="00DF1FB5">
        <w:rPr>
          <w:rFonts w:ascii="Times New Roman" w:eastAsia="Times New Roman" w:hAnsi="Times New Roman" w:cs="Times New Roman"/>
          <w:color w:val="000000"/>
          <w:sz w:val="24"/>
          <w:szCs w:val="24"/>
          <w:lang w:eastAsia="ru-RU" w:bidi="ru-RU"/>
        </w:rPr>
        <w:lastRenderedPageBreak/>
        <w:t xml:space="preserve">При подготовке проекта </w:t>
      </w:r>
      <w:r w:rsidRPr="00DF1FB5">
        <w:rPr>
          <w:rFonts w:ascii="Times New Roman" w:eastAsia="Times New Roman" w:hAnsi="Times New Roman" w:cs="Times New Roman"/>
          <w:color w:val="000000"/>
          <w:sz w:val="26"/>
          <w:szCs w:val="26"/>
          <w:u w:val="single"/>
          <w:lang w:eastAsia="ru-RU" w:bidi="ru-RU"/>
        </w:rPr>
        <w:t>генерального плана</w:t>
      </w:r>
    </w:p>
    <w:p w:rsidR="00DF1FB5" w:rsidRPr="00DF1FB5" w:rsidRDefault="00DF1FB5" w:rsidP="00DF1FB5">
      <w:pPr>
        <w:widowControl w:val="0"/>
        <w:spacing w:before="25" w:after="25" w:line="240" w:lineRule="exact"/>
        <w:rPr>
          <w:rFonts w:ascii="Courier New" w:eastAsia="Courier New" w:hAnsi="Courier New" w:cs="Courier New"/>
          <w:color w:val="000000"/>
          <w:sz w:val="19"/>
          <w:szCs w:val="19"/>
          <w:lang w:eastAsia="ru-RU" w:bidi="ru-RU"/>
        </w:rPr>
      </w:pPr>
    </w:p>
    <w:p w:rsidR="00DF1FB5" w:rsidRPr="00DF1FB5" w:rsidRDefault="00DF1FB5" w:rsidP="00DF1FB5">
      <w:pPr>
        <w:widowControl w:val="0"/>
        <w:spacing w:after="0" w:line="240" w:lineRule="auto"/>
        <w:rPr>
          <w:rFonts w:ascii="Courier New" w:eastAsia="Courier New" w:hAnsi="Courier New" w:cs="Courier New"/>
          <w:color w:val="000000"/>
          <w:sz w:val="2"/>
          <w:szCs w:val="2"/>
          <w:lang w:eastAsia="ru-RU" w:bidi="ru-RU"/>
        </w:rPr>
        <w:sectPr w:rsidR="00DF1FB5" w:rsidRPr="00DF1FB5">
          <w:type w:val="continuous"/>
          <w:pgSz w:w="16838" w:h="23810"/>
          <w:pgMar w:top="0" w:right="0" w:bottom="0" w:left="0" w:header="0" w:footer="3" w:gutter="0"/>
          <w:cols w:space="720"/>
          <w:noEndnote/>
          <w:docGrid w:linePitch="360"/>
        </w:sectPr>
      </w:pPr>
    </w:p>
    <w:p w:rsidR="00DF1FB5" w:rsidRPr="00DF1FB5" w:rsidRDefault="00DF1FB5" w:rsidP="00DF1FB5">
      <w:pPr>
        <w:widowControl w:val="0"/>
        <w:spacing w:after="0" w:line="240" w:lineRule="auto"/>
        <w:rPr>
          <w:rFonts w:ascii="Courier New" w:eastAsia="Courier New" w:hAnsi="Courier New" w:cs="Courier New"/>
          <w:color w:val="000000"/>
          <w:sz w:val="2"/>
          <w:szCs w:val="2"/>
          <w:lang w:eastAsia="ru-RU" w:bidi="ru-RU"/>
        </w:rPr>
      </w:pPr>
    </w:p>
    <w:p w:rsidR="00DF1FB5" w:rsidRPr="00DF1FB5" w:rsidRDefault="00DF1FB5" w:rsidP="00DF1FB5">
      <w:pPr>
        <w:widowControl w:val="0"/>
        <w:spacing w:after="0" w:line="240" w:lineRule="auto"/>
        <w:rPr>
          <w:rFonts w:ascii="Courier New" w:eastAsia="Courier New" w:hAnsi="Courier New" w:cs="Courier New"/>
          <w:color w:val="000000"/>
          <w:sz w:val="2"/>
          <w:szCs w:val="2"/>
          <w:lang w:eastAsia="ru-RU" w:bidi="ru-RU"/>
        </w:rPr>
        <w:sectPr w:rsidR="00DF1FB5" w:rsidRPr="00DF1FB5">
          <w:type w:val="continuous"/>
          <w:pgSz w:w="16838" w:h="23810"/>
          <w:pgMar w:top="4363" w:right="2906" w:bottom="3307" w:left="3626" w:header="0" w:footer="3" w:gutter="0"/>
          <w:cols w:space="720"/>
          <w:noEndnote/>
          <w:docGrid w:linePitch="360"/>
        </w:sectPr>
      </w:pPr>
    </w:p>
    <w:tbl>
      <w:tblPr>
        <w:tblOverlap w:val="never"/>
        <w:tblW w:w="0" w:type="auto"/>
        <w:tblLayout w:type="fixed"/>
        <w:tblCellMar>
          <w:left w:w="10" w:type="dxa"/>
          <w:right w:w="10" w:type="dxa"/>
        </w:tblCellMar>
        <w:tblLook w:val="04A0" w:firstRow="1" w:lastRow="0" w:firstColumn="1" w:lastColumn="0" w:noHBand="0" w:noVBand="1"/>
      </w:tblPr>
      <w:tblGrid>
        <w:gridCol w:w="677"/>
        <w:gridCol w:w="1987"/>
        <w:gridCol w:w="2016"/>
        <w:gridCol w:w="2237"/>
        <w:gridCol w:w="3523"/>
      </w:tblGrid>
      <w:tr w:rsidR="00DF1FB5" w:rsidRPr="00DF1FB5" w:rsidTr="00DF1FB5">
        <w:trPr>
          <w:trHeight w:hRule="exact" w:val="1061"/>
        </w:trPr>
        <w:tc>
          <w:tcPr>
            <w:tcW w:w="10440" w:type="dxa"/>
            <w:gridSpan w:val="5"/>
            <w:tcBorders>
              <w:top w:val="single" w:sz="4" w:space="0" w:color="auto"/>
              <w:left w:val="single" w:sz="4" w:space="0" w:color="auto"/>
              <w:right w:val="single" w:sz="4" w:space="0" w:color="auto"/>
            </w:tcBorders>
            <w:shd w:val="clear" w:color="auto" w:fill="FFFFFF"/>
          </w:tcPr>
          <w:p w:rsidR="00DF1FB5" w:rsidRPr="00DF1FB5" w:rsidRDefault="00DF1FB5" w:rsidP="00DF1FB5">
            <w:pPr>
              <w:framePr w:w="10440" w:h="15322" w:hSpace="307" w:wrap="notBeside" w:vAnchor="text" w:hAnchor="text" w:x="913" w:y="1"/>
              <w:widowControl w:val="0"/>
              <w:spacing w:after="0" w:line="240" w:lineRule="auto"/>
              <w:rPr>
                <w:rFonts w:ascii="Courier New" w:eastAsia="Courier New" w:hAnsi="Courier New" w:cs="Courier New"/>
                <w:color w:val="000000"/>
                <w:sz w:val="10"/>
                <w:szCs w:val="10"/>
                <w:lang w:eastAsia="ru-RU" w:bidi="ru-RU"/>
              </w:rPr>
            </w:pPr>
          </w:p>
        </w:tc>
      </w:tr>
      <w:tr w:rsidR="00DF1FB5" w:rsidRPr="00DF1FB5" w:rsidTr="00DF1FB5">
        <w:trPr>
          <w:trHeight w:hRule="exact" w:val="658"/>
        </w:trPr>
        <w:tc>
          <w:tcPr>
            <w:tcW w:w="677" w:type="dxa"/>
            <w:tcBorders>
              <w:top w:val="single" w:sz="4" w:space="0" w:color="auto"/>
              <w:left w:val="single" w:sz="4" w:space="0" w:color="auto"/>
            </w:tcBorders>
            <w:shd w:val="clear" w:color="auto" w:fill="FFFFFF"/>
          </w:tcPr>
          <w:p w:rsidR="00DF1FB5" w:rsidRPr="00DF1FB5" w:rsidRDefault="00DF1FB5" w:rsidP="00DF1FB5">
            <w:pPr>
              <w:framePr w:w="10440" w:h="15322" w:hSpace="307" w:wrap="notBeside" w:vAnchor="text" w:hAnchor="text" w:x="913" w:y="1"/>
              <w:widowControl w:val="0"/>
              <w:spacing w:after="0" w:line="240" w:lineRule="auto"/>
              <w:rPr>
                <w:rFonts w:ascii="Courier New" w:eastAsia="Courier New" w:hAnsi="Courier New" w:cs="Courier New"/>
                <w:color w:val="000000"/>
                <w:sz w:val="10"/>
                <w:szCs w:val="10"/>
                <w:lang w:eastAsia="ru-RU" w:bidi="ru-RU"/>
              </w:rPr>
            </w:pPr>
          </w:p>
        </w:tc>
        <w:tc>
          <w:tcPr>
            <w:tcW w:w="1987" w:type="dxa"/>
            <w:tcBorders>
              <w:top w:val="single" w:sz="4" w:space="0" w:color="auto"/>
              <w:left w:val="single" w:sz="4" w:space="0" w:color="auto"/>
            </w:tcBorders>
            <w:shd w:val="clear" w:color="auto" w:fill="FFFFFF"/>
          </w:tcPr>
          <w:p w:rsidR="00DF1FB5" w:rsidRPr="00DF1FB5" w:rsidRDefault="00DF1FB5" w:rsidP="00DF1FB5">
            <w:pPr>
              <w:framePr w:w="10440" w:h="15322" w:hSpace="307" w:wrap="notBeside" w:vAnchor="text" w:hAnchor="text" w:x="913" w:y="1"/>
              <w:widowControl w:val="0"/>
              <w:spacing w:after="0" w:line="260"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b/>
                <w:bCs/>
                <w:color w:val="000000"/>
                <w:sz w:val="26"/>
                <w:szCs w:val="26"/>
                <w:lang w:eastAsia="ru-RU" w:bidi="ru-RU"/>
              </w:rPr>
              <w:t>о питания</w:t>
            </w:r>
          </w:p>
        </w:tc>
        <w:tc>
          <w:tcPr>
            <w:tcW w:w="2016" w:type="dxa"/>
            <w:tcBorders>
              <w:top w:val="single" w:sz="4" w:space="0" w:color="auto"/>
              <w:left w:val="single" w:sz="4" w:space="0" w:color="auto"/>
            </w:tcBorders>
            <w:shd w:val="clear" w:color="auto" w:fill="FFFFFF"/>
          </w:tcPr>
          <w:p w:rsidR="00DF1FB5" w:rsidRPr="00DF1FB5" w:rsidRDefault="00DF1FB5" w:rsidP="00DF1FB5">
            <w:pPr>
              <w:framePr w:w="10440" w:h="15322" w:hSpace="307" w:wrap="notBeside" w:vAnchor="text" w:hAnchor="text" w:x="913" w:y="1"/>
              <w:widowControl w:val="0"/>
              <w:spacing w:after="0" w:line="260"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6"/>
                <w:szCs w:val="26"/>
                <w:lang w:eastAsia="ru-RU" w:bidi="ru-RU"/>
              </w:rPr>
              <w:t>на поселение</w:t>
            </w:r>
          </w:p>
        </w:tc>
        <w:tc>
          <w:tcPr>
            <w:tcW w:w="2237" w:type="dxa"/>
            <w:tcBorders>
              <w:top w:val="single" w:sz="4" w:space="0" w:color="auto"/>
              <w:left w:val="single" w:sz="4" w:space="0" w:color="auto"/>
            </w:tcBorders>
            <w:shd w:val="clear" w:color="auto" w:fill="FFFFFF"/>
          </w:tcPr>
          <w:p w:rsidR="00DF1FB5" w:rsidRPr="00DF1FB5" w:rsidRDefault="00DF1FB5" w:rsidP="00DF1FB5">
            <w:pPr>
              <w:framePr w:w="10440" w:h="15322" w:hSpace="307" w:wrap="notBeside" w:vAnchor="text" w:hAnchor="text" w:x="913" w:y="1"/>
              <w:widowControl w:val="0"/>
              <w:spacing w:after="0" w:line="260" w:lineRule="exact"/>
              <w:jc w:val="both"/>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6"/>
                <w:szCs w:val="26"/>
                <w:lang w:eastAsia="ru-RU" w:bidi="ru-RU"/>
              </w:rPr>
              <w:t>15 мин.</w:t>
            </w:r>
          </w:p>
        </w:tc>
        <w:tc>
          <w:tcPr>
            <w:tcW w:w="3523" w:type="dxa"/>
            <w:tcBorders>
              <w:top w:val="single" w:sz="4" w:space="0" w:color="auto"/>
              <w:left w:val="single" w:sz="4" w:space="0" w:color="auto"/>
              <w:right w:val="single" w:sz="4" w:space="0" w:color="auto"/>
            </w:tcBorders>
            <w:shd w:val="clear" w:color="auto" w:fill="FFFFFF"/>
            <w:vAlign w:val="bottom"/>
          </w:tcPr>
          <w:p w:rsidR="00DF1FB5" w:rsidRPr="00DF1FB5" w:rsidRDefault="00DF1FB5" w:rsidP="00DF1FB5">
            <w:pPr>
              <w:framePr w:w="10440" w:h="15322" w:hSpace="307" w:wrap="notBeside" w:vAnchor="text" w:hAnchor="text" w:x="913" w:y="1"/>
              <w:widowControl w:val="0"/>
              <w:spacing w:after="0" w:line="317"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6"/>
                <w:szCs w:val="26"/>
                <w:lang w:eastAsia="ru-RU" w:bidi="ru-RU"/>
              </w:rPr>
              <w:t>поселения, проекта межевания территории</w:t>
            </w:r>
          </w:p>
        </w:tc>
      </w:tr>
      <w:tr w:rsidR="00DF1FB5" w:rsidRPr="00DF1FB5" w:rsidTr="00DF1FB5">
        <w:trPr>
          <w:trHeight w:hRule="exact" w:val="974"/>
        </w:trPr>
        <w:tc>
          <w:tcPr>
            <w:tcW w:w="10440" w:type="dxa"/>
            <w:gridSpan w:val="5"/>
            <w:tcBorders>
              <w:top w:val="single" w:sz="4" w:space="0" w:color="auto"/>
              <w:left w:val="single" w:sz="4" w:space="0" w:color="auto"/>
              <w:right w:val="single" w:sz="4" w:space="0" w:color="auto"/>
            </w:tcBorders>
            <w:shd w:val="clear" w:color="auto" w:fill="FFFFFF"/>
            <w:vAlign w:val="bottom"/>
          </w:tcPr>
          <w:p w:rsidR="00DF1FB5" w:rsidRPr="00DF1FB5" w:rsidRDefault="00DF1FB5" w:rsidP="00DF1FB5">
            <w:pPr>
              <w:framePr w:w="10440" w:h="15322" w:hSpace="307" w:wrap="notBeside" w:vAnchor="text" w:hAnchor="text" w:x="913" w:y="1"/>
              <w:widowControl w:val="0"/>
              <w:spacing w:after="0" w:line="322" w:lineRule="exact"/>
              <w:jc w:val="both"/>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b/>
                <w:bCs/>
                <w:color w:val="000000"/>
                <w:sz w:val="26"/>
                <w:szCs w:val="26"/>
                <w:lang w:eastAsia="ru-RU" w:bidi="ru-RU"/>
              </w:rPr>
              <w:t>Правила применения</w:t>
            </w:r>
          </w:p>
          <w:p w:rsidR="00DF1FB5" w:rsidRPr="00DF1FB5" w:rsidRDefault="00DF1FB5" w:rsidP="00DF1FB5">
            <w:pPr>
              <w:framePr w:w="10440" w:h="15322" w:hSpace="307" w:wrap="notBeside" w:vAnchor="text" w:hAnchor="text" w:x="913" w:y="1"/>
              <w:widowControl w:val="0"/>
              <w:spacing w:after="0" w:line="322" w:lineRule="exact"/>
              <w:jc w:val="both"/>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6"/>
                <w:szCs w:val="26"/>
                <w:lang w:eastAsia="ru-RU" w:bidi="ru-RU"/>
              </w:rPr>
              <w:t>Местоположение и характеристики объектов определяются в правилах землепользования и застройки.</w:t>
            </w:r>
          </w:p>
        </w:tc>
      </w:tr>
      <w:tr w:rsidR="00DF1FB5" w:rsidRPr="00DF1FB5" w:rsidTr="00DF1FB5">
        <w:trPr>
          <w:trHeight w:hRule="exact" w:val="1622"/>
        </w:trPr>
        <w:tc>
          <w:tcPr>
            <w:tcW w:w="677" w:type="dxa"/>
            <w:tcBorders>
              <w:top w:val="single" w:sz="4" w:space="0" w:color="auto"/>
              <w:left w:val="single" w:sz="4" w:space="0" w:color="auto"/>
            </w:tcBorders>
            <w:shd w:val="clear" w:color="auto" w:fill="FFFFFF"/>
          </w:tcPr>
          <w:p w:rsidR="00DF1FB5" w:rsidRPr="00DF1FB5" w:rsidRDefault="00DF1FB5" w:rsidP="00DF1FB5">
            <w:pPr>
              <w:framePr w:w="10440" w:h="15322" w:hSpace="307" w:wrap="notBeside" w:vAnchor="text" w:hAnchor="text" w:x="913" w:y="1"/>
              <w:widowControl w:val="0"/>
              <w:spacing w:after="0" w:line="260" w:lineRule="exact"/>
              <w:ind w:left="24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b/>
                <w:bCs/>
                <w:color w:val="000000"/>
                <w:sz w:val="26"/>
                <w:szCs w:val="26"/>
                <w:lang w:eastAsia="ru-RU" w:bidi="ru-RU"/>
              </w:rPr>
              <w:t>10.</w:t>
            </w:r>
          </w:p>
        </w:tc>
        <w:tc>
          <w:tcPr>
            <w:tcW w:w="1987" w:type="dxa"/>
            <w:tcBorders>
              <w:top w:val="single" w:sz="4" w:space="0" w:color="auto"/>
              <w:left w:val="single" w:sz="4" w:space="0" w:color="auto"/>
            </w:tcBorders>
            <w:shd w:val="clear" w:color="auto" w:fill="FFFFFF"/>
          </w:tcPr>
          <w:p w:rsidR="00DF1FB5" w:rsidRPr="00DF1FB5" w:rsidRDefault="00DF1FB5" w:rsidP="00DF1FB5">
            <w:pPr>
              <w:framePr w:w="10440" w:h="15322" w:hSpace="307" w:wrap="notBeside" w:vAnchor="text" w:hAnchor="text" w:x="913" w:y="1"/>
              <w:widowControl w:val="0"/>
              <w:spacing w:after="120" w:line="260"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b/>
                <w:bCs/>
                <w:color w:val="000000"/>
                <w:sz w:val="26"/>
                <w:szCs w:val="26"/>
                <w:lang w:eastAsia="ru-RU" w:bidi="ru-RU"/>
              </w:rPr>
              <w:t>Объекты</w:t>
            </w:r>
          </w:p>
          <w:p w:rsidR="00DF1FB5" w:rsidRPr="00DF1FB5" w:rsidRDefault="00DF1FB5" w:rsidP="00DF1FB5">
            <w:pPr>
              <w:framePr w:w="10440" w:h="15322" w:hSpace="307" w:wrap="notBeside" w:vAnchor="text" w:hAnchor="text" w:x="913" w:y="1"/>
              <w:widowControl w:val="0"/>
              <w:spacing w:before="120" w:after="0" w:line="260"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b/>
                <w:bCs/>
                <w:color w:val="000000"/>
                <w:sz w:val="26"/>
                <w:szCs w:val="26"/>
                <w:lang w:eastAsia="ru-RU" w:bidi="ru-RU"/>
              </w:rPr>
              <w:t>торговли</w:t>
            </w:r>
          </w:p>
        </w:tc>
        <w:tc>
          <w:tcPr>
            <w:tcW w:w="2016" w:type="dxa"/>
            <w:tcBorders>
              <w:top w:val="single" w:sz="4" w:space="0" w:color="auto"/>
              <w:left w:val="single" w:sz="4" w:space="0" w:color="auto"/>
            </w:tcBorders>
            <w:shd w:val="clear" w:color="auto" w:fill="FFFFFF"/>
            <w:vAlign w:val="bottom"/>
          </w:tcPr>
          <w:p w:rsidR="00DF1FB5" w:rsidRPr="00DF1FB5" w:rsidRDefault="00DF1FB5" w:rsidP="00DF1FB5">
            <w:pPr>
              <w:framePr w:w="10440" w:h="15322" w:hSpace="307" w:wrap="notBeside" w:vAnchor="text" w:hAnchor="text" w:x="913" w:y="1"/>
              <w:widowControl w:val="0"/>
              <w:spacing w:after="0" w:line="322"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6"/>
                <w:szCs w:val="26"/>
                <w:lang w:eastAsia="ru-RU" w:bidi="ru-RU"/>
              </w:rPr>
              <w:t>Не</w:t>
            </w:r>
          </w:p>
          <w:p w:rsidR="00DF1FB5" w:rsidRPr="00DF1FB5" w:rsidRDefault="00DF1FB5" w:rsidP="00DF1FB5">
            <w:pPr>
              <w:framePr w:w="10440" w:h="15322" w:hSpace="307" w:wrap="notBeside" w:vAnchor="text" w:hAnchor="text" w:x="913" w:y="1"/>
              <w:widowControl w:val="0"/>
              <w:spacing w:after="0" w:line="322"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6"/>
                <w:szCs w:val="26"/>
                <w:lang w:eastAsia="ru-RU" w:bidi="ru-RU"/>
              </w:rPr>
              <w:t>менее 6 объектов всех видов на поселение</w:t>
            </w:r>
          </w:p>
        </w:tc>
        <w:tc>
          <w:tcPr>
            <w:tcW w:w="2237" w:type="dxa"/>
            <w:tcBorders>
              <w:top w:val="single" w:sz="4" w:space="0" w:color="auto"/>
              <w:left w:val="single" w:sz="4" w:space="0" w:color="auto"/>
            </w:tcBorders>
            <w:shd w:val="clear" w:color="auto" w:fill="FFFFFF"/>
          </w:tcPr>
          <w:p w:rsidR="00DF1FB5" w:rsidRPr="00DF1FB5" w:rsidRDefault="00DF1FB5" w:rsidP="00DF1FB5">
            <w:pPr>
              <w:framePr w:w="10440" w:h="15322" w:hSpace="307" w:wrap="notBeside" w:vAnchor="text" w:hAnchor="text" w:x="913" w:y="1"/>
              <w:widowControl w:val="0"/>
              <w:spacing w:after="0" w:line="322" w:lineRule="exact"/>
              <w:jc w:val="both"/>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6"/>
                <w:szCs w:val="26"/>
                <w:lang w:eastAsia="ru-RU" w:bidi="ru-RU"/>
              </w:rPr>
              <w:t>Транспортная доступность - 15 мин.</w:t>
            </w:r>
          </w:p>
        </w:tc>
        <w:tc>
          <w:tcPr>
            <w:tcW w:w="3523" w:type="dxa"/>
            <w:tcBorders>
              <w:top w:val="single" w:sz="4" w:space="0" w:color="auto"/>
              <w:left w:val="single" w:sz="4" w:space="0" w:color="auto"/>
              <w:right w:val="single" w:sz="4" w:space="0" w:color="auto"/>
            </w:tcBorders>
            <w:shd w:val="clear" w:color="auto" w:fill="FFFFFF"/>
          </w:tcPr>
          <w:p w:rsidR="00DF1FB5" w:rsidRPr="00DF1FB5" w:rsidRDefault="00DF1FB5" w:rsidP="00DF1FB5">
            <w:pPr>
              <w:framePr w:w="10440" w:h="15322" w:hSpace="307" w:wrap="notBeside" w:vAnchor="text" w:hAnchor="text" w:x="913" w:y="1"/>
              <w:widowControl w:val="0"/>
              <w:spacing w:after="0" w:line="322"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6"/>
                <w:szCs w:val="26"/>
                <w:lang w:eastAsia="ru-RU" w:bidi="ru-RU"/>
              </w:rPr>
              <w:t>При подготовке проекта генерального плана поселения, проекта межевания территории</w:t>
            </w:r>
          </w:p>
        </w:tc>
      </w:tr>
      <w:tr w:rsidR="00DF1FB5" w:rsidRPr="00DF1FB5" w:rsidTr="00DF1FB5">
        <w:trPr>
          <w:trHeight w:hRule="exact" w:val="1296"/>
        </w:trPr>
        <w:tc>
          <w:tcPr>
            <w:tcW w:w="10440" w:type="dxa"/>
            <w:gridSpan w:val="5"/>
            <w:tcBorders>
              <w:top w:val="single" w:sz="4" w:space="0" w:color="auto"/>
              <w:left w:val="single" w:sz="4" w:space="0" w:color="auto"/>
              <w:right w:val="single" w:sz="4" w:space="0" w:color="auto"/>
            </w:tcBorders>
            <w:shd w:val="clear" w:color="auto" w:fill="FFFFFF"/>
          </w:tcPr>
          <w:p w:rsidR="00DF1FB5" w:rsidRPr="00DF1FB5" w:rsidRDefault="00DF1FB5" w:rsidP="00DF1FB5">
            <w:pPr>
              <w:framePr w:w="10440" w:h="15322" w:hSpace="307" w:wrap="notBeside" w:vAnchor="text" w:hAnchor="text" w:x="913" w:y="1"/>
              <w:widowControl w:val="0"/>
              <w:spacing w:after="0" w:line="322" w:lineRule="exact"/>
              <w:jc w:val="both"/>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b/>
                <w:bCs/>
                <w:color w:val="000000"/>
                <w:sz w:val="26"/>
                <w:szCs w:val="26"/>
                <w:lang w:eastAsia="ru-RU" w:bidi="ru-RU"/>
              </w:rPr>
              <w:t>Правила применения</w:t>
            </w:r>
          </w:p>
          <w:p w:rsidR="00DF1FB5" w:rsidRPr="00DF1FB5" w:rsidRDefault="00DF1FB5" w:rsidP="00DF1FB5">
            <w:pPr>
              <w:framePr w:w="10440" w:h="15322" w:hSpace="307" w:wrap="notBeside" w:vAnchor="text" w:hAnchor="text" w:x="913" w:y="1"/>
              <w:widowControl w:val="0"/>
              <w:spacing w:after="0" w:line="322" w:lineRule="exact"/>
              <w:jc w:val="both"/>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6"/>
                <w:szCs w:val="26"/>
                <w:lang w:eastAsia="ru-RU" w:bidi="ru-RU"/>
              </w:rPr>
              <w:t>Местоположение и характеристики объектов определяются в правилах землепользования и застройки.</w:t>
            </w:r>
          </w:p>
        </w:tc>
      </w:tr>
      <w:tr w:rsidR="00DF1FB5" w:rsidRPr="00DF1FB5" w:rsidTr="00DF1FB5">
        <w:trPr>
          <w:trHeight w:hRule="exact" w:val="2261"/>
        </w:trPr>
        <w:tc>
          <w:tcPr>
            <w:tcW w:w="677" w:type="dxa"/>
            <w:tcBorders>
              <w:top w:val="single" w:sz="4" w:space="0" w:color="auto"/>
              <w:left w:val="single" w:sz="4" w:space="0" w:color="auto"/>
            </w:tcBorders>
            <w:shd w:val="clear" w:color="auto" w:fill="FFFFFF"/>
          </w:tcPr>
          <w:p w:rsidR="00DF1FB5" w:rsidRPr="00DF1FB5" w:rsidRDefault="00DF1FB5" w:rsidP="00DF1FB5">
            <w:pPr>
              <w:framePr w:w="10440" w:h="15322" w:hSpace="307" w:wrap="notBeside" w:vAnchor="text" w:hAnchor="text" w:x="913" w:y="1"/>
              <w:widowControl w:val="0"/>
              <w:spacing w:after="0" w:line="260" w:lineRule="exact"/>
              <w:ind w:left="24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b/>
                <w:bCs/>
                <w:color w:val="000000"/>
                <w:sz w:val="26"/>
                <w:szCs w:val="26"/>
                <w:lang w:eastAsia="ru-RU" w:bidi="ru-RU"/>
              </w:rPr>
              <w:t>11.</w:t>
            </w:r>
          </w:p>
        </w:tc>
        <w:tc>
          <w:tcPr>
            <w:tcW w:w="1987" w:type="dxa"/>
            <w:tcBorders>
              <w:top w:val="single" w:sz="4" w:space="0" w:color="auto"/>
              <w:left w:val="single" w:sz="4" w:space="0" w:color="auto"/>
            </w:tcBorders>
            <w:shd w:val="clear" w:color="auto" w:fill="FFFFFF"/>
          </w:tcPr>
          <w:p w:rsidR="00DF1FB5" w:rsidRPr="00DF1FB5" w:rsidRDefault="00DF1FB5" w:rsidP="00DF1FB5">
            <w:pPr>
              <w:framePr w:w="10440" w:h="15322" w:hSpace="307" w:wrap="notBeside" w:vAnchor="text" w:hAnchor="text" w:x="913" w:y="1"/>
              <w:widowControl w:val="0"/>
              <w:spacing w:after="0" w:line="317"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b/>
                <w:bCs/>
                <w:color w:val="000000"/>
                <w:sz w:val="26"/>
                <w:szCs w:val="26"/>
                <w:lang w:eastAsia="ru-RU" w:bidi="ru-RU"/>
              </w:rPr>
              <w:t>Объекты</w:t>
            </w:r>
          </w:p>
          <w:p w:rsidR="00DF1FB5" w:rsidRPr="00DF1FB5" w:rsidRDefault="00DF1FB5" w:rsidP="00DF1FB5">
            <w:pPr>
              <w:framePr w:w="10440" w:h="15322" w:hSpace="307" w:wrap="notBeside" w:vAnchor="text" w:hAnchor="text" w:x="913" w:y="1"/>
              <w:widowControl w:val="0"/>
              <w:spacing w:after="0" w:line="317"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b/>
                <w:bCs/>
                <w:color w:val="000000"/>
                <w:sz w:val="26"/>
                <w:szCs w:val="26"/>
                <w:lang w:eastAsia="ru-RU" w:bidi="ru-RU"/>
              </w:rPr>
              <w:t>бытового</w:t>
            </w:r>
          </w:p>
          <w:p w:rsidR="00DF1FB5" w:rsidRPr="00DF1FB5" w:rsidRDefault="00DF1FB5" w:rsidP="00DF1FB5">
            <w:pPr>
              <w:framePr w:w="10440" w:h="15322" w:hSpace="307" w:wrap="notBeside" w:vAnchor="text" w:hAnchor="text" w:x="913" w:y="1"/>
              <w:widowControl w:val="0"/>
              <w:spacing w:after="0" w:line="317" w:lineRule="exact"/>
              <w:ind w:left="120"/>
              <w:rPr>
                <w:rFonts w:ascii="Times New Roman" w:eastAsia="Times New Roman" w:hAnsi="Times New Roman" w:cs="Times New Roman"/>
                <w:color w:val="000000"/>
                <w:spacing w:val="1"/>
                <w:sz w:val="24"/>
                <w:szCs w:val="24"/>
                <w:lang w:eastAsia="ru-RU" w:bidi="ru-RU"/>
              </w:rPr>
            </w:pPr>
            <w:proofErr w:type="spellStart"/>
            <w:r w:rsidRPr="00DF1FB5">
              <w:rPr>
                <w:rFonts w:ascii="Times New Roman" w:eastAsia="Times New Roman" w:hAnsi="Times New Roman" w:cs="Times New Roman"/>
                <w:b/>
                <w:bCs/>
                <w:color w:val="000000"/>
                <w:sz w:val="26"/>
                <w:szCs w:val="26"/>
                <w:lang w:eastAsia="ru-RU" w:bidi="ru-RU"/>
              </w:rPr>
              <w:t>обслуживани</w:t>
            </w:r>
            <w:proofErr w:type="spellEnd"/>
          </w:p>
          <w:p w:rsidR="00DF1FB5" w:rsidRPr="00DF1FB5" w:rsidRDefault="00DF1FB5" w:rsidP="00DF1FB5">
            <w:pPr>
              <w:framePr w:w="10440" w:h="15322" w:hSpace="307" w:wrap="notBeside" w:vAnchor="text" w:hAnchor="text" w:x="913" w:y="1"/>
              <w:widowControl w:val="0"/>
              <w:spacing w:after="0" w:line="317"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b/>
                <w:bCs/>
                <w:color w:val="000000"/>
                <w:sz w:val="26"/>
                <w:szCs w:val="26"/>
                <w:lang w:eastAsia="ru-RU" w:bidi="ru-RU"/>
              </w:rPr>
              <w:t>я</w:t>
            </w:r>
          </w:p>
        </w:tc>
        <w:tc>
          <w:tcPr>
            <w:tcW w:w="2016" w:type="dxa"/>
            <w:tcBorders>
              <w:top w:val="single" w:sz="4" w:space="0" w:color="auto"/>
              <w:left w:val="single" w:sz="4" w:space="0" w:color="auto"/>
            </w:tcBorders>
            <w:shd w:val="clear" w:color="auto" w:fill="FFFFFF"/>
            <w:vAlign w:val="bottom"/>
          </w:tcPr>
          <w:p w:rsidR="00DF1FB5" w:rsidRPr="00DF1FB5" w:rsidRDefault="00DF1FB5" w:rsidP="00DF1FB5">
            <w:pPr>
              <w:framePr w:w="10440" w:h="15322" w:hSpace="307" w:wrap="notBeside" w:vAnchor="text" w:hAnchor="text" w:x="913" w:y="1"/>
              <w:widowControl w:val="0"/>
              <w:spacing w:after="0" w:line="322"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6"/>
                <w:szCs w:val="26"/>
                <w:lang w:eastAsia="ru-RU" w:bidi="ru-RU"/>
              </w:rPr>
              <w:t>В</w:t>
            </w:r>
          </w:p>
          <w:p w:rsidR="00DF1FB5" w:rsidRPr="00DF1FB5" w:rsidRDefault="00DF1FB5" w:rsidP="00DF1FB5">
            <w:pPr>
              <w:framePr w:w="10440" w:h="15322" w:hSpace="307" w:wrap="notBeside" w:vAnchor="text" w:hAnchor="text" w:x="913" w:y="1"/>
              <w:widowControl w:val="0"/>
              <w:spacing w:after="0" w:line="322"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6"/>
                <w:szCs w:val="26"/>
                <w:lang w:eastAsia="ru-RU" w:bidi="ru-RU"/>
              </w:rPr>
              <w:t>совокупности,</w:t>
            </w:r>
          </w:p>
          <w:p w:rsidR="00DF1FB5" w:rsidRPr="00DF1FB5" w:rsidRDefault="00DF1FB5" w:rsidP="00DF1FB5">
            <w:pPr>
              <w:framePr w:w="10440" w:h="15322" w:hSpace="307" w:wrap="notBeside" w:vAnchor="text" w:hAnchor="text" w:x="913" w:y="1"/>
              <w:widowControl w:val="0"/>
              <w:spacing w:after="0" w:line="322"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6"/>
                <w:szCs w:val="26"/>
                <w:lang w:eastAsia="ru-RU" w:bidi="ru-RU"/>
              </w:rPr>
              <w:t>не</w:t>
            </w:r>
          </w:p>
          <w:p w:rsidR="00DF1FB5" w:rsidRPr="00DF1FB5" w:rsidRDefault="00DF1FB5" w:rsidP="00DF1FB5">
            <w:pPr>
              <w:framePr w:w="10440" w:h="15322" w:hSpace="307" w:wrap="notBeside" w:vAnchor="text" w:hAnchor="text" w:x="913" w:y="1"/>
              <w:widowControl w:val="0"/>
              <w:spacing w:after="0" w:line="322"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6"/>
                <w:szCs w:val="26"/>
                <w:lang w:eastAsia="ru-RU" w:bidi="ru-RU"/>
              </w:rPr>
              <w:t>менее 7 объектов всех видов на поселение</w:t>
            </w:r>
          </w:p>
        </w:tc>
        <w:tc>
          <w:tcPr>
            <w:tcW w:w="2237" w:type="dxa"/>
            <w:tcBorders>
              <w:top w:val="single" w:sz="4" w:space="0" w:color="auto"/>
              <w:left w:val="single" w:sz="4" w:space="0" w:color="auto"/>
            </w:tcBorders>
            <w:shd w:val="clear" w:color="auto" w:fill="FFFFFF"/>
          </w:tcPr>
          <w:p w:rsidR="00DF1FB5" w:rsidRPr="00DF1FB5" w:rsidRDefault="00DF1FB5" w:rsidP="00DF1FB5">
            <w:pPr>
              <w:framePr w:w="10440" w:h="15322" w:hSpace="307" w:wrap="notBeside" w:vAnchor="text" w:hAnchor="text" w:x="913" w:y="1"/>
              <w:widowControl w:val="0"/>
              <w:spacing w:after="0" w:line="322" w:lineRule="exact"/>
              <w:jc w:val="both"/>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6"/>
                <w:szCs w:val="26"/>
                <w:lang w:eastAsia="ru-RU" w:bidi="ru-RU"/>
              </w:rPr>
              <w:t>Транспортная доступность - 15 мин.</w:t>
            </w:r>
          </w:p>
        </w:tc>
        <w:tc>
          <w:tcPr>
            <w:tcW w:w="3523" w:type="dxa"/>
            <w:tcBorders>
              <w:top w:val="single" w:sz="4" w:space="0" w:color="auto"/>
              <w:left w:val="single" w:sz="4" w:space="0" w:color="auto"/>
              <w:right w:val="single" w:sz="4" w:space="0" w:color="auto"/>
            </w:tcBorders>
            <w:shd w:val="clear" w:color="auto" w:fill="FFFFFF"/>
          </w:tcPr>
          <w:p w:rsidR="00DF1FB5" w:rsidRPr="00DF1FB5" w:rsidRDefault="00DF1FB5" w:rsidP="00DF1FB5">
            <w:pPr>
              <w:framePr w:w="10440" w:h="15322" w:hSpace="307" w:wrap="notBeside" w:vAnchor="text" w:hAnchor="text" w:x="913" w:y="1"/>
              <w:widowControl w:val="0"/>
              <w:spacing w:after="0" w:line="322"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6"/>
                <w:szCs w:val="26"/>
                <w:lang w:eastAsia="ru-RU" w:bidi="ru-RU"/>
              </w:rPr>
              <w:t>При подготовке проекта генерального плана поселения, проекта межевания территории</w:t>
            </w:r>
          </w:p>
        </w:tc>
      </w:tr>
      <w:tr w:rsidR="00DF1FB5" w:rsidRPr="00DF1FB5" w:rsidTr="00DF1FB5">
        <w:trPr>
          <w:trHeight w:hRule="exact" w:val="1301"/>
        </w:trPr>
        <w:tc>
          <w:tcPr>
            <w:tcW w:w="10440" w:type="dxa"/>
            <w:gridSpan w:val="5"/>
            <w:tcBorders>
              <w:top w:val="single" w:sz="4" w:space="0" w:color="auto"/>
              <w:left w:val="single" w:sz="4" w:space="0" w:color="auto"/>
              <w:right w:val="single" w:sz="4" w:space="0" w:color="auto"/>
            </w:tcBorders>
            <w:shd w:val="clear" w:color="auto" w:fill="FFFFFF"/>
          </w:tcPr>
          <w:p w:rsidR="00DF1FB5" w:rsidRPr="00DF1FB5" w:rsidRDefault="00DF1FB5" w:rsidP="00DF1FB5">
            <w:pPr>
              <w:framePr w:w="10440" w:h="15322" w:hSpace="307" w:wrap="notBeside" w:vAnchor="text" w:hAnchor="text" w:x="913" w:y="1"/>
              <w:widowControl w:val="0"/>
              <w:spacing w:after="0" w:line="322" w:lineRule="exact"/>
              <w:jc w:val="both"/>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b/>
                <w:bCs/>
                <w:color w:val="000000"/>
                <w:sz w:val="26"/>
                <w:szCs w:val="26"/>
                <w:lang w:eastAsia="ru-RU" w:bidi="ru-RU"/>
              </w:rPr>
              <w:t>Правила применения</w:t>
            </w:r>
          </w:p>
          <w:p w:rsidR="00DF1FB5" w:rsidRPr="00DF1FB5" w:rsidRDefault="00DF1FB5" w:rsidP="00DF1FB5">
            <w:pPr>
              <w:framePr w:w="10440" w:h="15322" w:hSpace="307" w:wrap="notBeside" w:vAnchor="text" w:hAnchor="text" w:x="913" w:y="1"/>
              <w:widowControl w:val="0"/>
              <w:spacing w:after="0" w:line="322" w:lineRule="exact"/>
              <w:jc w:val="both"/>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6"/>
                <w:szCs w:val="26"/>
                <w:lang w:eastAsia="ru-RU" w:bidi="ru-RU"/>
              </w:rPr>
              <w:t>Местоположение и характеристики объектов определяются в правилах землепользования и застройки.</w:t>
            </w:r>
          </w:p>
        </w:tc>
      </w:tr>
      <w:tr w:rsidR="00DF1FB5" w:rsidRPr="00DF1FB5" w:rsidTr="00DF1FB5">
        <w:trPr>
          <w:trHeight w:hRule="exact" w:val="2261"/>
        </w:trPr>
        <w:tc>
          <w:tcPr>
            <w:tcW w:w="677" w:type="dxa"/>
            <w:tcBorders>
              <w:top w:val="single" w:sz="4" w:space="0" w:color="auto"/>
              <w:left w:val="single" w:sz="4" w:space="0" w:color="auto"/>
            </w:tcBorders>
            <w:shd w:val="clear" w:color="auto" w:fill="FFFFFF"/>
          </w:tcPr>
          <w:p w:rsidR="00DF1FB5" w:rsidRPr="00DF1FB5" w:rsidRDefault="00DF1FB5" w:rsidP="00DF1FB5">
            <w:pPr>
              <w:framePr w:w="10440" w:h="15322" w:hSpace="307" w:wrap="notBeside" w:vAnchor="text" w:hAnchor="text" w:x="913" w:y="1"/>
              <w:widowControl w:val="0"/>
              <w:spacing w:after="0" w:line="260" w:lineRule="exact"/>
              <w:ind w:left="24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b/>
                <w:bCs/>
                <w:color w:val="000000"/>
                <w:sz w:val="26"/>
                <w:szCs w:val="26"/>
                <w:lang w:eastAsia="ru-RU" w:bidi="ru-RU"/>
              </w:rPr>
              <w:t>12.</w:t>
            </w:r>
          </w:p>
        </w:tc>
        <w:tc>
          <w:tcPr>
            <w:tcW w:w="1987" w:type="dxa"/>
            <w:tcBorders>
              <w:top w:val="single" w:sz="4" w:space="0" w:color="auto"/>
              <w:left w:val="single" w:sz="4" w:space="0" w:color="auto"/>
            </w:tcBorders>
            <w:shd w:val="clear" w:color="auto" w:fill="FFFFFF"/>
            <w:vAlign w:val="bottom"/>
          </w:tcPr>
          <w:p w:rsidR="00DF1FB5" w:rsidRPr="00DF1FB5" w:rsidRDefault="00DF1FB5" w:rsidP="00DF1FB5">
            <w:pPr>
              <w:framePr w:w="10440" w:h="15322" w:hSpace="307" w:wrap="notBeside" w:vAnchor="text" w:hAnchor="text" w:x="913" w:y="1"/>
              <w:widowControl w:val="0"/>
              <w:spacing w:after="0" w:line="322" w:lineRule="exact"/>
              <w:ind w:left="120"/>
              <w:rPr>
                <w:rFonts w:ascii="Times New Roman" w:eastAsia="Times New Roman" w:hAnsi="Times New Roman" w:cs="Times New Roman"/>
                <w:color w:val="000000"/>
                <w:spacing w:val="1"/>
                <w:sz w:val="24"/>
                <w:szCs w:val="24"/>
                <w:lang w:eastAsia="ru-RU" w:bidi="ru-RU"/>
              </w:rPr>
            </w:pPr>
            <w:proofErr w:type="spellStart"/>
            <w:r w:rsidRPr="00DF1FB5">
              <w:rPr>
                <w:rFonts w:ascii="Times New Roman" w:eastAsia="Times New Roman" w:hAnsi="Times New Roman" w:cs="Times New Roman"/>
                <w:b/>
                <w:bCs/>
                <w:color w:val="000000"/>
                <w:sz w:val="26"/>
                <w:szCs w:val="26"/>
                <w:lang w:eastAsia="ru-RU" w:bidi="ru-RU"/>
              </w:rPr>
              <w:t>Специализир</w:t>
            </w:r>
            <w:proofErr w:type="spellEnd"/>
          </w:p>
          <w:p w:rsidR="00DF1FB5" w:rsidRPr="00DF1FB5" w:rsidRDefault="00DF1FB5" w:rsidP="00DF1FB5">
            <w:pPr>
              <w:framePr w:w="10440" w:h="15322" w:hSpace="307" w:wrap="notBeside" w:vAnchor="text" w:hAnchor="text" w:x="913" w:y="1"/>
              <w:widowControl w:val="0"/>
              <w:spacing w:after="0" w:line="322" w:lineRule="exact"/>
              <w:ind w:left="120"/>
              <w:rPr>
                <w:rFonts w:ascii="Times New Roman" w:eastAsia="Times New Roman" w:hAnsi="Times New Roman" w:cs="Times New Roman"/>
                <w:color w:val="000000"/>
                <w:spacing w:val="1"/>
                <w:sz w:val="24"/>
                <w:szCs w:val="24"/>
                <w:lang w:eastAsia="ru-RU" w:bidi="ru-RU"/>
              </w:rPr>
            </w:pPr>
            <w:proofErr w:type="spellStart"/>
            <w:r w:rsidRPr="00DF1FB5">
              <w:rPr>
                <w:rFonts w:ascii="Times New Roman" w:eastAsia="Times New Roman" w:hAnsi="Times New Roman" w:cs="Times New Roman"/>
                <w:b/>
                <w:bCs/>
                <w:color w:val="000000"/>
                <w:sz w:val="26"/>
                <w:szCs w:val="26"/>
                <w:lang w:eastAsia="ru-RU" w:bidi="ru-RU"/>
              </w:rPr>
              <w:t>ованный</w:t>
            </w:r>
            <w:proofErr w:type="spellEnd"/>
          </w:p>
          <w:p w:rsidR="00DF1FB5" w:rsidRPr="00DF1FB5" w:rsidRDefault="00DF1FB5" w:rsidP="00DF1FB5">
            <w:pPr>
              <w:framePr w:w="10440" w:h="15322" w:hSpace="307" w:wrap="notBeside" w:vAnchor="text" w:hAnchor="text" w:x="913" w:y="1"/>
              <w:widowControl w:val="0"/>
              <w:spacing w:after="0" w:line="322"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b/>
                <w:bCs/>
                <w:color w:val="000000"/>
                <w:sz w:val="26"/>
                <w:szCs w:val="26"/>
                <w:lang w:eastAsia="ru-RU" w:bidi="ru-RU"/>
              </w:rPr>
              <w:t>жилищный</w:t>
            </w:r>
          </w:p>
          <w:p w:rsidR="00DF1FB5" w:rsidRPr="00DF1FB5" w:rsidRDefault="00DF1FB5" w:rsidP="00DF1FB5">
            <w:pPr>
              <w:framePr w:w="10440" w:h="15322" w:hSpace="307" w:wrap="notBeside" w:vAnchor="text" w:hAnchor="text" w:x="913" w:y="1"/>
              <w:widowControl w:val="0"/>
              <w:spacing w:after="0" w:line="322" w:lineRule="exact"/>
              <w:ind w:left="120"/>
              <w:rPr>
                <w:rFonts w:ascii="Times New Roman" w:eastAsia="Times New Roman" w:hAnsi="Times New Roman" w:cs="Times New Roman"/>
                <w:color w:val="000000"/>
                <w:spacing w:val="1"/>
                <w:sz w:val="24"/>
                <w:szCs w:val="24"/>
                <w:lang w:eastAsia="ru-RU" w:bidi="ru-RU"/>
              </w:rPr>
            </w:pPr>
            <w:proofErr w:type="gramStart"/>
            <w:r w:rsidRPr="00DF1FB5">
              <w:rPr>
                <w:rFonts w:ascii="Times New Roman" w:eastAsia="Times New Roman" w:hAnsi="Times New Roman" w:cs="Times New Roman"/>
                <w:b/>
                <w:bCs/>
                <w:color w:val="000000"/>
                <w:sz w:val="26"/>
                <w:szCs w:val="26"/>
                <w:lang w:eastAsia="ru-RU" w:bidi="ru-RU"/>
              </w:rPr>
              <w:t>фонд (жилые</w:t>
            </w:r>
            <w:proofErr w:type="gramEnd"/>
          </w:p>
          <w:p w:rsidR="00DF1FB5" w:rsidRPr="00DF1FB5" w:rsidRDefault="00DF1FB5" w:rsidP="00DF1FB5">
            <w:pPr>
              <w:framePr w:w="10440" w:h="15322" w:hSpace="307" w:wrap="notBeside" w:vAnchor="text" w:hAnchor="text" w:x="913" w:y="1"/>
              <w:widowControl w:val="0"/>
              <w:spacing w:after="0" w:line="322"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b/>
                <w:bCs/>
                <w:color w:val="000000"/>
                <w:sz w:val="26"/>
                <w:szCs w:val="26"/>
                <w:lang w:eastAsia="ru-RU" w:bidi="ru-RU"/>
              </w:rPr>
              <w:t>помещения</w:t>
            </w:r>
          </w:p>
          <w:p w:rsidR="00DF1FB5" w:rsidRPr="00DF1FB5" w:rsidRDefault="00DF1FB5" w:rsidP="00DF1FB5">
            <w:pPr>
              <w:framePr w:w="10440" w:h="15322" w:hSpace="307" w:wrap="notBeside" w:vAnchor="text" w:hAnchor="text" w:x="913" w:y="1"/>
              <w:widowControl w:val="0"/>
              <w:spacing w:after="0" w:line="322" w:lineRule="exact"/>
              <w:ind w:left="120"/>
              <w:rPr>
                <w:rFonts w:ascii="Times New Roman" w:eastAsia="Times New Roman" w:hAnsi="Times New Roman" w:cs="Times New Roman"/>
                <w:color w:val="000000"/>
                <w:spacing w:val="1"/>
                <w:sz w:val="24"/>
                <w:szCs w:val="24"/>
                <w:lang w:eastAsia="ru-RU" w:bidi="ru-RU"/>
              </w:rPr>
            </w:pPr>
            <w:proofErr w:type="spellStart"/>
            <w:r w:rsidRPr="00DF1FB5">
              <w:rPr>
                <w:rFonts w:ascii="Times New Roman" w:eastAsia="Times New Roman" w:hAnsi="Times New Roman" w:cs="Times New Roman"/>
                <w:b/>
                <w:bCs/>
                <w:color w:val="000000"/>
                <w:sz w:val="26"/>
                <w:szCs w:val="26"/>
                <w:lang w:eastAsia="ru-RU" w:bidi="ru-RU"/>
              </w:rPr>
              <w:t>маневренног</w:t>
            </w:r>
            <w:proofErr w:type="spellEnd"/>
          </w:p>
          <w:p w:rsidR="00DF1FB5" w:rsidRPr="00DF1FB5" w:rsidRDefault="00DF1FB5" w:rsidP="00DF1FB5">
            <w:pPr>
              <w:framePr w:w="10440" w:h="15322" w:hSpace="307" w:wrap="notBeside" w:vAnchor="text" w:hAnchor="text" w:x="913" w:y="1"/>
              <w:widowControl w:val="0"/>
              <w:spacing w:after="0" w:line="322" w:lineRule="exact"/>
              <w:ind w:left="120"/>
              <w:rPr>
                <w:rFonts w:ascii="Times New Roman" w:eastAsia="Times New Roman" w:hAnsi="Times New Roman" w:cs="Times New Roman"/>
                <w:color w:val="000000"/>
                <w:spacing w:val="1"/>
                <w:sz w:val="24"/>
                <w:szCs w:val="24"/>
                <w:lang w:eastAsia="ru-RU" w:bidi="ru-RU"/>
              </w:rPr>
            </w:pPr>
            <w:proofErr w:type="gramStart"/>
            <w:r w:rsidRPr="00DF1FB5">
              <w:rPr>
                <w:rFonts w:ascii="Times New Roman" w:eastAsia="Times New Roman" w:hAnsi="Times New Roman" w:cs="Times New Roman"/>
                <w:b/>
                <w:bCs/>
                <w:color w:val="000000"/>
                <w:sz w:val="26"/>
                <w:szCs w:val="26"/>
                <w:lang w:eastAsia="ru-RU" w:bidi="ru-RU"/>
              </w:rPr>
              <w:t>о</w:t>
            </w:r>
            <w:proofErr w:type="gramEnd"/>
            <w:r w:rsidRPr="00DF1FB5">
              <w:rPr>
                <w:rFonts w:ascii="Times New Roman" w:eastAsia="Times New Roman" w:hAnsi="Times New Roman" w:cs="Times New Roman"/>
                <w:b/>
                <w:bCs/>
                <w:color w:val="000000"/>
                <w:sz w:val="26"/>
                <w:szCs w:val="26"/>
                <w:lang w:eastAsia="ru-RU" w:bidi="ru-RU"/>
              </w:rPr>
              <w:t xml:space="preserve"> фонда)</w:t>
            </w:r>
          </w:p>
        </w:tc>
        <w:tc>
          <w:tcPr>
            <w:tcW w:w="2016" w:type="dxa"/>
            <w:tcBorders>
              <w:top w:val="single" w:sz="4" w:space="0" w:color="auto"/>
              <w:left w:val="single" w:sz="4" w:space="0" w:color="auto"/>
            </w:tcBorders>
            <w:shd w:val="clear" w:color="auto" w:fill="FFFFFF"/>
          </w:tcPr>
          <w:p w:rsidR="00DF1FB5" w:rsidRPr="00DF1FB5" w:rsidRDefault="00DF1FB5" w:rsidP="00DF1FB5">
            <w:pPr>
              <w:framePr w:w="10440" w:h="15322" w:hSpace="307" w:wrap="notBeside" w:vAnchor="text" w:hAnchor="text" w:x="913" w:y="1"/>
              <w:widowControl w:val="0"/>
              <w:spacing w:after="0" w:line="260"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6"/>
                <w:szCs w:val="26"/>
                <w:lang w:eastAsia="ru-RU" w:bidi="ru-RU"/>
              </w:rPr>
              <w:t xml:space="preserve">660 </w:t>
            </w:r>
            <w:proofErr w:type="spellStart"/>
            <w:r w:rsidRPr="00DF1FB5">
              <w:rPr>
                <w:rFonts w:ascii="Times New Roman" w:eastAsia="Times New Roman" w:hAnsi="Times New Roman" w:cs="Times New Roman"/>
                <w:color w:val="000000"/>
                <w:sz w:val="26"/>
                <w:szCs w:val="26"/>
                <w:lang w:eastAsia="ru-RU" w:bidi="ru-RU"/>
              </w:rPr>
              <w:t>кв</w:t>
            </w:r>
            <w:proofErr w:type="gramStart"/>
            <w:r w:rsidRPr="00DF1FB5">
              <w:rPr>
                <w:rFonts w:ascii="Times New Roman" w:eastAsia="Times New Roman" w:hAnsi="Times New Roman" w:cs="Times New Roman"/>
                <w:color w:val="000000"/>
                <w:sz w:val="26"/>
                <w:szCs w:val="26"/>
                <w:lang w:eastAsia="ru-RU" w:bidi="ru-RU"/>
              </w:rPr>
              <w:t>.м</w:t>
            </w:r>
            <w:proofErr w:type="spellEnd"/>
            <w:proofErr w:type="gramEnd"/>
          </w:p>
        </w:tc>
        <w:tc>
          <w:tcPr>
            <w:tcW w:w="2237" w:type="dxa"/>
            <w:tcBorders>
              <w:top w:val="single" w:sz="4" w:space="0" w:color="auto"/>
              <w:left w:val="single" w:sz="4" w:space="0" w:color="auto"/>
            </w:tcBorders>
            <w:shd w:val="clear" w:color="auto" w:fill="FFFFFF"/>
          </w:tcPr>
          <w:p w:rsidR="00DF1FB5" w:rsidRPr="00DF1FB5" w:rsidRDefault="00DF1FB5" w:rsidP="00DF1FB5">
            <w:pPr>
              <w:framePr w:w="10440" w:h="15322" w:hSpace="307" w:wrap="notBeside" w:vAnchor="text" w:hAnchor="text" w:x="913" w:y="1"/>
              <w:widowControl w:val="0"/>
              <w:spacing w:after="0" w:line="322" w:lineRule="exact"/>
              <w:jc w:val="both"/>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6"/>
                <w:szCs w:val="26"/>
                <w:lang w:eastAsia="ru-RU" w:bidi="ru-RU"/>
              </w:rPr>
              <w:t>В границах населенных пунктов.</w:t>
            </w:r>
          </w:p>
        </w:tc>
        <w:tc>
          <w:tcPr>
            <w:tcW w:w="3523" w:type="dxa"/>
            <w:tcBorders>
              <w:top w:val="single" w:sz="4" w:space="0" w:color="auto"/>
              <w:left w:val="single" w:sz="4" w:space="0" w:color="auto"/>
              <w:right w:val="single" w:sz="4" w:space="0" w:color="auto"/>
            </w:tcBorders>
            <w:shd w:val="clear" w:color="auto" w:fill="FFFFFF"/>
          </w:tcPr>
          <w:p w:rsidR="00DF1FB5" w:rsidRPr="00DF1FB5" w:rsidRDefault="00DF1FB5" w:rsidP="00DF1FB5">
            <w:pPr>
              <w:framePr w:w="10440" w:h="15322" w:hSpace="307" w:wrap="notBeside" w:vAnchor="text" w:hAnchor="text" w:x="913" w:y="1"/>
              <w:widowControl w:val="0"/>
              <w:spacing w:after="0" w:line="322"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6"/>
                <w:szCs w:val="26"/>
                <w:lang w:eastAsia="ru-RU" w:bidi="ru-RU"/>
              </w:rPr>
              <w:t>При подготовке проекта генерального плана поселения, проекта межевания территории</w:t>
            </w:r>
          </w:p>
        </w:tc>
      </w:tr>
      <w:tr w:rsidR="00DF1FB5" w:rsidRPr="00DF1FB5" w:rsidTr="00DF1FB5">
        <w:trPr>
          <w:trHeight w:hRule="exact" w:val="1301"/>
        </w:trPr>
        <w:tc>
          <w:tcPr>
            <w:tcW w:w="10440" w:type="dxa"/>
            <w:gridSpan w:val="5"/>
            <w:tcBorders>
              <w:top w:val="single" w:sz="4" w:space="0" w:color="auto"/>
              <w:left w:val="single" w:sz="4" w:space="0" w:color="auto"/>
              <w:right w:val="single" w:sz="4" w:space="0" w:color="auto"/>
            </w:tcBorders>
            <w:shd w:val="clear" w:color="auto" w:fill="FFFFFF"/>
          </w:tcPr>
          <w:p w:rsidR="00DF1FB5" w:rsidRPr="00DF1FB5" w:rsidRDefault="00DF1FB5" w:rsidP="00DF1FB5">
            <w:pPr>
              <w:framePr w:w="10440" w:h="15322" w:hSpace="307" w:wrap="notBeside" w:vAnchor="text" w:hAnchor="text" w:x="913" w:y="1"/>
              <w:widowControl w:val="0"/>
              <w:spacing w:after="0" w:line="322" w:lineRule="exact"/>
              <w:jc w:val="both"/>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b/>
                <w:bCs/>
                <w:color w:val="000000"/>
                <w:sz w:val="26"/>
                <w:szCs w:val="26"/>
                <w:lang w:eastAsia="ru-RU" w:bidi="ru-RU"/>
              </w:rPr>
              <w:t>Правила применения</w:t>
            </w:r>
          </w:p>
          <w:p w:rsidR="00DF1FB5" w:rsidRPr="00DF1FB5" w:rsidRDefault="00DF1FB5" w:rsidP="00DF1FB5">
            <w:pPr>
              <w:framePr w:w="10440" w:h="15322" w:hSpace="307" w:wrap="notBeside" w:vAnchor="text" w:hAnchor="text" w:x="913" w:y="1"/>
              <w:widowControl w:val="0"/>
              <w:spacing w:after="0" w:line="322" w:lineRule="exact"/>
              <w:jc w:val="both"/>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6"/>
                <w:szCs w:val="26"/>
                <w:lang w:eastAsia="ru-RU" w:bidi="ru-RU"/>
              </w:rPr>
              <w:t>Местоположение и характеристики объектов определяются в правилах землепользования и застройки.</w:t>
            </w:r>
          </w:p>
        </w:tc>
      </w:tr>
      <w:tr w:rsidR="00DF1FB5" w:rsidRPr="00DF1FB5" w:rsidTr="00DF1FB5">
        <w:trPr>
          <w:trHeight w:hRule="exact" w:val="2587"/>
        </w:trPr>
        <w:tc>
          <w:tcPr>
            <w:tcW w:w="677" w:type="dxa"/>
            <w:tcBorders>
              <w:top w:val="single" w:sz="4" w:space="0" w:color="auto"/>
              <w:left w:val="single" w:sz="4" w:space="0" w:color="auto"/>
              <w:bottom w:val="single" w:sz="4" w:space="0" w:color="auto"/>
            </w:tcBorders>
            <w:shd w:val="clear" w:color="auto" w:fill="FFFFFF"/>
          </w:tcPr>
          <w:p w:rsidR="00DF1FB5" w:rsidRPr="00DF1FB5" w:rsidRDefault="00DF1FB5" w:rsidP="00DF1FB5">
            <w:pPr>
              <w:framePr w:w="10440" w:h="15322" w:hSpace="307" w:wrap="notBeside" w:vAnchor="text" w:hAnchor="text" w:x="913" w:y="1"/>
              <w:widowControl w:val="0"/>
              <w:spacing w:after="0" w:line="240" w:lineRule="auto"/>
              <w:rPr>
                <w:rFonts w:ascii="Courier New" w:eastAsia="Courier New" w:hAnsi="Courier New" w:cs="Courier New"/>
                <w:color w:val="000000"/>
                <w:sz w:val="10"/>
                <w:szCs w:val="10"/>
                <w:lang w:eastAsia="ru-RU" w:bidi="ru-RU"/>
              </w:rPr>
            </w:pPr>
          </w:p>
        </w:tc>
        <w:tc>
          <w:tcPr>
            <w:tcW w:w="9763" w:type="dxa"/>
            <w:gridSpan w:val="4"/>
            <w:tcBorders>
              <w:top w:val="single" w:sz="4" w:space="0" w:color="auto"/>
              <w:left w:val="single" w:sz="4" w:space="0" w:color="auto"/>
              <w:bottom w:val="single" w:sz="4" w:space="0" w:color="auto"/>
              <w:right w:val="single" w:sz="4" w:space="0" w:color="auto"/>
            </w:tcBorders>
            <w:shd w:val="clear" w:color="auto" w:fill="FFFFFF"/>
          </w:tcPr>
          <w:p w:rsidR="00DF1FB5" w:rsidRPr="00DF1FB5" w:rsidRDefault="00DF1FB5" w:rsidP="00DF1FB5">
            <w:pPr>
              <w:framePr w:w="10440" w:h="15322" w:hSpace="307" w:wrap="notBeside" w:vAnchor="text" w:hAnchor="text" w:x="913" w:y="1"/>
              <w:widowControl w:val="0"/>
              <w:spacing w:after="0" w:line="240" w:lineRule="auto"/>
              <w:rPr>
                <w:rFonts w:ascii="Courier New" w:eastAsia="Courier New" w:hAnsi="Courier New" w:cs="Courier New"/>
                <w:color w:val="000000"/>
                <w:sz w:val="10"/>
                <w:szCs w:val="10"/>
                <w:lang w:eastAsia="ru-RU" w:bidi="ru-RU"/>
              </w:rPr>
            </w:pPr>
          </w:p>
        </w:tc>
      </w:tr>
    </w:tbl>
    <w:p w:rsidR="00DF1FB5" w:rsidRPr="00DF1FB5" w:rsidRDefault="00DF1FB5" w:rsidP="00DF1FB5">
      <w:pPr>
        <w:widowControl w:val="0"/>
        <w:spacing w:after="0" w:line="240" w:lineRule="auto"/>
        <w:rPr>
          <w:rFonts w:ascii="Courier New" w:eastAsia="Courier New" w:hAnsi="Courier New" w:cs="Courier New"/>
          <w:color w:val="000000"/>
          <w:sz w:val="24"/>
          <w:szCs w:val="24"/>
          <w:lang w:eastAsia="ru-RU" w:bidi="ru-RU"/>
        </w:rPr>
      </w:pPr>
    </w:p>
    <w:p w:rsidR="00DF1FB5" w:rsidRPr="00DF1FB5" w:rsidRDefault="00DF1FB5" w:rsidP="00DF1FB5">
      <w:pPr>
        <w:widowControl w:val="0"/>
        <w:spacing w:after="0" w:line="240" w:lineRule="auto"/>
        <w:rPr>
          <w:rFonts w:ascii="Courier New" w:eastAsia="Courier New" w:hAnsi="Courier New" w:cs="Courier New"/>
          <w:color w:val="000000"/>
          <w:sz w:val="24"/>
          <w:szCs w:val="24"/>
          <w:lang w:eastAsia="ru-RU" w:bidi="ru-RU"/>
        </w:rPr>
      </w:pPr>
    </w:p>
    <w:p w:rsidR="00DF1FB5" w:rsidRPr="00DF1FB5" w:rsidRDefault="00DF1FB5" w:rsidP="00DF1FB5">
      <w:pPr>
        <w:widowControl w:val="0"/>
        <w:spacing w:after="0" w:line="240" w:lineRule="auto"/>
        <w:rPr>
          <w:rFonts w:ascii="Courier New" w:eastAsia="Courier New" w:hAnsi="Courier New" w:cs="Courier New"/>
          <w:color w:val="000000"/>
          <w:sz w:val="24"/>
          <w:szCs w:val="24"/>
          <w:lang w:eastAsia="ru-RU" w:bidi="ru-RU"/>
        </w:rPr>
      </w:pPr>
    </w:p>
    <w:p w:rsidR="00DF1FB5" w:rsidRPr="00DF1FB5" w:rsidRDefault="00DF1FB5" w:rsidP="00DF1FB5">
      <w:pPr>
        <w:widowControl w:val="0"/>
        <w:spacing w:after="0" w:line="240" w:lineRule="auto"/>
        <w:rPr>
          <w:rFonts w:ascii="Courier New" w:eastAsia="Courier New" w:hAnsi="Courier New" w:cs="Courier New"/>
          <w:color w:val="000000"/>
          <w:sz w:val="24"/>
          <w:szCs w:val="24"/>
          <w:lang w:eastAsia="ru-RU" w:bidi="ru-RU"/>
        </w:rPr>
      </w:pPr>
    </w:p>
    <w:p w:rsidR="00DF1FB5" w:rsidRPr="00DF1FB5" w:rsidRDefault="00DF1FB5" w:rsidP="00DF1FB5">
      <w:pPr>
        <w:widowControl w:val="0"/>
        <w:spacing w:after="0" w:line="240" w:lineRule="auto"/>
        <w:rPr>
          <w:rFonts w:ascii="Courier New" w:eastAsia="Courier New" w:hAnsi="Courier New" w:cs="Courier New"/>
          <w:color w:val="000000"/>
          <w:sz w:val="24"/>
          <w:szCs w:val="24"/>
          <w:lang w:eastAsia="ru-RU" w:bidi="ru-RU"/>
        </w:rPr>
      </w:pPr>
    </w:p>
    <w:p w:rsidR="00DF1FB5" w:rsidRPr="00DF1FB5" w:rsidRDefault="00DF1FB5" w:rsidP="00DF1FB5">
      <w:pPr>
        <w:widowControl w:val="0"/>
        <w:spacing w:after="0" w:line="240" w:lineRule="auto"/>
        <w:rPr>
          <w:rFonts w:ascii="Courier New" w:eastAsia="Courier New" w:hAnsi="Courier New" w:cs="Courier New"/>
          <w:color w:val="000000"/>
          <w:sz w:val="24"/>
          <w:szCs w:val="24"/>
          <w:lang w:eastAsia="ru-RU" w:bidi="ru-RU"/>
        </w:rPr>
      </w:pPr>
    </w:p>
    <w:p w:rsidR="00DF1FB5" w:rsidRPr="00DF1FB5" w:rsidRDefault="00DF1FB5" w:rsidP="00DF1FB5">
      <w:pPr>
        <w:widowControl w:val="0"/>
        <w:spacing w:after="0" w:line="240" w:lineRule="auto"/>
        <w:jc w:val="both"/>
        <w:rPr>
          <w:rFonts w:ascii="Courier New" w:eastAsia="Courier New" w:hAnsi="Courier New" w:cs="Courier New"/>
          <w:color w:val="000000"/>
          <w:sz w:val="2"/>
          <w:szCs w:val="2"/>
          <w:lang w:eastAsia="ru-RU" w:bidi="ru-RU"/>
        </w:rPr>
      </w:pPr>
      <w:r w:rsidRPr="00DF1FB5">
        <w:rPr>
          <w:rFonts w:ascii="Times New Roman" w:eastAsia="Courier New" w:hAnsi="Times New Roman" w:cs="Times New Roman"/>
          <w:b/>
          <w:color w:val="000000"/>
          <w:sz w:val="24"/>
          <w:szCs w:val="24"/>
          <w:lang w:eastAsia="ru-RU" w:bidi="ru-RU"/>
        </w:rPr>
        <w:t>1.5.</w:t>
      </w:r>
      <w:r w:rsidRPr="00DF1FB5">
        <w:rPr>
          <w:rFonts w:ascii="Courier New" w:eastAsia="Courier New" w:hAnsi="Courier New" w:cs="Courier New"/>
          <w:color w:val="000000"/>
          <w:sz w:val="24"/>
          <w:szCs w:val="24"/>
          <w:lang w:eastAsia="ru-RU" w:bidi="ru-RU"/>
        </w:rPr>
        <w:t xml:space="preserve"> </w:t>
      </w:r>
      <w:r w:rsidRPr="00DF1FB5">
        <w:rPr>
          <w:rFonts w:ascii="Times New Roman" w:eastAsia="Times New Roman" w:hAnsi="Times New Roman" w:cs="Times New Roman"/>
          <w:b/>
          <w:bCs/>
          <w:color w:val="000000"/>
          <w:sz w:val="26"/>
          <w:szCs w:val="26"/>
          <w:lang w:eastAsia="ru-RU" w:bidi="ru-RU"/>
        </w:rPr>
        <w:t>Расчетные показатели для объектов благоустройства территории</w:t>
      </w:r>
    </w:p>
    <w:p w:rsidR="00DF1FB5" w:rsidRPr="00DF1FB5" w:rsidRDefault="00DF1FB5" w:rsidP="00DF1FB5">
      <w:pPr>
        <w:widowControl w:val="0"/>
        <w:spacing w:after="57" w:line="317" w:lineRule="exact"/>
        <w:ind w:left="4720"/>
        <w:jc w:val="both"/>
        <w:rPr>
          <w:rFonts w:ascii="Times New Roman" w:eastAsia="Times New Roman" w:hAnsi="Times New Roman" w:cs="Times New Roman"/>
          <w:b/>
          <w:bCs/>
          <w:color w:val="000000"/>
          <w:sz w:val="26"/>
          <w:szCs w:val="26"/>
          <w:lang w:eastAsia="ru-RU" w:bidi="ru-RU"/>
        </w:rPr>
      </w:pPr>
      <w:r w:rsidRPr="00DF1FB5">
        <w:rPr>
          <w:rFonts w:ascii="Times New Roman" w:eastAsia="Times New Roman" w:hAnsi="Times New Roman" w:cs="Times New Roman"/>
          <w:b/>
          <w:bCs/>
          <w:color w:val="000000"/>
          <w:sz w:val="26"/>
          <w:szCs w:val="26"/>
          <w:lang w:eastAsia="ru-RU" w:bidi="ru-RU"/>
        </w:rPr>
        <w:t>поселения</w:t>
      </w:r>
    </w:p>
    <w:p w:rsidR="00DF1FB5" w:rsidRPr="00DF1FB5" w:rsidRDefault="00DF1FB5" w:rsidP="00DF1FB5">
      <w:pPr>
        <w:framePr w:w="9869" w:wrap="notBeside" w:vAnchor="text" w:hAnchor="text" w:xAlign="center" w:y="1"/>
        <w:widowControl w:val="0"/>
        <w:spacing w:after="0" w:line="317" w:lineRule="exact"/>
        <w:jc w:val="right"/>
        <w:rPr>
          <w:rFonts w:ascii="Times New Roman" w:eastAsia="Times New Roman" w:hAnsi="Times New Roman" w:cs="Times New Roman"/>
          <w:color w:val="000000"/>
          <w:sz w:val="26"/>
          <w:szCs w:val="26"/>
          <w:lang w:eastAsia="ru-RU" w:bidi="ru-RU"/>
        </w:rPr>
      </w:pPr>
      <w:r w:rsidRPr="00DF1FB5">
        <w:rPr>
          <w:rFonts w:ascii="Times New Roman" w:eastAsia="Times New Roman" w:hAnsi="Times New Roman" w:cs="Times New Roman"/>
          <w:color w:val="000000"/>
          <w:sz w:val="26"/>
          <w:szCs w:val="26"/>
          <w:lang w:eastAsia="ru-RU" w:bidi="ru-RU"/>
        </w:rPr>
        <w:lastRenderedPageBreak/>
        <w:t>Таблица 5</w:t>
      </w:r>
    </w:p>
    <w:tbl>
      <w:tblPr>
        <w:tblOverlap w:val="never"/>
        <w:tblW w:w="0" w:type="auto"/>
        <w:jc w:val="center"/>
        <w:tblLayout w:type="fixed"/>
        <w:tblCellMar>
          <w:left w:w="10" w:type="dxa"/>
          <w:right w:w="10" w:type="dxa"/>
        </w:tblCellMar>
        <w:tblLook w:val="04A0" w:firstRow="1" w:lastRow="0" w:firstColumn="1" w:lastColumn="0" w:noHBand="0" w:noVBand="1"/>
      </w:tblPr>
      <w:tblGrid>
        <w:gridCol w:w="504"/>
        <w:gridCol w:w="2126"/>
        <w:gridCol w:w="2304"/>
        <w:gridCol w:w="2126"/>
        <w:gridCol w:w="2808"/>
      </w:tblGrid>
      <w:tr w:rsidR="00DF1FB5" w:rsidRPr="00DF1FB5" w:rsidTr="00DF1FB5">
        <w:trPr>
          <w:trHeight w:hRule="exact" w:val="2986"/>
          <w:jc w:val="center"/>
        </w:trPr>
        <w:tc>
          <w:tcPr>
            <w:tcW w:w="504" w:type="dxa"/>
            <w:tcBorders>
              <w:top w:val="single" w:sz="4" w:space="0" w:color="auto"/>
              <w:left w:val="single" w:sz="4" w:space="0" w:color="auto"/>
            </w:tcBorders>
            <w:shd w:val="clear" w:color="auto" w:fill="FFFFFF"/>
          </w:tcPr>
          <w:p w:rsidR="00DF1FB5" w:rsidRPr="00DF1FB5" w:rsidRDefault="00DF1FB5" w:rsidP="00DF1FB5">
            <w:pPr>
              <w:framePr w:w="9869" w:wrap="notBeside" w:vAnchor="text" w:hAnchor="text" w:xAlign="center" w:y="1"/>
              <w:widowControl w:val="0"/>
              <w:spacing w:after="0" w:line="240" w:lineRule="auto"/>
              <w:rPr>
                <w:rFonts w:ascii="Courier New" w:eastAsia="Courier New" w:hAnsi="Courier New" w:cs="Courier New"/>
                <w:color w:val="000000"/>
                <w:sz w:val="10"/>
                <w:szCs w:val="10"/>
                <w:lang w:eastAsia="ru-RU" w:bidi="ru-RU"/>
              </w:rPr>
            </w:pPr>
          </w:p>
        </w:tc>
        <w:tc>
          <w:tcPr>
            <w:tcW w:w="2126" w:type="dxa"/>
            <w:tcBorders>
              <w:top w:val="single" w:sz="4" w:space="0" w:color="auto"/>
              <w:left w:val="single" w:sz="4" w:space="0" w:color="auto"/>
            </w:tcBorders>
            <w:shd w:val="clear" w:color="auto" w:fill="FFFFFF"/>
          </w:tcPr>
          <w:p w:rsidR="00DF1FB5" w:rsidRPr="00DF1FB5" w:rsidRDefault="00DF1FB5" w:rsidP="00DF1FB5">
            <w:pPr>
              <w:framePr w:w="9869" w:wrap="notBeside" w:vAnchor="text" w:hAnchor="text" w:xAlign="center" w:y="1"/>
              <w:widowControl w:val="0"/>
              <w:spacing w:after="0" w:line="322"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b/>
                <w:bCs/>
                <w:color w:val="000000"/>
                <w:sz w:val="26"/>
                <w:szCs w:val="26"/>
                <w:lang w:eastAsia="ru-RU" w:bidi="ru-RU"/>
              </w:rPr>
              <w:t>Наименование</w:t>
            </w:r>
          </w:p>
          <w:p w:rsidR="00DF1FB5" w:rsidRPr="00DF1FB5" w:rsidRDefault="00DF1FB5" w:rsidP="00DF1FB5">
            <w:pPr>
              <w:framePr w:w="9869" w:wrap="notBeside" w:vAnchor="text" w:hAnchor="text" w:xAlign="center" w:y="1"/>
              <w:widowControl w:val="0"/>
              <w:spacing w:after="0" w:line="322"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b/>
                <w:bCs/>
                <w:color w:val="000000"/>
                <w:sz w:val="26"/>
                <w:szCs w:val="26"/>
                <w:lang w:eastAsia="ru-RU" w:bidi="ru-RU"/>
              </w:rPr>
              <w:t>видов</w:t>
            </w:r>
          </w:p>
          <w:p w:rsidR="00DF1FB5" w:rsidRPr="00DF1FB5" w:rsidRDefault="00DF1FB5" w:rsidP="00DF1FB5">
            <w:pPr>
              <w:framePr w:w="9869" w:wrap="notBeside" w:vAnchor="text" w:hAnchor="text" w:xAlign="center" w:y="1"/>
              <w:widowControl w:val="0"/>
              <w:spacing w:after="0" w:line="322"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b/>
                <w:bCs/>
                <w:color w:val="000000"/>
                <w:sz w:val="26"/>
                <w:szCs w:val="26"/>
                <w:lang w:eastAsia="ru-RU" w:bidi="ru-RU"/>
              </w:rPr>
              <w:t>объектов</w:t>
            </w:r>
          </w:p>
          <w:p w:rsidR="00DF1FB5" w:rsidRPr="00DF1FB5" w:rsidRDefault="00DF1FB5" w:rsidP="00DF1FB5">
            <w:pPr>
              <w:framePr w:w="9869" w:wrap="notBeside" w:vAnchor="text" w:hAnchor="text" w:xAlign="center" w:y="1"/>
              <w:widowControl w:val="0"/>
              <w:spacing w:after="0" w:line="322"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b/>
                <w:bCs/>
                <w:color w:val="000000"/>
                <w:sz w:val="26"/>
                <w:szCs w:val="26"/>
                <w:lang w:eastAsia="ru-RU" w:bidi="ru-RU"/>
              </w:rPr>
              <w:t>местного</w:t>
            </w:r>
          </w:p>
          <w:p w:rsidR="00DF1FB5" w:rsidRPr="00DF1FB5" w:rsidRDefault="00DF1FB5" w:rsidP="00DF1FB5">
            <w:pPr>
              <w:framePr w:w="9869" w:wrap="notBeside" w:vAnchor="text" w:hAnchor="text" w:xAlign="center" w:y="1"/>
              <w:widowControl w:val="0"/>
              <w:spacing w:after="0" w:line="322"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b/>
                <w:bCs/>
                <w:color w:val="000000"/>
                <w:sz w:val="26"/>
                <w:szCs w:val="26"/>
                <w:lang w:eastAsia="ru-RU" w:bidi="ru-RU"/>
              </w:rPr>
              <w:t>значения</w:t>
            </w:r>
          </w:p>
        </w:tc>
        <w:tc>
          <w:tcPr>
            <w:tcW w:w="2304" w:type="dxa"/>
            <w:tcBorders>
              <w:top w:val="single" w:sz="4" w:space="0" w:color="auto"/>
              <w:left w:val="single" w:sz="4" w:space="0" w:color="auto"/>
            </w:tcBorders>
            <w:shd w:val="clear" w:color="auto" w:fill="FFFFFF"/>
          </w:tcPr>
          <w:p w:rsidR="00DF1FB5" w:rsidRPr="00DF1FB5" w:rsidRDefault="00DF1FB5" w:rsidP="00DF1FB5">
            <w:pPr>
              <w:framePr w:w="9869" w:wrap="notBeside" w:vAnchor="text" w:hAnchor="text" w:xAlign="center" w:y="1"/>
              <w:widowControl w:val="0"/>
              <w:spacing w:after="0" w:line="322"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b/>
                <w:bCs/>
                <w:color w:val="000000"/>
                <w:sz w:val="26"/>
                <w:szCs w:val="26"/>
                <w:lang w:eastAsia="ru-RU" w:bidi="ru-RU"/>
              </w:rPr>
              <w:t>Расчетные</w:t>
            </w:r>
          </w:p>
          <w:p w:rsidR="00DF1FB5" w:rsidRPr="00DF1FB5" w:rsidRDefault="00DF1FB5" w:rsidP="00DF1FB5">
            <w:pPr>
              <w:framePr w:w="9869" w:wrap="notBeside" w:vAnchor="text" w:hAnchor="text" w:xAlign="center" w:y="1"/>
              <w:widowControl w:val="0"/>
              <w:spacing w:after="0" w:line="322"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b/>
                <w:bCs/>
                <w:color w:val="000000"/>
                <w:sz w:val="26"/>
                <w:szCs w:val="26"/>
                <w:lang w:eastAsia="ru-RU" w:bidi="ru-RU"/>
              </w:rPr>
              <w:t>показатели</w:t>
            </w:r>
          </w:p>
          <w:p w:rsidR="00DF1FB5" w:rsidRPr="00DF1FB5" w:rsidRDefault="00DF1FB5" w:rsidP="00DF1FB5">
            <w:pPr>
              <w:framePr w:w="9869" w:wrap="notBeside" w:vAnchor="text" w:hAnchor="text" w:xAlign="center" w:y="1"/>
              <w:widowControl w:val="0"/>
              <w:spacing w:after="0" w:line="322"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b/>
                <w:bCs/>
                <w:color w:val="000000"/>
                <w:sz w:val="26"/>
                <w:szCs w:val="26"/>
                <w:lang w:eastAsia="ru-RU" w:bidi="ru-RU"/>
              </w:rPr>
              <w:t>минимально</w:t>
            </w:r>
          </w:p>
          <w:p w:rsidR="00DF1FB5" w:rsidRPr="00DF1FB5" w:rsidRDefault="00DF1FB5" w:rsidP="00DF1FB5">
            <w:pPr>
              <w:framePr w:w="9869" w:wrap="notBeside" w:vAnchor="text" w:hAnchor="text" w:xAlign="center" w:y="1"/>
              <w:widowControl w:val="0"/>
              <w:spacing w:after="0" w:line="322"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b/>
                <w:bCs/>
                <w:color w:val="000000"/>
                <w:sz w:val="26"/>
                <w:szCs w:val="26"/>
                <w:lang w:eastAsia="ru-RU" w:bidi="ru-RU"/>
              </w:rPr>
              <w:t>допустимого</w:t>
            </w:r>
          </w:p>
          <w:p w:rsidR="00DF1FB5" w:rsidRPr="00DF1FB5" w:rsidRDefault="00DF1FB5" w:rsidP="00DF1FB5">
            <w:pPr>
              <w:framePr w:w="9869" w:wrap="notBeside" w:vAnchor="text" w:hAnchor="text" w:xAlign="center" w:y="1"/>
              <w:widowControl w:val="0"/>
              <w:spacing w:after="0" w:line="322"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b/>
                <w:bCs/>
                <w:color w:val="000000"/>
                <w:sz w:val="26"/>
                <w:szCs w:val="26"/>
                <w:lang w:eastAsia="ru-RU" w:bidi="ru-RU"/>
              </w:rPr>
              <w:t>уровня</w:t>
            </w:r>
          </w:p>
          <w:p w:rsidR="00DF1FB5" w:rsidRPr="00DF1FB5" w:rsidRDefault="00DF1FB5" w:rsidP="00DF1FB5">
            <w:pPr>
              <w:framePr w:w="9869" w:wrap="notBeside" w:vAnchor="text" w:hAnchor="text" w:xAlign="center" w:y="1"/>
              <w:widowControl w:val="0"/>
              <w:spacing w:after="0" w:line="322"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b/>
                <w:bCs/>
                <w:color w:val="000000"/>
                <w:sz w:val="26"/>
                <w:szCs w:val="26"/>
                <w:lang w:eastAsia="ru-RU" w:bidi="ru-RU"/>
              </w:rPr>
              <w:t>обеспеченности</w:t>
            </w:r>
          </w:p>
          <w:p w:rsidR="00DF1FB5" w:rsidRPr="00DF1FB5" w:rsidRDefault="00DF1FB5" w:rsidP="00DF1FB5">
            <w:pPr>
              <w:framePr w:w="9869" w:wrap="notBeside" w:vAnchor="text" w:hAnchor="text" w:xAlign="center" w:y="1"/>
              <w:widowControl w:val="0"/>
              <w:spacing w:after="0" w:line="322"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b/>
                <w:bCs/>
                <w:color w:val="000000"/>
                <w:sz w:val="26"/>
                <w:szCs w:val="26"/>
                <w:lang w:eastAsia="ru-RU" w:bidi="ru-RU"/>
              </w:rPr>
              <w:t>объектами</w:t>
            </w:r>
          </w:p>
        </w:tc>
        <w:tc>
          <w:tcPr>
            <w:tcW w:w="2126" w:type="dxa"/>
            <w:tcBorders>
              <w:top w:val="single" w:sz="4" w:space="0" w:color="auto"/>
              <w:left w:val="single" w:sz="4" w:space="0" w:color="auto"/>
            </w:tcBorders>
            <w:shd w:val="clear" w:color="auto" w:fill="FFFFFF"/>
            <w:vAlign w:val="bottom"/>
          </w:tcPr>
          <w:p w:rsidR="00DF1FB5" w:rsidRPr="00DF1FB5" w:rsidRDefault="00DF1FB5" w:rsidP="00DF1FB5">
            <w:pPr>
              <w:framePr w:w="9869" w:wrap="notBeside" w:vAnchor="text" w:hAnchor="text" w:xAlign="center" w:y="1"/>
              <w:widowControl w:val="0"/>
              <w:spacing w:after="0" w:line="322"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b/>
                <w:bCs/>
                <w:color w:val="000000"/>
                <w:sz w:val="26"/>
                <w:szCs w:val="26"/>
                <w:lang w:eastAsia="ru-RU" w:bidi="ru-RU"/>
              </w:rPr>
              <w:t>Расчетные</w:t>
            </w:r>
          </w:p>
          <w:p w:rsidR="00DF1FB5" w:rsidRPr="00DF1FB5" w:rsidRDefault="00DF1FB5" w:rsidP="00DF1FB5">
            <w:pPr>
              <w:framePr w:w="9869" w:wrap="notBeside" w:vAnchor="text" w:hAnchor="text" w:xAlign="center" w:y="1"/>
              <w:widowControl w:val="0"/>
              <w:spacing w:after="0" w:line="322"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b/>
                <w:bCs/>
                <w:color w:val="000000"/>
                <w:sz w:val="26"/>
                <w:szCs w:val="26"/>
                <w:lang w:eastAsia="ru-RU" w:bidi="ru-RU"/>
              </w:rPr>
              <w:t>показатели</w:t>
            </w:r>
          </w:p>
          <w:p w:rsidR="00DF1FB5" w:rsidRPr="00DF1FB5" w:rsidRDefault="00DF1FB5" w:rsidP="00DF1FB5">
            <w:pPr>
              <w:framePr w:w="9869" w:wrap="notBeside" w:vAnchor="text" w:hAnchor="text" w:xAlign="center" w:y="1"/>
              <w:widowControl w:val="0"/>
              <w:spacing w:after="0" w:line="322"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b/>
                <w:bCs/>
                <w:color w:val="000000"/>
                <w:sz w:val="26"/>
                <w:szCs w:val="26"/>
                <w:lang w:eastAsia="ru-RU" w:bidi="ru-RU"/>
              </w:rPr>
              <w:t>максимально</w:t>
            </w:r>
          </w:p>
          <w:p w:rsidR="00DF1FB5" w:rsidRPr="00DF1FB5" w:rsidRDefault="00DF1FB5" w:rsidP="00DF1FB5">
            <w:pPr>
              <w:framePr w:w="9869" w:wrap="notBeside" w:vAnchor="text" w:hAnchor="text" w:xAlign="center" w:y="1"/>
              <w:widowControl w:val="0"/>
              <w:spacing w:after="0" w:line="322"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b/>
                <w:bCs/>
                <w:color w:val="000000"/>
                <w:sz w:val="26"/>
                <w:szCs w:val="26"/>
                <w:lang w:eastAsia="ru-RU" w:bidi="ru-RU"/>
              </w:rPr>
              <w:t>допустимого</w:t>
            </w:r>
          </w:p>
          <w:p w:rsidR="00DF1FB5" w:rsidRPr="00DF1FB5" w:rsidRDefault="00DF1FB5" w:rsidP="00DF1FB5">
            <w:pPr>
              <w:framePr w:w="9869" w:wrap="notBeside" w:vAnchor="text" w:hAnchor="text" w:xAlign="center" w:y="1"/>
              <w:widowControl w:val="0"/>
              <w:spacing w:after="0" w:line="322"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b/>
                <w:bCs/>
                <w:color w:val="000000"/>
                <w:sz w:val="26"/>
                <w:szCs w:val="26"/>
                <w:lang w:eastAsia="ru-RU" w:bidi="ru-RU"/>
              </w:rPr>
              <w:t>уровня</w:t>
            </w:r>
          </w:p>
          <w:p w:rsidR="00DF1FB5" w:rsidRPr="00DF1FB5" w:rsidRDefault="00DF1FB5" w:rsidP="00DF1FB5">
            <w:pPr>
              <w:framePr w:w="9869" w:wrap="notBeside" w:vAnchor="text" w:hAnchor="text" w:xAlign="center" w:y="1"/>
              <w:widowControl w:val="0"/>
              <w:spacing w:after="0" w:line="322" w:lineRule="exact"/>
              <w:ind w:left="120"/>
              <w:rPr>
                <w:rFonts w:ascii="Times New Roman" w:eastAsia="Times New Roman" w:hAnsi="Times New Roman" w:cs="Times New Roman"/>
                <w:color w:val="000000"/>
                <w:spacing w:val="1"/>
                <w:sz w:val="24"/>
                <w:szCs w:val="24"/>
                <w:lang w:eastAsia="ru-RU" w:bidi="ru-RU"/>
              </w:rPr>
            </w:pPr>
            <w:proofErr w:type="spellStart"/>
            <w:r w:rsidRPr="00DF1FB5">
              <w:rPr>
                <w:rFonts w:ascii="Times New Roman" w:eastAsia="Times New Roman" w:hAnsi="Times New Roman" w:cs="Times New Roman"/>
                <w:b/>
                <w:bCs/>
                <w:color w:val="000000"/>
                <w:sz w:val="26"/>
                <w:szCs w:val="26"/>
                <w:lang w:eastAsia="ru-RU" w:bidi="ru-RU"/>
              </w:rPr>
              <w:t>территориаль</w:t>
            </w:r>
            <w:proofErr w:type="spellEnd"/>
          </w:p>
          <w:p w:rsidR="00DF1FB5" w:rsidRPr="00DF1FB5" w:rsidRDefault="00DF1FB5" w:rsidP="00DF1FB5">
            <w:pPr>
              <w:framePr w:w="9869" w:wrap="notBeside" w:vAnchor="text" w:hAnchor="text" w:xAlign="center" w:y="1"/>
              <w:widowControl w:val="0"/>
              <w:spacing w:after="0" w:line="322"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b/>
                <w:bCs/>
                <w:color w:val="000000"/>
                <w:sz w:val="26"/>
                <w:szCs w:val="26"/>
                <w:lang w:eastAsia="ru-RU" w:bidi="ru-RU"/>
              </w:rPr>
              <w:t>ной</w:t>
            </w:r>
          </w:p>
          <w:p w:rsidR="00DF1FB5" w:rsidRPr="00DF1FB5" w:rsidRDefault="00DF1FB5" w:rsidP="00DF1FB5">
            <w:pPr>
              <w:framePr w:w="9869" w:wrap="notBeside" w:vAnchor="text" w:hAnchor="text" w:xAlign="center" w:y="1"/>
              <w:widowControl w:val="0"/>
              <w:spacing w:after="0" w:line="322"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b/>
                <w:bCs/>
                <w:color w:val="000000"/>
                <w:sz w:val="26"/>
                <w:szCs w:val="26"/>
                <w:lang w:eastAsia="ru-RU" w:bidi="ru-RU"/>
              </w:rPr>
              <w:t>доступности</w:t>
            </w:r>
          </w:p>
          <w:p w:rsidR="00DF1FB5" w:rsidRPr="00DF1FB5" w:rsidRDefault="00DF1FB5" w:rsidP="00DF1FB5">
            <w:pPr>
              <w:framePr w:w="9869" w:wrap="notBeside" w:vAnchor="text" w:hAnchor="text" w:xAlign="center" w:y="1"/>
              <w:widowControl w:val="0"/>
              <w:spacing w:after="0" w:line="322"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b/>
                <w:bCs/>
                <w:color w:val="000000"/>
                <w:sz w:val="26"/>
                <w:szCs w:val="26"/>
                <w:lang w:eastAsia="ru-RU" w:bidi="ru-RU"/>
              </w:rPr>
              <w:t>объектов</w:t>
            </w:r>
          </w:p>
        </w:tc>
        <w:tc>
          <w:tcPr>
            <w:tcW w:w="2808" w:type="dxa"/>
            <w:tcBorders>
              <w:top w:val="single" w:sz="4" w:space="0" w:color="auto"/>
              <w:left w:val="single" w:sz="4" w:space="0" w:color="auto"/>
              <w:right w:val="single" w:sz="4" w:space="0" w:color="auto"/>
            </w:tcBorders>
            <w:shd w:val="clear" w:color="auto" w:fill="FFFFFF"/>
          </w:tcPr>
          <w:p w:rsidR="00DF1FB5" w:rsidRPr="00DF1FB5" w:rsidRDefault="00DF1FB5" w:rsidP="00DF1FB5">
            <w:pPr>
              <w:framePr w:w="9869" w:wrap="notBeside" w:vAnchor="text" w:hAnchor="text" w:xAlign="center" w:y="1"/>
              <w:widowControl w:val="0"/>
              <w:spacing w:after="120" w:line="260"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b/>
                <w:bCs/>
                <w:color w:val="000000"/>
                <w:sz w:val="26"/>
                <w:szCs w:val="26"/>
                <w:lang w:eastAsia="ru-RU" w:bidi="ru-RU"/>
              </w:rPr>
              <w:t>Область</w:t>
            </w:r>
          </w:p>
          <w:p w:rsidR="00DF1FB5" w:rsidRPr="00DF1FB5" w:rsidRDefault="00DF1FB5" w:rsidP="00DF1FB5">
            <w:pPr>
              <w:framePr w:w="9869" w:wrap="notBeside" w:vAnchor="text" w:hAnchor="text" w:xAlign="center" w:y="1"/>
              <w:widowControl w:val="0"/>
              <w:spacing w:before="120" w:after="0" w:line="260"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b/>
                <w:bCs/>
                <w:color w:val="000000"/>
                <w:sz w:val="26"/>
                <w:szCs w:val="26"/>
                <w:lang w:eastAsia="ru-RU" w:bidi="ru-RU"/>
              </w:rPr>
              <w:t>применения</w:t>
            </w:r>
          </w:p>
        </w:tc>
      </w:tr>
      <w:tr w:rsidR="00DF1FB5" w:rsidRPr="00DF1FB5" w:rsidTr="00DF1FB5">
        <w:trPr>
          <w:trHeight w:hRule="exact" w:val="3874"/>
          <w:jc w:val="center"/>
        </w:trPr>
        <w:tc>
          <w:tcPr>
            <w:tcW w:w="504" w:type="dxa"/>
            <w:tcBorders>
              <w:top w:val="single" w:sz="4" w:space="0" w:color="auto"/>
              <w:left w:val="single" w:sz="4" w:space="0" w:color="auto"/>
            </w:tcBorders>
            <w:shd w:val="clear" w:color="auto" w:fill="FFFFFF"/>
          </w:tcPr>
          <w:p w:rsidR="00DF1FB5" w:rsidRPr="00DF1FB5" w:rsidRDefault="00DF1FB5" w:rsidP="00DF1FB5">
            <w:pPr>
              <w:framePr w:w="9869" w:wrap="notBeside" w:vAnchor="text" w:hAnchor="text" w:xAlign="center" w:y="1"/>
              <w:widowControl w:val="0"/>
              <w:spacing w:after="0" w:line="260" w:lineRule="exact"/>
              <w:ind w:left="2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b/>
                <w:bCs/>
                <w:color w:val="000000"/>
                <w:sz w:val="26"/>
                <w:szCs w:val="26"/>
                <w:lang w:eastAsia="ru-RU" w:bidi="ru-RU"/>
              </w:rPr>
              <w:t>1.</w:t>
            </w:r>
          </w:p>
        </w:tc>
        <w:tc>
          <w:tcPr>
            <w:tcW w:w="2126" w:type="dxa"/>
            <w:tcBorders>
              <w:top w:val="single" w:sz="4" w:space="0" w:color="auto"/>
              <w:left w:val="single" w:sz="4" w:space="0" w:color="auto"/>
            </w:tcBorders>
            <w:shd w:val="clear" w:color="auto" w:fill="FFFFFF"/>
          </w:tcPr>
          <w:p w:rsidR="00DF1FB5" w:rsidRPr="00DF1FB5" w:rsidRDefault="00DF1FB5" w:rsidP="00DF1FB5">
            <w:pPr>
              <w:framePr w:w="9869" w:wrap="notBeside" w:vAnchor="text" w:hAnchor="text" w:xAlign="center" w:y="1"/>
              <w:widowControl w:val="0"/>
              <w:spacing w:after="120" w:line="260"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b/>
                <w:bCs/>
                <w:color w:val="000000"/>
                <w:sz w:val="26"/>
                <w:szCs w:val="26"/>
                <w:lang w:eastAsia="ru-RU" w:bidi="ru-RU"/>
              </w:rPr>
              <w:t>Уличное</w:t>
            </w:r>
          </w:p>
          <w:p w:rsidR="00DF1FB5" w:rsidRPr="00DF1FB5" w:rsidRDefault="00DF1FB5" w:rsidP="00DF1FB5">
            <w:pPr>
              <w:framePr w:w="9869" w:wrap="notBeside" w:vAnchor="text" w:hAnchor="text" w:xAlign="center" w:y="1"/>
              <w:widowControl w:val="0"/>
              <w:spacing w:before="120" w:after="0" w:line="260"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b/>
                <w:bCs/>
                <w:color w:val="000000"/>
                <w:sz w:val="26"/>
                <w:szCs w:val="26"/>
                <w:lang w:eastAsia="ru-RU" w:bidi="ru-RU"/>
              </w:rPr>
              <w:t>освещение</w:t>
            </w:r>
          </w:p>
        </w:tc>
        <w:tc>
          <w:tcPr>
            <w:tcW w:w="2304" w:type="dxa"/>
            <w:tcBorders>
              <w:top w:val="single" w:sz="4" w:space="0" w:color="auto"/>
              <w:left w:val="single" w:sz="4" w:space="0" w:color="auto"/>
            </w:tcBorders>
            <w:shd w:val="clear" w:color="auto" w:fill="FFFFFF"/>
          </w:tcPr>
          <w:p w:rsidR="00DF1FB5" w:rsidRPr="00DF1FB5" w:rsidRDefault="00DF1FB5" w:rsidP="00DF1FB5">
            <w:pPr>
              <w:framePr w:w="9869" w:wrap="notBeside" w:vAnchor="text" w:hAnchor="text" w:xAlign="center" w:y="1"/>
              <w:widowControl w:val="0"/>
              <w:spacing w:after="0" w:line="322"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6"/>
                <w:szCs w:val="26"/>
                <w:lang w:eastAsia="ru-RU" w:bidi="ru-RU"/>
              </w:rPr>
              <w:t>3,87 км общей</w:t>
            </w:r>
          </w:p>
          <w:p w:rsidR="00DF1FB5" w:rsidRPr="00DF1FB5" w:rsidRDefault="00DF1FB5" w:rsidP="00DF1FB5">
            <w:pPr>
              <w:framePr w:w="9869" w:wrap="notBeside" w:vAnchor="text" w:hAnchor="text" w:xAlign="center" w:y="1"/>
              <w:widowControl w:val="0"/>
              <w:spacing w:after="0" w:line="322"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6"/>
                <w:szCs w:val="26"/>
                <w:lang w:eastAsia="ru-RU" w:bidi="ru-RU"/>
              </w:rPr>
              <w:t>протяженности</w:t>
            </w:r>
          </w:p>
          <w:p w:rsidR="00DF1FB5" w:rsidRPr="00DF1FB5" w:rsidRDefault="00DF1FB5" w:rsidP="00DF1FB5">
            <w:pPr>
              <w:framePr w:w="9869" w:wrap="notBeside" w:vAnchor="text" w:hAnchor="text" w:xAlign="center" w:y="1"/>
              <w:widowControl w:val="0"/>
              <w:spacing w:after="0" w:line="322"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6"/>
                <w:szCs w:val="26"/>
                <w:lang w:eastAsia="ru-RU" w:bidi="ru-RU"/>
              </w:rPr>
              <w:t>освещенных</w:t>
            </w:r>
          </w:p>
          <w:p w:rsidR="00DF1FB5" w:rsidRPr="00DF1FB5" w:rsidRDefault="00DF1FB5" w:rsidP="00DF1FB5">
            <w:pPr>
              <w:framePr w:w="9869" w:wrap="notBeside" w:vAnchor="text" w:hAnchor="text" w:xAlign="center" w:y="1"/>
              <w:widowControl w:val="0"/>
              <w:spacing w:after="0" w:line="322"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6"/>
                <w:szCs w:val="26"/>
                <w:lang w:eastAsia="ru-RU" w:bidi="ru-RU"/>
              </w:rPr>
              <w:t>частей улиц,</w:t>
            </w:r>
          </w:p>
          <w:p w:rsidR="00DF1FB5" w:rsidRPr="00DF1FB5" w:rsidRDefault="00DF1FB5" w:rsidP="00DF1FB5">
            <w:pPr>
              <w:framePr w:w="9869" w:wrap="notBeside" w:vAnchor="text" w:hAnchor="text" w:xAlign="center" w:y="1"/>
              <w:widowControl w:val="0"/>
              <w:spacing w:after="0" w:line="322"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6"/>
                <w:szCs w:val="26"/>
                <w:lang w:eastAsia="ru-RU" w:bidi="ru-RU"/>
              </w:rPr>
              <w:t>проездов,</w:t>
            </w:r>
          </w:p>
          <w:p w:rsidR="00DF1FB5" w:rsidRPr="00DF1FB5" w:rsidRDefault="00DF1FB5" w:rsidP="00DF1FB5">
            <w:pPr>
              <w:framePr w:w="9869" w:wrap="notBeside" w:vAnchor="text" w:hAnchor="text" w:xAlign="center" w:y="1"/>
              <w:widowControl w:val="0"/>
              <w:spacing w:after="0" w:line="322"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6"/>
                <w:szCs w:val="26"/>
                <w:lang w:eastAsia="ru-RU" w:bidi="ru-RU"/>
              </w:rPr>
              <w:t>набережных</w:t>
            </w:r>
          </w:p>
        </w:tc>
        <w:tc>
          <w:tcPr>
            <w:tcW w:w="2126" w:type="dxa"/>
            <w:tcBorders>
              <w:top w:val="single" w:sz="4" w:space="0" w:color="auto"/>
              <w:left w:val="single" w:sz="4" w:space="0" w:color="auto"/>
            </w:tcBorders>
            <w:shd w:val="clear" w:color="auto" w:fill="FFFFFF"/>
          </w:tcPr>
          <w:p w:rsidR="00DF1FB5" w:rsidRPr="00DF1FB5" w:rsidRDefault="00DF1FB5" w:rsidP="00DF1FB5">
            <w:pPr>
              <w:framePr w:w="9869" w:wrap="notBeside" w:vAnchor="text" w:hAnchor="text" w:xAlign="center" w:y="1"/>
              <w:widowControl w:val="0"/>
              <w:spacing w:after="0" w:line="322"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6"/>
                <w:szCs w:val="26"/>
                <w:lang w:eastAsia="ru-RU" w:bidi="ru-RU"/>
              </w:rPr>
              <w:t xml:space="preserve">на каждые 50 метров </w:t>
            </w:r>
            <w:proofErr w:type="spellStart"/>
            <w:r w:rsidRPr="00DF1FB5">
              <w:rPr>
                <w:rFonts w:ascii="Times New Roman" w:eastAsia="Times New Roman" w:hAnsi="Times New Roman" w:cs="Times New Roman"/>
                <w:color w:val="000000"/>
                <w:sz w:val="26"/>
                <w:szCs w:val="26"/>
                <w:lang w:eastAsia="ru-RU" w:bidi="ru-RU"/>
              </w:rPr>
              <w:t>улично</w:t>
            </w:r>
            <w:r w:rsidRPr="00DF1FB5">
              <w:rPr>
                <w:rFonts w:ascii="Times New Roman" w:eastAsia="Times New Roman" w:hAnsi="Times New Roman" w:cs="Times New Roman"/>
                <w:color w:val="000000"/>
                <w:sz w:val="26"/>
                <w:szCs w:val="26"/>
                <w:lang w:eastAsia="ru-RU" w:bidi="ru-RU"/>
              </w:rPr>
              <w:softHyphen/>
              <w:t>дорожной</w:t>
            </w:r>
            <w:proofErr w:type="spellEnd"/>
            <w:r w:rsidRPr="00DF1FB5">
              <w:rPr>
                <w:rFonts w:ascii="Times New Roman" w:eastAsia="Times New Roman" w:hAnsi="Times New Roman" w:cs="Times New Roman"/>
                <w:color w:val="000000"/>
                <w:sz w:val="26"/>
                <w:szCs w:val="26"/>
                <w:lang w:eastAsia="ru-RU" w:bidi="ru-RU"/>
              </w:rPr>
              <w:t xml:space="preserve"> сети</w:t>
            </w:r>
          </w:p>
        </w:tc>
        <w:tc>
          <w:tcPr>
            <w:tcW w:w="2808" w:type="dxa"/>
            <w:tcBorders>
              <w:top w:val="single" w:sz="4" w:space="0" w:color="auto"/>
              <w:left w:val="single" w:sz="4" w:space="0" w:color="auto"/>
              <w:right w:val="single" w:sz="4" w:space="0" w:color="auto"/>
            </w:tcBorders>
            <w:shd w:val="clear" w:color="auto" w:fill="FFFFFF"/>
            <w:vAlign w:val="bottom"/>
          </w:tcPr>
          <w:p w:rsidR="00DF1FB5" w:rsidRPr="00DF1FB5" w:rsidRDefault="00DF1FB5" w:rsidP="00DF1FB5">
            <w:pPr>
              <w:framePr w:w="9869" w:wrap="notBeside" w:vAnchor="text" w:hAnchor="text" w:xAlign="center" w:y="1"/>
              <w:widowControl w:val="0"/>
              <w:spacing w:after="0" w:line="322"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6"/>
                <w:szCs w:val="26"/>
                <w:lang w:eastAsia="ru-RU" w:bidi="ru-RU"/>
              </w:rPr>
              <w:t>При подготовке проекта</w:t>
            </w:r>
          </w:p>
          <w:p w:rsidR="00DF1FB5" w:rsidRPr="00DF1FB5" w:rsidRDefault="00DF1FB5" w:rsidP="00DF1FB5">
            <w:pPr>
              <w:framePr w:w="9869" w:wrap="notBeside" w:vAnchor="text" w:hAnchor="text" w:xAlign="center" w:y="1"/>
              <w:widowControl w:val="0"/>
              <w:spacing w:after="0" w:line="322"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6"/>
                <w:szCs w:val="26"/>
                <w:lang w:eastAsia="ru-RU" w:bidi="ru-RU"/>
              </w:rPr>
              <w:t>генерального плана поселения, проекта планировки территории. Учитывается при программе комплексного развития систем коммунальной инфраструктуры.</w:t>
            </w:r>
          </w:p>
        </w:tc>
      </w:tr>
      <w:tr w:rsidR="00DF1FB5" w:rsidRPr="00DF1FB5" w:rsidTr="00DF1FB5">
        <w:trPr>
          <w:trHeight w:hRule="exact" w:val="1296"/>
          <w:jc w:val="center"/>
        </w:trPr>
        <w:tc>
          <w:tcPr>
            <w:tcW w:w="9868" w:type="dxa"/>
            <w:gridSpan w:val="5"/>
            <w:tcBorders>
              <w:top w:val="single" w:sz="4" w:space="0" w:color="auto"/>
              <w:left w:val="single" w:sz="4" w:space="0" w:color="auto"/>
              <w:right w:val="single" w:sz="4" w:space="0" w:color="auto"/>
            </w:tcBorders>
            <w:shd w:val="clear" w:color="auto" w:fill="FFFFFF"/>
          </w:tcPr>
          <w:p w:rsidR="00DF1FB5" w:rsidRPr="00DF1FB5" w:rsidRDefault="00DF1FB5" w:rsidP="00DF1FB5">
            <w:pPr>
              <w:framePr w:w="9869" w:wrap="notBeside" w:vAnchor="text" w:hAnchor="text" w:xAlign="center" w:y="1"/>
              <w:widowControl w:val="0"/>
              <w:spacing w:after="0" w:line="317" w:lineRule="exact"/>
              <w:ind w:left="20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b/>
                <w:bCs/>
                <w:color w:val="000000"/>
                <w:sz w:val="26"/>
                <w:szCs w:val="26"/>
                <w:lang w:eastAsia="ru-RU" w:bidi="ru-RU"/>
              </w:rPr>
              <w:t>Правила применения</w:t>
            </w:r>
          </w:p>
          <w:p w:rsidR="00DF1FB5" w:rsidRPr="00DF1FB5" w:rsidRDefault="00DF1FB5" w:rsidP="00DF1FB5">
            <w:pPr>
              <w:framePr w:w="9869" w:wrap="notBeside" w:vAnchor="text" w:hAnchor="text" w:xAlign="center" w:y="1"/>
              <w:widowControl w:val="0"/>
              <w:spacing w:after="0" w:line="317" w:lineRule="exact"/>
              <w:ind w:left="20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6"/>
                <w:szCs w:val="26"/>
                <w:lang w:eastAsia="ru-RU" w:bidi="ru-RU"/>
              </w:rPr>
              <w:t>Объекты системы освещения (лампы, фонари) рассчитывается исходя из характеристик светового прибора и высоты опоры.</w:t>
            </w:r>
          </w:p>
        </w:tc>
      </w:tr>
      <w:tr w:rsidR="00DF1FB5" w:rsidRPr="00DF1FB5" w:rsidTr="00DF1FB5">
        <w:trPr>
          <w:trHeight w:hRule="exact" w:val="2582"/>
          <w:jc w:val="center"/>
        </w:trPr>
        <w:tc>
          <w:tcPr>
            <w:tcW w:w="504" w:type="dxa"/>
            <w:tcBorders>
              <w:top w:val="single" w:sz="4" w:space="0" w:color="auto"/>
              <w:left w:val="single" w:sz="4" w:space="0" w:color="auto"/>
            </w:tcBorders>
            <w:shd w:val="clear" w:color="auto" w:fill="FFFFFF"/>
          </w:tcPr>
          <w:p w:rsidR="00DF1FB5" w:rsidRPr="00DF1FB5" w:rsidRDefault="00DF1FB5" w:rsidP="00DF1FB5">
            <w:pPr>
              <w:framePr w:w="9869" w:wrap="notBeside" w:vAnchor="text" w:hAnchor="text" w:xAlign="center" w:y="1"/>
              <w:widowControl w:val="0"/>
              <w:spacing w:after="0" w:line="260" w:lineRule="exact"/>
              <w:ind w:left="20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b/>
                <w:bCs/>
                <w:color w:val="000000"/>
                <w:sz w:val="26"/>
                <w:szCs w:val="26"/>
                <w:lang w:eastAsia="ru-RU" w:bidi="ru-RU"/>
              </w:rPr>
              <w:t>2.</w:t>
            </w:r>
          </w:p>
        </w:tc>
        <w:tc>
          <w:tcPr>
            <w:tcW w:w="2126" w:type="dxa"/>
            <w:tcBorders>
              <w:top w:val="single" w:sz="4" w:space="0" w:color="auto"/>
              <w:left w:val="single" w:sz="4" w:space="0" w:color="auto"/>
            </w:tcBorders>
            <w:shd w:val="clear" w:color="auto" w:fill="FFFFFF"/>
          </w:tcPr>
          <w:p w:rsidR="00DF1FB5" w:rsidRPr="00DF1FB5" w:rsidRDefault="00DF1FB5" w:rsidP="00DF1FB5">
            <w:pPr>
              <w:framePr w:w="9869" w:wrap="notBeside" w:vAnchor="text" w:hAnchor="text" w:xAlign="center" w:y="1"/>
              <w:widowControl w:val="0"/>
              <w:spacing w:after="0" w:line="317"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b/>
                <w:bCs/>
                <w:color w:val="000000"/>
                <w:sz w:val="26"/>
                <w:szCs w:val="26"/>
                <w:lang w:eastAsia="ru-RU" w:bidi="ru-RU"/>
              </w:rPr>
              <w:t>Объекты</w:t>
            </w:r>
          </w:p>
          <w:p w:rsidR="00DF1FB5" w:rsidRPr="00DF1FB5" w:rsidRDefault="00DF1FB5" w:rsidP="00DF1FB5">
            <w:pPr>
              <w:framePr w:w="9869" w:wrap="notBeside" w:vAnchor="text" w:hAnchor="text" w:xAlign="center" w:y="1"/>
              <w:widowControl w:val="0"/>
              <w:spacing w:after="0" w:line="317"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b/>
                <w:bCs/>
                <w:color w:val="000000"/>
                <w:sz w:val="26"/>
                <w:szCs w:val="26"/>
                <w:lang w:eastAsia="ru-RU" w:bidi="ru-RU"/>
              </w:rPr>
              <w:t>озеленения</w:t>
            </w:r>
          </w:p>
          <w:p w:rsidR="00DF1FB5" w:rsidRPr="00DF1FB5" w:rsidRDefault="00DF1FB5" w:rsidP="00DF1FB5">
            <w:pPr>
              <w:framePr w:w="9869" w:wrap="notBeside" w:vAnchor="text" w:hAnchor="text" w:xAlign="center" w:y="1"/>
              <w:widowControl w:val="0"/>
              <w:spacing w:after="0" w:line="317"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b/>
                <w:bCs/>
                <w:color w:val="000000"/>
                <w:sz w:val="26"/>
                <w:szCs w:val="26"/>
                <w:lang w:eastAsia="ru-RU" w:bidi="ru-RU"/>
              </w:rPr>
              <w:t>территории</w:t>
            </w:r>
          </w:p>
        </w:tc>
        <w:tc>
          <w:tcPr>
            <w:tcW w:w="2304" w:type="dxa"/>
            <w:tcBorders>
              <w:top w:val="single" w:sz="4" w:space="0" w:color="auto"/>
              <w:left w:val="single" w:sz="4" w:space="0" w:color="auto"/>
            </w:tcBorders>
            <w:shd w:val="clear" w:color="auto" w:fill="FFFFFF"/>
            <w:vAlign w:val="bottom"/>
          </w:tcPr>
          <w:p w:rsidR="00DF1FB5" w:rsidRPr="00DF1FB5" w:rsidRDefault="00DF1FB5" w:rsidP="00DF1FB5">
            <w:pPr>
              <w:framePr w:w="9869" w:wrap="notBeside" w:vAnchor="text" w:hAnchor="text" w:xAlign="center" w:y="1"/>
              <w:widowControl w:val="0"/>
              <w:spacing w:after="0" w:line="322"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6"/>
                <w:szCs w:val="26"/>
                <w:lang w:eastAsia="ru-RU" w:bidi="ru-RU"/>
              </w:rPr>
              <w:t>Не менее 1 объекта - сквер, парк, сад, площадью не менее 0,5 га. Общая площадь озеленения - 0,88 га.</w:t>
            </w:r>
          </w:p>
        </w:tc>
        <w:tc>
          <w:tcPr>
            <w:tcW w:w="2126" w:type="dxa"/>
            <w:tcBorders>
              <w:top w:val="single" w:sz="4" w:space="0" w:color="auto"/>
              <w:left w:val="single" w:sz="4" w:space="0" w:color="auto"/>
            </w:tcBorders>
            <w:shd w:val="clear" w:color="auto" w:fill="FFFFFF"/>
          </w:tcPr>
          <w:p w:rsidR="00DF1FB5" w:rsidRPr="00DF1FB5" w:rsidRDefault="00DF1FB5" w:rsidP="00DF1FB5">
            <w:pPr>
              <w:framePr w:w="9869" w:wrap="notBeside" w:vAnchor="text" w:hAnchor="text" w:xAlign="center" w:y="1"/>
              <w:widowControl w:val="0"/>
              <w:spacing w:after="0" w:line="317"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6"/>
                <w:szCs w:val="26"/>
                <w:lang w:eastAsia="ru-RU" w:bidi="ru-RU"/>
              </w:rPr>
              <w:t>Транспортная доступность - 9 мин.</w:t>
            </w:r>
          </w:p>
        </w:tc>
        <w:tc>
          <w:tcPr>
            <w:tcW w:w="2808" w:type="dxa"/>
            <w:tcBorders>
              <w:top w:val="single" w:sz="4" w:space="0" w:color="auto"/>
              <w:left w:val="single" w:sz="4" w:space="0" w:color="auto"/>
              <w:right w:val="single" w:sz="4" w:space="0" w:color="auto"/>
            </w:tcBorders>
            <w:shd w:val="clear" w:color="auto" w:fill="FFFFFF"/>
          </w:tcPr>
          <w:p w:rsidR="00DF1FB5" w:rsidRPr="00DF1FB5" w:rsidRDefault="00DF1FB5" w:rsidP="00DF1FB5">
            <w:pPr>
              <w:framePr w:w="9869" w:wrap="notBeside" w:vAnchor="text" w:hAnchor="text" w:xAlign="center" w:y="1"/>
              <w:widowControl w:val="0"/>
              <w:spacing w:after="0" w:line="322"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6"/>
                <w:szCs w:val="26"/>
                <w:lang w:eastAsia="ru-RU" w:bidi="ru-RU"/>
              </w:rPr>
              <w:t>При подготовке проекта</w:t>
            </w:r>
          </w:p>
          <w:p w:rsidR="00DF1FB5" w:rsidRPr="00DF1FB5" w:rsidRDefault="00DF1FB5" w:rsidP="00DF1FB5">
            <w:pPr>
              <w:framePr w:w="9869" w:wrap="notBeside" w:vAnchor="text" w:hAnchor="text" w:xAlign="center" w:y="1"/>
              <w:widowControl w:val="0"/>
              <w:spacing w:after="0" w:line="322"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6"/>
                <w:szCs w:val="26"/>
                <w:lang w:eastAsia="ru-RU" w:bidi="ru-RU"/>
              </w:rPr>
              <w:t>генерального плана поселения, проекта по планировке территории</w:t>
            </w:r>
          </w:p>
        </w:tc>
      </w:tr>
      <w:tr w:rsidR="00DF1FB5" w:rsidRPr="00DF1FB5" w:rsidTr="00DF1FB5">
        <w:trPr>
          <w:trHeight w:hRule="exact" w:val="1301"/>
          <w:jc w:val="center"/>
        </w:trPr>
        <w:tc>
          <w:tcPr>
            <w:tcW w:w="9868" w:type="dxa"/>
            <w:gridSpan w:val="5"/>
            <w:tcBorders>
              <w:top w:val="single" w:sz="4" w:space="0" w:color="auto"/>
              <w:left w:val="single" w:sz="4" w:space="0" w:color="auto"/>
              <w:right w:val="single" w:sz="4" w:space="0" w:color="auto"/>
            </w:tcBorders>
            <w:shd w:val="clear" w:color="auto" w:fill="FFFFFF"/>
          </w:tcPr>
          <w:p w:rsidR="00DF1FB5" w:rsidRPr="00DF1FB5" w:rsidRDefault="00DF1FB5" w:rsidP="00DF1FB5">
            <w:pPr>
              <w:framePr w:w="9869" w:wrap="notBeside" w:vAnchor="text" w:hAnchor="text" w:xAlign="center" w:y="1"/>
              <w:widowControl w:val="0"/>
              <w:spacing w:after="60" w:line="260" w:lineRule="exact"/>
              <w:ind w:left="2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b/>
                <w:bCs/>
                <w:color w:val="000000"/>
                <w:sz w:val="26"/>
                <w:szCs w:val="26"/>
                <w:lang w:eastAsia="ru-RU" w:bidi="ru-RU"/>
              </w:rPr>
              <w:t>Правила применения</w:t>
            </w:r>
          </w:p>
          <w:p w:rsidR="00DF1FB5" w:rsidRPr="00DF1FB5" w:rsidRDefault="00DF1FB5" w:rsidP="00DF1FB5">
            <w:pPr>
              <w:framePr w:w="9869" w:wrap="notBeside" w:vAnchor="text" w:hAnchor="text" w:xAlign="center" w:y="1"/>
              <w:widowControl w:val="0"/>
              <w:spacing w:before="60" w:after="0" w:line="260" w:lineRule="exact"/>
              <w:ind w:left="2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6"/>
                <w:szCs w:val="26"/>
                <w:lang w:eastAsia="ru-RU" w:bidi="ru-RU"/>
              </w:rPr>
              <w:t>Озеленение осуществлять в соответствии с проектом благоустройства</w:t>
            </w:r>
          </w:p>
        </w:tc>
      </w:tr>
      <w:tr w:rsidR="00DF1FB5" w:rsidRPr="00DF1FB5" w:rsidTr="00DF1FB5">
        <w:trPr>
          <w:trHeight w:hRule="exact" w:val="734"/>
          <w:jc w:val="center"/>
        </w:trPr>
        <w:tc>
          <w:tcPr>
            <w:tcW w:w="504" w:type="dxa"/>
            <w:tcBorders>
              <w:top w:val="single" w:sz="4" w:space="0" w:color="auto"/>
              <w:left w:val="single" w:sz="4" w:space="0" w:color="auto"/>
              <w:bottom w:val="single" w:sz="4" w:space="0" w:color="auto"/>
            </w:tcBorders>
            <w:shd w:val="clear" w:color="auto" w:fill="FFFFFF"/>
          </w:tcPr>
          <w:p w:rsidR="00DF1FB5" w:rsidRPr="00DF1FB5" w:rsidRDefault="00DF1FB5" w:rsidP="00DF1FB5">
            <w:pPr>
              <w:framePr w:w="9869" w:wrap="notBeside" w:vAnchor="text" w:hAnchor="text" w:xAlign="center" w:y="1"/>
              <w:widowControl w:val="0"/>
              <w:spacing w:after="0" w:line="260" w:lineRule="exact"/>
              <w:ind w:left="20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b/>
                <w:bCs/>
                <w:color w:val="000000"/>
                <w:sz w:val="26"/>
                <w:szCs w:val="26"/>
                <w:lang w:eastAsia="ru-RU" w:bidi="ru-RU"/>
              </w:rPr>
              <w:t>3.</w:t>
            </w:r>
          </w:p>
        </w:tc>
        <w:tc>
          <w:tcPr>
            <w:tcW w:w="2126" w:type="dxa"/>
            <w:tcBorders>
              <w:top w:val="single" w:sz="4" w:space="0" w:color="auto"/>
              <w:left w:val="single" w:sz="4" w:space="0" w:color="auto"/>
              <w:bottom w:val="single" w:sz="4" w:space="0" w:color="auto"/>
            </w:tcBorders>
            <w:shd w:val="clear" w:color="auto" w:fill="FFFFFF"/>
          </w:tcPr>
          <w:p w:rsidR="00DF1FB5" w:rsidRPr="00DF1FB5" w:rsidRDefault="00DF1FB5" w:rsidP="00DF1FB5">
            <w:pPr>
              <w:framePr w:w="9869" w:wrap="notBeside" w:vAnchor="text" w:hAnchor="text" w:xAlign="center" w:y="1"/>
              <w:widowControl w:val="0"/>
              <w:spacing w:after="120" w:line="260"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b/>
                <w:bCs/>
                <w:color w:val="000000"/>
                <w:sz w:val="26"/>
                <w:szCs w:val="26"/>
                <w:lang w:eastAsia="ru-RU" w:bidi="ru-RU"/>
              </w:rPr>
              <w:t>Детские</w:t>
            </w:r>
          </w:p>
          <w:p w:rsidR="00DF1FB5" w:rsidRPr="00DF1FB5" w:rsidRDefault="00DF1FB5" w:rsidP="00DF1FB5">
            <w:pPr>
              <w:framePr w:w="9869" w:wrap="notBeside" w:vAnchor="text" w:hAnchor="text" w:xAlign="center" w:y="1"/>
              <w:widowControl w:val="0"/>
              <w:spacing w:before="120" w:after="0" w:line="260"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b/>
                <w:bCs/>
                <w:color w:val="000000"/>
                <w:sz w:val="26"/>
                <w:szCs w:val="26"/>
                <w:lang w:eastAsia="ru-RU" w:bidi="ru-RU"/>
              </w:rPr>
              <w:t>площадки</w:t>
            </w:r>
          </w:p>
        </w:tc>
        <w:tc>
          <w:tcPr>
            <w:tcW w:w="2304" w:type="dxa"/>
            <w:tcBorders>
              <w:top w:val="single" w:sz="4" w:space="0" w:color="auto"/>
              <w:left w:val="single" w:sz="4" w:space="0" w:color="auto"/>
              <w:bottom w:val="single" w:sz="4" w:space="0" w:color="auto"/>
            </w:tcBorders>
            <w:shd w:val="clear" w:color="auto" w:fill="FFFFFF"/>
          </w:tcPr>
          <w:p w:rsidR="00DF1FB5" w:rsidRPr="00DF1FB5" w:rsidRDefault="00DF1FB5" w:rsidP="00DF1FB5">
            <w:pPr>
              <w:framePr w:w="9869" w:wrap="notBeside" w:vAnchor="text" w:hAnchor="text" w:xAlign="center" w:y="1"/>
              <w:widowControl w:val="0"/>
              <w:spacing w:after="0" w:line="322"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6"/>
                <w:szCs w:val="26"/>
                <w:lang w:eastAsia="ru-RU" w:bidi="ru-RU"/>
              </w:rPr>
              <w:t xml:space="preserve">Не менее 4 объектов </w:t>
            </w:r>
            <w:proofErr w:type="gramStart"/>
            <w:r w:rsidRPr="00DF1FB5">
              <w:rPr>
                <w:rFonts w:ascii="Times New Roman" w:eastAsia="Times New Roman" w:hAnsi="Times New Roman" w:cs="Times New Roman"/>
                <w:color w:val="000000"/>
                <w:sz w:val="26"/>
                <w:szCs w:val="26"/>
                <w:lang w:eastAsia="ru-RU" w:bidi="ru-RU"/>
              </w:rPr>
              <w:t>для</w:t>
            </w:r>
            <w:proofErr w:type="gramEnd"/>
            <w:r w:rsidRPr="00DF1FB5">
              <w:rPr>
                <w:rFonts w:ascii="Times New Roman" w:eastAsia="Times New Roman" w:hAnsi="Times New Roman" w:cs="Times New Roman"/>
                <w:color w:val="000000"/>
                <w:sz w:val="26"/>
                <w:szCs w:val="26"/>
                <w:lang w:eastAsia="ru-RU" w:bidi="ru-RU"/>
              </w:rPr>
              <w:t xml:space="preserve"> с.</w:t>
            </w:r>
          </w:p>
        </w:tc>
        <w:tc>
          <w:tcPr>
            <w:tcW w:w="2126" w:type="dxa"/>
            <w:tcBorders>
              <w:top w:val="single" w:sz="4" w:space="0" w:color="auto"/>
              <w:left w:val="single" w:sz="4" w:space="0" w:color="auto"/>
              <w:bottom w:val="single" w:sz="4" w:space="0" w:color="auto"/>
            </w:tcBorders>
            <w:shd w:val="clear" w:color="auto" w:fill="FFFFFF"/>
          </w:tcPr>
          <w:p w:rsidR="00DF1FB5" w:rsidRPr="00DF1FB5" w:rsidRDefault="00DF1FB5" w:rsidP="00DF1FB5">
            <w:pPr>
              <w:framePr w:w="9869" w:wrap="notBeside" w:vAnchor="text" w:hAnchor="text" w:xAlign="center" w:y="1"/>
              <w:widowControl w:val="0"/>
              <w:spacing w:after="0" w:line="326"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6"/>
                <w:szCs w:val="26"/>
                <w:lang w:eastAsia="ru-RU" w:bidi="ru-RU"/>
              </w:rPr>
              <w:t>Пешеходная доступность -</w:t>
            </w:r>
          </w:p>
        </w:tc>
        <w:tc>
          <w:tcPr>
            <w:tcW w:w="2808" w:type="dxa"/>
            <w:tcBorders>
              <w:top w:val="single" w:sz="4" w:space="0" w:color="auto"/>
              <w:left w:val="single" w:sz="4" w:space="0" w:color="auto"/>
              <w:bottom w:val="single" w:sz="4" w:space="0" w:color="auto"/>
              <w:right w:val="single" w:sz="4" w:space="0" w:color="auto"/>
            </w:tcBorders>
            <w:shd w:val="clear" w:color="auto" w:fill="FFFFFF"/>
          </w:tcPr>
          <w:p w:rsidR="00DF1FB5" w:rsidRPr="00DF1FB5" w:rsidRDefault="00DF1FB5" w:rsidP="00DF1FB5">
            <w:pPr>
              <w:framePr w:w="9869" w:wrap="notBeside" w:vAnchor="text" w:hAnchor="text" w:xAlign="center" w:y="1"/>
              <w:widowControl w:val="0"/>
              <w:spacing w:after="0" w:line="326"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6"/>
                <w:szCs w:val="26"/>
                <w:lang w:eastAsia="ru-RU" w:bidi="ru-RU"/>
              </w:rPr>
              <w:t>При подготовке проекта</w:t>
            </w:r>
          </w:p>
        </w:tc>
      </w:tr>
    </w:tbl>
    <w:p w:rsidR="00DF1FB5" w:rsidRPr="00DF1FB5" w:rsidRDefault="00DF1FB5" w:rsidP="00DF1FB5">
      <w:pPr>
        <w:widowControl w:val="0"/>
        <w:spacing w:after="0" w:line="120" w:lineRule="exact"/>
        <w:rPr>
          <w:rFonts w:ascii="Courier New" w:eastAsia="Courier New" w:hAnsi="Courier New" w:cs="Courier New"/>
          <w:color w:val="000000"/>
          <w:sz w:val="2"/>
          <w:szCs w:val="2"/>
          <w:lang w:eastAsia="ru-RU" w:bidi="ru-RU"/>
        </w:rPr>
      </w:pPr>
    </w:p>
    <w:p w:rsidR="00DF1FB5" w:rsidRPr="00DF1FB5" w:rsidRDefault="00DF1FB5" w:rsidP="00DF1FB5">
      <w:pPr>
        <w:widowControl w:val="0"/>
        <w:spacing w:after="0" w:line="240" w:lineRule="auto"/>
        <w:rPr>
          <w:rFonts w:ascii="Courier New" w:eastAsia="Courier New" w:hAnsi="Courier New" w:cs="Courier New"/>
          <w:color w:val="000000"/>
          <w:sz w:val="2"/>
          <w:szCs w:val="2"/>
          <w:lang w:eastAsia="ru-RU" w:bidi="ru-RU"/>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542"/>
        <w:gridCol w:w="2126"/>
        <w:gridCol w:w="2304"/>
        <w:gridCol w:w="2126"/>
        <w:gridCol w:w="2808"/>
      </w:tblGrid>
      <w:tr w:rsidR="00DF1FB5" w:rsidRPr="00DF1FB5" w:rsidTr="00DF1FB5">
        <w:trPr>
          <w:trHeight w:hRule="exact" w:val="984"/>
          <w:jc w:val="center"/>
        </w:trPr>
        <w:tc>
          <w:tcPr>
            <w:tcW w:w="542" w:type="dxa"/>
            <w:tcBorders>
              <w:top w:val="single" w:sz="4" w:space="0" w:color="auto"/>
              <w:left w:val="single" w:sz="4" w:space="0" w:color="auto"/>
            </w:tcBorders>
            <w:shd w:val="clear" w:color="auto" w:fill="FFFFFF"/>
          </w:tcPr>
          <w:p w:rsidR="00DF1FB5" w:rsidRPr="00DF1FB5" w:rsidRDefault="00DF1FB5" w:rsidP="00DF1FB5">
            <w:pPr>
              <w:framePr w:w="9907" w:wrap="notBeside" w:vAnchor="text" w:hAnchor="text" w:xAlign="center" w:y="1"/>
              <w:widowControl w:val="0"/>
              <w:spacing w:after="0" w:line="240" w:lineRule="auto"/>
              <w:rPr>
                <w:rFonts w:ascii="Courier New" w:eastAsia="Courier New" w:hAnsi="Courier New" w:cs="Courier New"/>
                <w:color w:val="000000"/>
                <w:sz w:val="10"/>
                <w:szCs w:val="10"/>
                <w:lang w:eastAsia="ru-RU" w:bidi="ru-RU"/>
              </w:rPr>
            </w:pPr>
          </w:p>
        </w:tc>
        <w:tc>
          <w:tcPr>
            <w:tcW w:w="2126" w:type="dxa"/>
            <w:tcBorders>
              <w:top w:val="single" w:sz="4" w:space="0" w:color="auto"/>
              <w:left w:val="single" w:sz="4" w:space="0" w:color="auto"/>
            </w:tcBorders>
            <w:shd w:val="clear" w:color="auto" w:fill="FFFFFF"/>
          </w:tcPr>
          <w:p w:rsidR="00DF1FB5" w:rsidRPr="00DF1FB5" w:rsidRDefault="00DF1FB5" w:rsidP="00DF1FB5">
            <w:pPr>
              <w:framePr w:w="9907" w:wrap="notBeside" w:vAnchor="text" w:hAnchor="text" w:xAlign="center" w:y="1"/>
              <w:widowControl w:val="0"/>
              <w:spacing w:after="0" w:line="240" w:lineRule="auto"/>
              <w:rPr>
                <w:rFonts w:ascii="Courier New" w:eastAsia="Courier New" w:hAnsi="Courier New" w:cs="Courier New"/>
                <w:color w:val="000000"/>
                <w:sz w:val="10"/>
                <w:szCs w:val="10"/>
                <w:lang w:eastAsia="ru-RU" w:bidi="ru-RU"/>
              </w:rPr>
            </w:pPr>
          </w:p>
        </w:tc>
        <w:tc>
          <w:tcPr>
            <w:tcW w:w="2304" w:type="dxa"/>
            <w:tcBorders>
              <w:top w:val="single" w:sz="4" w:space="0" w:color="auto"/>
              <w:left w:val="single" w:sz="4" w:space="0" w:color="auto"/>
            </w:tcBorders>
            <w:shd w:val="clear" w:color="auto" w:fill="FFFFFF"/>
            <w:vAlign w:val="bottom"/>
          </w:tcPr>
          <w:p w:rsidR="00DF1FB5" w:rsidRPr="00DF1FB5" w:rsidRDefault="00DF1FB5" w:rsidP="00DF1FB5">
            <w:pPr>
              <w:framePr w:w="9907" w:wrap="notBeside" w:vAnchor="text" w:hAnchor="text" w:xAlign="center" w:y="1"/>
              <w:widowControl w:val="0"/>
              <w:spacing w:after="0" w:line="322" w:lineRule="exact"/>
              <w:jc w:val="both"/>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6"/>
                <w:szCs w:val="26"/>
                <w:lang w:eastAsia="ru-RU" w:bidi="ru-RU"/>
              </w:rPr>
              <w:t>Майск, не менее 2 объектов для д. Абрамовка.</w:t>
            </w:r>
          </w:p>
        </w:tc>
        <w:tc>
          <w:tcPr>
            <w:tcW w:w="2126" w:type="dxa"/>
            <w:tcBorders>
              <w:top w:val="single" w:sz="4" w:space="0" w:color="auto"/>
              <w:left w:val="single" w:sz="4" w:space="0" w:color="auto"/>
            </w:tcBorders>
            <w:shd w:val="clear" w:color="auto" w:fill="FFFFFF"/>
          </w:tcPr>
          <w:p w:rsidR="00DF1FB5" w:rsidRPr="00DF1FB5" w:rsidRDefault="00DF1FB5" w:rsidP="00DF1FB5">
            <w:pPr>
              <w:framePr w:w="9907" w:wrap="notBeside" w:vAnchor="text" w:hAnchor="text" w:xAlign="center" w:y="1"/>
              <w:widowControl w:val="0"/>
              <w:spacing w:after="0" w:line="260"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6"/>
                <w:szCs w:val="26"/>
                <w:lang w:eastAsia="ru-RU" w:bidi="ru-RU"/>
              </w:rPr>
              <w:t>14 мин.</w:t>
            </w:r>
          </w:p>
        </w:tc>
        <w:tc>
          <w:tcPr>
            <w:tcW w:w="2808" w:type="dxa"/>
            <w:tcBorders>
              <w:top w:val="single" w:sz="4" w:space="0" w:color="auto"/>
              <w:left w:val="single" w:sz="4" w:space="0" w:color="auto"/>
              <w:right w:val="single" w:sz="4" w:space="0" w:color="auto"/>
            </w:tcBorders>
            <w:shd w:val="clear" w:color="auto" w:fill="FFFFFF"/>
          </w:tcPr>
          <w:p w:rsidR="00DF1FB5" w:rsidRPr="00DF1FB5" w:rsidRDefault="00DF1FB5" w:rsidP="00DF1FB5">
            <w:pPr>
              <w:framePr w:w="9907" w:wrap="notBeside" w:vAnchor="text" w:hAnchor="text" w:xAlign="center" w:y="1"/>
              <w:widowControl w:val="0"/>
              <w:spacing w:after="0" w:line="260"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6"/>
                <w:szCs w:val="26"/>
                <w:lang w:eastAsia="ru-RU" w:bidi="ru-RU"/>
              </w:rPr>
              <w:t>благоустройства</w:t>
            </w:r>
          </w:p>
        </w:tc>
      </w:tr>
      <w:tr w:rsidR="00DF1FB5" w:rsidRPr="00DF1FB5" w:rsidTr="00DF1FB5">
        <w:trPr>
          <w:trHeight w:hRule="exact" w:val="1296"/>
          <w:jc w:val="center"/>
        </w:trPr>
        <w:tc>
          <w:tcPr>
            <w:tcW w:w="9906" w:type="dxa"/>
            <w:gridSpan w:val="5"/>
            <w:tcBorders>
              <w:top w:val="single" w:sz="4" w:space="0" w:color="auto"/>
              <w:left w:val="single" w:sz="4" w:space="0" w:color="auto"/>
              <w:right w:val="single" w:sz="4" w:space="0" w:color="auto"/>
            </w:tcBorders>
            <w:shd w:val="clear" w:color="auto" w:fill="FFFFFF"/>
          </w:tcPr>
          <w:p w:rsidR="00DF1FB5" w:rsidRPr="00DF1FB5" w:rsidRDefault="00DF1FB5" w:rsidP="00DF1FB5">
            <w:pPr>
              <w:framePr w:w="9907" w:wrap="notBeside" w:vAnchor="text" w:hAnchor="text" w:xAlign="center" w:y="1"/>
              <w:widowControl w:val="0"/>
              <w:spacing w:after="0" w:line="322" w:lineRule="exact"/>
              <w:ind w:left="24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b/>
                <w:bCs/>
                <w:color w:val="000000"/>
                <w:sz w:val="26"/>
                <w:szCs w:val="26"/>
                <w:lang w:eastAsia="ru-RU" w:bidi="ru-RU"/>
              </w:rPr>
              <w:t>Правила применения</w:t>
            </w:r>
          </w:p>
          <w:p w:rsidR="00DF1FB5" w:rsidRPr="00DF1FB5" w:rsidRDefault="00DF1FB5" w:rsidP="00DF1FB5">
            <w:pPr>
              <w:framePr w:w="9907" w:wrap="notBeside" w:vAnchor="text" w:hAnchor="text" w:xAlign="center" w:y="1"/>
              <w:widowControl w:val="0"/>
              <w:spacing w:after="0" w:line="322" w:lineRule="exact"/>
              <w:ind w:left="24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6"/>
                <w:szCs w:val="26"/>
                <w:lang w:eastAsia="ru-RU" w:bidi="ru-RU"/>
              </w:rPr>
              <w:t>При определении количества объектов необходимо учитывать 100% обеспеченность.</w:t>
            </w:r>
          </w:p>
        </w:tc>
      </w:tr>
      <w:tr w:rsidR="00DF1FB5" w:rsidRPr="00DF1FB5" w:rsidTr="00DF1FB5">
        <w:trPr>
          <w:trHeight w:hRule="exact" w:val="1296"/>
          <w:jc w:val="center"/>
        </w:trPr>
        <w:tc>
          <w:tcPr>
            <w:tcW w:w="542" w:type="dxa"/>
            <w:tcBorders>
              <w:top w:val="single" w:sz="4" w:space="0" w:color="auto"/>
              <w:left w:val="single" w:sz="4" w:space="0" w:color="auto"/>
            </w:tcBorders>
            <w:shd w:val="clear" w:color="auto" w:fill="FFFFFF"/>
          </w:tcPr>
          <w:p w:rsidR="00DF1FB5" w:rsidRPr="00DF1FB5" w:rsidRDefault="00DF1FB5" w:rsidP="00DF1FB5">
            <w:pPr>
              <w:framePr w:w="9907" w:wrap="notBeside" w:vAnchor="text" w:hAnchor="text" w:xAlign="center" w:y="1"/>
              <w:widowControl w:val="0"/>
              <w:spacing w:after="0" w:line="260" w:lineRule="exact"/>
              <w:ind w:left="24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b/>
                <w:bCs/>
                <w:color w:val="000000"/>
                <w:sz w:val="26"/>
                <w:szCs w:val="26"/>
                <w:lang w:eastAsia="ru-RU" w:bidi="ru-RU"/>
              </w:rPr>
              <w:t>4.</w:t>
            </w:r>
          </w:p>
        </w:tc>
        <w:tc>
          <w:tcPr>
            <w:tcW w:w="2126" w:type="dxa"/>
            <w:tcBorders>
              <w:top w:val="single" w:sz="4" w:space="0" w:color="auto"/>
              <w:left w:val="single" w:sz="4" w:space="0" w:color="auto"/>
            </w:tcBorders>
            <w:shd w:val="clear" w:color="auto" w:fill="FFFFFF"/>
          </w:tcPr>
          <w:p w:rsidR="00DF1FB5" w:rsidRPr="00DF1FB5" w:rsidRDefault="00DF1FB5" w:rsidP="00DF1FB5">
            <w:pPr>
              <w:framePr w:w="9907" w:wrap="notBeside" w:vAnchor="text" w:hAnchor="text" w:xAlign="center" w:y="1"/>
              <w:widowControl w:val="0"/>
              <w:spacing w:after="0" w:line="322"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b/>
                <w:bCs/>
                <w:color w:val="000000"/>
                <w:sz w:val="26"/>
                <w:szCs w:val="26"/>
                <w:lang w:eastAsia="ru-RU" w:bidi="ru-RU"/>
              </w:rPr>
              <w:t>Пешеходные</w:t>
            </w:r>
          </w:p>
          <w:p w:rsidR="00DF1FB5" w:rsidRPr="00DF1FB5" w:rsidRDefault="00DF1FB5" w:rsidP="00DF1FB5">
            <w:pPr>
              <w:framePr w:w="9907" w:wrap="notBeside" w:vAnchor="text" w:hAnchor="text" w:xAlign="center" w:y="1"/>
              <w:widowControl w:val="0"/>
              <w:spacing w:after="0" w:line="322"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b/>
                <w:bCs/>
                <w:color w:val="000000"/>
                <w:sz w:val="26"/>
                <w:szCs w:val="26"/>
                <w:lang w:eastAsia="ru-RU" w:bidi="ru-RU"/>
              </w:rPr>
              <w:t>дорожки</w:t>
            </w:r>
          </w:p>
          <w:p w:rsidR="00DF1FB5" w:rsidRPr="00DF1FB5" w:rsidRDefault="00DF1FB5" w:rsidP="00DF1FB5">
            <w:pPr>
              <w:framePr w:w="9907" w:wrap="notBeside" w:vAnchor="text" w:hAnchor="text" w:xAlign="center" w:y="1"/>
              <w:widowControl w:val="0"/>
              <w:spacing w:after="0" w:line="322"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b/>
                <w:bCs/>
                <w:color w:val="000000"/>
                <w:sz w:val="26"/>
                <w:szCs w:val="26"/>
                <w:lang w:eastAsia="ru-RU" w:bidi="ru-RU"/>
              </w:rPr>
              <w:t>(тротуары)</w:t>
            </w:r>
          </w:p>
        </w:tc>
        <w:tc>
          <w:tcPr>
            <w:tcW w:w="2304" w:type="dxa"/>
            <w:tcBorders>
              <w:top w:val="single" w:sz="4" w:space="0" w:color="auto"/>
              <w:left w:val="single" w:sz="4" w:space="0" w:color="auto"/>
            </w:tcBorders>
            <w:shd w:val="clear" w:color="auto" w:fill="FFFFFF"/>
          </w:tcPr>
          <w:p w:rsidR="00DF1FB5" w:rsidRPr="00DF1FB5" w:rsidRDefault="00DF1FB5" w:rsidP="00DF1FB5">
            <w:pPr>
              <w:framePr w:w="9907" w:wrap="notBeside" w:vAnchor="text" w:hAnchor="text" w:xAlign="center" w:y="1"/>
              <w:widowControl w:val="0"/>
              <w:spacing w:after="0" w:line="322" w:lineRule="exact"/>
              <w:jc w:val="both"/>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6"/>
                <w:szCs w:val="26"/>
                <w:lang w:eastAsia="ru-RU" w:bidi="ru-RU"/>
              </w:rPr>
              <w:t>Общая</w:t>
            </w:r>
          </w:p>
          <w:p w:rsidR="00DF1FB5" w:rsidRPr="00DF1FB5" w:rsidRDefault="00DF1FB5" w:rsidP="00DF1FB5">
            <w:pPr>
              <w:framePr w:w="9907" w:wrap="notBeside" w:vAnchor="text" w:hAnchor="text" w:xAlign="center" w:y="1"/>
              <w:widowControl w:val="0"/>
              <w:spacing w:after="0" w:line="322" w:lineRule="exact"/>
              <w:jc w:val="both"/>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6"/>
                <w:szCs w:val="26"/>
                <w:lang w:eastAsia="ru-RU" w:bidi="ru-RU"/>
              </w:rPr>
              <w:t>протяженность - 5,8 км</w:t>
            </w:r>
          </w:p>
        </w:tc>
        <w:tc>
          <w:tcPr>
            <w:tcW w:w="2126" w:type="dxa"/>
            <w:tcBorders>
              <w:top w:val="single" w:sz="4" w:space="0" w:color="auto"/>
              <w:left w:val="single" w:sz="4" w:space="0" w:color="auto"/>
            </w:tcBorders>
            <w:shd w:val="clear" w:color="auto" w:fill="FFFFFF"/>
          </w:tcPr>
          <w:p w:rsidR="00DF1FB5" w:rsidRPr="00DF1FB5" w:rsidRDefault="00DF1FB5" w:rsidP="00DF1FB5">
            <w:pPr>
              <w:framePr w:w="9907" w:wrap="notBeside" w:vAnchor="text" w:hAnchor="text" w:xAlign="center" w:y="1"/>
              <w:widowControl w:val="0"/>
              <w:spacing w:after="0" w:line="322"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6"/>
                <w:szCs w:val="26"/>
                <w:lang w:eastAsia="ru-RU" w:bidi="ru-RU"/>
              </w:rPr>
              <w:t>Не</w:t>
            </w:r>
          </w:p>
          <w:p w:rsidR="00DF1FB5" w:rsidRPr="00DF1FB5" w:rsidRDefault="00DF1FB5" w:rsidP="00DF1FB5">
            <w:pPr>
              <w:framePr w:w="9907" w:wrap="notBeside" w:vAnchor="text" w:hAnchor="text" w:xAlign="center" w:y="1"/>
              <w:widowControl w:val="0"/>
              <w:spacing w:after="0" w:line="322"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6"/>
                <w:szCs w:val="26"/>
                <w:lang w:eastAsia="ru-RU" w:bidi="ru-RU"/>
              </w:rPr>
              <w:t>устанавливает</w:t>
            </w:r>
          </w:p>
          <w:p w:rsidR="00DF1FB5" w:rsidRPr="00DF1FB5" w:rsidRDefault="00DF1FB5" w:rsidP="00DF1FB5">
            <w:pPr>
              <w:framePr w:w="9907" w:wrap="notBeside" w:vAnchor="text" w:hAnchor="text" w:xAlign="center" w:y="1"/>
              <w:widowControl w:val="0"/>
              <w:spacing w:after="0" w:line="322" w:lineRule="exact"/>
              <w:ind w:left="120"/>
              <w:rPr>
                <w:rFonts w:ascii="Times New Roman" w:eastAsia="Times New Roman" w:hAnsi="Times New Roman" w:cs="Times New Roman"/>
                <w:color w:val="000000"/>
                <w:spacing w:val="1"/>
                <w:sz w:val="24"/>
                <w:szCs w:val="24"/>
                <w:lang w:eastAsia="ru-RU" w:bidi="ru-RU"/>
              </w:rPr>
            </w:pPr>
            <w:proofErr w:type="spellStart"/>
            <w:r w:rsidRPr="00DF1FB5">
              <w:rPr>
                <w:rFonts w:ascii="Times New Roman" w:eastAsia="Times New Roman" w:hAnsi="Times New Roman" w:cs="Times New Roman"/>
                <w:color w:val="000000"/>
                <w:sz w:val="26"/>
                <w:szCs w:val="26"/>
                <w:lang w:eastAsia="ru-RU" w:bidi="ru-RU"/>
              </w:rPr>
              <w:t>ся</w:t>
            </w:r>
            <w:proofErr w:type="spellEnd"/>
          </w:p>
        </w:tc>
        <w:tc>
          <w:tcPr>
            <w:tcW w:w="2808" w:type="dxa"/>
            <w:tcBorders>
              <w:top w:val="single" w:sz="4" w:space="0" w:color="auto"/>
              <w:left w:val="single" w:sz="4" w:space="0" w:color="auto"/>
              <w:right w:val="single" w:sz="4" w:space="0" w:color="auto"/>
            </w:tcBorders>
            <w:shd w:val="clear" w:color="auto" w:fill="FFFFFF"/>
            <w:vAlign w:val="bottom"/>
          </w:tcPr>
          <w:p w:rsidR="00DF1FB5" w:rsidRPr="00DF1FB5" w:rsidRDefault="00DF1FB5" w:rsidP="00DF1FB5">
            <w:pPr>
              <w:framePr w:w="9907" w:wrap="notBeside" w:vAnchor="text" w:hAnchor="text" w:xAlign="center" w:y="1"/>
              <w:widowControl w:val="0"/>
              <w:spacing w:after="0" w:line="322"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6"/>
                <w:szCs w:val="26"/>
                <w:lang w:eastAsia="ru-RU" w:bidi="ru-RU"/>
              </w:rPr>
              <w:t>При подготовке проекта по планировке территории</w:t>
            </w:r>
          </w:p>
        </w:tc>
      </w:tr>
      <w:tr w:rsidR="00DF1FB5" w:rsidRPr="00DF1FB5" w:rsidTr="00DF1FB5">
        <w:trPr>
          <w:trHeight w:hRule="exact" w:val="1301"/>
          <w:jc w:val="center"/>
        </w:trPr>
        <w:tc>
          <w:tcPr>
            <w:tcW w:w="9906" w:type="dxa"/>
            <w:gridSpan w:val="5"/>
            <w:tcBorders>
              <w:top w:val="single" w:sz="4" w:space="0" w:color="auto"/>
              <w:left w:val="single" w:sz="4" w:space="0" w:color="auto"/>
              <w:right w:val="single" w:sz="4" w:space="0" w:color="auto"/>
            </w:tcBorders>
            <w:shd w:val="clear" w:color="auto" w:fill="FFFFFF"/>
          </w:tcPr>
          <w:p w:rsidR="00DF1FB5" w:rsidRPr="00DF1FB5" w:rsidRDefault="00DF1FB5" w:rsidP="00DF1FB5">
            <w:pPr>
              <w:framePr w:w="9907" w:wrap="notBeside" w:vAnchor="text" w:hAnchor="text" w:xAlign="center" w:y="1"/>
              <w:widowControl w:val="0"/>
              <w:spacing w:after="0" w:line="317" w:lineRule="exact"/>
              <w:ind w:left="24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b/>
                <w:bCs/>
                <w:color w:val="000000"/>
                <w:sz w:val="26"/>
                <w:szCs w:val="26"/>
                <w:lang w:eastAsia="ru-RU" w:bidi="ru-RU"/>
              </w:rPr>
              <w:t>Правила применения</w:t>
            </w:r>
          </w:p>
          <w:p w:rsidR="00DF1FB5" w:rsidRPr="00DF1FB5" w:rsidRDefault="00DF1FB5" w:rsidP="00DF1FB5">
            <w:pPr>
              <w:framePr w:w="9907" w:wrap="notBeside" w:vAnchor="text" w:hAnchor="text" w:xAlign="center" w:y="1"/>
              <w:widowControl w:val="0"/>
              <w:spacing w:after="0" w:line="317" w:lineRule="exact"/>
              <w:ind w:left="24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6"/>
                <w:szCs w:val="26"/>
                <w:lang w:eastAsia="ru-RU" w:bidi="ru-RU"/>
              </w:rPr>
              <w:t>Технические характеристики объекта принимать исходя из технических характеристик автомобильных дорог.</w:t>
            </w:r>
          </w:p>
        </w:tc>
      </w:tr>
      <w:tr w:rsidR="00DF1FB5" w:rsidRPr="00DF1FB5" w:rsidTr="00DF1FB5">
        <w:trPr>
          <w:trHeight w:hRule="exact" w:val="2587"/>
          <w:jc w:val="center"/>
        </w:trPr>
        <w:tc>
          <w:tcPr>
            <w:tcW w:w="542" w:type="dxa"/>
            <w:tcBorders>
              <w:top w:val="single" w:sz="4" w:space="0" w:color="auto"/>
              <w:left w:val="single" w:sz="4" w:space="0" w:color="auto"/>
            </w:tcBorders>
            <w:shd w:val="clear" w:color="auto" w:fill="FFFFFF"/>
          </w:tcPr>
          <w:p w:rsidR="00DF1FB5" w:rsidRPr="00DF1FB5" w:rsidRDefault="00DF1FB5" w:rsidP="00DF1FB5">
            <w:pPr>
              <w:framePr w:w="9907" w:wrap="notBeside" w:vAnchor="text" w:hAnchor="text" w:xAlign="center" w:y="1"/>
              <w:widowControl w:val="0"/>
              <w:spacing w:after="0" w:line="260" w:lineRule="exact"/>
              <w:ind w:left="24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b/>
                <w:bCs/>
                <w:color w:val="000000"/>
                <w:sz w:val="26"/>
                <w:szCs w:val="26"/>
                <w:lang w:eastAsia="ru-RU" w:bidi="ru-RU"/>
              </w:rPr>
              <w:t>5.</w:t>
            </w:r>
          </w:p>
        </w:tc>
        <w:tc>
          <w:tcPr>
            <w:tcW w:w="2126" w:type="dxa"/>
            <w:tcBorders>
              <w:top w:val="single" w:sz="4" w:space="0" w:color="auto"/>
              <w:left w:val="single" w:sz="4" w:space="0" w:color="auto"/>
            </w:tcBorders>
            <w:shd w:val="clear" w:color="auto" w:fill="FFFFFF"/>
          </w:tcPr>
          <w:p w:rsidR="00DF1FB5" w:rsidRPr="00DF1FB5" w:rsidRDefault="00DF1FB5" w:rsidP="00DF1FB5">
            <w:pPr>
              <w:framePr w:w="9907" w:wrap="notBeside" w:vAnchor="text" w:hAnchor="text" w:xAlign="center" w:y="1"/>
              <w:widowControl w:val="0"/>
              <w:spacing w:after="0" w:line="322"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b/>
                <w:bCs/>
                <w:color w:val="000000"/>
                <w:sz w:val="26"/>
                <w:szCs w:val="26"/>
                <w:lang w:eastAsia="ru-RU" w:bidi="ru-RU"/>
              </w:rPr>
              <w:t>Урны для мусора</w:t>
            </w:r>
          </w:p>
        </w:tc>
        <w:tc>
          <w:tcPr>
            <w:tcW w:w="2304" w:type="dxa"/>
            <w:tcBorders>
              <w:top w:val="single" w:sz="4" w:space="0" w:color="auto"/>
              <w:left w:val="single" w:sz="4" w:space="0" w:color="auto"/>
            </w:tcBorders>
            <w:shd w:val="clear" w:color="auto" w:fill="FFFFFF"/>
          </w:tcPr>
          <w:p w:rsidR="00DF1FB5" w:rsidRPr="00DF1FB5" w:rsidRDefault="00DF1FB5" w:rsidP="00DF1FB5">
            <w:pPr>
              <w:framePr w:w="9907" w:wrap="notBeside" w:vAnchor="text" w:hAnchor="text" w:xAlign="center" w:y="1"/>
              <w:widowControl w:val="0"/>
              <w:spacing w:after="0" w:line="322"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6"/>
                <w:szCs w:val="26"/>
                <w:lang w:eastAsia="ru-RU" w:bidi="ru-RU"/>
              </w:rPr>
              <w:t>Не менее 94 объектов на поселение</w:t>
            </w:r>
          </w:p>
        </w:tc>
        <w:tc>
          <w:tcPr>
            <w:tcW w:w="2126" w:type="dxa"/>
            <w:tcBorders>
              <w:top w:val="single" w:sz="4" w:space="0" w:color="auto"/>
              <w:left w:val="single" w:sz="4" w:space="0" w:color="auto"/>
            </w:tcBorders>
            <w:shd w:val="clear" w:color="auto" w:fill="FFFFFF"/>
            <w:vAlign w:val="bottom"/>
          </w:tcPr>
          <w:p w:rsidR="00DF1FB5" w:rsidRPr="00DF1FB5" w:rsidRDefault="00DF1FB5" w:rsidP="00DF1FB5">
            <w:pPr>
              <w:framePr w:w="9907" w:wrap="notBeside" w:vAnchor="text" w:hAnchor="text" w:xAlign="center" w:y="1"/>
              <w:widowControl w:val="0"/>
              <w:spacing w:after="0" w:line="322"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6"/>
                <w:szCs w:val="26"/>
                <w:lang w:eastAsia="ru-RU" w:bidi="ru-RU"/>
              </w:rPr>
              <w:t>Расстояние установки урн - не реже, чем каждые 46 м протяженности пешеходных дорожек (тротуаров)</w:t>
            </w:r>
          </w:p>
        </w:tc>
        <w:tc>
          <w:tcPr>
            <w:tcW w:w="2808" w:type="dxa"/>
            <w:tcBorders>
              <w:top w:val="single" w:sz="4" w:space="0" w:color="auto"/>
              <w:left w:val="single" w:sz="4" w:space="0" w:color="auto"/>
              <w:right w:val="single" w:sz="4" w:space="0" w:color="auto"/>
            </w:tcBorders>
            <w:shd w:val="clear" w:color="auto" w:fill="FFFFFF"/>
          </w:tcPr>
          <w:p w:rsidR="00DF1FB5" w:rsidRPr="00DF1FB5" w:rsidRDefault="00DF1FB5" w:rsidP="00DF1FB5">
            <w:pPr>
              <w:framePr w:w="9907" w:wrap="notBeside" w:vAnchor="text" w:hAnchor="text" w:xAlign="center" w:y="1"/>
              <w:widowControl w:val="0"/>
              <w:spacing w:after="0" w:line="322"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6"/>
                <w:szCs w:val="26"/>
                <w:lang w:eastAsia="ru-RU" w:bidi="ru-RU"/>
              </w:rPr>
              <w:t>При подготовке проекта</w:t>
            </w:r>
          </w:p>
          <w:p w:rsidR="00DF1FB5" w:rsidRPr="00DF1FB5" w:rsidRDefault="00DF1FB5" w:rsidP="00DF1FB5">
            <w:pPr>
              <w:framePr w:w="9907" w:wrap="notBeside" w:vAnchor="text" w:hAnchor="text" w:xAlign="center" w:y="1"/>
              <w:widowControl w:val="0"/>
              <w:spacing w:after="0" w:line="322"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6"/>
                <w:szCs w:val="26"/>
                <w:lang w:eastAsia="ru-RU" w:bidi="ru-RU"/>
              </w:rPr>
              <w:t>благоустройства</w:t>
            </w:r>
          </w:p>
        </w:tc>
      </w:tr>
      <w:tr w:rsidR="00DF1FB5" w:rsidRPr="00DF1FB5" w:rsidTr="00DF1FB5">
        <w:trPr>
          <w:trHeight w:hRule="exact" w:val="1618"/>
          <w:jc w:val="center"/>
        </w:trPr>
        <w:tc>
          <w:tcPr>
            <w:tcW w:w="9906" w:type="dxa"/>
            <w:gridSpan w:val="5"/>
            <w:tcBorders>
              <w:top w:val="single" w:sz="4" w:space="0" w:color="auto"/>
              <w:left w:val="single" w:sz="4" w:space="0" w:color="auto"/>
              <w:right w:val="single" w:sz="4" w:space="0" w:color="auto"/>
            </w:tcBorders>
            <w:shd w:val="clear" w:color="auto" w:fill="FFFFFF"/>
          </w:tcPr>
          <w:p w:rsidR="00DF1FB5" w:rsidRPr="00DF1FB5" w:rsidRDefault="00DF1FB5" w:rsidP="00DF1FB5">
            <w:pPr>
              <w:framePr w:w="9907" w:wrap="notBeside" w:vAnchor="text" w:hAnchor="text" w:xAlign="center" w:y="1"/>
              <w:widowControl w:val="0"/>
              <w:spacing w:after="0" w:line="322" w:lineRule="exact"/>
              <w:ind w:left="24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b/>
                <w:bCs/>
                <w:color w:val="000000"/>
                <w:sz w:val="26"/>
                <w:szCs w:val="26"/>
                <w:lang w:eastAsia="ru-RU" w:bidi="ru-RU"/>
              </w:rPr>
              <w:t>Правила применения</w:t>
            </w:r>
          </w:p>
          <w:p w:rsidR="00DF1FB5" w:rsidRPr="00DF1FB5" w:rsidRDefault="00DF1FB5" w:rsidP="00DF1FB5">
            <w:pPr>
              <w:framePr w:w="9907" w:wrap="notBeside" w:vAnchor="text" w:hAnchor="text" w:xAlign="center" w:y="1"/>
              <w:widowControl w:val="0"/>
              <w:spacing w:after="0" w:line="322" w:lineRule="exact"/>
              <w:ind w:left="24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6"/>
                <w:szCs w:val="26"/>
                <w:lang w:eastAsia="ru-RU" w:bidi="ru-RU"/>
              </w:rPr>
              <w:t>При размещении объектов в местах массового отдыха норматив обеспеченности и доступности берется в соответствии с проектом благоустройства.</w:t>
            </w:r>
          </w:p>
        </w:tc>
      </w:tr>
      <w:tr w:rsidR="00DF1FB5" w:rsidRPr="00DF1FB5" w:rsidTr="00DF1FB5">
        <w:trPr>
          <w:trHeight w:hRule="exact" w:val="1296"/>
          <w:jc w:val="center"/>
        </w:trPr>
        <w:tc>
          <w:tcPr>
            <w:tcW w:w="542" w:type="dxa"/>
            <w:tcBorders>
              <w:top w:val="single" w:sz="4" w:space="0" w:color="auto"/>
              <w:left w:val="single" w:sz="4" w:space="0" w:color="auto"/>
            </w:tcBorders>
            <w:shd w:val="clear" w:color="auto" w:fill="FFFFFF"/>
          </w:tcPr>
          <w:p w:rsidR="00DF1FB5" w:rsidRPr="00DF1FB5" w:rsidRDefault="00DF1FB5" w:rsidP="00DF1FB5">
            <w:pPr>
              <w:framePr w:w="9907" w:wrap="notBeside" w:vAnchor="text" w:hAnchor="text" w:xAlign="center" w:y="1"/>
              <w:widowControl w:val="0"/>
              <w:spacing w:after="0" w:line="260" w:lineRule="exact"/>
              <w:ind w:left="24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b/>
                <w:bCs/>
                <w:color w:val="000000"/>
                <w:sz w:val="26"/>
                <w:szCs w:val="26"/>
                <w:lang w:eastAsia="ru-RU" w:bidi="ru-RU"/>
              </w:rPr>
              <w:t>6.</w:t>
            </w:r>
          </w:p>
        </w:tc>
        <w:tc>
          <w:tcPr>
            <w:tcW w:w="2126" w:type="dxa"/>
            <w:tcBorders>
              <w:top w:val="single" w:sz="4" w:space="0" w:color="auto"/>
              <w:left w:val="single" w:sz="4" w:space="0" w:color="auto"/>
            </w:tcBorders>
            <w:shd w:val="clear" w:color="auto" w:fill="FFFFFF"/>
            <w:vAlign w:val="bottom"/>
          </w:tcPr>
          <w:p w:rsidR="00DF1FB5" w:rsidRPr="00DF1FB5" w:rsidRDefault="00DF1FB5" w:rsidP="00DF1FB5">
            <w:pPr>
              <w:framePr w:w="9907" w:wrap="notBeside" w:vAnchor="text" w:hAnchor="text" w:xAlign="center" w:y="1"/>
              <w:widowControl w:val="0"/>
              <w:spacing w:after="0" w:line="322"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b/>
                <w:bCs/>
                <w:color w:val="000000"/>
                <w:sz w:val="26"/>
                <w:szCs w:val="26"/>
                <w:lang w:eastAsia="ru-RU" w:bidi="ru-RU"/>
              </w:rPr>
              <w:t>Малые</w:t>
            </w:r>
          </w:p>
          <w:p w:rsidR="00DF1FB5" w:rsidRPr="00DF1FB5" w:rsidRDefault="00DF1FB5" w:rsidP="00DF1FB5">
            <w:pPr>
              <w:framePr w:w="9907" w:wrap="notBeside" w:vAnchor="text" w:hAnchor="text" w:xAlign="center" w:y="1"/>
              <w:widowControl w:val="0"/>
              <w:spacing w:after="0" w:line="322"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b/>
                <w:bCs/>
                <w:color w:val="000000"/>
                <w:sz w:val="26"/>
                <w:szCs w:val="26"/>
                <w:lang w:eastAsia="ru-RU" w:bidi="ru-RU"/>
              </w:rPr>
              <w:t>архитектур</w:t>
            </w:r>
          </w:p>
          <w:p w:rsidR="00DF1FB5" w:rsidRPr="00DF1FB5" w:rsidRDefault="00DF1FB5" w:rsidP="00DF1FB5">
            <w:pPr>
              <w:framePr w:w="9907" w:wrap="notBeside" w:vAnchor="text" w:hAnchor="text" w:xAlign="center" w:y="1"/>
              <w:widowControl w:val="0"/>
              <w:spacing w:after="0" w:line="322" w:lineRule="exact"/>
              <w:ind w:left="120"/>
              <w:rPr>
                <w:rFonts w:ascii="Times New Roman" w:eastAsia="Times New Roman" w:hAnsi="Times New Roman" w:cs="Times New Roman"/>
                <w:color w:val="000000"/>
                <w:spacing w:val="1"/>
                <w:sz w:val="24"/>
                <w:szCs w:val="24"/>
                <w:lang w:eastAsia="ru-RU" w:bidi="ru-RU"/>
              </w:rPr>
            </w:pPr>
            <w:proofErr w:type="spellStart"/>
            <w:r w:rsidRPr="00DF1FB5">
              <w:rPr>
                <w:rFonts w:ascii="Times New Roman" w:eastAsia="Times New Roman" w:hAnsi="Times New Roman" w:cs="Times New Roman"/>
                <w:b/>
                <w:bCs/>
                <w:color w:val="000000"/>
                <w:sz w:val="26"/>
                <w:szCs w:val="26"/>
                <w:lang w:eastAsia="ru-RU" w:bidi="ru-RU"/>
              </w:rPr>
              <w:t>ные</w:t>
            </w:r>
            <w:proofErr w:type="spellEnd"/>
          </w:p>
          <w:p w:rsidR="00DF1FB5" w:rsidRPr="00DF1FB5" w:rsidRDefault="00DF1FB5" w:rsidP="00DF1FB5">
            <w:pPr>
              <w:framePr w:w="9907" w:wrap="notBeside" w:vAnchor="text" w:hAnchor="text" w:xAlign="center" w:y="1"/>
              <w:widowControl w:val="0"/>
              <w:spacing w:after="0" w:line="322"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b/>
                <w:bCs/>
                <w:color w:val="000000"/>
                <w:sz w:val="26"/>
                <w:szCs w:val="26"/>
                <w:lang w:eastAsia="ru-RU" w:bidi="ru-RU"/>
              </w:rPr>
              <w:t>формы</w:t>
            </w:r>
          </w:p>
        </w:tc>
        <w:tc>
          <w:tcPr>
            <w:tcW w:w="2304" w:type="dxa"/>
            <w:tcBorders>
              <w:top w:val="single" w:sz="4" w:space="0" w:color="auto"/>
              <w:left w:val="single" w:sz="4" w:space="0" w:color="auto"/>
            </w:tcBorders>
            <w:shd w:val="clear" w:color="auto" w:fill="FFFFFF"/>
          </w:tcPr>
          <w:p w:rsidR="00DF1FB5" w:rsidRPr="00DF1FB5" w:rsidRDefault="00DF1FB5" w:rsidP="00DF1FB5">
            <w:pPr>
              <w:framePr w:w="9907" w:wrap="notBeside" w:vAnchor="text" w:hAnchor="text" w:xAlign="center" w:y="1"/>
              <w:widowControl w:val="0"/>
              <w:spacing w:after="0" w:line="322"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6"/>
                <w:szCs w:val="26"/>
                <w:lang w:eastAsia="ru-RU" w:bidi="ru-RU"/>
              </w:rPr>
              <w:t>Не менее 1 объекта на поселение</w:t>
            </w:r>
          </w:p>
        </w:tc>
        <w:tc>
          <w:tcPr>
            <w:tcW w:w="2126" w:type="dxa"/>
            <w:tcBorders>
              <w:top w:val="single" w:sz="4" w:space="0" w:color="auto"/>
              <w:left w:val="single" w:sz="4" w:space="0" w:color="auto"/>
            </w:tcBorders>
            <w:shd w:val="clear" w:color="auto" w:fill="FFFFFF"/>
          </w:tcPr>
          <w:p w:rsidR="00DF1FB5" w:rsidRPr="00DF1FB5" w:rsidRDefault="00DF1FB5" w:rsidP="00DF1FB5">
            <w:pPr>
              <w:framePr w:w="9907" w:wrap="notBeside" w:vAnchor="text" w:hAnchor="text" w:xAlign="center" w:y="1"/>
              <w:widowControl w:val="0"/>
              <w:spacing w:after="120" w:line="260"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6"/>
                <w:szCs w:val="26"/>
                <w:lang w:eastAsia="ru-RU" w:bidi="ru-RU"/>
              </w:rPr>
              <w:t>Не</w:t>
            </w:r>
          </w:p>
          <w:p w:rsidR="00DF1FB5" w:rsidRPr="00DF1FB5" w:rsidRDefault="00DF1FB5" w:rsidP="00DF1FB5">
            <w:pPr>
              <w:framePr w:w="9907" w:wrap="notBeside" w:vAnchor="text" w:hAnchor="text" w:xAlign="center" w:y="1"/>
              <w:widowControl w:val="0"/>
              <w:spacing w:before="120" w:after="0" w:line="260"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6"/>
                <w:szCs w:val="26"/>
                <w:lang w:eastAsia="ru-RU" w:bidi="ru-RU"/>
              </w:rPr>
              <w:t>нормируется</w:t>
            </w:r>
          </w:p>
        </w:tc>
        <w:tc>
          <w:tcPr>
            <w:tcW w:w="2808" w:type="dxa"/>
            <w:tcBorders>
              <w:top w:val="single" w:sz="4" w:space="0" w:color="auto"/>
              <w:left w:val="single" w:sz="4" w:space="0" w:color="auto"/>
              <w:right w:val="single" w:sz="4" w:space="0" w:color="auto"/>
            </w:tcBorders>
            <w:shd w:val="clear" w:color="auto" w:fill="FFFFFF"/>
          </w:tcPr>
          <w:p w:rsidR="00DF1FB5" w:rsidRPr="00DF1FB5" w:rsidRDefault="00DF1FB5" w:rsidP="00DF1FB5">
            <w:pPr>
              <w:framePr w:w="9907" w:wrap="notBeside" w:vAnchor="text" w:hAnchor="text" w:xAlign="center" w:y="1"/>
              <w:widowControl w:val="0"/>
              <w:spacing w:after="0" w:line="322"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6"/>
                <w:szCs w:val="26"/>
                <w:lang w:eastAsia="ru-RU" w:bidi="ru-RU"/>
              </w:rPr>
              <w:t>При подготовке проекта</w:t>
            </w:r>
          </w:p>
          <w:p w:rsidR="00DF1FB5" w:rsidRPr="00DF1FB5" w:rsidRDefault="00DF1FB5" w:rsidP="00DF1FB5">
            <w:pPr>
              <w:framePr w:w="9907" w:wrap="notBeside" w:vAnchor="text" w:hAnchor="text" w:xAlign="center" w:y="1"/>
              <w:widowControl w:val="0"/>
              <w:spacing w:after="0" w:line="322"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6"/>
                <w:szCs w:val="26"/>
                <w:lang w:eastAsia="ru-RU" w:bidi="ru-RU"/>
              </w:rPr>
              <w:t>благоустройства</w:t>
            </w:r>
          </w:p>
        </w:tc>
      </w:tr>
      <w:tr w:rsidR="00DF1FB5" w:rsidRPr="00DF1FB5" w:rsidTr="00DF1FB5">
        <w:trPr>
          <w:trHeight w:hRule="exact" w:val="1310"/>
          <w:jc w:val="center"/>
        </w:trPr>
        <w:tc>
          <w:tcPr>
            <w:tcW w:w="9906" w:type="dxa"/>
            <w:gridSpan w:val="5"/>
            <w:tcBorders>
              <w:top w:val="single" w:sz="4" w:space="0" w:color="auto"/>
              <w:left w:val="single" w:sz="4" w:space="0" w:color="auto"/>
              <w:bottom w:val="single" w:sz="4" w:space="0" w:color="auto"/>
              <w:right w:val="single" w:sz="4" w:space="0" w:color="auto"/>
            </w:tcBorders>
            <w:shd w:val="clear" w:color="auto" w:fill="FFFFFF"/>
          </w:tcPr>
          <w:p w:rsidR="00DF1FB5" w:rsidRPr="00DF1FB5" w:rsidRDefault="00DF1FB5" w:rsidP="00DF1FB5">
            <w:pPr>
              <w:framePr w:w="9907" w:wrap="notBeside" w:vAnchor="text" w:hAnchor="text" w:xAlign="center" w:y="1"/>
              <w:widowControl w:val="0"/>
              <w:spacing w:after="0" w:line="322" w:lineRule="exact"/>
              <w:ind w:left="24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b/>
                <w:bCs/>
                <w:color w:val="000000"/>
                <w:sz w:val="26"/>
                <w:szCs w:val="26"/>
                <w:lang w:eastAsia="ru-RU" w:bidi="ru-RU"/>
              </w:rPr>
              <w:t>Правила применения</w:t>
            </w:r>
          </w:p>
          <w:p w:rsidR="00DF1FB5" w:rsidRPr="00DF1FB5" w:rsidRDefault="00DF1FB5" w:rsidP="00DF1FB5">
            <w:pPr>
              <w:framePr w:w="9907" w:wrap="notBeside" w:vAnchor="text" w:hAnchor="text" w:xAlign="center" w:y="1"/>
              <w:widowControl w:val="0"/>
              <w:spacing w:after="0" w:line="322" w:lineRule="exact"/>
              <w:ind w:left="24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6"/>
                <w:szCs w:val="26"/>
                <w:lang w:eastAsia="ru-RU" w:bidi="ru-RU"/>
              </w:rPr>
              <w:t>Объекты целесообразно размещать в административном центре поселения в общественно-деловых зонах, местах массового отдыха населения.</w:t>
            </w:r>
          </w:p>
        </w:tc>
      </w:tr>
    </w:tbl>
    <w:p w:rsidR="00DF1FB5" w:rsidRPr="00DF1FB5" w:rsidRDefault="00DF1FB5" w:rsidP="00DF1FB5">
      <w:pPr>
        <w:widowControl w:val="0"/>
        <w:spacing w:after="0" w:line="2460" w:lineRule="exact"/>
        <w:rPr>
          <w:rFonts w:ascii="Courier New" w:eastAsia="Courier New" w:hAnsi="Courier New" w:cs="Courier New"/>
          <w:color w:val="000000"/>
          <w:sz w:val="24"/>
          <w:szCs w:val="24"/>
          <w:lang w:eastAsia="ru-RU" w:bidi="ru-RU"/>
        </w:rPr>
      </w:pPr>
    </w:p>
    <w:p w:rsidR="00DF1FB5" w:rsidRPr="00DF1FB5" w:rsidRDefault="00DF1FB5" w:rsidP="00DF1FB5">
      <w:pPr>
        <w:widowControl w:val="0"/>
        <w:spacing w:after="0" w:line="240" w:lineRule="auto"/>
        <w:rPr>
          <w:rFonts w:ascii="Courier New" w:eastAsia="Courier New" w:hAnsi="Courier New" w:cs="Courier New"/>
          <w:color w:val="000000"/>
          <w:sz w:val="2"/>
          <w:szCs w:val="2"/>
          <w:lang w:eastAsia="ru-RU" w:bidi="ru-RU"/>
        </w:rPr>
      </w:pPr>
    </w:p>
    <w:p w:rsidR="00DF1FB5" w:rsidRPr="00DF1FB5" w:rsidRDefault="00DF1FB5" w:rsidP="00DF1FB5">
      <w:pPr>
        <w:keepNext/>
        <w:keepLines/>
        <w:widowControl w:val="0"/>
        <w:spacing w:after="243" w:line="260" w:lineRule="exact"/>
        <w:ind w:right="300"/>
        <w:jc w:val="center"/>
        <w:outlineLvl w:val="0"/>
        <w:rPr>
          <w:rFonts w:ascii="Times New Roman" w:eastAsia="Times New Roman" w:hAnsi="Times New Roman" w:cs="Times New Roman"/>
          <w:b/>
          <w:bCs/>
          <w:color w:val="000000"/>
          <w:sz w:val="26"/>
          <w:szCs w:val="26"/>
          <w:lang w:eastAsia="ru-RU" w:bidi="ru-RU"/>
        </w:rPr>
      </w:pPr>
      <w:bookmarkStart w:id="8" w:name="bookmark6"/>
      <w:r w:rsidRPr="00DF1FB5">
        <w:rPr>
          <w:rFonts w:ascii="Times New Roman" w:eastAsia="Times New Roman" w:hAnsi="Times New Roman" w:cs="Times New Roman"/>
          <w:b/>
          <w:bCs/>
          <w:color w:val="000000"/>
          <w:sz w:val="26"/>
          <w:szCs w:val="26"/>
          <w:lang w:eastAsia="ru-RU" w:bidi="ru-RU"/>
        </w:rPr>
        <w:t>3. МАТЕРИАЛЫ ПО ОБОСНОВАНИЮ</w:t>
      </w:r>
      <w:bookmarkEnd w:id="8"/>
    </w:p>
    <w:p w:rsidR="00DF1FB5" w:rsidRPr="00DF1FB5" w:rsidRDefault="00DF1FB5" w:rsidP="00D725EF">
      <w:pPr>
        <w:keepNext/>
        <w:keepLines/>
        <w:widowControl w:val="0"/>
        <w:numPr>
          <w:ilvl w:val="0"/>
          <w:numId w:val="20"/>
        </w:numPr>
        <w:tabs>
          <w:tab w:val="left" w:pos="1378"/>
        </w:tabs>
        <w:spacing w:after="0" w:line="322" w:lineRule="exact"/>
        <w:ind w:right="640"/>
        <w:outlineLvl w:val="0"/>
        <w:rPr>
          <w:rFonts w:ascii="Times New Roman" w:eastAsia="Times New Roman" w:hAnsi="Times New Roman" w:cs="Times New Roman"/>
          <w:b/>
          <w:bCs/>
          <w:color w:val="000000"/>
          <w:sz w:val="26"/>
          <w:szCs w:val="26"/>
          <w:lang w:eastAsia="ru-RU" w:bidi="ru-RU"/>
        </w:rPr>
      </w:pPr>
      <w:bookmarkStart w:id="9" w:name="bookmark7"/>
      <w:r w:rsidRPr="00DF1FB5">
        <w:rPr>
          <w:rFonts w:ascii="Times New Roman" w:eastAsia="Times New Roman" w:hAnsi="Times New Roman" w:cs="Times New Roman"/>
          <w:b/>
          <w:bCs/>
          <w:color w:val="000000"/>
          <w:sz w:val="26"/>
          <w:szCs w:val="26"/>
          <w:lang w:eastAsia="ru-RU" w:bidi="ru-RU"/>
        </w:rPr>
        <w:t>ОБОСНОВАНИЕ ВИДОВ ОБЪЕКТОВ МЕСТНОГО ЗНАЧЕНИЯ ПОСЕЛЕНИЯ, ДЛЯ КОТОРЫХ ОПРЕДЕЛЯЮТСЯ РАСЧЕТНЫЕ</w:t>
      </w:r>
      <w:bookmarkEnd w:id="9"/>
    </w:p>
    <w:p w:rsidR="00DF1FB5" w:rsidRPr="00DF1FB5" w:rsidRDefault="00DF1FB5" w:rsidP="00DF1FB5">
      <w:pPr>
        <w:keepNext/>
        <w:keepLines/>
        <w:widowControl w:val="0"/>
        <w:spacing w:after="244" w:line="322" w:lineRule="exact"/>
        <w:ind w:right="300"/>
        <w:jc w:val="center"/>
        <w:outlineLvl w:val="0"/>
        <w:rPr>
          <w:rFonts w:ascii="Times New Roman" w:eastAsia="Times New Roman" w:hAnsi="Times New Roman" w:cs="Times New Roman"/>
          <w:b/>
          <w:bCs/>
          <w:color w:val="000000"/>
          <w:sz w:val="26"/>
          <w:szCs w:val="26"/>
          <w:lang w:eastAsia="ru-RU" w:bidi="ru-RU"/>
        </w:rPr>
      </w:pPr>
      <w:bookmarkStart w:id="10" w:name="bookmark8"/>
      <w:r w:rsidRPr="00DF1FB5">
        <w:rPr>
          <w:rFonts w:ascii="Times New Roman" w:eastAsia="Times New Roman" w:hAnsi="Times New Roman" w:cs="Times New Roman"/>
          <w:b/>
          <w:bCs/>
          <w:color w:val="000000"/>
          <w:sz w:val="26"/>
          <w:szCs w:val="26"/>
          <w:lang w:eastAsia="ru-RU" w:bidi="ru-RU"/>
        </w:rPr>
        <w:t>ПОКАЗАТЕЛИ</w:t>
      </w:r>
      <w:bookmarkEnd w:id="10"/>
    </w:p>
    <w:p w:rsidR="00DF1FB5" w:rsidRPr="00DF1FB5" w:rsidRDefault="00DF1FB5" w:rsidP="00DF1FB5">
      <w:pPr>
        <w:widowControl w:val="0"/>
        <w:spacing w:after="0" w:line="317" w:lineRule="exact"/>
        <w:ind w:left="660" w:right="360" w:firstLine="620"/>
        <w:jc w:val="both"/>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 xml:space="preserve">Обоснование видов объектов местного значения поселения выполняется в целях определения объектов местного значения </w:t>
      </w:r>
      <w:proofErr w:type="gramStart"/>
      <w:r w:rsidRPr="00DF1FB5">
        <w:rPr>
          <w:rFonts w:ascii="Times New Roman" w:eastAsia="Times New Roman" w:hAnsi="Times New Roman" w:cs="Times New Roman"/>
          <w:color w:val="000000"/>
          <w:sz w:val="24"/>
          <w:szCs w:val="24"/>
          <w:lang w:eastAsia="ru-RU" w:bidi="ru-RU"/>
        </w:rPr>
        <w:t>поселения</w:t>
      </w:r>
      <w:proofErr w:type="gramEnd"/>
      <w:r w:rsidRPr="00DF1FB5">
        <w:rPr>
          <w:rFonts w:ascii="Times New Roman" w:eastAsia="Times New Roman" w:hAnsi="Times New Roman" w:cs="Times New Roman"/>
          <w:color w:val="000000"/>
          <w:sz w:val="24"/>
          <w:szCs w:val="24"/>
          <w:lang w:eastAsia="ru-RU" w:bidi="ru-RU"/>
        </w:rPr>
        <w:t xml:space="preserve"> для которых необходимо разрабатывать расчетные показатели и последующей систематизации нормативов градостроительного проектирования по видам объектов местного значения поселения.</w:t>
      </w:r>
    </w:p>
    <w:p w:rsidR="00DF1FB5" w:rsidRPr="00DF1FB5" w:rsidRDefault="00DF1FB5" w:rsidP="00DF1FB5">
      <w:pPr>
        <w:widowControl w:val="0"/>
        <w:spacing w:after="0" w:line="317" w:lineRule="exact"/>
        <w:ind w:left="660" w:right="360" w:firstLine="7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Систематизацию нормативов градостроительного проектирования по видам объектов регионального значения и по видам объектов местного значения обеспечивает уполномоченный орган исполнительной власти Иркутской области в порядке, установленном статьей 16(3) Закона Иркутской области от 23 июля 2008 года № 59-оз «О градостроительной деятельности в Иркутской области».</w:t>
      </w:r>
    </w:p>
    <w:p w:rsidR="00DF1FB5" w:rsidRPr="00DF1FB5" w:rsidRDefault="00DF1FB5" w:rsidP="00DF1FB5">
      <w:pPr>
        <w:widowControl w:val="0"/>
        <w:spacing w:after="0" w:line="317" w:lineRule="exact"/>
        <w:ind w:left="660" w:right="360" w:firstLine="720"/>
        <w:jc w:val="both"/>
        <w:rPr>
          <w:rFonts w:ascii="Times New Roman" w:eastAsia="Times New Roman" w:hAnsi="Times New Roman" w:cs="Times New Roman"/>
          <w:color w:val="000000"/>
          <w:spacing w:val="1"/>
          <w:sz w:val="24"/>
          <w:szCs w:val="24"/>
          <w:lang w:eastAsia="ru-RU" w:bidi="ru-RU"/>
        </w:rPr>
      </w:pPr>
      <w:proofErr w:type="gramStart"/>
      <w:r w:rsidRPr="00DF1FB5">
        <w:rPr>
          <w:rFonts w:ascii="Times New Roman" w:eastAsia="Times New Roman" w:hAnsi="Times New Roman" w:cs="Times New Roman"/>
          <w:color w:val="000000"/>
          <w:sz w:val="24"/>
          <w:szCs w:val="24"/>
          <w:lang w:eastAsia="ru-RU" w:bidi="ru-RU"/>
        </w:rPr>
        <w:t xml:space="preserve">Согласно пункта 20 статьи 1 Градостроительного Кодекса Российской Федерации, под объектами местного значения понимаются объекты капитального строительства, иные объекты, территории, которые необходимы для осуществления органами местного самоуправления </w:t>
      </w:r>
      <w:r w:rsidRPr="00DF1FB5">
        <w:rPr>
          <w:rFonts w:ascii="Times New Roman" w:eastAsia="Times New Roman" w:hAnsi="Times New Roman" w:cs="Times New Roman"/>
          <w:color w:val="000000"/>
          <w:sz w:val="24"/>
          <w:szCs w:val="24"/>
          <w:lang w:eastAsia="ru-RU" w:bidi="ru-RU"/>
        </w:rPr>
        <w:lastRenderedPageBreak/>
        <w:t xml:space="preserve">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w:t>
      </w:r>
      <w:proofErr w:type="spellStart"/>
      <w:r w:rsidRPr="00DF1FB5">
        <w:rPr>
          <w:rFonts w:ascii="Times New Roman" w:eastAsia="Times New Roman" w:hAnsi="Times New Roman" w:cs="Times New Roman"/>
          <w:color w:val="000000"/>
          <w:sz w:val="24"/>
          <w:szCs w:val="24"/>
          <w:lang w:eastAsia="ru-RU" w:bidi="ru-RU"/>
        </w:rPr>
        <w:t>социально</w:t>
      </w:r>
      <w:r w:rsidRPr="00DF1FB5">
        <w:rPr>
          <w:rFonts w:ascii="Times New Roman" w:eastAsia="Times New Roman" w:hAnsi="Times New Roman" w:cs="Times New Roman"/>
          <w:color w:val="000000"/>
          <w:sz w:val="24"/>
          <w:szCs w:val="24"/>
          <w:lang w:eastAsia="ru-RU" w:bidi="ru-RU"/>
        </w:rPr>
        <w:softHyphen/>
        <w:t>экономическое</w:t>
      </w:r>
      <w:proofErr w:type="spellEnd"/>
      <w:r w:rsidRPr="00DF1FB5">
        <w:rPr>
          <w:rFonts w:ascii="Times New Roman" w:eastAsia="Times New Roman" w:hAnsi="Times New Roman" w:cs="Times New Roman"/>
          <w:color w:val="000000"/>
          <w:sz w:val="24"/>
          <w:szCs w:val="24"/>
          <w:lang w:eastAsia="ru-RU" w:bidi="ru-RU"/>
        </w:rPr>
        <w:t xml:space="preserve"> развитие поселений.</w:t>
      </w:r>
      <w:proofErr w:type="gramEnd"/>
    </w:p>
    <w:p w:rsidR="00DF1FB5" w:rsidRPr="00DF1FB5" w:rsidRDefault="00DF1FB5" w:rsidP="00DF1FB5">
      <w:pPr>
        <w:widowControl w:val="0"/>
        <w:spacing w:after="0" w:line="317" w:lineRule="exact"/>
        <w:ind w:left="680" w:right="360" w:firstLine="700"/>
        <w:jc w:val="both"/>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 xml:space="preserve">В настоящем документе принято, что к объектам местного значения поселения, оказывающим существенное влияние на </w:t>
      </w:r>
      <w:proofErr w:type="spellStart"/>
      <w:r w:rsidRPr="00DF1FB5">
        <w:rPr>
          <w:rFonts w:ascii="Times New Roman" w:eastAsia="Times New Roman" w:hAnsi="Times New Roman" w:cs="Times New Roman"/>
          <w:color w:val="000000"/>
          <w:sz w:val="24"/>
          <w:szCs w:val="24"/>
          <w:lang w:eastAsia="ru-RU" w:bidi="ru-RU"/>
        </w:rPr>
        <w:t>социально</w:t>
      </w:r>
      <w:r w:rsidRPr="00DF1FB5">
        <w:rPr>
          <w:rFonts w:ascii="Times New Roman" w:eastAsia="Times New Roman" w:hAnsi="Times New Roman" w:cs="Times New Roman"/>
          <w:color w:val="000000"/>
          <w:sz w:val="24"/>
          <w:szCs w:val="24"/>
          <w:lang w:eastAsia="ru-RU" w:bidi="ru-RU"/>
        </w:rPr>
        <w:softHyphen/>
        <w:t>экономическое</w:t>
      </w:r>
      <w:proofErr w:type="spellEnd"/>
      <w:r w:rsidRPr="00DF1FB5">
        <w:rPr>
          <w:rFonts w:ascii="Times New Roman" w:eastAsia="Times New Roman" w:hAnsi="Times New Roman" w:cs="Times New Roman"/>
          <w:color w:val="000000"/>
          <w:sz w:val="24"/>
          <w:szCs w:val="24"/>
          <w:lang w:eastAsia="ru-RU" w:bidi="ru-RU"/>
        </w:rPr>
        <w:t xml:space="preserve"> развитие поселения, относятся объекты, если они оказывают или будут оказывать влияние на социально-экономическое развитие поселения в целом либо одновременно двух и более населенных пунктов, находящихся в границах поселения.</w:t>
      </w:r>
    </w:p>
    <w:p w:rsidR="00DF1FB5" w:rsidRPr="00DF1FB5" w:rsidRDefault="00DF1FB5" w:rsidP="00DF1FB5">
      <w:pPr>
        <w:widowControl w:val="0"/>
        <w:spacing w:after="297" w:line="317" w:lineRule="exact"/>
        <w:ind w:left="680" w:right="360" w:firstLine="700"/>
        <w:jc w:val="both"/>
        <w:rPr>
          <w:rFonts w:ascii="Times New Roman" w:eastAsia="Times New Roman" w:hAnsi="Times New Roman" w:cs="Times New Roman"/>
          <w:color w:val="000000"/>
          <w:spacing w:val="1"/>
          <w:sz w:val="24"/>
          <w:szCs w:val="24"/>
          <w:lang w:eastAsia="ru-RU" w:bidi="ru-RU"/>
        </w:rPr>
      </w:pPr>
      <w:proofErr w:type="gramStart"/>
      <w:r w:rsidRPr="00DF1FB5">
        <w:rPr>
          <w:rFonts w:ascii="Times New Roman" w:eastAsia="Times New Roman" w:hAnsi="Times New Roman" w:cs="Times New Roman"/>
          <w:color w:val="000000"/>
          <w:sz w:val="24"/>
          <w:szCs w:val="24"/>
          <w:lang w:eastAsia="ru-RU" w:bidi="ru-RU"/>
        </w:rPr>
        <w:t xml:space="preserve">Виды объектов местного значения поселения, для которых определяются расчетные показатели минимально допустимого уровня обеспеченности объектами местного значения (пункт 1 части 5 статьи 23 Градостроительного кодекса Российской Федерации) и расчетные показатели максимально допустимого уровня территориальной доступности таких объектов для населения, определяется на основании полномочий органов местного самоуправления, которые в соответствии с Федеральным законом от 6 октября 2003 года </w:t>
      </w:r>
      <w:r w:rsidRPr="00DF1FB5">
        <w:rPr>
          <w:rFonts w:ascii="Times New Roman" w:eastAsia="Times New Roman" w:hAnsi="Times New Roman" w:cs="Times New Roman"/>
          <w:color w:val="000000"/>
          <w:sz w:val="24"/>
          <w:szCs w:val="24"/>
          <w:lang w:val="en-US" w:bidi="en-US"/>
        </w:rPr>
        <w:t>N</w:t>
      </w:r>
      <w:r w:rsidRPr="00DF1FB5">
        <w:rPr>
          <w:rFonts w:ascii="Times New Roman" w:eastAsia="Times New Roman" w:hAnsi="Times New Roman" w:cs="Times New Roman"/>
          <w:color w:val="000000"/>
          <w:sz w:val="24"/>
          <w:szCs w:val="24"/>
          <w:lang w:bidi="en-US"/>
        </w:rPr>
        <w:t xml:space="preserve"> </w:t>
      </w:r>
      <w:r w:rsidRPr="00DF1FB5">
        <w:rPr>
          <w:rFonts w:ascii="Times New Roman" w:eastAsia="Times New Roman" w:hAnsi="Times New Roman" w:cs="Times New Roman"/>
          <w:color w:val="000000"/>
          <w:sz w:val="24"/>
          <w:szCs w:val="24"/>
          <w:lang w:eastAsia="ru-RU" w:bidi="ru-RU"/>
        </w:rPr>
        <w:t>131-ФЗ "Об</w:t>
      </w:r>
      <w:proofErr w:type="gramEnd"/>
      <w:r w:rsidRPr="00DF1FB5">
        <w:rPr>
          <w:rFonts w:ascii="Times New Roman" w:eastAsia="Times New Roman" w:hAnsi="Times New Roman" w:cs="Times New Roman"/>
          <w:color w:val="000000"/>
          <w:sz w:val="24"/>
          <w:szCs w:val="24"/>
          <w:lang w:eastAsia="ru-RU" w:bidi="ru-RU"/>
        </w:rPr>
        <w:t xml:space="preserve"> общих </w:t>
      </w:r>
      <w:proofErr w:type="gramStart"/>
      <w:r w:rsidRPr="00DF1FB5">
        <w:rPr>
          <w:rFonts w:ascii="Times New Roman" w:eastAsia="Times New Roman" w:hAnsi="Times New Roman" w:cs="Times New Roman"/>
          <w:color w:val="000000"/>
          <w:sz w:val="24"/>
          <w:szCs w:val="24"/>
          <w:lang w:eastAsia="ru-RU" w:bidi="ru-RU"/>
        </w:rPr>
        <w:t>при</w:t>
      </w:r>
      <w:r w:rsidRPr="00DF1FB5">
        <w:rPr>
          <w:rFonts w:ascii="Times New Roman" w:eastAsia="Times New Roman" w:hAnsi="Times New Roman" w:cs="Times New Roman"/>
          <w:color w:val="000000"/>
          <w:sz w:val="26"/>
          <w:szCs w:val="26"/>
          <w:u w:val="single"/>
          <w:lang w:eastAsia="ru-RU" w:bidi="ru-RU"/>
        </w:rPr>
        <w:t>нци</w:t>
      </w:r>
      <w:r w:rsidRPr="00DF1FB5">
        <w:rPr>
          <w:rFonts w:ascii="Times New Roman" w:eastAsia="Times New Roman" w:hAnsi="Times New Roman" w:cs="Times New Roman"/>
          <w:color w:val="000000"/>
          <w:sz w:val="24"/>
          <w:szCs w:val="24"/>
          <w:lang w:eastAsia="ru-RU" w:bidi="ru-RU"/>
        </w:rPr>
        <w:t>пах</w:t>
      </w:r>
      <w:proofErr w:type="gramEnd"/>
      <w:r w:rsidRPr="00DF1FB5">
        <w:rPr>
          <w:rFonts w:ascii="Times New Roman" w:eastAsia="Times New Roman" w:hAnsi="Times New Roman" w:cs="Times New Roman"/>
          <w:color w:val="000000"/>
          <w:sz w:val="24"/>
          <w:szCs w:val="24"/>
          <w:lang w:eastAsia="ru-RU" w:bidi="ru-RU"/>
        </w:rPr>
        <w:t xml:space="preserve"> организации местного самоуправления в Российской Федерации" могут находиться в собственности поселения, в том числе в части создания и учёта объектов местного значения в различных областях (видах деятельности).</w:t>
      </w:r>
    </w:p>
    <w:p w:rsidR="00DF1FB5" w:rsidRPr="00DF1FB5" w:rsidRDefault="00DF1FB5" w:rsidP="00DF1FB5">
      <w:pPr>
        <w:widowControl w:val="0"/>
        <w:spacing w:after="0" w:line="240" w:lineRule="auto"/>
        <w:rPr>
          <w:rFonts w:ascii="Courier New" w:eastAsia="Courier New" w:hAnsi="Courier New" w:cs="Courier New"/>
          <w:color w:val="000000"/>
          <w:sz w:val="2"/>
          <w:szCs w:val="2"/>
          <w:lang w:eastAsia="ru-RU" w:bidi="ru-RU"/>
        </w:rPr>
      </w:pPr>
    </w:p>
    <w:p w:rsidR="00DF1FB5" w:rsidRPr="00DF1FB5" w:rsidRDefault="00DF1FB5" w:rsidP="00DF1FB5">
      <w:pPr>
        <w:widowControl w:val="0"/>
        <w:spacing w:after="0" w:line="322" w:lineRule="exact"/>
        <w:ind w:left="580" w:right="440" w:firstLine="760"/>
        <w:jc w:val="both"/>
        <w:rPr>
          <w:rFonts w:ascii="Times New Roman" w:eastAsia="Times New Roman" w:hAnsi="Times New Roman" w:cs="Times New Roman"/>
          <w:color w:val="000000"/>
          <w:spacing w:val="1"/>
          <w:sz w:val="24"/>
          <w:szCs w:val="24"/>
          <w:lang w:eastAsia="ru-RU" w:bidi="ru-RU"/>
        </w:rPr>
      </w:pPr>
      <w:proofErr w:type="gramStart"/>
      <w:r w:rsidRPr="00DF1FB5">
        <w:rPr>
          <w:rFonts w:ascii="Times New Roman" w:eastAsia="Times New Roman" w:hAnsi="Times New Roman" w:cs="Times New Roman"/>
          <w:color w:val="000000"/>
          <w:sz w:val="24"/>
          <w:szCs w:val="24"/>
          <w:lang w:eastAsia="ru-RU" w:bidi="ru-RU"/>
        </w:rPr>
        <w:t>Объекты местного значения поселения, указанные в пункте 1 части 5 статьи 23 Градостроительного Кодекса Российской Федерации, в областях, для которых определяются расчетные показатели минимально допустимого уровня обеспеченности объектами местного значения и расчетные показатели максимально допустимого уровня территориальной доступности таких объектов для населения, так же определены в части 2 3(1) Закона Иркутской области от 23 июля 2008 года № 59-оз «О</w:t>
      </w:r>
      <w:proofErr w:type="gramEnd"/>
      <w:r w:rsidRPr="00DF1FB5">
        <w:rPr>
          <w:rFonts w:ascii="Times New Roman" w:eastAsia="Times New Roman" w:hAnsi="Times New Roman" w:cs="Times New Roman"/>
          <w:color w:val="000000"/>
          <w:sz w:val="24"/>
          <w:szCs w:val="24"/>
          <w:lang w:eastAsia="ru-RU" w:bidi="ru-RU"/>
        </w:rPr>
        <w:t xml:space="preserve"> градостроительной деятельности в Иркутской области» (далее - Закон № 59-оз).</w:t>
      </w:r>
    </w:p>
    <w:p w:rsidR="00DF1FB5" w:rsidRPr="00DF1FB5" w:rsidRDefault="00DF1FB5" w:rsidP="00DF1FB5">
      <w:pPr>
        <w:widowControl w:val="0"/>
        <w:spacing w:after="0" w:line="322" w:lineRule="exact"/>
        <w:ind w:left="680" w:right="440" w:firstLine="660"/>
        <w:jc w:val="both"/>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В целях обоснования расчетных показателей, в материалах по обоснованию, выполнено распределение различных видов объектов местного значения поселения по группам, относящихся к следующим областям:</w:t>
      </w:r>
    </w:p>
    <w:p w:rsidR="00DF1FB5" w:rsidRPr="00DF1FB5" w:rsidRDefault="00DF1FB5" w:rsidP="00DF1FB5">
      <w:pPr>
        <w:widowControl w:val="0"/>
        <w:spacing w:after="0" w:line="322" w:lineRule="exact"/>
        <w:ind w:left="800" w:right="560" w:firstLine="720"/>
        <w:jc w:val="both"/>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а) электро-, тепл</w:t>
      </w:r>
      <w:proofErr w:type="gramStart"/>
      <w:r w:rsidRPr="00DF1FB5">
        <w:rPr>
          <w:rFonts w:ascii="Times New Roman" w:eastAsia="Times New Roman" w:hAnsi="Times New Roman" w:cs="Times New Roman"/>
          <w:color w:val="000000"/>
          <w:sz w:val="24"/>
          <w:szCs w:val="24"/>
          <w:lang w:eastAsia="ru-RU" w:bidi="ru-RU"/>
        </w:rPr>
        <w:t>о-</w:t>
      </w:r>
      <w:proofErr w:type="gramEnd"/>
      <w:r w:rsidRPr="00DF1FB5">
        <w:rPr>
          <w:rFonts w:ascii="Times New Roman" w:eastAsia="Times New Roman" w:hAnsi="Times New Roman" w:cs="Times New Roman"/>
          <w:color w:val="000000"/>
          <w:sz w:val="24"/>
          <w:szCs w:val="24"/>
          <w:lang w:eastAsia="ru-RU" w:bidi="ru-RU"/>
        </w:rPr>
        <w:t>, газо- и водоснабжение населения, водоотведение;</w:t>
      </w:r>
    </w:p>
    <w:p w:rsidR="00DF1FB5" w:rsidRPr="00DF1FB5" w:rsidRDefault="00DF1FB5" w:rsidP="00DF1FB5">
      <w:pPr>
        <w:widowControl w:val="0"/>
        <w:spacing w:after="0" w:line="322" w:lineRule="exact"/>
        <w:ind w:left="800" w:firstLine="720"/>
        <w:jc w:val="both"/>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б) автомобильные дороги местного значения;</w:t>
      </w:r>
    </w:p>
    <w:p w:rsidR="00DF1FB5" w:rsidRPr="00DF1FB5" w:rsidRDefault="00DF1FB5" w:rsidP="00DF1FB5">
      <w:pPr>
        <w:widowControl w:val="0"/>
        <w:spacing w:after="0" w:line="322" w:lineRule="exact"/>
        <w:ind w:left="800" w:firstLine="720"/>
        <w:jc w:val="both"/>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в) физическая культура и массовый спорт;</w:t>
      </w:r>
    </w:p>
    <w:p w:rsidR="00DF1FB5" w:rsidRPr="00DF1FB5" w:rsidRDefault="00DF1FB5" w:rsidP="00DF1FB5">
      <w:pPr>
        <w:widowControl w:val="0"/>
        <w:spacing w:after="0" w:line="322" w:lineRule="exact"/>
        <w:ind w:left="800" w:right="560" w:firstLine="720"/>
        <w:jc w:val="both"/>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г) иные области в связи с решением вопросов местного значения поселения.</w:t>
      </w:r>
    </w:p>
    <w:p w:rsidR="00DF1FB5" w:rsidRPr="00DF1FB5" w:rsidRDefault="00DF1FB5" w:rsidP="00DF1FB5">
      <w:pPr>
        <w:widowControl w:val="0"/>
        <w:spacing w:after="236" w:line="322" w:lineRule="exact"/>
        <w:ind w:left="800" w:right="560" w:firstLine="720"/>
        <w:jc w:val="both"/>
        <w:rPr>
          <w:rFonts w:ascii="Times New Roman" w:eastAsia="Times New Roman" w:hAnsi="Times New Roman" w:cs="Times New Roman"/>
          <w:color w:val="000000"/>
          <w:spacing w:val="1"/>
          <w:sz w:val="24"/>
          <w:szCs w:val="24"/>
          <w:lang w:eastAsia="ru-RU" w:bidi="ru-RU"/>
        </w:rPr>
      </w:pPr>
      <w:proofErr w:type="gramStart"/>
      <w:r w:rsidRPr="00DF1FB5">
        <w:rPr>
          <w:rFonts w:ascii="Times New Roman" w:eastAsia="Times New Roman" w:hAnsi="Times New Roman" w:cs="Times New Roman"/>
          <w:color w:val="000000"/>
          <w:sz w:val="24"/>
          <w:szCs w:val="24"/>
          <w:lang w:eastAsia="ru-RU" w:bidi="ru-RU"/>
        </w:rPr>
        <w:t>Информация по видам объектов местного значения поселения применятся при дальнейшей подготовке материалов по обоснованию расчетных показателей минимально допустимого уровня обеспеченности объектами местного значения поселения, относящимися к областям, указанным в пункте 1 части 5 статьи 23 Градостроительного кодекса Российской Федерации населения муниципального образования и расчетных показателей максимально допустимого уровня территориальной доступности таких объектов для населения муниципального образования.</w:t>
      </w:r>
      <w:proofErr w:type="gramEnd"/>
    </w:p>
    <w:p w:rsidR="00DF1FB5" w:rsidRPr="00DF1FB5" w:rsidRDefault="00DF1FB5" w:rsidP="00DF1FB5">
      <w:pPr>
        <w:framePr w:w="10118" w:wrap="notBeside" w:vAnchor="text" w:hAnchor="text" w:xAlign="center" w:y="1"/>
        <w:widowControl w:val="0"/>
        <w:spacing w:after="0" w:line="260" w:lineRule="exact"/>
        <w:rPr>
          <w:rFonts w:ascii="Times New Roman" w:eastAsia="Times New Roman" w:hAnsi="Times New Roman" w:cs="Times New Roman"/>
          <w:b/>
          <w:bCs/>
          <w:color w:val="000000"/>
          <w:sz w:val="26"/>
          <w:szCs w:val="26"/>
          <w:lang w:eastAsia="ru-RU" w:bidi="ru-RU"/>
        </w:rPr>
      </w:pPr>
      <w:r w:rsidRPr="00DF1FB5">
        <w:rPr>
          <w:rFonts w:ascii="Times New Roman" w:eastAsia="Times New Roman" w:hAnsi="Times New Roman" w:cs="Times New Roman"/>
          <w:b/>
          <w:bCs/>
          <w:color w:val="000000"/>
          <w:sz w:val="26"/>
          <w:szCs w:val="26"/>
          <w:lang w:eastAsia="ru-RU" w:bidi="ru-RU"/>
        </w:rPr>
        <w:t>Перечень объектов местного значения</w:t>
      </w:r>
    </w:p>
    <w:tbl>
      <w:tblPr>
        <w:tblOverlap w:val="never"/>
        <w:tblW w:w="0" w:type="auto"/>
        <w:jc w:val="center"/>
        <w:tblLayout w:type="fixed"/>
        <w:tblCellMar>
          <w:left w:w="10" w:type="dxa"/>
          <w:right w:w="10" w:type="dxa"/>
        </w:tblCellMar>
        <w:tblLook w:val="04A0" w:firstRow="1" w:lastRow="0" w:firstColumn="1" w:lastColumn="0" w:noHBand="0" w:noVBand="1"/>
      </w:tblPr>
      <w:tblGrid>
        <w:gridCol w:w="4757"/>
        <w:gridCol w:w="5362"/>
      </w:tblGrid>
      <w:tr w:rsidR="00DF1FB5" w:rsidRPr="00DF1FB5" w:rsidTr="00DF1FB5">
        <w:trPr>
          <w:trHeight w:hRule="exact" w:val="648"/>
          <w:jc w:val="center"/>
        </w:trPr>
        <w:tc>
          <w:tcPr>
            <w:tcW w:w="10119" w:type="dxa"/>
            <w:gridSpan w:val="2"/>
            <w:tcBorders>
              <w:top w:val="single" w:sz="4" w:space="0" w:color="auto"/>
              <w:left w:val="single" w:sz="4" w:space="0" w:color="auto"/>
              <w:right w:val="single" w:sz="4" w:space="0" w:color="auto"/>
            </w:tcBorders>
            <w:shd w:val="clear" w:color="auto" w:fill="FFFFFF"/>
          </w:tcPr>
          <w:p w:rsidR="00DF1FB5" w:rsidRPr="00DF1FB5" w:rsidRDefault="00DF1FB5" w:rsidP="00DF1FB5">
            <w:pPr>
              <w:framePr w:w="10118" w:wrap="notBeside" w:vAnchor="text" w:hAnchor="text" w:xAlign="center" w:y="1"/>
              <w:widowControl w:val="0"/>
              <w:spacing w:after="0" w:line="260" w:lineRule="exact"/>
              <w:ind w:left="838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6"/>
                <w:szCs w:val="26"/>
                <w:lang w:eastAsia="ru-RU" w:bidi="ru-RU"/>
              </w:rPr>
              <w:t>Таблица 6</w:t>
            </w:r>
          </w:p>
        </w:tc>
      </w:tr>
      <w:tr w:rsidR="00DF1FB5" w:rsidRPr="00DF1FB5" w:rsidTr="00DF1FB5">
        <w:trPr>
          <w:trHeight w:hRule="exact" w:val="1301"/>
          <w:jc w:val="center"/>
        </w:trPr>
        <w:tc>
          <w:tcPr>
            <w:tcW w:w="4757" w:type="dxa"/>
            <w:tcBorders>
              <w:top w:val="single" w:sz="4" w:space="0" w:color="auto"/>
              <w:left w:val="single" w:sz="4" w:space="0" w:color="auto"/>
            </w:tcBorders>
            <w:shd w:val="clear" w:color="auto" w:fill="FFFFFF"/>
            <w:vAlign w:val="bottom"/>
          </w:tcPr>
          <w:p w:rsidR="00DF1FB5" w:rsidRPr="00DF1FB5" w:rsidRDefault="00DF1FB5" w:rsidP="00DF1FB5">
            <w:pPr>
              <w:framePr w:w="10118" w:wrap="notBeside" w:vAnchor="text" w:hAnchor="text" w:xAlign="center" w:y="1"/>
              <w:widowControl w:val="0"/>
              <w:spacing w:after="0" w:line="322" w:lineRule="exact"/>
              <w:jc w:val="center"/>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b/>
                <w:bCs/>
                <w:color w:val="000000"/>
                <w:sz w:val="26"/>
                <w:szCs w:val="26"/>
                <w:lang w:eastAsia="ru-RU" w:bidi="ru-RU"/>
              </w:rPr>
              <w:t>Наименование вида объекта местного значения, для которого обосновываются расчетные показатели</w:t>
            </w:r>
          </w:p>
        </w:tc>
        <w:tc>
          <w:tcPr>
            <w:tcW w:w="5362" w:type="dxa"/>
            <w:tcBorders>
              <w:top w:val="single" w:sz="4" w:space="0" w:color="auto"/>
              <w:left w:val="single" w:sz="4" w:space="0" w:color="auto"/>
              <w:right w:val="single" w:sz="4" w:space="0" w:color="auto"/>
            </w:tcBorders>
            <w:shd w:val="clear" w:color="auto" w:fill="FFFFFF"/>
          </w:tcPr>
          <w:p w:rsidR="00DF1FB5" w:rsidRPr="00DF1FB5" w:rsidRDefault="00DF1FB5" w:rsidP="00DF1FB5">
            <w:pPr>
              <w:framePr w:w="10118" w:wrap="notBeside" w:vAnchor="text" w:hAnchor="text" w:xAlign="center" w:y="1"/>
              <w:widowControl w:val="0"/>
              <w:spacing w:after="0" w:line="322" w:lineRule="exact"/>
              <w:jc w:val="center"/>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b/>
                <w:bCs/>
                <w:color w:val="000000"/>
                <w:sz w:val="26"/>
                <w:szCs w:val="26"/>
                <w:lang w:eastAsia="ru-RU" w:bidi="ru-RU"/>
              </w:rPr>
              <w:t>Обоснование включения объекта в перечень</w:t>
            </w:r>
          </w:p>
        </w:tc>
      </w:tr>
      <w:tr w:rsidR="00DF1FB5" w:rsidRPr="00DF1FB5" w:rsidTr="00DF1FB5">
        <w:trPr>
          <w:trHeight w:hRule="exact" w:val="902"/>
          <w:jc w:val="center"/>
        </w:trPr>
        <w:tc>
          <w:tcPr>
            <w:tcW w:w="4757" w:type="dxa"/>
            <w:tcBorders>
              <w:top w:val="single" w:sz="4" w:space="0" w:color="auto"/>
              <w:left w:val="single" w:sz="4" w:space="0" w:color="auto"/>
            </w:tcBorders>
            <w:shd w:val="clear" w:color="auto" w:fill="FFFFFF"/>
            <w:vAlign w:val="center"/>
          </w:tcPr>
          <w:p w:rsidR="00DF1FB5" w:rsidRPr="00DF1FB5" w:rsidRDefault="00DF1FB5" w:rsidP="00DF1FB5">
            <w:pPr>
              <w:framePr w:w="10118" w:wrap="notBeside" w:vAnchor="text" w:hAnchor="text" w:xAlign="center" w:y="1"/>
              <w:widowControl w:val="0"/>
              <w:spacing w:after="0" w:line="260" w:lineRule="exact"/>
              <w:jc w:val="center"/>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6"/>
                <w:szCs w:val="26"/>
                <w:lang w:eastAsia="ru-RU" w:bidi="ru-RU"/>
              </w:rPr>
              <w:t>Объекты электроснабжения</w:t>
            </w:r>
          </w:p>
        </w:tc>
        <w:tc>
          <w:tcPr>
            <w:tcW w:w="5362" w:type="dxa"/>
            <w:vMerge w:val="restart"/>
            <w:tcBorders>
              <w:top w:val="single" w:sz="4" w:space="0" w:color="auto"/>
              <w:left w:val="single" w:sz="4" w:space="0" w:color="auto"/>
              <w:right w:val="single" w:sz="4" w:space="0" w:color="auto"/>
            </w:tcBorders>
            <w:shd w:val="clear" w:color="auto" w:fill="FFFFFF"/>
          </w:tcPr>
          <w:p w:rsidR="00DF1FB5" w:rsidRPr="00DF1FB5" w:rsidRDefault="00DF1FB5" w:rsidP="00D725EF">
            <w:pPr>
              <w:framePr w:w="10118" w:wrap="notBeside" w:vAnchor="text" w:hAnchor="text" w:xAlign="center" w:y="1"/>
              <w:widowControl w:val="0"/>
              <w:numPr>
                <w:ilvl w:val="0"/>
                <w:numId w:val="21"/>
              </w:numPr>
              <w:tabs>
                <w:tab w:val="left" w:pos="317"/>
              </w:tabs>
              <w:spacing w:after="0" w:line="317" w:lineRule="exact"/>
              <w:jc w:val="both"/>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6"/>
                <w:szCs w:val="26"/>
                <w:lang w:eastAsia="ru-RU" w:bidi="ru-RU"/>
              </w:rPr>
              <w:t xml:space="preserve">Подпункт а) пункта 1 части 5 статьи 23 Г </w:t>
            </w:r>
            <w:proofErr w:type="spellStart"/>
            <w:r w:rsidRPr="00DF1FB5">
              <w:rPr>
                <w:rFonts w:ascii="Times New Roman" w:eastAsia="Times New Roman" w:hAnsi="Times New Roman" w:cs="Times New Roman"/>
                <w:color w:val="000000"/>
                <w:sz w:val="26"/>
                <w:szCs w:val="26"/>
                <w:lang w:eastAsia="ru-RU" w:bidi="ru-RU"/>
              </w:rPr>
              <w:t>радостроительного</w:t>
            </w:r>
            <w:proofErr w:type="spellEnd"/>
            <w:r w:rsidRPr="00DF1FB5">
              <w:rPr>
                <w:rFonts w:ascii="Times New Roman" w:eastAsia="Times New Roman" w:hAnsi="Times New Roman" w:cs="Times New Roman"/>
                <w:color w:val="000000"/>
                <w:sz w:val="26"/>
                <w:szCs w:val="26"/>
                <w:lang w:eastAsia="ru-RU" w:bidi="ru-RU"/>
              </w:rPr>
              <w:t xml:space="preserve"> кодекса Российской Федерации: «электро-, тепл</w:t>
            </w:r>
            <w:proofErr w:type="gramStart"/>
            <w:r w:rsidRPr="00DF1FB5">
              <w:rPr>
                <w:rFonts w:ascii="Times New Roman" w:eastAsia="Times New Roman" w:hAnsi="Times New Roman" w:cs="Times New Roman"/>
                <w:color w:val="000000"/>
                <w:sz w:val="26"/>
                <w:szCs w:val="26"/>
                <w:lang w:eastAsia="ru-RU" w:bidi="ru-RU"/>
              </w:rPr>
              <w:t>о-</w:t>
            </w:r>
            <w:proofErr w:type="gramEnd"/>
            <w:r w:rsidRPr="00DF1FB5">
              <w:rPr>
                <w:rFonts w:ascii="Times New Roman" w:eastAsia="Times New Roman" w:hAnsi="Times New Roman" w:cs="Times New Roman"/>
                <w:color w:val="000000"/>
                <w:sz w:val="26"/>
                <w:szCs w:val="26"/>
                <w:lang w:eastAsia="ru-RU" w:bidi="ru-RU"/>
              </w:rPr>
              <w:t>, газо- и водоснабжение населения, водоотведение;».</w:t>
            </w:r>
          </w:p>
          <w:p w:rsidR="00DF1FB5" w:rsidRPr="00DF1FB5" w:rsidRDefault="00DF1FB5" w:rsidP="00D725EF">
            <w:pPr>
              <w:framePr w:w="10118" w:wrap="notBeside" w:vAnchor="text" w:hAnchor="text" w:xAlign="center" w:y="1"/>
              <w:widowControl w:val="0"/>
              <w:numPr>
                <w:ilvl w:val="0"/>
                <w:numId w:val="21"/>
              </w:numPr>
              <w:tabs>
                <w:tab w:val="left" w:pos="562"/>
              </w:tabs>
              <w:spacing w:after="0" w:line="317" w:lineRule="exact"/>
              <w:jc w:val="both"/>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6"/>
                <w:szCs w:val="26"/>
                <w:lang w:eastAsia="ru-RU" w:bidi="ru-RU"/>
              </w:rPr>
              <w:t xml:space="preserve">Пункт 4 части 1 статьи 14 Федерального закона от 6 октября 2003 года </w:t>
            </w:r>
            <w:r w:rsidRPr="00DF1FB5">
              <w:rPr>
                <w:rFonts w:ascii="Times New Roman" w:eastAsia="Times New Roman" w:hAnsi="Times New Roman" w:cs="Times New Roman"/>
                <w:color w:val="000000"/>
                <w:sz w:val="26"/>
                <w:szCs w:val="26"/>
                <w:lang w:val="en-US" w:bidi="en-US"/>
              </w:rPr>
              <w:t>N</w:t>
            </w:r>
            <w:r w:rsidRPr="00DF1FB5">
              <w:rPr>
                <w:rFonts w:ascii="Times New Roman" w:eastAsia="Times New Roman" w:hAnsi="Times New Roman" w:cs="Times New Roman"/>
                <w:color w:val="000000"/>
                <w:sz w:val="26"/>
                <w:szCs w:val="26"/>
                <w:lang w:bidi="en-US"/>
              </w:rPr>
              <w:t xml:space="preserve"> </w:t>
            </w:r>
            <w:r w:rsidRPr="00DF1FB5">
              <w:rPr>
                <w:rFonts w:ascii="Times New Roman" w:eastAsia="Times New Roman" w:hAnsi="Times New Roman" w:cs="Times New Roman"/>
                <w:color w:val="000000"/>
                <w:sz w:val="26"/>
                <w:szCs w:val="26"/>
                <w:lang w:eastAsia="ru-RU" w:bidi="ru-RU"/>
              </w:rPr>
              <w:t xml:space="preserve">131-ФЗ «Об общих принципах организации местного самоуправления в Российской Федерации»: «организация </w:t>
            </w:r>
            <w:proofErr w:type="gramStart"/>
            <w:r w:rsidRPr="00DF1FB5">
              <w:rPr>
                <w:rFonts w:ascii="Times New Roman" w:eastAsia="Times New Roman" w:hAnsi="Times New Roman" w:cs="Times New Roman"/>
                <w:color w:val="000000"/>
                <w:sz w:val="26"/>
                <w:szCs w:val="26"/>
                <w:lang w:eastAsia="ru-RU" w:bidi="ru-RU"/>
              </w:rPr>
              <w:t>в</w:t>
            </w:r>
            <w:proofErr w:type="gramEnd"/>
          </w:p>
        </w:tc>
      </w:tr>
      <w:tr w:rsidR="00DF1FB5" w:rsidRPr="00DF1FB5" w:rsidTr="00DF1FB5">
        <w:trPr>
          <w:trHeight w:hRule="exact" w:val="859"/>
          <w:jc w:val="center"/>
        </w:trPr>
        <w:tc>
          <w:tcPr>
            <w:tcW w:w="4757" w:type="dxa"/>
            <w:tcBorders>
              <w:top w:val="single" w:sz="4" w:space="0" w:color="auto"/>
              <w:left w:val="single" w:sz="4" w:space="0" w:color="auto"/>
            </w:tcBorders>
            <w:shd w:val="clear" w:color="auto" w:fill="FFFFFF"/>
          </w:tcPr>
          <w:p w:rsidR="00DF1FB5" w:rsidRPr="00DF1FB5" w:rsidRDefault="00DF1FB5" w:rsidP="00DF1FB5">
            <w:pPr>
              <w:framePr w:w="10118" w:wrap="notBeside" w:vAnchor="text" w:hAnchor="text" w:xAlign="center" w:y="1"/>
              <w:widowControl w:val="0"/>
              <w:spacing w:after="0" w:line="260" w:lineRule="exact"/>
              <w:jc w:val="center"/>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6"/>
                <w:szCs w:val="26"/>
                <w:lang w:eastAsia="ru-RU" w:bidi="ru-RU"/>
              </w:rPr>
              <w:t>Объекты теплоснабжения</w:t>
            </w:r>
          </w:p>
        </w:tc>
        <w:tc>
          <w:tcPr>
            <w:tcW w:w="5362" w:type="dxa"/>
            <w:vMerge/>
            <w:tcBorders>
              <w:left w:val="single" w:sz="4" w:space="0" w:color="auto"/>
              <w:right w:val="single" w:sz="4" w:space="0" w:color="auto"/>
            </w:tcBorders>
            <w:shd w:val="clear" w:color="auto" w:fill="FFFFFF"/>
          </w:tcPr>
          <w:p w:rsidR="00DF1FB5" w:rsidRPr="00DF1FB5" w:rsidRDefault="00DF1FB5" w:rsidP="00DF1FB5">
            <w:pPr>
              <w:framePr w:w="10118" w:wrap="notBeside" w:vAnchor="text" w:hAnchor="text" w:xAlign="center" w:y="1"/>
              <w:widowControl w:val="0"/>
              <w:spacing w:after="0" w:line="240" w:lineRule="auto"/>
              <w:rPr>
                <w:rFonts w:ascii="Courier New" w:eastAsia="Courier New" w:hAnsi="Courier New" w:cs="Courier New"/>
                <w:color w:val="000000"/>
                <w:sz w:val="24"/>
                <w:szCs w:val="24"/>
                <w:lang w:eastAsia="ru-RU" w:bidi="ru-RU"/>
              </w:rPr>
            </w:pPr>
          </w:p>
        </w:tc>
      </w:tr>
      <w:tr w:rsidR="00DF1FB5" w:rsidRPr="00DF1FB5" w:rsidTr="00DF1FB5">
        <w:trPr>
          <w:trHeight w:hRule="exact" w:val="840"/>
          <w:jc w:val="center"/>
        </w:trPr>
        <w:tc>
          <w:tcPr>
            <w:tcW w:w="4757" w:type="dxa"/>
            <w:tcBorders>
              <w:top w:val="single" w:sz="4" w:space="0" w:color="auto"/>
              <w:left w:val="single" w:sz="4" w:space="0" w:color="auto"/>
            </w:tcBorders>
            <w:shd w:val="clear" w:color="auto" w:fill="FFFFFF"/>
          </w:tcPr>
          <w:p w:rsidR="00DF1FB5" w:rsidRPr="00DF1FB5" w:rsidRDefault="00DF1FB5" w:rsidP="00DF1FB5">
            <w:pPr>
              <w:framePr w:w="10118" w:wrap="notBeside" w:vAnchor="text" w:hAnchor="text" w:xAlign="center" w:y="1"/>
              <w:widowControl w:val="0"/>
              <w:spacing w:after="0" w:line="260" w:lineRule="exact"/>
              <w:jc w:val="center"/>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6"/>
                <w:szCs w:val="26"/>
                <w:lang w:eastAsia="ru-RU" w:bidi="ru-RU"/>
              </w:rPr>
              <w:t>Объекты газоснабжения</w:t>
            </w:r>
          </w:p>
        </w:tc>
        <w:tc>
          <w:tcPr>
            <w:tcW w:w="5362" w:type="dxa"/>
            <w:vMerge/>
            <w:tcBorders>
              <w:left w:val="single" w:sz="4" w:space="0" w:color="auto"/>
              <w:right w:val="single" w:sz="4" w:space="0" w:color="auto"/>
            </w:tcBorders>
            <w:shd w:val="clear" w:color="auto" w:fill="FFFFFF"/>
          </w:tcPr>
          <w:p w:rsidR="00DF1FB5" w:rsidRPr="00DF1FB5" w:rsidRDefault="00DF1FB5" w:rsidP="00DF1FB5">
            <w:pPr>
              <w:framePr w:w="10118" w:wrap="notBeside" w:vAnchor="text" w:hAnchor="text" w:xAlign="center" w:y="1"/>
              <w:widowControl w:val="0"/>
              <w:spacing w:after="0" w:line="240" w:lineRule="auto"/>
              <w:rPr>
                <w:rFonts w:ascii="Courier New" w:eastAsia="Courier New" w:hAnsi="Courier New" w:cs="Courier New"/>
                <w:color w:val="000000"/>
                <w:sz w:val="24"/>
                <w:szCs w:val="24"/>
                <w:lang w:eastAsia="ru-RU" w:bidi="ru-RU"/>
              </w:rPr>
            </w:pPr>
          </w:p>
        </w:tc>
      </w:tr>
      <w:tr w:rsidR="00DF1FB5" w:rsidRPr="00DF1FB5" w:rsidTr="00DF1FB5">
        <w:trPr>
          <w:trHeight w:hRule="exact" w:val="859"/>
          <w:jc w:val="center"/>
        </w:trPr>
        <w:tc>
          <w:tcPr>
            <w:tcW w:w="4757" w:type="dxa"/>
            <w:tcBorders>
              <w:top w:val="single" w:sz="4" w:space="0" w:color="auto"/>
              <w:left w:val="single" w:sz="4" w:space="0" w:color="auto"/>
              <w:bottom w:val="single" w:sz="4" w:space="0" w:color="auto"/>
            </w:tcBorders>
            <w:shd w:val="clear" w:color="auto" w:fill="FFFFFF"/>
          </w:tcPr>
          <w:p w:rsidR="00DF1FB5" w:rsidRPr="00DF1FB5" w:rsidRDefault="00DF1FB5" w:rsidP="00DF1FB5">
            <w:pPr>
              <w:framePr w:w="10118" w:wrap="notBeside" w:vAnchor="text" w:hAnchor="text" w:xAlign="center" w:y="1"/>
              <w:widowControl w:val="0"/>
              <w:spacing w:after="0" w:line="260" w:lineRule="exact"/>
              <w:jc w:val="center"/>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6"/>
                <w:szCs w:val="26"/>
                <w:lang w:eastAsia="ru-RU" w:bidi="ru-RU"/>
              </w:rPr>
              <w:t>Объекты водоснабжения</w:t>
            </w:r>
          </w:p>
        </w:tc>
        <w:tc>
          <w:tcPr>
            <w:tcW w:w="5362" w:type="dxa"/>
            <w:vMerge/>
            <w:tcBorders>
              <w:left w:val="single" w:sz="4" w:space="0" w:color="auto"/>
              <w:bottom w:val="single" w:sz="4" w:space="0" w:color="auto"/>
              <w:right w:val="single" w:sz="4" w:space="0" w:color="auto"/>
            </w:tcBorders>
            <w:shd w:val="clear" w:color="auto" w:fill="FFFFFF"/>
          </w:tcPr>
          <w:p w:rsidR="00DF1FB5" w:rsidRPr="00DF1FB5" w:rsidRDefault="00DF1FB5" w:rsidP="00DF1FB5">
            <w:pPr>
              <w:framePr w:w="10118" w:wrap="notBeside" w:vAnchor="text" w:hAnchor="text" w:xAlign="center" w:y="1"/>
              <w:widowControl w:val="0"/>
              <w:spacing w:after="0" w:line="240" w:lineRule="auto"/>
              <w:rPr>
                <w:rFonts w:ascii="Courier New" w:eastAsia="Courier New" w:hAnsi="Courier New" w:cs="Courier New"/>
                <w:color w:val="000000"/>
                <w:sz w:val="24"/>
                <w:szCs w:val="24"/>
                <w:lang w:eastAsia="ru-RU" w:bidi="ru-RU"/>
              </w:rPr>
            </w:pPr>
          </w:p>
        </w:tc>
      </w:tr>
    </w:tbl>
    <w:p w:rsidR="00DF1FB5" w:rsidRPr="00DF1FB5" w:rsidRDefault="00DF1FB5" w:rsidP="00DF1FB5">
      <w:pPr>
        <w:widowControl w:val="0"/>
        <w:spacing w:after="0" w:line="120" w:lineRule="exact"/>
        <w:rPr>
          <w:rFonts w:ascii="Courier New" w:eastAsia="Courier New" w:hAnsi="Courier New" w:cs="Courier New"/>
          <w:color w:val="000000"/>
          <w:sz w:val="2"/>
          <w:szCs w:val="2"/>
          <w:lang w:eastAsia="ru-RU" w:bidi="ru-RU"/>
        </w:rPr>
      </w:pPr>
    </w:p>
    <w:p w:rsidR="00DF1FB5" w:rsidRPr="00DF1FB5" w:rsidRDefault="00DF1FB5" w:rsidP="00DF1FB5">
      <w:pPr>
        <w:widowControl w:val="0"/>
        <w:spacing w:after="0" w:line="240" w:lineRule="auto"/>
        <w:rPr>
          <w:rFonts w:ascii="Courier New" w:eastAsia="Courier New" w:hAnsi="Courier New" w:cs="Courier New"/>
          <w:color w:val="000000"/>
          <w:sz w:val="2"/>
          <w:szCs w:val="2"/>
          <w:lang w:eastAsia="ru-RU" w:bidi="ru-RU"/>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4757"/>
        <w:gridCol w:w="5366"/>
      </w:tblGrid>
      <w:tr w:rsidR="00DF1FB5" w:rsidRPr="00DF1FB5" w:rsidTr="00DF1FB5">
        <w:trPr>
          <w:trHeight w:hRule="exact" w:val="1306"/>
          <w:jc w:val="center"/>
        </w:trPr>
        <w:tc>
          <w:tcPr>
            <w:tcW w:w="4757" w:type="dxa"/>
            <w:tcBorders>
              <w:top w:val="single" w:sz="4" w:space="0" w:color="auto"/>
              <w:left w:val="single" w:sz="4" w:space="0" w:color="auto"/>
            </w:tcBorders>
            <w:shd w:val="clear" w:color="auto" w:fill="FFFFFF"/>
            <w:vAlign w:val="bottom"/>
          </w:tcPr>
          <w:p w:rsidR="00DF1FB5" w:rsidRPr="00DF1FB5" w:rsidRDefault="00DF1FB5" w:rsidP="00DF1FB5">
            <w:pPr>
              <w:framePr w:w="10123" w:wrap="notBeside" w:vAnchor="text" w:hAnchor="text" w:xAlign="center" w:y="1"/>
              <w:widowControl w:val="0"/>
              <w:spacing w:after="0" w:line="322" w:lineRule="exact"/>
              <w:jc w:val="center"/>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b/>
                <w:bCs/>
                <w:color w:val="000000"/>
                <w:sz w:val="26"/>
                <w:szCs w:val="26"/>
                <w:lang w:eastAsia="ru-RU" w:bidi="ru-RU"/>
              </w:rPr>
              <w:lastRenderedPageBreak/>
              <w:t>Наименование вида объекта местного значения, для которого обосновываются расчетные показатели</w:t>
            </w:r>
          </w:p>
        </w:tc>
        <w:tc>
          <w:tcPr>
            <w:tcW w:w="5366" w:type="dxa"/>
            <w:tcBorders>
              <w:top w:val="single" w:sz="4" w:space="0" w:color="auto"/>
              <w:left w:val="single" w:sz="4" w:space="0" w:color="auto"/>
              <w:right w:val="single" w:sz="4" w:space="0" w:color="auto"/>
            </w:tcBorders>
            <w:shd w:val="clear" w:color="auto" w:fill="FFFFFF"/>
          </w:tcPr>
          <w:p w:rsidR="00DF1FB5" w:rsidRPr="00DF1FB5" w:rsidRDefault="00DF1FB5" w:rsidP="00DF1FB5">
            <w:pPr>
              <w:framePr w:w="10123" w:wrap="notBeside" w:vAnchor="text" w:hAnchor="text" w:xAlign="center" w:y="1"/>
              <w:widowControl w:val="0"/>
              <w:spacing w:after="0" w:line="317" w:lineRule="exact"/>
              <w:jc w:val="center"/>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b/>
                <w:bCs/>
                <w:color w:val="000000"/>
                <w:sz w:val="26"/>
                <w:szCs w:val="26"/>
                <w:lang w:eastAsia="ru-RU" w:bidi="ru-RU"/>
              </w:rPr>
              <w:t>Обоснование включения объекта в перечень</w:t>
            </w:r>
          </w:p>
        </w:tc>
      </w:tr>
      <w:tr w:rsidR="00DF1FB5" w:rsidRPr="00DF1FB5" w:rsidTr="00DF1FB5">
        <w:trPr>
          <w:trHeight w:hRule="exact" w:val="7738"/>
          <w:jc w:val="center"/>
        </w:trPr>
        <w:tc>
          <w:tcPr>
            <w:tcW w:w="4757" w:type="dxa"/>
            <w:tcBorders>
              <w:top w:val="single" w:sz="4" w:space="0" w:color="auto"/>
              <w:left w:val="single" w:sz="4" w:space="0" w:color="auto"/>
            </w:tcBorders>
            <w:shd w:val="clear" w:color="auto" w:fill="FFFFFF"/>
            <w:vAlign w:val="center"/>
          </w:tcPr>
          <w:p w:rsidR="00DF1FB5" w:rsidRPr="00DF1FB5" w:rsidRDefault="00DF1FB5" w:rsidP="00DF1FB5">
            <w:pPr>
              <w:framePr w:w="10123" w:wrap="notBeside" w:vAnchor="text" w:hAnchor="text" w:xAlign="center" w:y="1"/>
              <w:widowControl w:val="0"/>
              <w:spacing w:after="0" w:line="260" w:lineRule="exact"/>
              <w:jc w:val="center"/>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6"/>
                <w:szCs w:val="26"/>
                <w:lang w:eastAsia="ru-RU" w:bidi="ru-RU"/>
              </w:rPr>
              <w:t>Объекты водоотведения</w:t>
            </w:r>
          </w:p>
        </w:tc>
        <w:tc>
          <w:tcPr>
            <w:tcW w:w="5366" w:type="dxa"/>
            <w:tcBorders>
              <w:top w:val="single" w:sz="4" w:space="0" w:color="auto"/>
              <w:left w:val="single" w:sz="4" w:space="0" w:color="auto"/>
              <w:right w:val="single" w:sz="4" w:space="0" w:color="auto"/>
            </w:tcBorders>
            <w:shd w:val="clear" w:color="auto" w:fill="FFFFFF"/>
            <w:vAlign w:val="bottom"/>
          </w:tcPr>
          <w:p w:rsidR="00DF1FB5" w:rsidRPr="00DF1FB5" w:rsidRDefault="00DF1FB5" w:rsidP="00DF1FB5">
            <w:pPr>
              <w:framePr w:w="10123" w:wrap="notBeside" w:vAnchor="text" w:hAnchor="text" w:xAlign="center" w:y="1"/>
              <w:widowControl w:val="0"/>
              <w:spacing w:after="0" w:line="322" w:lineRule="exact"/>
              <w:jc w:val="both"/>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6"/>
                <w:szCs w:val="26"/>
                <w:lang w:eastAsia="ru-RU" w:bidi="ru-RU"/>
              </w:rPr>
              <w:t>границах поселения электро-, тепл</w:t>
            </w:r>
            <w:proofErr w:type="gramStart"/>
            <w:r w:rsidRPr="00DF1FB5">
              <w:rPr>
                <w:rFonts w:ascii="Times New Roman" w:eastAsia="Times New Roman" w:hAnsi="Times New Roman" w:cs="Times New Roman"/>
                <w:color w:val="000000"/>
                <w:sz w:val="26"/>
                <w:szCs w:val="26"/>
                <w:lang w:eastAsia="ru-RU" w:bidi="ru-RU"/>
              </w:rPr>
              <w:t>о-</w:t>
            </w:r>
            <w:proofErr w:type="gramEnd"/>
            <w:r w:rsidRPr="00DF1FB5">
              <w:rPr>
                <w:rFonts w:ascii="Times New Roman" w:eastAsia="Times New Roman" w:hAnsi="Times New Roman" w:cs="Times New Roman"/>
                <w:color w:val="000000"/>
                <w:sz w:val="26"/>
                <w:szCs w:val="26"/>
                <w:lang w:eastAsia="ru-RU" w:bidi="ru-RU"/>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DF1FB5" w:rsidRPr="00DF1FB5" w:rsidRDefault="00DF1FB5" w:rsidP="00D725EF">
            <w:pPr>
              <w:framePr w:w="10123" w:wrap="notBeside" w:vAnchor="text" w:hAnchor="text" w:xAlign="center" w:y="1"/>
              <w:widowControl w:val="0"/>
              <w:numPr>
                <w:ilvl w:val="0"/>
                <w:numId w:val="22"/>
              </w:numPr>
              <w:tabs>
                <w:tab w:val="left" w:pos="370"/>
              </w:tabs>
              <w:spacing w:after="0" w:line="322" w:lineRule="exact"/>
              <w:jc w:val="both"/>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6"/>
                <w:szCs w:val="26"/>
                <w:lang w:eastAsia="ru-RU" w:bidi="ru-RU"/>
              </w:rPr>
              <w:t>Пункт 1 части 3 статьи 3(1) Закона Иркутской области от 23 июля 2008 года № 59-оз «О градостроительной деятельности в Иркутской области»: «объекты капитального строительства, в том числе линейные объекты, электро-, тепл</w:t>
            </w:r>
            <w:proofErr w:type="gramStart"/>
            <w:r w:rsidRPr="00DF1FB5">
              <w:rPr>
                <w:rFonts w:ascii="Times New Roman" w:eastAsia="Times New Roman" w:hAnsi="Times New Roman" w:cs="Times New Roman"/>
                <w:color w:val="000000"/>
                <w:sz w:val="26"/>
                <w:szCs w:val="26"/>
                <w:lang w:eastAsia="ru-RU" w:bidi="ru-RU"/>
              </w:rPr>
              <w:t>о-</w:t>
            </w:r>
            <w:proofErr w:type="gramEnd"/>
            <w:r w:rsidRPr="00DF1FB5">
              <w:rPr>
                <w:rFonts w:ascii="Times New Roman" w:eastAsia="Times New Roman" w:hAnsi="Times New Roman" w:cs="Times New Roman"/>
                <w:color w:val="000000"/>
                <w:sz w:val="26"/>
                <w:szCs w:val="26"/>
                <w:lang w:eastAsia="ru-RU" w:bidi="ru-RU"/>
              </w:rPr>
              <w:t>, газо- и водоснабжения населения, водоотведения;».</w:t>
            </w:r>
          </w:p>
          <w:p w:rsidR="00DF1FB5" w:rsidRPr="00DF1FB5" w:rsidRDefault="00DF1FB5" w:rsidP="00D725EF">
            <w:pPr>
              <w:framePr w:w="10123" w:wrap="notBeside" w:vAnchor="text" w:hAnchor="text" w:xAlign="center" w:y="1"/>
              <w:widowControl w:val="0"/>
              <w:numPr>
                <w:ilvl w:val="0"/>
                <w:numId w:val="22"/>
              </w:numPr>
              <w:tabs>
                <w:tab w:val="left" w:pos="288"/>
              </w:tabs>
              <w:spacing w:after="0" w:line="322" w:lineRule="exact"/>
              <w:jc w:val="both"/>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6"/>
                <w:szCs w:val="26"/>
                <w:lang w:eastAsia="ru-RU" w:bidi="ru-RU"/>
              </w:rPr>
              <w:t xml:space="preserve">Часть 3 статьи 14 Федерального закона от 6 октября 2003 года </w:t>
            </w:r>
            <w:r w:rsidRPr="00DF1FB5">
              <w:rPr>
                <w:rFonts w:ascii="Times New Roman" w:eastAsia="Times New Roman" w:hAnsi="Times New Roman" w:cs="Times New Roman"/>
                <w:color w:val="000000"/>
                <w:sz w:val="26"/>
                <w:szCs w:val="26"/>
                <w:lang w:val="en-US" w:bidi="en-US"/>
              </w:rPr>
              <w:t>N</w:t>
            </w:r>
            <w:r w:rsidRPr="00DF1FB5">
              <w:rPr>
                <w:rFonts w:ascii="Times New Roman" w:eastAsia="Times New Roman" w:hAnsi="Times New Roman" w:cs="Times New Roman"/>
                <w:color w:val="000000"/>
                <w:sz w:val="26"/>
                <w:szCs w:val="26"/>
                <w:lang w:bidi="en-US"/>
              </w:rPr>
              <w:t xml:space="preserve"> </w:t>
            </w:r>
            <w:r w:rsidRPr="00DF1FB5">
              <w:rPr>
                <w:rFonts w:ascii="Times New Roman" w:eastAsia="Times New Roman" w:hAnsi="Times New Roman" w:cs="Times New Roman"/>
                <w:color w:val="000000"/>
                <w:sz w:val="26"/>
                <w:szCs w:val="26"/>
                <w:lang w:eastAsia="ru-RU" w:bidi="ru-RU"/>
              </w:rPr>
              <w:t>131-ФЗ «Об общих принципах организации местного самоуправления в Российской Федерации».</w:t>
            </w:r>
          </w:p>
          <w:p w:rsidR="00DF1FB5" w:rsidRPr="00DF1FB5" w:rsidRDefault="00DF1FB5" w:rsidP="00D725EF">
            <w:pPr>
              <w:framePr w:w="10123" w:wrap="notBeside" w:vAnchor="text" w:hAnchor="text" w:xAlign="center" w:y="1"/>
              <w:widowControl w:val="0"/>
              <w:numPr>
                <w:ilvl w:val="0"/>
                <w:numId w:val="22"/>
              </w:numPr>
              <w:tabs>
                <w:tab w:val="left" w:pos="317"/>
              </w:tabs>
              <w:spacing w:after="0" w:line="322" w:lineRule="exact"/>
              <w:jc w:val="both"/>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6"/>
                <w:szCs w:val="26"/>
                <w:lang w:eastAsia="ru-RU" w:bidi="ru-RU"/>
              </w:rPr>
              <w:t>Статья 1 Закона Иркутской области от 28 ноября 2014 года № 138-ОЗ «О закреплении за сельскими поселениями Иркутской области вопросов местного значения».</w:t>
            </w:r>
          </w:p>
        </w:tc>
      </w:tr>
      <w:tr w:rsidR="00DF1FB5" w:rsidRPr="00DF1FB5" w:rsidTr="00DF1FB5">
        <w:trPr>
          <w:trHeight w:hRule="exact" w:val="974"/>
          <w:jc w:val="center"/>
        </w:trPr>
        <w:tc>
          <w:tcPr>
            <w:tcW w:w="4757" w:type="dxa"/>
            <w:tcBorders>
              <w:top w:val="single" w:sz="4" w:space="0" w:color="auto"/>
              <w:left w:val="single" w:sz="4" w:space="0" w:color="auto"/>
            </w:tcBorders>
            <w:shd w:val="clear" w:color="auto" w:fill="FFFFFF"/>
            <w:vAlign w:val="bottom"/>
          </w:tcPr>
          <w:p w:rsidR="00DF1FB5" w:rsidRPr="00DF1FB5" w:rsidRDefault="00DF1FB5" w:rsidP="00DF1FB5">
            <w:pPr>
              <w:framePr w:w="10123" w:wrap="notBeside" w:vAnchor="text" w:hAnchor="text" w:xAlign="center" w:y="1"/>
              <w:widowControl w:val="0"/>
              <w:spacing w:after="0" w:line="322" w:lineRule="exact"/>
              <w:jc w:val="center"/>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6"/>
                <w:szCs w:val="26"/>
                <w:lang w:eastAsia="ru-RU" w:bidi="ru-RU"/>
              </w:rPr>
              <w:t xml:space="preserve">Автомобильные дороги </w:t>
            </w:r>
            <w:proofErr w:type="spellStart"/>
            <w:r w:rsidRPr="00DF1FB5">
              <w:rPr>
                <w:rFonts w:ascii="Times New Roman" w:eastAsia="Times New Roman" w:hAnsi="Times New Roman" w:cs="Times New Roman"/>
                <w:color w:val="000000"/>
                <w:sz w:val="26"/>
                <w:szCs w:val="26"/>
                <w:lang w:eastAsia="ru-RU" w:bidi="ru-RU"/>
              </w:rPr>
              <w:t>улично</w:t>
            </w:r>
            <w:r w:rsidRPr="00DF1FB5">
              <w:rPr>
                <w:rFonts w:ascii="Times New Roman" w:eastAsia="Times New Roman" w:hAnsi="Times New Roman" w:cs="Times New Roman"/>
                <w:color w:val="000000"/>
                <w:sz w:val="26"/>
                <w:szCs w:val="26"/>
                <w:lang w:eastAsia="ru-RU" w:bidi="ru-RU"/>
              </w:rPr>
              <w:softHyphen/>
              <w:t>дорожной</w:t>
            </w:r>
            <w:proofErr w:type="spellEnd"/>
            <w:r w:rsidRPr="00DF1FB5">
              <w:rPr>
                <w:rFonts w:ascii="Times New Roman" w:eastAsia="Times New Roman" w:hAnsi="Times New Roman" w:cs="Times New Roman"/>
                <w:color w:val="000000"/>
                <w:sz w:val="26"/>
                <w:szCs w:val="26"/>
                <w:lang w:eastAsia="ru-RU" w:bidi="ru-RU"/>
              </w:rPr>
              <w:t xml:space="preserve"> сети населенного пункта с твердым покрытием</w:t>
            </w:r>
          </w:p>
        </w:tc>
        <w:tc>
          <w:tcPr>
            <w:tcW w:w="5366" w:type="dxa"/>
            <w:vMerge w:val="restart"/>
            <w:tcBorders>
              <w:top w:val="single" w:sz="4" w:space="0" w:color="auto"/>
              <w:left w:val="single" w:sz="4" w:space="0" w:color="auto"/>
              <w:right w:val="single" w:sz="4" w:space="0" w:color="auto"/>
            </w:tcBorders>
            <w:shd w:val="clear" w:color="auto" w:fill="FFFFFF"/>
            <w:vAlign w:val="bottom"/>
          </w:tcPr>
          <w:p w:rsidR="00DF1FB5" w:rsidRPr="00DF1FB5" w:rsidRDefault="00DF1FB5" w:rsidP="00D725EF">
            <w:pPr>
              <w:framePr w:w="10123" w:wrap="notBeside" w:vAnchor="text" w:hAnchor="text" w:xAlign="center" w:y="1"/>
              <w:widowControl w:val="0"/>
              <w:numPr>
                <w:ilvl w:val="0"/>
                <w:numId w:val="23"/>
              </w:numPr>
              <w:tabs>
                <w:tab w:val="left" w:pos="317"/>
              </w:tabs>
              <w:spacing w:after="0" w:line="317" w:lineRule="exact"/>
              <w:jc w:val="both"/>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6"/>
                <w:szCs w:val="26"/>
                <w:lang w:eastAsia="ru-RU" w:bidi="ru-RU"/>
              </w:rPr>
              <w:t xml:space="preserve">Подпункт б) пункта 1 части 5 статьи 23 </w:t>
            </w:r>
            <w:proofErr w:type="gramStart"/>
            <w:r w:rsidRPr="00DF1FB5">
              <w:rPr>
                <w:rFonts w:ascii="Times New Roman" w:eastAsia="Times New Roman" w:hAnsi="Times New Roman" w:cs="Times New Roman"/>
                <w:color w:val="000000"/>
                <w:sz w:val="26"/>
                <w:szCs w:val="26"/>
                <w:lang w:eastAsia="ru-RU" w:bidi="ru-RU"/>
              </w:rPr>
              <w:t xml:space="preserve">Г </w:t>
            </w:r>
            <w:proofErr w:type="spellStart"/>
            <w:r w:rsidRPr="00DF1FB5">
              <w:rPr>
                <w:rFonts w:ascii="Times New Roman" w:eastAsia="Times New Roman" w:hAnsi="Times New Roman" w:cs="Times New Roman"/>
                <w:color w:val="000000"/>
                <w:sz w:val="26"/>
                <w:szCs w:val="26"/>
                <w:lang w:eastAsia="ru-RU" w:bidi="ru-RU"/>
              </w:rPr>
              <w:t>радостроительного</w:t>
            </w:r>
            <w:proofErr w:type="spellEnd"/>
            <w:proofErr w:type="gramEnd"/>
            <w:r w:rsidRPr="00DF1FB5">
              <w:rPr>
                <w:rFonts w:ascii="Times New Roman" w:eastAsia="Times New Roman" w:hAnsi="Times New Roman" w:cs="Times New Roman"/>
                <w:color w:val="000000"/>
                <w:sz w:val="26"/>
                <w:szCs w:val="26"/>
                <w:lang w:eastAsia="ru-RU" w:bidi="ru-RU"/>
              </w:rPr>
              <w:t xml:space="preserve"> кодекса Российской Федерации: «автомобильные дороги местного значения;».</w:t>
            </w:r>
          </w:p>
          <w:p w:rsidR="00DF1FB5" w:rsidRPr="00DF1FB5" w:rsidRDefault="00DF1FB5" w:rsidP="00D725EF">
            <w:pPr>
              <w:framePr w:w="10123" w:wrap="notBeside" w:vAnchor="text" w:hAnchor="text" w:xAlign="center" w:y="1"/>
              <w:widowControl w:val="0"/>
              <w:numPr>
                <w:ilvl w:val="0"/>
                <w:numId w:val="23"/>
              </w:numPr>
              <w:tabs>
                <w:tab w:val="left" w:pos="562"/>
              </w:tabs>
              <w:spacing w:after="0" w:line="317" w:lineRule="exact"/>
              <w:jc w:val="both"/>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6"/>
                <w:szCs w:val="26"/>
                <w:lang w:eastAsia="ru-RU" w:bidi="ru-RU"/>
              </w:rPr>
              <w:t>Пункт 5 части 1 статьи 14 Федерального закона от 6 октября 2003 года № 131-ФЗ «Об общих принципах организации местного самоуправления в Российской Федерации»: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w:t>
            </w:r>
          </w:p>
        </w:tc>
      </w:tr>
      <w:tr w:rsidR="00DF1FB5" w:rsidRPr="00DF1FB5" w:rsidTr="00DF1FB5">
        <w:trPr>
          <w:trHeight w:hRule="exact" w:val="331"/>
          <w:jc w:val="center"/>
        </w:trPr>
        <w:tc>
          <w:tcPr>
            <w:tcW w:w="4757" w:type="dxa"/>
            <w:tcBorders>
              <w:top w:val="single" w:sz="4" w:space="0" w:color="auto"/>
              <w:left w:val="single" w:sz="4" w:space="0" w:color="auto"/>
            </w:tcBorders>
            <w:shd w:val="clear" w:color="auto" w:fill="FFFFFF"/>
            <w:vAlign w:val="bottom"/>
          </w:tcPr>
          <w:p w:rsidR="00DF1FB5" w:rsidRPr="00DF1FB5" w:rsidRDefault="00DF1FB5" w:rsidP="00DF1FB5">
            <w:pPr>
              <w:framePr w:w="10123" w:wrap="notBeside" w:vAnchor="text" w:hAnchor="text" w:xAlign="center" w:y="1"/>
              <w:widowControl w:val="0"/>
              <w:spacing w:after="0" w:line="260" w:lineRule="exact"/>
              <w:jc w:val="center"/>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6"/>
                <w:szCs w:val="26"/>
                <w:lang w:eastAsia="ru-RU" w:bidi="ru-RU"/>
              </w:rPr>
              <w:t>Парковка (парковочные места)</w:t>
            </w:r>
          </w:p>
        </w:tc>
        <w:tc>
          <w:tcPr>
            <w:tcW w:w="5366" w:type="dxa"/>
            <w:vMerge/>
            <w:tcBorders>
              <w:left w:val="single" w:sz="4" w:space="0" w:color="auto"/>
              <w:right w:val="single" w:sz="4" w:space="0" w:color="auto"/>
            </w:tcBorders>
            <w:shd w:val="clear" w:color="auto" w:fill="FFFFFF"/>
            <w:vAlign w:val="bottom"/>
          </w:tcPr>
          <w:p w:rsidR="00DF1FB5" w:rsidRPr="00DF1FB5" w:rsidRDefault="00DF1FB5" w:rsidP="00DF1FB5">
            <w:pPr>
              <w:framePr w:w="10123" w:wrap="notBeside" w:vAnchor="text" w:hAnchor="text" w:xAlign="center" w:y="1"/>
              <w:widowControl w:val="0"/>
              <w:spacing w:after="0" w:line="240" w:lineRule="auto"/>
              <w:rPr>
                <w:rFonts w:ascii="Courier New" w:eastAsia="Courier New" w:hAnsi="Courier New" w:cs="Courier New"/>
                <w:color w:val="000000"/>
                <w:sz w:val="24"/>
                <w:szCs w:val="24"/>
                <w:lang w:eastAsia="ru-RU" w:bidi="ru-RU"/>
              </w:rPr>
            </w:pPr>
          </w:p>
        </w:tc>
      </w:tr>
      <w:tr w:rsidR="00DF1FB5" w:rsidRPr="00DF1FB5" w:rsidTr="00DF1FB5">
        <w:trPr>
          <w:trHeight w:hRule="exact" w:val="3504"/>
          <w:jc w:val="center"/>
        </w:trPr>
        <w:tc>
          <w:tcPr>
            <w:tcW w:w="4757" w:type="dxa"/>
            <w:tcBorders>
              <w:top w:val="single" w:sz="4" w:space="0" w:color="auto"/>
              <w:left w:val="single" w:sz="4" w:space="0" w:color="auto"/>
              <w:bottom w:val="single" w:sz="4" w:space="0" w:color="auto"/>
            </w:tcBorders>
            <w:shd w:val="clear" w:color="auto" w:fill="FFFFFF"/>
            <w:vAlign w:val="center"/>
          </w:tcPr>
          <w:p w:rsidR="00DF1FB5" w:rsidRPr="00DF1FB5" w:rsidRDefault="00DF1FB5" w:rsidP="00DF1FB5">
            <w:pPr>
              <w:framePr w:w="10123" w:wrap="notBeside" w:vAnchor="text" w:hAnchor="text" w:xAlign="center" w:y="1"/>
              <w:widowControl w:val="0"/>
              <w:spacing w:after="0" w:line="260" w:lineRule="exact"/>
              <w:jc w:val="center"/>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6"/>
                <w:szCs w:val="26"/>
                <w:lang w:eastAsia="ru-RU" w:bidi="ru-RU"/>
              </w:rPr>
              <w:t>Пешеходный переход</w:t>
            </w:r>
          </w:p>
        </w:tc>
        <w:tc>
          <w:tcPr>
            <w:tcW w:w="5366" w:type="dxa"/>
            <w:vMerge/>
            <w:tcBorders>
              <w:left w:val="single" w:sz="4" w:space="0" w:color="auto"/>
              <w:bottom w:val="single" w:sz="4" w:space="0" w:color="auto"/>
              <w:right w:val="single" w:sz="4" w:space="0" w:color="auto"/>
            </w:tcBorders>
            <w:shd w:val="clear" w:color="auto" w:fill="FFFFFF"/>
            <w:vAlign w:val="bottom"/>
          </w:tcPr>
          <w:p w:rsidR="00DF1FB5" w:rsidRPr="00DF1FB5" w:rsidRDefault="00DF1FB5" w:rsidP="00DF1FB5">
            <w:pPr>
              <w:framePr w:w="10123" w:wrap="notBeside" w:vAnchor="text" w:hAnchor="text" w:xAlign="center" w:y="1"/>
              <w:widowControl w:val="0"/>
              <w:spacing w:after="0" w:line="240" w:lineRule="auto"/>
              <w:rPr>
                <w:rFonts w:ascii="Courier New" w:eastAsia="Courier New" w:hAnsi="Courier New" w:cs="Courier New"/>
                <w:color w:val="000000"/>
                <w:sz w:val="24"/>
                <w:szCs w:val="24"/>
                <w:lang w:eastAsia="ru-RU" w:bidi="ru-RU"/>
              </w:rPr>
            </w:pPr>
          </w:p>
        </w:tc>
      </w:tr>
    </w:tbl>
    <w:p w:rsidR="00DF1FB5" w:rsidRPr="00DF1FB5" w:rsidRDefault="00DF1FB5" w:rsidP="00DF1FB5">
      <w:pPr>
        <w:widowControl w:val="0"/>
        <w:spacing w:after="0" w:line="300" w:lineRule="exact"/>
        <w:rPr>
          <w:rFonts w:ascii="Courier New" w:eastAsia="Courier New" w:hAnsi="Courier New" w:cs="Courier New"/>
          <w:color w:val="000000"/>
          <w:sz w:val="24"/>
          <w:szCs w:val="24"/>
          <w:lang w:eastAsia="ru-RU" w:bidi="ru-RU"/>
        </w:rPr>
      </w:pPr>
    </w:p>
    <w:p w:rsidR="00DF1FB5" w:rsidRPr="00DF1FB5" w:rsidRDefault="00DF1FB5" w:rsidP="00DF1FB5">
      <w:pPr>
        <w:widowControl w:val="0"/>
        <w:spacing w:after="0" w:line="240" w:lineRule="auto"/>
        <w:rPr>
          <w:rFonts w:ascii="Courier New" w:eastAsia="Courier New" w:hAnsi="Courier New" w:cs="Courier New"/>
          <w:color w:val="000000"/>
          <w:sz w:val="2"/>
          <w:szCs w:val="2"/>
          <w:lang w:eastAsia="ru-RU" w:bidi="ru-RU"/>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4757"/>
        <w:gridCol w:w="5366"/>
      </w:tblGrid>
      <w:tr w:rsidR="00DF1FB5" w:rsidRPr="00DF1FB5" w:rsidTr="00DF1FB5">
        <w:trPr>
          <w:trHeight w:hRule="exact" w:val="1306"/>
          <w:jc w:val="center"/>
        </w:trPr>
        <w:tc>
          <w:tcPr>
            <w:tcW w:w="4757" w:type="dxa"/>
            <w:tcBorders>
              <w:top w:val="single" w:sz="4" w:space="0" w:color="auto"/>
              <w:left w:val="single" w:sz="4" w:space="0" w:color="auto"/>
            </w:tcBorders>
            <w:shd w:val="clear" w:color="auto" w:fill="FFFFFF"/>
            <w:vAlign w:val="bottom"/>
          </w:tcPr>
          <w:p w:rsidR="00DF1FB5" w:rsidRPr="00DF1FB5" w:rsidRDefault="00DF1FB5" w:rsidP="00DF1FB5">
            <w:pPr>
              <w:framePr w:w="10123" w:wrap="notBeside" w:vAnchor="text" w:hAnchor="text" w:xAlign="center" w:y="1"/>
              <w:widowControl w:val="0"/>
              <w:spacing w:after="0" w:line="322" w:lineRule="exact"/>
              <w:jc w:val="center"/>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b/>
                <w:bCs/>
                <w:color w:val="000000"/>
                <w:sz w:val="26"/>
                <w:szCs w:val="26"/>
                <w:lang w:eastAsia="ru-RU" w:bidi="ru-RU"/>
              </w:rPr>
              <w:lastRenderedPageBreak/>
              <w:t>Наименование вида объекта местного значения, для которого обосновываются расчетные показатели</w:t>
            </w:r>
          </w:p>
        </w:tc>
        <w:tc>
          <w:tcPr>
            <w:tcW w:w="5366" w:type="dxa"/>
            <w:tcBorders>
              <w:top w:val="single" w:sz="4" w:space="0" w:color="auto"/>
              <w:left w:val="single" w:sz="4" w:space="0" w:color="auto"/>
              <w:right w:val="single" w:sz="4" w:space="0" w:color="auto"/>
            </w:tcBorders>
            <w:shd w:val="clear" w:color="auto" w:fill="FFFFFF"/>
          </w:tcPr>
          <w:p w:rsidR="00DF1FB5" w:rsidRPr="00DF1FB5" w:rsidRDefault="00DF1FB5" w:rsidP="00DF1FB5">
            <w:pPr>
              <w:framePr w:w="10123" w:wrap="notBeside" w:vAnchor="text" w:hAnchor="text" w:xAlign="center" w:y="1"/>
              <w:widowControl w:val="0"/>
              <w:spacing w:after="0" w:line="317" w:lineRule="exact"/>
              <w:jc w:val="center"/>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b/>
                <w:bCs/>
                <w:color w:val="000000"/>
                <w:sz w:val="26"/>
                <w:szCs w:val="26"/>
                <w:lang w:eastAsia="ru-RU" w:bidi="ru-RU"/>
              </w:rPr>
              <w:t>Обоснование включения объекта в перечень</w:t>
            </w:r>
          </w:p>
        </w:tc>
      </w:tr>
      <w:tr w:rsidR="00DF1FB5" w:rsidRPr="00DF1FB5" w:rsidTr="00DF1FB5">
        <w:trPr>
          <w:trHeight w:hRule="exact" w:val="9346"/>
          <w:jc w:val="center"/>
        </w:trPr>
        <w:tc>
          <w:tcPr>
            <w:tcW w:w="4757" w:type="dxa"/>
            <w:tcBorders>
              <w:top w:val="single" w:sz="4" w:space="0" w:color="auto"/>
              <w:left w:val="single" w:sz="4" w:space="0" w:color="auto"/>
            </w:tcBorders>
            <w:shd w:val="clear" w:color="auto" w:fill="FFFFFF"/>
          </w:tcPr>
          <w:p w:rsidR="00DF1FB5" w:rsidRPr="00DF1FB5" w:rsidRDefault="00DF1FB5" w:rsidP="00DF1FB5">
            <w:pPr>
              <w:framePr w:w="10123" w:wrap="notBeside" w:vAnchor="text" w:hAnchor="text" w:xAlign="center" w:y="1"/>
              <w:widowControl w:val="0"/>
              <w:spacing w:after="0" w:line="240" w:lineRule="auto"/>
              <w:rPr>
                <w:rFonts w:ascii="Courier New" w:eastAsia="Courier New" w:hAnsi="Courier New" w:cs="Courier New"/>
                <w:color w:val="000000"/>
                <w:sz w:val="10"/>
                <w:szCs w:val="10"/>
                <w:lang w:eastAsia="ru-RU" w:bidi="ru-RU"/>
              </w:rPr>
            </w:pPr>
          </w:p>
        </w:tc>
        <w:tc>
          <w:tcPr>
            <w:tcW w:w="5366" w:type="dxa"/>
            <w:tcBorders>
              <w:top w:val="single" w:sz="4" w:space="0" w:color="auto"/>
              <w:left w:val="single" w:sz="4" w:space="0" w:color="auto"/>
              <w:right w:val="single" w:sz="4" w:space="0" w:color="auto"/>
            </w:tcBorders>
            <w:shd w:val="clear" w:color="auto" w:fill="FFFFFF"/>
            <w:vAlign w:val="bottom"/>
          </w:tcPr>
          <w:p w:rsidR="00DF1FB5" w:rsidRPr="00DF1FB5" w:rsidRDefault="00DF1FB5" w:rsidP="00DF1FB5">
            <w:pPr>
              <w:framePr w:w="10123" w:wrap="notBeside" w:vAnchor="text" w:hAnchor="text" w:xAlign="center" w:y="1"/>
              <w:widowControl w:val="0"/>
              <w:spacing w:after="0" w:line="322" w:lineRule="exact"/>
              <w:jc w:val="both"/>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6"/>
                <w:szCs w:val="26"/>
                <w:lang w:eastAsia="ru-RU" w:bidi="ru-RU"/>
              </w:rPr>
              <w:t>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roofErr w:type="gramStart"/>
            <w:r w:rsidRPr="00DF1FB5">
              <w:rPr>
                <w:rFonts w:ascii="Times New Roman" w:eastAsia="Times New Roman" w:hAnsi="Times New Roman" w:cs="Times New Roman"/>
                <w:color w:val="000000"/>
                <w:sz w:val="26"/>
                <w:szCs w:val="26"/>
                <w:lang w:eastAsia="ru-RU" w:bidi="ru-RU"/>
              </w:rPr>
              <w:t>;»</w:t>
            </w:r>
            <w:proofErr w:type="gramEnd"/>
            <w:r w:rsidRPr="00DF1FB5">
              <w:rPr>
                <w:rFonts w:ascii="Times New Roman" w:eastAsia="Times New Roman" w:hAnsi="Times New Roman" w:cs="Times New Roman"/>
                <w:color w:val="000000"/>
                <w:sz w:val="26"/>
                <w:szCs w:val="26"/>
                <w:lang w:eastAsia="ru-RU" w:bidi="ru-RU"/>
              </w:rPr>
              <w:t>.</w:t>
            </w:r>
          </w:p>
          <w:p w:rsidR="00DF1FB5" w:rsidRPr="00DF1FB5" w:rsidRDefault="00DF1FB5" w:rsidP="00D725EF">
            <w:pPr>
              <w:framePr w:w="10123" w:wrap="notBeside" w:vAnchor="text" w:hAnchor="text" w:xAlign="center" w:y="1"/>
              <w:widowControl w:val="0"/>
              <w:numPr>
                <w:ilvl w:val="0"/>
                <w:numId w:val="24"/>
              </w:numPr>
              <w:tabs>
                <w:tab w:val="left" w:pos="370"/>
              </w:tabs>
              <w:spacing w:after="0" w:line="322" w:lineRule="exact"/>
              <w:jc w:val="both"/>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6"/>
                <w:szCs w:val="26"/>
                <w:lang w:eastAsia="ru-RU" w:bidi="ru-RU"/>
              </w:rPr>
              <w:t>Пункт 2 части 3 статьи 3(1) Закона Иркутской области от 23 июля 2008 года № 59-оз «О градостроительной деятельности в Иркутской области»: «автомобильные дороги местного значения</w:t>
            </w:r>
            <w:proofErr w:type="gramStart"/>
            <w:r w:rsidRPr="00DF1FB5">
              <w:rPr>
                <w:rFonts w:ascii="Times New Roman" w:eastAsia="Times New Roman" w:hAnsi="Times New Roman" w:cs="Times New Roman"/>
                <w:color w:val="000000"/>
                <w:sz w:val="26"/>
                <w:szCs w:val="26"/>
                <w:lang w:eastAsia="ru-RU" w:bidi="ru-RU"/>
              </w:rPr>
              <w:t>;»</w:t>
            </w:r>
            <w:proofErr w:type="gramEnd"/>
            <w:r w:rsidRPr="00DF1FB5">
              <w:rPr>
                <w:rFonts w:ascii="Times New Roman" w:eastAsia="Times New Roman" w:hAnsi="Times New Roman" w:cs="Times New Roman"/>
                <w:color w:val="000000"/>
                <w:sz w:val="26"/>
                <w:szCs w:val="26"/>
                <w:lang w:eastAsia="ru-RU" w:bidi="ru-RU"/>
              </w:rPr>
              <w:t>.</w:t>
            </w:r>
          </w:p>
          <w:p w:rsidR="00DF1FB5" w:rsidRPr="00DF1FB5" w:rsidRDefault="00DF1FB5" w:rsidP="00D725EF">
            <w:pPr>
              <w:framePr w:w="10123" w:wrap="notBeside" w:vAnchor="text" w:hAnchor="text" w:xAlign="center" w:y="1"/>
              <w:widowControl w:val="0"/>
              <w:numPr>
                <w:ilvl w:val="0"/>
                <w:numId w:val="24"/>
              </w:numPr>
              <w:tabs>
                <w:tab w:val="left" w:pos="288"/>
              </w:tabs>
              <w:spacing w:after="0" w:line="322" w:lineRule="exact"/>
              <w:jc w:val="both"/>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6"/>
                <w:szCs w:val="26"/>
                <w:lang w:eastAsia="ru-RU" w:bidi="ru-RU"/>
              </w:rPr>
              <w:t xml:space="preserve">Часть 3 статьи 14 Федерального закона от 6 октября 2003 года </w:t>
            </w:r>
            <w:r w:rsidRPr="00DF1FB5">
              <w:rPr>
                <w:rFonts w:ascii="Times New Roman" w:eastAsia="Times New Roman" w:hAnsi="Times New Roman" w:cs="Times New Roman"/>
                <w:color w:val="000000"/>
                <w:sz w:val="26"/>
                <w:szCs w:val="26"/>
                <w:lang w:val="en-US" w:bidi="en-US"/>
              </w:rPr>
              <w:t>N</w:t>
            </w:r>
            <w:r w:rsidRPr="00DF1FB5">
              <w:rPr>
                <w:rFonts w:ascii="Times New Roman" w:eastAsia="Times New Roman" w:hAnsi="Times New Roman" w:cs="Times New Roman"/>
                <w:color w:val="000000"/>
                <w:sz w:val="26"/>
                <w:szCs w:val="26"/>
                <w:lang w:bidi="en-US"/>
              </w:rPr>
              <w:t xml:space="preserve"> </w:t>
            </w:r>
            <w:r w:rsidRPr="00DF1FB5">
              <w:rPr>
                <w:rFonts w:ascii="Times New Roman" w:eastAsia="Times New Roman" w:hAnsi="Times New Roman" w:cs="Times New Roman"/>
                <w:color w:val="000000"/>
                <w:sz w:val="26"/>
                <w:szCs w:val="26"/>
                <w:lang w:eastAsia="ru-RU" w:bidi="ru-RU"/>
              </w:rPr>
              <w:t>131-ФЗ «Об общих принципах организации местного самоуправления в Российской Федерации».</w:t>
            </w:r>
          </w:p>
          <w:p w:rsidR="00DF1FB5" w:rsidRPr="00DF1FB5" w:rsidRDefault="00DF1FB5" w:rsidP="00D725EF">
            <w:pPr>
              <w:framePr w:w="10123" w:wrap="notBeside" w:vAnchor="text" w:hAnchor="text" w:xAlign="center" w:y="1"/>
              <w:widowControl w:val="0"/>
              <w:numPr>
                <w:ilvl w:val="0"/>
                <w:numId w:val="24"/>
              </w:numPr>
              <w:tabs>
                <w:tab w:val="left" w:pos="312"/>
              </w:tabs>
              <w:spacing w:after="0" w:line="322" w:lineRule="exact"/>
              <w:jc w:val="both"/>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6"/>
                <w:szCs w:val="26"/>
                <w:lang w:eastAsia="ru-RU" w:bidi="ru-RU"/>
              </w:rPr>
              <w:t>Статья 1 Закона Иркутской области от 28 ноября 2014 года № 138-ОЗ «О закреплении за сельскими поселениями Иркутской области вопросов местного значения».</w:t>
            </w:r>
          </w:p>
        </w:tc>
      </w:tr>
      <w:tr w:rsidR="00DF1FB5" w:rsidRPr="00DF1FB5" w:rsidTr="00DF1FB5">
        <w:trPr>
          <w:trHeight w:hRule="exact" w:val="3202"/>
          <w:jc w:val="center"/>
        </w:trPr>
        <w:tc>
          <w:tcPr>
            <w:tcW w:w="4757" w:type="dxa"/>
            <w:tcBorders>
              <w:top w:val="single" w:sz="4" w:space="0" w:color="auto"/>
              <w:left w:val="single" w:sz="4" w:space="0" w:color="auto"/>
              <w:bottom w:val="single" w:sz="4" w:space="0" w:color="auto"/>
            </w:tcBorders>
            <w:shd w:val="clear" w:color="auto" w:fill="FFFFFF"/>
            <w:vAlign w:val="center"/>
          </w:tcPr>
          <w:p w:rsidR="00DF1FB5" w:rsidRPr="00DF1FB5" w:rsidRDefault="00DF1FB5" w:rsidP="00DF1FB5">
            <w:pPr>
              <w:framePr w:w="10123" w:wrap="notBeside" w:vAnchor="text" w:hAnchor="text" w:xAlign="center" w:y="1"/>
              <w:widowControl w:val="0"/>
              <w:spacing w:after="0" w:line="260" w:lineRule="exact"/>
              <w:jc w:val="center"/>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6"/>
                <w:szCs w:val="26"/>
                <w:lang w:eastAsia="ru-RU" w:bidi="ru-RU"/>
              </w:rPr>
              <w:t>Автобусные остановки</w:t>
            </w:r>
          </w:p>
        </w:tc>
        <w:tc>
          <w:tcPr>
            <w:tcW w:w="5366" w:type="dxa"/>
            <w:tcBorders>
              <w:top w:val="single" w:sz="4" w:space="0" w:color="auto"/>
              <w:left w:val="single" w:sz="4" w:space="0" w:color="auto"/>
              <w:bottom w:val="single" w:sz="4" w:space="0" w:color="auto"/>
              <w:right w:val="single" w:sz="4" w:space="0" w:color="auto"/>
            </w:tcBorders>
            <w:shd w:val="clear" w:color="auto" w:fill="FFFFFF"/>
            <w:vAlign w:val="bottom"/>
          </w:tcPr>
          <w:p w:rsidR="00DF1FB5" w:rsidRPr="00DF1FB5" w:rsidRDefault="00DF1FB5" w:rsidP="00D725EF">
            <w:pPr>
              <w:framePr w:w="10123" w:wrap="notBeside" w:vAnchor="text" w:hAnchor="text" w:xAlign="center" w:y="1"/>
              <w:widowControl w:val="0"/>
              <w:numPr>
                <w:ilvl w:val="0"/>
                <w:numId w:val="25"/>
              </w:numPr>
              <w:tabs>
                <w:tab w:val="left" w:pos="317"/>
              </w:tabs>
              <w:spacing w:after="0" w:line="317" w:lineRule="exact"/>
              <w:jc w:val="both"/>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6"/>
                <w:szCs w:val="26"/>
                <w:lang w:eastAsia="ru-RU" w:bidi="ru-RU"/>
              </w:rPr>
              <w:t xml:space="preserve">Подпункт г) пункта 1 части 5 статьи 23 </w:t>
            </w:r>
            <w:proofErr w:type="gramStart"/>
            <w:r w:rsidRPr="00DF1FB5">
              <w:rPr>
                <w:rFonts w:ascii="Times New Roman" w:eastAsia="Times New Roman" w:hAnsi="Times New Roman" w:cs="Times New Roman"/>
                <w:color w:val="000000"/>
                <w:sz w:val="26"/>
                <w:szCs w:val="26"/>
                <w:lang w:eastAsia="ru-RU" w:bidi="ru-RU"/>
              </w:rPr>
              <w:t xml:space="preserve">Г </w:t>
            </w:r>
            <w:proofErr w:type="spellStart"/>
            <w:r w:rsidRPr="00DF1FB5">
              <w:rPr>
                <w:rFonts w:ascii="Times New Roman" w:eastAsia="Times New Roman" w:hAnsi="Times New Roman" w:cs="Times New Roman"/>
                <w:color w:val="000000"/>
                <w:sz w:val="26"/>
                <w:szCs w:val="26"/>
                <w:lang w:eastAsia="ru-RU" w:bidi="ru-RU"/>
              </w:rPr>
              <w:t>радостроительного</w:t>
            </w:r>
            <w:proofErr w:type="spellEnd"/>
            <w:proofErr w:type="gramEnd"/>
            <w:r w:rsidRPr="00DF1FB5">
              <w:rPr>
                <w:rFonts w:ascii="Times New Roman" w:eastAsia="Times New Roman" w:hAnsi="Times New Roman" w:cs="Times New Roman"/>
                <w:color w:val="000000"/>
                <w:sz w:val="26"/>
                <w:szCs w:val="26"/>
                <w:lang w:eastAsia="ru-RU" w:bidi="ru-RU"/>
              </w:rPr>
              <w:t xml:space="preserve"> кодекса Российской Федерации: «иные области в связи с решением вопросов местного значения поселения,».</w:t>
            </w:r>
          </w:p>
          <w:p w:rsidR="00DF1FB5" w:rsidRPr="00DF1FB5" w:rsidRDefault="00DF1FB5" w:rsidP="00D725EF">
            <w:pPr>
              <w:framePr w:w="10123" w:wrap="notBeside" w:vAnchor="text" w:hAnchor="text" w:xAlign="center" w:y="1"/>
              <w:widowControl w:val="0"/>
              <w:numPr>
                <w:ilvl w:val="0"/>
                <w:numId w:val="25"/>
              </w:numPr>
              <w:tabs>
                <w:tab w:val="left" w:pos="562"/>
              </w:tabs>
              <w:spacing w:after="0" w:line="317" w:lineRule="exact"/>
              <w:jc w:val="both"/>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6"/>
                <w:szCs w:val="26"/>
                <w:lang w:eastAsia="ru-RU" w:bidi="ru-RU"/>
              </w:rPr>
              <w:t>Пункт 7 части 1 статьи 14 Федерального закона от 6 октября 2003 года № 131-ФЗ «Об общих принципах организации местного самоуправления в Российской Федерации»: «создание</w:t>
            </w:r>
          </w:p>
        </w:tc>
      </w:tr>
    </w:tbl>
    <w:p w:rsidR="00DF1FB5" w:rsidRPr="00DF1FB5" w:rsidRDefault="00DF1FB5" w:rsidP="00DF1FB5">
      <w:pPr>
        <w:widowControl w:val="0"/>
        <w:spacing w:after="0" w:line="300" w:lineRule="exact"/>
        <w:rPr>
          <w:rFonts w:ascii="Courier New" w:eastAsia="Courier New" w:hAnsi="Courier New" w:cs="Courier New"/>
          <w:color w:val="000000"/>
          <w:sz w:val="24"/>
          <w:szCs w:val="24"/>
          <w:lang w:eastAsia="ru-RU" w:bidi="ru-RU"/>
        </w:rPr>
      </w:pPr>
    </w:p>
    <w:p w:rsidR="00DF1FB5" w:rsidRPr="00DF1FB5" w:rsidRDefault="00DF1FB5" w:rsidP="00DF1FB5">
      <w:pPr>
        <w:widowControl w:val="0"/>
        <w:spacing w:after="0" w:line="240" w:lineRule="auto"/>
        <w:rPr>
          <w:rFonts w:ascii="Courier New" w:eastAsia="Courier New" w:hAnsi="Courier New" w:cs="Courier New"/>
          <w:color w:val="000000"/>
          <w:sz w:val="2"/>
          <w:szCs w:val="2"/>
          <w:lang w:eastAsia="ru-RU" w:bidi="ru-RU"/>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4757"/>
        <w:gridCol w:w="5366"/>
      </w:tblGrid>
      <w:tr w:rsidR="00DF1FB5" w:rsidRPr="00DF1FB5" w:rsidTr="00DF1FB5">
        <w:trPr>
          <w:trHeight w:hRule="exact" w:val="1306"/>
          <w:jc w:val="center"/>
        </w:trPr>
        <w:tc>
          <w:tcPr>
            <w:tcW w:w="4757" w:type="dxa"/>
            <w:tcBorders>
              <w:top w:val="single" w:sz="4" w:space="0" w:color="auto"/>
              <w:left w:val="single" w:sz="4" w:space="0" w:color="auto"/>
            </w:tcBorders>
            <w:shd w:val="clear" w:color="auto" w:fill="FFFFFF"/>
            <w:vAlign w:val="bottom"/>
          </w:tcPr>
          <w:p w:rsidR="00DF1FB5" w:rsidRPr="00DF1FB5" w:rsidRDefault="00DF1FB5" w:rsidP="00DF1FB5">
            <w:pPr>
              <w:framePr w:w="10123" w:wrap="notBeside" w:vAnchor="text" w:hAnchor="text" w:xAlign="center" w:y="1"/>
              <w:widowControl w:val="0"/>
              <w:spacing w:after="0" w:line="322" w:lineRule="exact"/>
              <w:jc w:val="center"/>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b/>
                <w:bCs/>
                <w:color w:val="000000"/>
                <w:sz w:val="26"/>
                <w:szCs w:val="26"/>
                <w:lang w:eastAsia="ru-RU" w:bidi="ru-RU"/>
              </w:rPr>
              <w:lastRenderedPageBreak/>
              <w:t>Наименование вида объекта местного значения, для которого обосновываются расчетные показатели</w:t>
            </w:r>
          </w:p>
        </w:tc>
        <w:tc>
          <w:tcPr>
            <w:tcW w:w="5366" w:type="dxa"/>
            <w:tcBorders>
              <w:top w:val="single" w:sz="4" w:space="0" w:color="auto"/>
              <w:left w:val="single" w:sz="4" w:space="0" w:color="auto"/>
              <w:right w:val="single" w:sz="4" w:space="0" w:color="auto"/>
            </w:tcBorders>
            <w:shd w:val="clear" w:color="auto" w:fill="FFFFFF"/>
          </w:tcPr>
          <w:p w:rsidR="00DF1FB5" w:rsidRPr="00DF1FB5" w:rsidRDefault="00DF1FB5" w:rsidP="00DF1FB5">
            <w:pPr>
              <w:framePr w:w="10123" w:wrap="notBeside" w:vAnchor="text" w:hAnchor="text" w:xAlign="center" w:y="1"/>
              <w:widowControl w:val="0"/>
              <w:spacing w:after="0" w:line="317" w:lineRule="exact"/>
              <w:jc w:val="center"/>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b/>
                <w:bCs/>
                <w:color w:val="000000"/>
                <w:sz w:val="26"/>
                <w:szCs w:val="26"/>
                <w:lang w:eastAsia="ru-RU" w:bidi="ru-RU"/>
              </w:rPr>
              <w:t>Обоснование включения объекта в перечень</w:t>
            </w:r>
          </w:p>
        </w:tc>
      </w:tr>
      <w:tr w:rsidR="00DF1FB5" w:rsidRPr="00DF1FB5" w:rsidTr="00DF1FB5">
        <w:trPr>
          <w:trHeight w:hRule="exact" w:val="6446"/>
          <w:jc w:val="center"/>
        </w:trPr>
        <w:tc>
          <w:tcPr>
            <w:tcW w:w="4757" w:type="dxa"/>
            <w:tcBorders>
              <w:top w:val="single" w:sz="4" w:space="0" w:color="auto"/>
              <w:left w:val="single" w:sz="4" w:space="0" w:color="auto"/>
            </w:tcBorders>
            <w:shd w:val="clear" w:color="auto" w:fill="FFFFFF"/>
          </w:tcPr>
          <w:p w:rsidR="00DF1FB5" w:rsidRPr="00DF1FB5" w:rsidRDefault="00DF1FB5" w:rsidP="00DF1FB5">
            <w:pPr>
              <w:framePr w:w="10123" w:wrap="notBeside" w:vAnchor="text" w:hAnchor="text" w:xAlign="center" w:y="1"/>
              <w:widowControl w:val="0"/>
              <w:spacing w:after="0" w:line="240" w:lineRule="auto"/>
              <w:rPr>
                <w:rFonts w:ascii="Courier New" w:eastAsia="Courier New" w:hAnsi="Courier New" w:cs="Courier New"/>
                <w:color w:val="000000"/>
                <w:sz w:val="10"/>
                <w:szCs w:val="10"/>
                <w:lang w:eastAsia="ru-RU" w:bidi="ru-RU"/>
              </w:rPr>
            </w:pPr>
          </w:p>
        </w:tc>
        <w:tc>
          <w:tcPr>
            <w:tcW w:w="5366" w:type="dxa"/>
            <w:tcBorders>
              <w:top w:val="single" w:sz="4" w:space="0" w:color="auto"/>
              <w:left w:val="single" w:sz="4" w:space="0" w:color="auto"/>
              <w:right w:val="single" w:sz="4" w:space="0" w:color="auto"/>
            </w:tcBorders>
            <w:shd w:val="clear" w:color="auto" w:fill="FFFFFF"/>
            <w:vAlign w:val="bottom"/>
          </w:tcPr>
          <w:p w:rsidR="00DF1FB5" w:rsidRPr="00DF1FB5" w:rsidRDefault="00DF1FB5" w:rsidP="00DF1FB5">
            <w:pPr>
              <w:framePr w:w="10123" w:wrap="notBeside" w:vAnchor="text" w:hAnchor="text" w:xAlign="center" w:y="1"/>
              <w:widowControl w:val="0"/>
              <w:spacing w:after="0" w:line="322" w:lineRule="exact"/>
              <w:jc w:val="both"/>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6"/>
                <w:szCs w:val="26"/>
                <w:lang w:eastAsia="ru-RU" w:bidi="ru-RU"/>
              </w:rPr>
              <w:t>условий для предоставления транспортных услуг населению и организация транспортного обслуживания населения в границах поселения</w:t>
            </w:r>
            <w:proofErr w:type="gramStart"/>
            <w:r w:rsidRPr="00DF1FB5">
              <w:rPr>
                <w:rFonts w:ascii="Times New Roman" w:eastAsia="Times New Roman" w:hAnsi="Times New Roman" w:cs="Times New Roman"/>
                <w:color w:val="000000"/>
                <w:sz w:val="26"/>
                <w:szCs w:val="26"/>
                <w:lang w:eastAsia="ru-RU" w:bidi="ru-RU"/>
              </w:rPr>
              <w:t>;»</w:t>
            </w:r>
            <w:proofErr w:type="gramEnd"/>
            <w:r w:rsidRPr="00DF1FB5">
              <w:rPr>
                <w:rFonts w:ascii="Times New Roman" w:eastAsia="Times New Roman" w:hAnsi="Times New Roman" w:cs="Times New Roman"/>
                <w:color w:val="000000"/>
                <w:sz w:val="26"/>
                <w:szCs w:val="26"/>
                <w:lang w:eastAsia="ru-RU" w:bidi="ru-RU"/>
              </w:rPr>
              <w:t>.</w:t>
            </w:r>
          </w:p>
          <w:p w:rsidR="00DF1FB5" w:rsidRPr="00DF1FB5" w:rsidRDefault="00DF1FB5" w:rsidP="00D725EF">
            <w:pPr>
              <w:framePr w:w="10123" w:wrap="notBeside" w:vAnchor="text" w:hAnchor="text" w:xAlign="center" w:y="1"/>
              <w:widowControl w:val="0"/>
              <w:numPr>
                <w:ilvl w:val="0"/>
                <w:numId w:val="26"/>
              </w:numPr>
              <w:tabs>
                <w:tab w:val="left" w:pos="346"/>
              </w:tabs>
              <w:spacing w:after="0" w:line="322" w:lineRule="exact"/>
              <w:jc w:val="both"/>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6"/>
                <w:szCs w:val="26"/>
                <w:lang w:eastAsia="ru-RU" w:bidi="ru-RU"/>
              </w:rPr>
              <w:t>Пункт 14 части 3 статьи 3(1) Закона Иркутской области от 23 июля 2008 года № 59-оз «О градостроительной деятельности в Иркутской области»: «иные объекты</w:t>
            </w:r>
            <w:proofErr w:type="gramStart"/>
            <w:r w:rsidRPr="00DF1FB5">
              <w:rPr>
                <w:rFonts w:ascii="Times New Roman" w:eastAsia="Times New Roman" w:hAnsi="Times New Roman" w:cs="Times New Roman"/>
                <w:color w:val="000000"/>
                <w:sz w:val="26"/>
                <w:szCs w:val="26"/>
                <w:lang w:eastAsia="ru-RU" w:bidi="ru-RU"/>
              </w:rPr>
              <w:t>;»</w:t>
            </w:r>
            <w:proofErr w:type="gramEnd"/>
            <w:r w:rsidRPr="00DF1FB5">
              <w:rPr>
                <w:rFonts w:ascii="Times New Roman" w:eastAsia="Times New Roman" w:hAnsi="Times New Roman" w:cs="Times New Roman"/>
                <w:color w:val="000000"/>
                <w:sz w:val="26"/>
                <w:szCs w:val="26"/>
                <w:lang w:eastAsia="ru-RU" w:bidi="ru-RU"/>
              </w:rPr>
              <w:t>.</w:t>
            </w:r>
          </w:p>
          <w:p w:rsidR="00DF1FB5" w:rsidRPr="00DF1FB5" w:rsidRDefault="00DF1FB5" w:rsidP="00D725EF">
            <w:pPr>
              <w:framePr w:w="10123" w:wrap="notBeside" w:vAnchor="text" w:hAnchor="text" w:xAlign="center" w:y="1"/>
              <w:widowControl w:val="0"/>
              <w:numPr>
                <w:ilvl w:val="0"/>
                <w:numId w:val="26"/>
              </w:numPr>
              <w:tabs>
                <w:tab w:val="left" w:pos="288"/>
              </w:tabs>
              <w:spacing w:after="0" w:line="322" w:lineRule="exact"/>
              <w:jc w:val="both"/>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6"/>
                <w:szCs w:val="26"/>
                <w:lang w:eastAsia="ru-RU" w:bidi="ru-RU"/>
              </w:rPr>
              <w:t xml:space="preserve">Часть 3 статьи 14 Федерального закона от 6 октября 2003 года </w:t>
            </w:r>
            <w:r w:rsidRPr="00DF1FB5">
              <w:rPr>
                <w:rFonts w:ascii="Times New Roman" w:eastAsia="Times New Roman" w:hAnsi="Times New Roman" w:cs="Times New Roman"/>
                <w:color w:val="000000"/>
                <w:sz w:val="26"/>
                <w:szCs w:val="26"/>
                <w:lang w:val="en-US" w:bidi="en-US"/>
              </w:rPr>
              <w:t>N</w:t>
            </w:r>
            <w:r w:rsidRPr="00DF1FB5">
              <w:rPr>
                <w:rFonts w:ascii="Times New Roman" w:eastAsia="Times New Roman" w:hAnsi="Times New Roman" w:cs="Times New Roman"/>
                <w:color w:val="000000"/>
                <w:sz w:val="26"/>
                <w:szCs w:val="26"/>
                <w:lang w:bidi="en-US"/>
              </w:rPr>
              <w:t xml:space="preserve"> </w:t>
            </w:r>
            <w:r w:rsidRPr="00DF1FB5">
              <w:rPr>
                <w:rFonts w:ascii="Times New Roman" w:eastAsia="Times New Roman" w:hAnsi="Times New Roman" w:cs="Times New Roman"/>
                <w:color w:val="000000"/>
                <w:sz w:val="26"/>
                <w:szCs w:val="26"/>
                <w:lang w:eastAsia="ru-RU" w:bidi="ru-RU"/>
              </w:rPr>
              <w:t>131-ФЗ «Об общих принципах организации местного самоуправления в Российской Федерации».</w:t>
            </w:r>
          </w:p>
          <w:p w:rsidR="00DF1FB5" w:rsidRPr="00DF1FB5" w:rsidRDefault="00DF1FB5" w:rsidP="00D725EF">
            <w:pPr>
              <w:framePr w:w="10123" w:wrap="notBeside" w:vAnchor="text" w:hAnchor="text" w:xAlign="center" w:y="1"/>
              <w:widowControl w:val="0"/>
              <w:numPr>
                <w:ilvl w:val="0"/>
                <w:numId w:val="26"/>
              </w:numPr>
              <w:tabs>
                <w:tab w:val="left" w:pos="312"/>
              </w:tabs>
              <w:spacing w:after="0" w:line="322" w:lineRule="exact"/>
              <w:jc w:val="both"/>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6"/>
                <w:szCs w:val="26"/>
                <w:lang w:eastAsia="ru-RU" w:bidi="ru-RU"/>
              </w:rPr>
              <w:t>Статья 1 Закона Иркутской области от 28 ноября 2014 года № 138-ОЗ «О закреплении за сельскими поселениями Иркутской области вопросов местного значения».</w:t>
            </w:r>
          </w:p>
        </w:tc>
      </w:tr>
      <w:tr w:rsidR="00DF1FB5" w:rsidRPr="00DF1FB5" w:rsidTr="00DF1FB5">
        <w:trPr>
          <w:trHeight w:hRule="exact" w:val="979"/>
          <w:jc w:val="center"/>
        </w:trPr>
        <w:tc>
          <w:tcPr>
            <w:tcW w:w="4757" w:type="dxa"/>
            <w:tcBorders>
              <w:top w:val="single" w:sz="4" w:space="0" w:color="auto"/>
              <w:left w:val="single" w:sz="4" w:space="0" w:color="auto"/>
            </w:tcBorders>
            <w:shd w:val="clear" w:color="auto" w:fill="FFFFFF"/>
            <w:vAlign w:val="bottom"/>
          </w:tcPr>
          <w:p w:rsidR="00DF1FB5" w:rsidRPr="00DF1FB5" w:rsidRDefault="00DF1FB5" w:rsidP="00DF1FB5">
            <w:pPr>
              <w:framePr w:w="10123" w:wrap="notBeside" w:vAnchor="text" w:hAnchor="text" w:xAlign="center" w:y="1"/>
              <w:widowControl w:val="0"/>
              <w:spacing w:after="0" w:line="322" w:lineRule="exact"/>
              <w:jc w:val="center"/>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6"/>
                <w:szCs w:val="26"/>
                <w:lang w:eastAsia="ru-RU" w:bidi="ru-RU"/>
              </w:rPr>
              <w:t>Многофункциональный спортивно-досуговый комплекс с бассейном</w:t>
            </w:r>
          </w:p>
        </w:tc>
        <w:tc>
          <w:tcPr>
            <w:tcW w:w="5366" w:type="dxa"/>
            <w:vMerge w:val="restart"/>
            <w:tcBorders>
              <w:top w:val="single" w:sz="4" w:space="0" w:color="auto"/>
              <w:left w:val="single" w:sz="4" w:space="0" w:color="auto"/>
              <w:right w:val="single" w:sz="4" w:space="0" w:color="auto"/>
            </w:tcBorders>
            <w:shd w:val="clear" w:color="auto" w:fill="FFFFFF"/>
            <w:vAlign w:val="bottom"/>
          </w:tcPr>
          <w:p w:rsidR="00DF1FB5" w:rsidRPr="00DF1FB5" w:rsidRDefault="00DF1FB5" w:rsidP="00D725EF">
            <w:pPr>
              <w:framePr w:w="10123" w:wrap="notBeside" w:vAnchor="text" w:hAnchor="text" w:xAlign="center" w:y="1"/>
              <w:widowControl w:val="0"/>
              <w:numPr>
                <w:ilvl w:val="0"/>
                <w:numId w:val="27"/>
              </w:numPr>
              <w:tabs>
                <w:tab w:val="left" w:pos="317"/>
              </w:tabs>
              <w:spacing w:after="0" w:line="317" w:lineRule="exact"/>
              <w:jc w:val="both"/>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6"/>
                <w:szCs w:val="26"/>
                <w:lang w:eastAsia="ru-RU" w:bidi="ru-RU"/>
              </w:rPr>
              <w:t xml:space="preserve">Подпункт в) пункта 1 части 5 статьи 23 </w:t>
            </w:r>
            <w:proofErr w:type="gramStart"/>
            <w:r w:rsidRPr="00DF1FB5">
              <w:rPr>
                <w:rFonts w:ascii="Times New Roman" w:eastAsia="Times New Roman" w:hAnsi="Times New Roman" w:cs="Times New Roman"/>
                <w:color w:val="000000"/>
                <w:sz w:val="26"/>
                <w:szCs w:val="26"/>
                <w:lang w:eastAsia="ru-RU" w:bidi="ru-RU"/>
              </w:rPr>
              <w:t xml:space="preserve">Г </w:t>
            </w:r>
            <w:proofErr w:type="spellStart"/>
            <w:r w:rsidRPr="00DF1FB5">
              <w:rPr>
                <w:rFonts w:ascii="Times New Roman" w:eastAsia="Times New Roman" w:hAnsi="Times New Roman" w:cs="Times New Roman"/>
                <w:color w:val="000000"/>
                <w:sz w:val="26"/>
                <w:szCs w:val="26"/>
                <w:lang w:eastAsia="ru-RU" w:bidi="ru-RU"/>
              </w:rPr>
              <w:t>радостроительного</w:t>
            </w:r>
            <w:proofErr w:type="spellEnd"/>
            <w:proofErr w:type="gramEnd"/>
            <w:r w:rsidRPr="00DF1FB5">
              <w:rPr>
                <w:rFonts w:ascii="Times New Roman" w:eastAsia="Times New Roman" w:hAnsi="Times New Roman" w:cs="Times New Roman"/>
                <w:color w:val="000000"/>
                <w:sz w:val="26"/>
                <w:szCs w:val="26"/>
                <w:lang w:eastAsia="ru-RU" w:bidi="ru-RU"/>
              </w:rPr>
              <w:t xml:space="preserve"> кодекса Российской Федерации: «физическая культура и массовый спорт,».</w:t>
            </w:r>
          </w:p>
          <w:p w:rsidR="00DF1FB5" w:rsidRPr="00DF1FB5" w:rsidRDefault="00DF1FB5" w:rsidP="00D725EF">
            <w:pPr>
              <w:framePr w:w="10123" w:wrap="notBeside" w:vAnchor="text" w:hAnchor="text" w:xAlign="center" w:y="1"/>
              <w:widowControl w:val="0"/>
              <w:numPr>
                <w:ilvl w:val="0"/>
                <w:numId w:val="27"/>
              </w:numPr>
              <w:tabs>
                <w:tab w:val="left" w:pos="538"/>
              </w:tabs>
              <w:spacing w:after="0" w:line="317" w:lineRule="exact"/>
              <w:jc w:val="both"/>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6"/>
                <w:szCs w:val="26"/>
                <w:lang w:eastAsia="ru-RU" w:bidi="ru-RU"/>
              </w:rPr>
              <w:t xml:space="preserve">Пункт 14 части 1 статьи 14 Федерального закона от 6 октября 2003 года № 131-ФЗ «Об общих принципах организации местного самоуправления в Российской Федерации»: «обеспечение условий для развития на территории поселения физической культуры и массового спорта, организация проведения официальных </w:t>
            </w:r>
            <w:proofErr w:type="spellStart"/>
            <w:r w:rsidRPr="00DF1FB5">
              <w:rPr>
                <w:rFonts w:ascii="Times New Roman" w:eastAsia="Times New Roman" w:hAnsi="Times New Roman" w:cs="Times New Roman"/>
                <w:color w:val="000000"/>
                <w:sz w:val="26"/>
                <w:szCs w:val="26"/>
                <w:lang w:eastAsia="ru-RU" w:bidi="ru-RU"/>
              </w:rPr>
              <w:t>физкультурно</w:t>
            </w:r>
            <w:r w:rsidRPr="00DF1FB5">
              <w:rPr>
                <w:rFonts w:ascii="Times New Roman" w:eastAsia="Times New Roman" w:hAnsi="Times New Roman" w:cs="Times New Roman"/>
                <w:color w:val="000000"/>
                <w:sz w:val="26"/>
                <w:szCs w:val="26"/>
                <w:lang w:eastAsia="ru-RU" w:bidi="ru-RU"/>
              </w:rPr>
              <w:softHyphen/>
              <w:t>оздоровительных</w:t>
            </w:r>
            <w:proofErr w:type="spellEnd"/>
            <w:r w:rsidRPr="00DF1FB5">
              <w:rPr>
                <w:rFonts w:ascii="Times New Roman" w:eastAsia="Times New Roman" w:hAnsi="Times New Roman" w:cs="Times New Roman"/>
                <w:color w:val="000000"/>
                <w:sz w:val="26"/>
                <w:szCs w:val="26"/>
                <w:lang w:eastAsia="ru-RU" w:bidi="ru-RU"/>
              </w:rPr>
              <w:t xml:space="preserve"> и спортивных мероприятий поселения</w:t>
            </w:r>
            <w:proofErr w:type="gramStart"/>
            <w:r w:rsidRPr="00DF1FB5">
              <w:rPr>
                <w:rFonts w:ascii="Times New Roman" w:eastAsia="Times New Roman" w:hAnsi="Times New Roman" w:cs="Times New Roman"/>
                <w:color w:val="000000"/>
                <w:sz w:val="26"/>
                <w:szCs w:val="26"/>
                <w:lang w:eastAsia="ru-RU" w:bidi="ru-RU"/>
              </w:rPr>
              <w:t>;»</w:t>
            </w:r>
            <w:proofErr w:type="gramEnd"/>
            <w:r w:rsidRPr="00DF1FB5">
              <w:rPr>
                <w:rFonts w:ascii="Times New Roman" w:eastAsia="Times New Roman" w:hAnsi="Times New Roman" w:cs="Times New Roman"/>
                <w:color w:val="000000"/>
                <w:sz w:val="26"/>
                <w:szCs w:val="26"/>
                <w:lang w:eastAsia="ru-RU" w:bidi="ru-RU"/>
              </w:rPr>
              <w:t>.</w:t>
            </w:r>
          </w:p>
          <w:p w:rsidR="00DF1FB5" w:rsidRPr="00DF1FB5" w:rsidRDefault="00DF1FB5" w:rsidP="00D725EF">
            <w:pPr>
              <w:framePr w:w="10123" w:wrap="notBeside" w:vAnchor="text" w:hAnchor="text" w:xAlign="center" w:y="1"/>
              <w:widowControl w:val="0"/>
              <w:numPr>
                <w:ilvl w:val="0"/>
                <w:numId w:val="27"/>
              </w:numPr>
              <w:tabs>
                <w:tab w:val="left" w:pos="533"/>
              </w:tabs>
              <w:spacing w:after="0" w:line="317" w:lineRule="exact"/>
              <w:jc w:val="both"/>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6"/>
                <w:szCs w:val="26"/>
                <w:lang w:eastAsia="ru-RU" w:bidi="ru-RU"/>
              </w:rPr>
              <w:t xml:space="preserve">Пункт 30 части 1 статьи 14 Федерального закона от 6 октября 2003 года № 131-ФЗ «Об общих принципах организации местного самоуправления </w:t>
            </w:r>
            <w:proofErr w:type="gramStart"/>
            <w:r w:rsidRPr="00DF1FB5">
              <w:rPr>
                <w:rFonts w:ascii="Times New Roman" w:eastAsia="Times New Roman" w:hAnsi="Times New Roman" w:cs="Times New Roman"/>
                <w:color w:val="000000"/>
                <w:sz w:val="26"/>
                <w:szCs w:val="26"/>
                <w:lang w:eastAsia="ru-RU" w:bidi="ru-RU"/>
              </w:rPr>
              <w:t>в</w:t>
            </w:r>
            <w:proofErr w:type="gramEnd"/>
          </w:p>
        </w:tc>
      </w:tr>
      <w:tr w:rsidR="00DF1FB5" w:rsidRPr="00DF1FB5" w:rsidTr="00DF1FB5">
        <w:trPr>
          <w:trHeight w:hRule="exact" w:val="1296"/>
          <w:jc w:val="center"/>
        </w:trPr>
        <w:tc>
          <w:tcPr>
            <w:tcW w:w="4757" w:type="dxa"/>
            <w:tcBorders>
              <w:top w:val="single" w:sz="4" w:space="0" w:color="auto"/>
              <w:left w:val="single" w:sz="4" w:space="0" w:color="auto"/>
            </w:tcBorders>
            <w:shd w:val="clear" w:color="auto" w:fill="FFFFFF"/>
            <w:vAlign w:val="bottom"/>
          </w:tcPr>
          <w:p w:rsidR="00DF1FB5" w:rsidRPr="00DF1FB5" w:rsidRDefault="00DF1FB5" w:rsidP="00DF1FB5">
            <w:pPr>
              <w:framePr w:w="10123" w:wrap="notBeside" w:vAnchor="text" w:hAnchor="text" w:xAlign="center" w:y="1"/>
              <w:widowControl w:val="0"/>
              <w:spacing w:after="0" w:line="322" w:lineRule="exact"/>
              <w:jc w:val="center"/>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6"/>
                <w:szCs w:val="26"/>
                <w:lang w:eastAsia="ru-RU" w:bidi="ru-RU"/>
              </w:rPr>
              <w:t>Открытая спортивная площадка с искусственным покрытием, в том числе: стадион</w:t>
            </w:r>
          </w:p>
        </w:tc>
        <w:tc>
          <w:tcPr>
            <w:tcW w:w="5366" w:type="dxa"/>
            <w:vMerge/>
            <w:tcBorders>
              <w:left w:val="single" w:sz="4" w:space="0" w:color="auto"/>
              <w:right w:val="single" w:sz="4" w:space="0" w:color="auto"/>
            </w:tcBorders>
            <w:shd w:val="clear" w:color="auto" w:fill="FFFFFF"/>
            <w:vAlign w:val="bottom"/>
          </w:tcPr>
          <w:p w:rsidR="00DF1FB5" w:rsidRPr="00DF1FB5" w:rsidRDefault="00DF1FB5" w:rsidP="00DF1FB5">
            <w:pPr>
              <w:framePr w:w="10123" w:wrap="notBeside" w:vAnchor="text" w:hAnchor="text" w:xAlign="center" w:y="1"/>
              <w:widowControl w:val="0"/>
              <w:spacing w:after="0" w:line="240" w:lineRule="auto"/>
              <w:rPr>
                <w:rFonts w:ascii="Courier New" w:eastAsia="Courier New" w:hAnsi="Courier New" w:cs="Courier New"/>
                <w:color w:val="000000"/>
                <w:sz w:val="24"/>
                <w:szCs w:val="24"/>
                <w:lang w:eastAsia="ru-RU" w:bidi="ru-RU"/>
              </w:rPr>
            </w:pPr>
          </w:p>
        </w:tc>
      </w:tr>
      <w:tr w:rsidR="00DF1FB5" w:rsidRPr="00DF1FB5" w:rsidTr="00DF1FB5">
        <w:trPr>
          <w:trHeight w:hRule="exact" w:val="331"/>
          <w:jc w:val="center"/>
        </w:trPr>
        <w:tc>
          <w:tcPr>
            <w:tcW w:w="4757" w:type="dxa"/>
            <w:tcBorders>
              <w:top w:val="single" w:sz="4" w:space="0" w:color="auto"/>
              <w:left w:val="single" w:sz="4" w:space="0" w:color="auto"/>
            </w:tcBorders>
            <w:shd w:val="clear" w:color="auto" w:fill="FFFFFF"/>
            <w:vAlign w:val="bottom"/>
          </w:tcPr>
          <w:p w:rsidR="00DF1FB5" w:rsidRPr="00DF1FB5" w:rsidRDefault="00DF1FB5" w:rsidP="00DF1FB5">
            <w:pPr>
              <w:framePr w:w="10123" w:wrap="notBeside" w:vAnchor="text" w:hAnchor="text" w:xAlign="center" w:y="1"/>
              <w:widowControl w:val="0"/>
              <w:spacing w:after="0" w:line="260" w:lineRule="exact"/>
              <w:jc w:val="center"/>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6"/>
                <w:szCs w:val="26"/>
                <w:lang w:eastAsia="ru-RU" w:bidi="ru-RU"/>
              </w:rPr>
              <w:t>Хоккейный корт</w:t>
            </w:r>
          </w:p>
        </w:tc>
        <w:tc>
          <w:tcPr>
            <w:tcW w:w="5366" w:type="dxa"/>
            <w:vMerge/>
            <w:tcBorders>
              <w:left w:val="single" w:sz="4" w:space="0" w:color="auto"/>
              <w:right w:val="single" w:sz="4" w:space="0" w:color="auto"/>
            </w:tcBorders>
            <w:shd w:val="clear" w:color="auto" w:fill="FFFFFF"/>
            <w:vAlign w:val="bottom"/>
          </w:tcPr>
          <w:p w:rsidR="00DF1FB5" w:rsidRPr="00DF1FB5" w:rsidRDefault="00DF1FB5" w:rsidP="00DF1FB5">
            <w:pPr>
              <w:framePr w:w="10123" w:wrap="notBeside" w:vAnchor="text" w:hAnchor="text" w:xAlign="center" w:y="1"/>
              <w:widowControl w:val="0"/>
              <w:spacing w:after="0" w:line="240" w:lineRule="auto"/>
              <w:rPr>
                <w:rFonts w:ascii="Courier New" w:eastAsia="Courier New" w:hAnsi="Courier New" w:cs="Courier New"/>
                <w:color w:val="000000"/>
                <w:sz w:val="24"/>
                <w:szCs w:val="24"/>
                <w:lang w:eastAsia="ru-RU" w:bidi="ru-RU"/>
              </w:rPr>
            </w:pPr>
          </w:p>
        </w:tc>
      </w:tr>
      <w:tr w:rsidR="00DF1FB5" w:rsidRPr="00DF1FB5" w:rsidTr="00DF1FB5">
        <w:trPr>
          <w:trHeight w:hRule="exact" w:val="3499"/>
          <w:jc w:val="center"/>
        </w:trPr>
        <w:tc>
          <w:tcPr>
            <w:tcW w:w="4757" w:type="dxa"/>
            <w:tcBorders>
              <w:top w:val="single" w:sz="4" w:space="0" w:color="auto"/>
              <w:left w:val="single" w:sz="4" w:space="0" w:color="auto"/>
              <w:bottom w:val="single" w:sz="4" w:space="0" w:color="auto"/>
            </w:tcBorders>
            <w:shd w:val="clear" w:color="auto" w:fill="FFFFFF"/>
            <w:vAlign w:val="center"/>
          </w:tcPr>
          <w:p w:rsidR="00DF1FB5" w:rsidRPr="00DF1FB5" w:rsidRDefault="00DF1FB5" w:rsidP="00DF1FB5">
            <w:pPr>
              <w:framePr w:w="10123" w:wrap="notBeside" w:vAnchor="text" w:hAnchor="text" w:xAlign="center" w:y="1"/>
              <w:widowControl w:val="0"/>
              <w:spacing w:after="0" w:line="260" w:lineRule="exact"/>
              <w:jc w:val="center"/>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6"/>
                <w:szCs w:val="26"/>
                <w:lang w:eastAsia="ru-RU" w:bidi="ru-RU"/>
              </w:rPr>
              <w:t>Бассейн</w:t>
            </w:r>
          </w:p>
        </w:tc>
        <w:tc>
          <w:tcPr>
            <w:tcW w:w="5366" w:type="dxa"/>
            <w:vMerge/>
            <w:tcBorders>
              <w:left w:val="single" w:sz="4" w:space="0" w:color="auto"/>
              <w:bottom w:val="single" w:sz="4" w:space="0" w:color="auto"/>
              <w:right w:val="single" w:sz="4" w:space="0" w:color="auto"/>
            </w:tcBorders>
            <w:shd w:val="clear" w:color="auto" w:fill="FFFFFF"/>
            <w:vAlign w:val="bottom"/>
          </w:tcPr>
          <w:p w:rsidR="00DF1FB5" w:rsidRPr="00DF1FB5" w:rsidRDefault="00DF1FB5" w:rsidP="00DF1FB5">
            <w:pPr>
              <w:framePr w:w="10123" w:wrap="notBeside" w:vAnchor="text" w:hAnchor="text" w:xAlign="center" w:y="1"/>
              <w:widowControl w:val="0"/>
              <w:spacing w:after="0" w:line="240" w:lineRule="auto"/>
              <w:rPr>
                <w:rFonts w:ascii="Courier New" w:eastAsia="Courier New" w:hAnsi="Courier New" w:cs="Courier New"/>
                <w:color w:val="000000"/>
                <w:sz w:val="24"/>
                <w:szCs w:val="24"/>
                <w:lang w:eastAsia="ru-RU" w:bidi="ru-RU"/>
              </w:rPr>
            </w:pPr>
          </w:p>
        </w:tc>
      </w:tr>
    </w:tbl>
    <w:p w:rsidR="00DF1FB5" w:rsidRPr="00DF1FB5" w:rsidRDefault="00DF1FB5" w:rsidP="00DF1FB5">
      <w:pPr>
        <w:widowControl w:val="0"/>
        <w:spacing w:after="0" w:line="300" w:lineRule="exact"/>
        <w:rPr>
          <w:rFonts w:ascii="Courier New" w:eastAsia="Courier New" w:hAnsi="Courier New" w:cs="Courier New"/>
          <w:color w:val="000000"/>
          <w:sz w:val="24"/>
          <w:szCs w:val="24"/>
          <w:lang w:eastAsia="ru-RU" w:bidi="ru-RU"/>
        </w:rPr>
      </w:pPr>
    </w:p>
    <w:p w:rsidR="00DF1FB5" w:rsidRPr="00DF1FB5" w:rsidRDefault="00DF1FB5" w:rsidP="00DF1FB5">
      <w:pPr>
        <w:widowControl w:val="0"/>
        <w:spacing w:after="0" w:line="240" w:lineRule="auto"/>
        <w:rPr>
          <w:rFonts w:ascii="Courier New" w:eastAsia="Courier New" w:hAnsi="Courier New" w:cs="Courier New"/>
          <w:color w:val="000000"/>
          <w:sz w:val="2"/>
          <w:szCs w:val="2"/>
          <w:lang w:eastAsia="ru-RU" w:bidi="ru-RU"/>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4757"/>
        <w:gridCol w:w="5366"/>
      </w:tblGrid>
      <w:tr w:rsidR="00DF1FB5" w:rsidRPr="00DF1FB5" w:rsidTr="00DF1FB5">
        <w:trPr>
          <w:trHeight w:hRule="exact" w:val="1306"/>
          <w:jc w:val="center"/>
        </w:trPr>
        <w:tc>
          <w:tcPr>
            <w:tcW w:w="4757" w:type="dxa"/>
            <w:tcBorders>
              <w:top w:val="single" w:sz="4" w:space="0" w:color="auto"/>
              <w:left w:val="single" w:sz="4" w:space="0" w:color="auto"/>
            </w:tcBorders>
            <w:shd w:val="clear" w:color="auto" w:fill="FFFFFF"/>
            <w:vAlign w:val="bottom"/>
          </w:tcPr>
          <w:p w:rsidR="00DF1FB5" w:rsidRPr="00DF1FB5" w:rsidRDefault="00DF1FB5" w:rsidP="00DF1FB5">
            <w:pPr>
              <w:framePr w:w="10123" w:wrap="notBeside" w:vAnchor="text" w:hAnchor="text" w:xAlign="center" w:y="1"/>
              <w:widowControl w:val="0"/>
              <w:spacing w:after="0" w:line="322" w:lineRule="exact"/>
              <w:jc w:val="center"/>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b/>
                <w:bCs/>
                <w:color w:val="000000"/>
                <w:sz w:val="26"/>
                <w:szCs w:val="26"/>
                <w:lang w:eastAsia="ru-RU" w:bidi="ru-RU"/>
              </w:rPr>
              <w:lastRenderedPageBreak/>
              <w:t>Наименование вида объекта местного значения, для которого обосновываются расчетные показатели</w:t>
            </w:r>
          </w:p>
        </w:tc>
        <w:tc>
          <w:tcPr>
            <w:tcW w:w="5366" w:type="dxa"/>
            <w:tcBorders>
              <w:top w:val="single" w:sz="4" w:space="0" w:color="auto"/>
              <w:left w:val="single" w:sz="4" w:space="0" w:color="auto"/>
              <w:right w:val="single" w:sz="4" w:space="0" w:color="auto"/>
            </w:tcBorders>
            <w:shd w:val="clear" w:color="auto" w:fill="FFFFFF"/>
          </w:tcPr>
          <w:p w:rsidR="00DF1FB5" w:rsidRPr="00DF1FB5" w:rsidRDefault="00DF1FB5" w:rsidP="00DF1FB5">
            <w:pPr>
              <w:framePr w:w="10123" w:wrap="notBeside" w:vAnchor="text" w:hAnchor="text" w:xAlign="center" w:y="1"/>
              <w:widowControl w:val="0"/>
              <w:spacing w:after="0" w:line="317" w:lineRule="exact"/>
              <w:jc w:val="center"/>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b/>
                <w:bCs/>
                <w:color w:val="000000"/>
                <w:sz w:val="26"/>
                <w:szCs w:val="26"/>
                <w:lang w:eastAsia="ru-RU" w:bidi="ru-RU"/>
              </w:rPr>
              <w:t>Обоснование включения объекта в перечень</w:t>
            </w:r>
          </w:p>
        </w:tc>
      </w:tr>
      <w:tr w:rsidR="00DF1FB5" w:rsidRPr="00DF1FB5" w:rsidTr="00DF1FB5">
        <w:trPr>
          <w:trHeight w:hRule="exact" w:val="5482"/>
          <w:jc w:val="center"/>
        </w:trPr>
        <w:tc>
          <w:tcPr>
            <w:tcW w:w="4757" w:type="dxa"/>
            <w:tcBorders>
              <w:top w:val="single" w:sz="4" w:space="0" w:color="auto"/>
              <w:left w:val="single" w:sz="4" w:space="0" w:color="auto"/>
            </w:tcBorders>
            <w:shd w:val="clear" w:color="auto" w:fill="FFFFFF"/>
          </w:tcPr>
          <w:p w:rsidR="00DF1FB5" w:rsidRPr="00DF1FB5" w:rsidRDefault="00DF1FB5" w:rsidP="00DF1FB5">
            <w:pPr>
              <w:framePr w:w="10123" w:wrap="notBeside" w:vAnchor="text" w:hAnchor="text" w:xAlign="center" w:y="1"/>
              <w:widowControl w:val="0"/>
              <w:spacing w:after="0" w:line="240" w:lineRule="auto"/>
              <w:rPr>
                <w:rFonts w:ascii="Courier New" w:eastAsia="Courier New" w:hAnsi="Courier New" w:cs="Courier New"/>
                <w:color w:val="000000"/>
                <w:sz w:val="10"/>
                <w:szCs w:val="10"/>
                <w:lang w:eastAsia="ru-RU" w:bidi="ru-RU"/>
              </w:rPr>
            </w:pPr>
          </w:p>
        </w:tc>
        <w:tc>
          <w:tcPr>
            <w:tcW w:w="5366" w:type="dxa"/>
            <w:tcBorders>
              <w:top w:val="single" w:sz="4" w:space="0" w:color="auto"/>
              <w:left w:val="single" w:sz="4" w:space="0" w:color="auto"/>
              <w:right w:val="single" w:sz="4" w:space="0" w:color="auto"/>
            </w:tcBorders>
            <w:shd w:val="clear" w:color="auto" w:fill="FFFFFF"/>
            <w:vAlign w:val="bottom"/>
          </w:tcPr>
          <w:p w:rsidR="00DF1FB5" w:rsidRPr="00DF1FB5" w:rsidRDefault="00DF1FB5" w:rsidP="00DF1FB5">
            <w:pPr>
              <w:framePr w:w="10123" w:wrap="notBeside" w:vAnchor="text" w:hAnchor="text" w:xAlign="center" w:y="1"/>
              <w:widowControl w:val="0"/>
              <w:spacing w:after="0" w:line="322" w:lineRule="exact"/>
              <w:jc w:val="both"/>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6"/>
                <w:szCs w:val="26"/>
                <w:lang w:eastAsia="ru-RU" w:bidi="ru-RU"/>
              </w:rPr>
              <w:t>Российской Федерации»: «организация и осуществление мероприятий по работе с детьми и молодежью в поселении</w:t>
            </w:r>
            <w:proofErr w:type="gramStart"/>
            <w:r w:rsidRPr="00DF1FB5">
              <w:rPr>
                <w:rFonts w:ascii="Times New Roman" w:eastAsia="Times New Roman" w:hAnsi="Times New Roman" w:cs="Times New Roman"/>
                <w:color w:val="000000"/>
                <w:sz w:val="26"/>
                <w:szCs w:val="26"/>
                <w:lang w:eastAsia="ru-RU" w:bidi="ru-RU"/>
              </w:rPr>
              <w:t>;»</w:t>
            </w:r>
            <w:proofErr w:type="gramEnd"/>
            <w:r w:rsidRPr="00DF1FB5">
              <w:rPr>
                <w:rFonts w:ascii="Times New Roman" w:eastAsia="Times New Roman" w:hAnsi="Times New Roman" w:cs="Times New Roman"/>
                <w:color w:val="000000"/>
                <w:sz w:val="26"/>
                <w:szCs w:val="26"/>
                <w:lang w:eastAsia="ru-RU" w:bidi="ru-RU"/>
              </w:rPr>
              <w:t>.</w:t>
            </w:r>
          </w:p>
          <w:p w:rsidR="00DF1FB5" w:rsidRPr="00DF1FB5" w:rsidRDefault="00DF1FB5" w:rsidP="00D725EF">
            <w:pPr>
              <w:framePr w:w="10123" w:wrap="notBeside" w:vAnchor="text" w:hAnchor="text" w:xAlign="center" w:y="1"/>
              <w:widowControl w:val="0"/>
              <w:numPr>
                <w:ilvl w:val="0"/>
                <w:numId w:val="28"/>
              </w:numPr>
              <w:tabs>
                <w:tab w:val="left" w:pos="370"/>
              </w:tabs>
              <w:spacing w:after="0" w:line="322" w:lineRule="exact"/>
              <w:jc w:val="both"/>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6"/>
                <w:szCs w:val="26"/>
                <w:lang w:eastAsia="ru-RU" w:bidi="ru-RU"/>
              </w:rPr>
              <w:t>Пункт 5 части 3 статьи 3(1) Закона Иркутской области от 23 июля 2008 года № 59-оз «О градостроительной деятельности в Иркутской области»: «объекты физической культуры и массового спорта, в том числе:</w:t>
            </w:r>
          </w:p>
          <w:p w:rsidR="00DF1FB5" w:rsidRPr="00DF1FB5" w:rsidRDefault="00DF1FB5" w:rsidP="00DF1FB5">
            <w:pPr>
              <w:framePr w:w="10123" w:wrap="notBeside" w:vAnchor="text" w:hAnchor="text" w:xAlign="center" w:y="1"/>
              <w:widowControl w:val="0"/>
              <w:tabs>
                <w:tab w:val="left" w:pos="288"/>
              </w:tabs>
              <w:spacing w:after="0" w:line="322" w:lineRule="exact"/>
              <w:jc w:val="both"/>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6"/>
                <w:szCs w:val="26"/>
                <w:lang w:eastAsia="ru-RU" w:bidi="ru-RU"/>
              </w:rPr>
              <w:t>а)</w:t>
            </w:r>
            <w:r w:rsidRPr="00DF1FB5">
              <w:rPr>
                <w:rFonts w:ascii="Times New Roman" w:eastAsia="Times New Roman" w:hAnsi="Times New Roman" w:cs="Times New Roman"/>
                <w:color w:val="000000"/>
                <w:sz w:val="26"/>
                <w:szCs w:val="26"/>
                <w:lang w:eastAsia="ru-RU" w:bidi="ru-RU"/>
              </w:rPr>
              <w:tab/>
              <w:t>спортивные комплексы;</w:t>
            </w:r>
          </w:p>
          <w:p w:rsidR="00DF1FB5" w:rsidRPr="00DF1FB5" w:rsidRDefault="00DF1FB5" w:rsidP="00DF1FB5">
            <w:pPr>
              <w:framePr w:w="10123" w:wrap="notBeside" w:vAnchor="text" w:hAnchor="text" w:xAlign="center" w:y="1"/>
              <w:widowControl w:val="0"/>
              <w:tabs>
                <w:tab w:val="left" w:pos="302"/>
              </w:tabs>
              <w:spacing w:after="0" w:line="322" w:lineRule="exact"/>
              <w:jc w:val="both"/>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6"/>
                <w:szCs w:val="26"/>
                <w:lang w:eastAsia="ru-RU" w:bidi="ru-RU"/>
              </w:rPr>
              <w:t>б)</w:t>
            </w:r>
            <w:r w:rsidRPr="00DF1FB5">
              <w:rPr>
                <w:rFonts w:ascii="Times New Roman" w:eastAsia="Times New Roman" w:hAnsi="Times New Roman" w:cs="Times New Roman"/>
                <w:color w:val="000000"/>
                <w:sz w:val="26"/>
                <w:szCs w:val="26"/>
                <w:lang w:eastAsia="ru-RU" w:bidi="ru-RU"/>
              </w:rPr>
              <w:tab/>
              <w:t>плавательные бассейны;</w:t>
            </w:r>
          </w:p>
          <w:p w:rsidR="00DF1FB5" w:rsidRPr="00DF1FB5" w:rsidRDefault="00DF1FB5" w:rsidP="00DF1FB5">
            <w:pPr>
              <w:framePr w:w="10123" w:wrap="notBeside" w:vAnchor="text" w:hAnchor="text" w:xAlign="center" w:y="1"/>
              <w:widowControl w:val="0"/>
              <w:tabs>
                <w:tab w:val="left" w:pos="298"/>
              </w:tabs>
              <w:spacing w:after="0" w:line="322" w:lineRule="exact"/>
              <w:jc w:val="both"/>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6"/>
                <w:szCs w:val="26"/>
                <w:lang w:eastAsia="ru-RU" w:bidi="ru-RU"/>
              </w:rPr>
              <w:t>в)</w:t>
            </w:r>
            <w:r w:rsidRPr="00DF1FB5">
              <w:rPr>
                <w:rFonts w:ascii="Times New Roman" w:eastAsia="Times New Roman" w:hAnsi="Times New Roman" w:cs="Times New Roman"/>
                <w:color w:val="000000"/>
                <w:sz w:val="26"/>
                <w:szCs w:val="26"/>
                <w:lang w:eastAsia="ru-RU" w:bidi="ru-RU"/>
              </w:rPr>
              <w:tab/>
              <w:t>стадионы</w:t>
            </w:r>
            <w:proofErr w:type="gramStart"/>
            <w:r w:rsidRPr="00DF1FB5">
              <w:rPr>
                <w:rFonts w:ascii="Times New Roman" w:eastAsia="Times New Roman" w:hAnsi="Times New Roman" w:cs="Times New Roman"/>
                <w:color w:val="000000"/>
                <w:sz w:val="26"/>
                <w:szCs w:val="26"/>
                <w:lang w:eastAsia="ru-RU" w:bidi="ru-RU"/>
              </w:rPr>
              <w:t>;»</w:t>
            </w:r>
            <w:proofErr w:type="gramEnd"/>
            <w:r w:rsidRPr="00DF1FB5">
              <w:rPr>
                <w:rFonts w:ascii="Times New Roman" w:eastAsia="Times New Roman" w:hAnsi="Times New Roman" w:cs="Times New Roman"/>
                <w:color w:val="000000"/>
                <w:sz w:val="26"/>
                <w:szCs w:val="26"/>
                <w:lang w:eastAsia="ru-RU" w:bidi="ru-RU"/>
              </w:rPr>
              <w:t>.</w:t>
            </w:r>
          </w:p>
          <w:p w:rsidR="00DF1FB5" w:rsidRPr="00DF1FB5" w:rsidRDefault="00DF1FB5" w:rsidP="00D725EF">
            <w:pPr>
              <w:framePr w:w="10123" w:wrap="notBeside" w:vAnchor="text" w:hAnchor="text" w:xAlign="center" w:y="1"/>
              <w:widowControl w:val="0"/>
              <w:numPr>
                <w:ilvl w:val="0"/>
                <w:numId w:val="28"/>
              </w:numPr>
              <w:tabs>
                <w:tab w:val="left" w:pos="283"/>
              </w:tabs>
              <w:spacing w:after="0" w:line="322" w:lineRule="exact"/>
              <w:jc w:val="both"/>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6"/>
                <w:szCs w:val="26"/>
                <w:lang w:eastAsia="ru-RU" w:bidi="ru-RU"/>
              </w:rPr>
              <w:t xml:space="preserve">Часть 3 статьи 14 Федерального закона от 6 октября 2003 года </w:t>
            </w:r>
            <w:r w:rsidRPr="00DF1FB5">
              <w:rPr>
                <w:rFonts w:ascii="Times New Roman" w:eastAsia="Times New Roman" w:hAnsi="Times New Roman" w:cs="Times New Roman"/>
                <w:color w:val="000000"/>
                <w:sz w:val="26"/>
                <w:szCs w:val="26"/>
                <w:lang w:val="en-US" w:bidi="en-US"/>
              </w:rPr>
              <w:t>N</w:t>
            </w:r>
            <w:r w:rsidRPr="00DF1FB5">
              <w:rPr>
                <w:rFonts w:ascii="Times New Roman" w:eastAsia="Times New Roman" w:hAnsi="Times New Roman" w:cs="Times New Roman"/>
                <w:color w:val="000000"/>
                <w:sz w:val="26"/>
                <w:szCs w:val="26"/>
                <w:lang w:bidi="en-US"/>
              </w:rPr>
              <w:t xml:space="preserve"> </w:t>
            </w:r>
            <w:r w:rsidRPr="00DF1FB5">
              <w:rPr>
                <w:rFonts w:ascii="Times New Roman" w:eastAsia="Times New Roman" w:hAnsi="Times New Roman" w:cs="Times New Roman"/>
                <w:color w:val="000000"/>
                <w:sz w:val="26"/>
                <w:szCs w:val="26"/>
                <w:lang w:eastAsia="ru-RU" w:bidi="ru-RU"/>
              </w:rPr>
              <w:t>131-ФЗ «Об общих принципах организации местного самоуправления в Российской Федерации».</w:t>
            </w:r>
          </w:p>
        </w:tc>
      </w:tr>
      <w:tr w:rsidR="00DF1FB5" w:rsidRPr="00DF1FB5" w:rsidTr="00DF1FB5">
        <w:trPr>
          <w:trHeight w:hRule="exact" w:val="331"/>
          <w:jc w:val="center"/>
        </w:trPr>
        <w:tc>
          <w:tcPr>
            <w:tcW w:w="4757" w:type="dxa"/>
            <w:tcBorders>
              <w:top w:val="single" w:sz="4" w:space="0" w:color="auto"/>
              <w:left w:val="single" w:sz="4" w:space="0" w:color="auto"/>
            </w:tcBorders>
            <w:shd w:val="clear" w:color="auto" w:fill="FFFFFF"/>
            <w:vAlign w:val="bottom"/>
          </w:tcPr>
          <w:p w:rsidR="00DF1FB5" w:rsidRPr="00DF1FB5" w:rsidRDefault="00DF1FB5" w:rsidP="00DF1FB5">
            <w:pPr>
              <w:framePr w:w="10123" w:wrap="notBeside" w:vAnchor="text" w:hAnchor="text" w:xAlign="center" w:y="1"/>
              <w:widowControl w:val="0"/>
              <w:spacing w:after="0" w:line="260" w:lineRule="exact"/>
              <w:jc w:val="center"/>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6"/>
                <w:szCs w:val="26"/>
                <w:lang w:eastAsia="ru-RU" w:bidi="ru-RU"/>
              </w:rPr>
              <w:t>Дом культуры и творчества</w:t>
            </w:r>
          </w:p>
        </w:tc>
        <w:tc>
          <w:tcPr>
            <w:tcW w:w="5366" w:type="dxa"/>
            <w:vMerge w:val="restart"/>
            <w:tcBorders>
              <w:top w:val="single" w:sz="4" w:space="0" w:color="auto"/>
              <w:left w:val="single" w:sz="4" w:space="0" w:color="auto"/>
              <w:right w:val="single" w:sz="4" w:space="0" w:color="auto"/>
            </w:tcBorders>
            <w:shd w:val="clear" w:color="auto" w:fill="FFFFFF"/>
            <w:vAlign w:val="bottom"/>
          </w:tcPr>
          <w:p w:rsidR="00DF1FB5" w:rsidRPr="00DF1FB5" w:rsidRDefault="00DF1FB5" w:rsidP="00D725EF">
            <w:pPr>
              <w:framePr w:w="10123" w:wrap="notBeside" w:vAnchor="text" w:hAnchor="text" w:xAlign="center" w:y="1"/>
              <w:widowControl w:val="0"/>
              <w:numPr>
                <w:ilvl w:val="0"/>
                <w:numId w:val="29"/>
              </w:numPr>
              <w:tabs>
                <w:tab w:val="left" w:pos="317"/>
              </w:tabs>
              <w:spacing w:after="0" w:line="317" w:lineRule="exact"/>
              <w:jc w:val="both"/>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6"/>
                <w:szCs w:val="26"/>
                <w:lang w:eastAsia="ru-RU" w:bidi="ru-RU"/>
              </w:rPr>
              <w:t xml:space="preserve">Подпункт г) пункта 1 части 5 статьи 23 </w:t>
            </w:r>
            <w:proofErr w:type="gramStart"/>
            <w:r w:rsidRPr="00DF1FB5">
              <w:rPr>
                <w:rFonts w:ascii="Times New Roman" w:eastAsia="Times New Roman" w:hAnsi="Times New Roman" w:cs="Times New Roman"/>
                <w:color w:val="000000"/>
                <w:sz w:val="26"/>
                <w:szCs w:val="26"/>
                <w:lang w:eastAsia="ru-RU" w:bidi="ru-RU"/>
              </w:rPr>
              <w:t xml:space="preserve">Г </w:t>
            </w:r>
            <w:proofErr w:type="spellStart"/>
            <w:r w:rsidRPr="00DF1FB5">
              <w:rPr>
                <w:rFonts w:ascii="Times New Roman" w:eastAsia="Times New Roman" w:hAnsi="Times New Roman" w:cs="Times New Roman"/>
                <w:color w:val="000000"/>
                <w:sz w:val="26"/>
                <w:szCs w:val="26"/>
                <w:lang w:eastAsia="ru-RU" w:bidi="ru-RU"/>
              </w:rPr>
              <w:t>радостроительного</w:t>
            </w:r>
            <w:proofErr w:type="spellEnd"/>
            <w:proofErr w:type="gramEnd"/>
            <w:r w:rsidRPr="00DF1FB5">
              <w:rPr>
                <w:rFonts w:ascii="Times New Roman" w:eastAsia="Times New Roman" w:hAnsi="Times New Roman" w:cs="Times New Roman"/>
                <w:color w:val="000000"/>
                <w:sz w:val="26"/>
                <w:szCs w:val="26"/>
                <w:lang w:eastAsia="ru-RU" w:bidi="ru-RU"/>
              </w:rPr>
              <w:t xml:space="preserve"> кодекса Российской Федерации: «иные области в связи с решением вопросов местного значения поселения,».</w:t>
            </w:r>
          </w:p>
          <w:p w:rsidR="00DF1FB5" w:rsidRPr="00DF1FB5" w:rsidRDefault="00DF1FB5" w:rsidP="00D725EF">
            <w:pPr>
              <w:framePr w:w="10123" w:wrap="notBeside" w:vAnchor="text" w:hAnchor="text" w:xAlign="center" w:y="1"/>
              <w:widowControl w:val="0"/>
              <w:numPr>
                <w:ilvl w:val="0"/>
                <w:numId w:val="29"/>
              </w:numPr>
              <w:tabs>
                <w:tab w:val="left" w:pos="538"/>
              </w:tabs>
              <w:spacing w:after="0" w:line="317" w:lineRule="exact"/>
              <w:jc w:val="both"/>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6"/>
                <w:szCs w:val="26"/>
                <w:lang w:eastAsia="ru-RU" w:bidi="ru-RU"/>
              </w:rPr>
              <w:t>Пункт 12 части 1 статьи 14 Федерального закона от 6 октября 2003 года № 131-ФЗ «Об общих принципах организации местного самоуправления в Российской Федерации»: «создание условий для организации досуга и обеспечения жителей поселения услугами организаций культуры</w:t>
            </w:r>
            <w:proofErr w:type="gramStart"/>
            <w:r w:rsidRPr="00DF1FB5">
              <w:rPr>
                <w:rFonts w:ascii="Times New Roman" w:eastAsia="Times New Roman" w:hAnsi="Times New Roman" w:cs="Times New Roman"/>
                <w:color w:val="000000"/>
                <w:sz w:val="26"/>
                <w:szCs w:val="26"/>
                <w:lang w:eastAsia="ru-RU" w:bidi="ru-RU"/>
              </w:rPr>
              <w:t>;»</w:t>
            </w:r>
            <w:proofErr w:type="gramEnd"/>
            <w:r w:rsidRPr="00DF1FB5">
              <w:rPr>
                <w:rFonts w:ascii="Times New Roman" w:eastAsia="Times New Roman" w:hAnsi="Times New Roman" w:cs="Times New Roman"/>
                <w:color w:val="000000"/>
                <w:sz w:val="26"/>
                <w:szCs w:val="26"/>
                <w:lang w:eastAsia="ru-RU" w:bidi="ru-RU"/>
              </w:rPr>
              <w:t>.</w:t>
            </w:r>
          </w:p>
          <w:p w:rsidR="00DF1FB5" w:rsidRPr="00DF1FB5" w:rsidRDefault="00DF1FB5" w:rsidP="00D725EF">
            <w:pPr>
              <w:framePr w:w="10123" w:wrap="notBeside" w:vAnchor="text" w:hAnchor="text" w:xAlign="center" w:y="1"/>
              <w:widowControl w:val="0"/>
              <w:numPr>
                <w:ilvl w:val="0"/>
                <w:numId w:val="29"/>
              </w:numPr>
              <w:tabs>
                <w:tab w:val="left" w:pos="538"/>
              </w:tabs>
              <w:spacing w:after="0" w:line="317" w:lineRule="exact"/>
              <w:jc w:val="both"/>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6"/>
                <w:szCs w:val="26"/>
                <w:lang w:eastAsia="ru-RU" w:bidi="ru-RU"/>
              </w:rPr>
              <w:t>Пункт 30 части 1 статьи 14 Федерального закона от 6 октября 2003 года № 131-ФЗ «Об общих принципах организации местного самоуправления в Российской Федерации»: «организация и осуществление мероприятий по работе с детьми и молодежью в поселении</w:t>
            </w:r>
            <w:proofErr w:type="gramStart"/>
            <w:r w:rsidRPr="00DF1FB5">
              <w:rPr>
                <w:rFonts w:ascii="Times New Roman" w:eastAsia="Times New Roman" w:hAnsi="Times New Roman" w:cs="Times New Roman"/>
                <w:color w:val="000000"/>
                <w:sz w:val="26"/>
                <w:szCs w:val="26"/>
                <w:lang w:eastAsia="ru-RU" w:bidi="ru-RU"/>
              </w:rPr>
              <w:t>;»</w:t>
            </w:r>
            <w:proofErr w:type="gramEnd"/>
            <w:r w:rsidRPr="00DF1FB5">
              <w:rPr>
                <w:rFonts w:ascii="Times New Roman" w:eastAsia="Times New Roman" w:hAnsi="Times New Roman" w:cs="Times New Roman"/>
                <w:color w:val="000000"/>
                <w:sz w:val="26"/>
                <w:szCs w:val="26"/>
                <w:lang w:eastAsia="ru-RU" w:bidi="ru-RU"/>
              </w:rPr>
              <w:t>.</w:t>
            </w:r>
          </w:p>
          <w:p w:rsidR="00DF1FB5" w:rsidRPr="00DF1FB5" w:rsidRDefault="00DF1FB5" w:rsidP="00D725EF">
            <w:pPr>
              <w:framePr w:w="10123" w:wrap="notBeside" w:vAnchor="text" w:hAnchor="text" w:xAlign="center" w:y="1"/>
              <w:widowControl w:val="0"/>
              <w:numPr>
                <w:ilvl w:val="0"/>
                <w:numId w:val="29"/>
              </w:numPr>
              <w:tabs>
                <w:tab w:val="left" w:pos="533"/>
              </w:tabs>
              <w:spacing w:after="0" w:line="317" w:lineRule="exact"/>
              <w:jc w:val="both"/>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6"/>
                <w:szCs w:val="26"/>
                <w:lang w:eastAsia="ru-RU" w:bidi="ru-RU"/>
              </w:rPr>
              <w:t>Пункт 11 части 1 статьи 14 Федерального закона от 6 октября 2003</w:t>
            </w:r>
          </w:p>
        </w:tc>
      </w:tr>
      <w:tr w:rsidR="00DF1FB5" w:rsidRPr="00DF1FB5" w:rsidTr="00DF1FB5">
        <w:trPr>
          <w:trHeight w:hRule="exact" w:val="331"/>
          <w:jc w:val="center"/>
        </w:trPr>
        <w:tc>
          <w:tcPr>
            <w:tcW w:w="4757" w:type="dxa"/>
            <w:tcBorders>
              <w:top w:val="single" w:sz="4" w:space="0" w:color="auto"/>
              <w:left w:val="single" w:sz="4" w:space="0" w:color="auto"/>
            </w:tcBorders>
            <w:shd w:val="clear" w:color="auto" w:fill="FFFFFF"/>
            <w:vAlign w:val="bottom"/>
          </w:tcPr>
          <w:p w:rsidR="00DF1FB5" w:rsidRPr="00DF1FB5" w:rsidRDefault="00DF1FB5" w:rsidP="00DF1FB5">
            <w:pPr>
              <w:framePr w:w="10123" w:wrap="notBeside" w:vAnchor="text" w:hAnchor="text" w:xAlign="center" w:y="1"/>
              <w:widowControl w:val="0"/>
              <w:spacing w:after="0" w:line="260" w:lineRule="exact"/>
              <w:jc w:val="center"/>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6"/>
                <w:szCs w:val="26"/>
                <w:lang w:eastAsia="ru-RU" w:bidi="ru-RU"/>
              </w:rPr>
              <w:t>Муниципальный архив</w:t>
            </w:r>
          </w:p>
        </w:tc>
        <w:tc>
          <w:tcPr>
            <w:tcW w:w="5366" w:type="dxa"/>
            <w:vMerge/>
            <w:tcBorders>
              <w:left w:val="single" w:sz="4" w:space="0" w:color="auto"/>
              <w:right w:val="single" w:sz="4" w:space="0" w:color="auto"/>
            </w:tcBorders>
            <w:shd w:val="clear" w:color="auto" w:fill="FFFFFF"/>
            <w:vAlign w:val="bottom"/>
          </w:tcPr>
          <w:p w:rsidR="00DF1FB5" w:rsidRPr="00DF1FB5" w:rsidRDefault="00DF1FB5" w:rsidP="00DF1FB5">
            <w:pPr>
              <w:framePr w:w="10123" w:wrap="notBeside" w:vAnchor="text" w:hAnchor="text" w:xAlign="center" w:y="1"/>
              <w:widowControl w:val="0"/>
              <w:spacing w:after="0" w:line="240" w:lineRule="auto"/>
              <w:rPr>
                <w:rFonts w:ascii="Courier New" w:eastAsia="Courier New" w:hAnsi="Courier New" w:cs="Courier New"/>
                <w:color w:val="000000"/>
                <w:sz w:val="24"/>
                <w:szCs w:val="24"/>
                <w:lang w:eastAsia="ru-RU" w:bidi="ru-RU"/>
              </w:rPr>
            </w:pPr>
          </w:p>
        </w:tc>
      </w:tr>
      <w:tr w:rsidR="00DF1FB5" w:rsidRPr="00DF1FB5" w:rsidTr="00DF1FB5">
        <w:trPr>
          <w:trHeight w:hRule="exact" w:val="331"/>
          <w:jc w:val="center"/>
        </w:trPr>
        <w:tc>
          <w:tcPr>
            <w:tcW w:w="4757" w:type="dxa"/>
            <w:tcBorders>
              <w:top w:val="single" w:sz="4" w:space="0" w:color="auto"/>
              <w:left w:val="single" w:sz="4" w:space="0" w:color="auto"/>
            </w:tcBorders>
            <w:shd w:val="clear" w:color="auto" w:fill="FFFFFF"/>
            <w:vAlign w:val="bottom"/>
          </w:tcPr>
          <w:p w:rsidR="00DF1FB5" w:rsidRPr="00DF1FB5" w:rsidRDefault="00DF1FB5" w:rsidP="00DF1FB5">
            <w:pPr>
              <w:framePr w:w="10123" w:wrap="notBeside" w:vAnchor="text" w:hAnchor="text" w:xAlign="center" w:y="1"/>
              <w:widowControl w:val="0"/>
              <w:spacing w:after="0" w:line="260" w:lineRule="exact"/>
              <w:jc w:val="center"/>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6"/>
                <w:szCs w:val="26"/>
                <w:lang w:eastAsia="ru-RU" w:bidi="ru-RU"/>
              </w:rPr>
              <w:t>Муниципальный музей</w:t>
            </w:r>
          </w:p>
        </w:tc>
        <w:tc>
          <w:tcPr>
            <w:tcW w:w="5366" w:type="dxa"/>
            <w:vMerge/>
            <w:tcBorders>
              <w:left w:val="single" w:sz="4" w:space="0" w:color="auto"/>
              <w:right w:val="single" w:sz="4" w:space="0" w:color="auto"/>
            </w:tcBorders>
            <w:shd w:val="clear" w:color="auto" w:fill="FFFFFF"/>
            <w:vAlign w:val="bottom"/>
          </w:tcPr>
          <w:p w:rsidR="00DF1FB5" w:rsidRPr="00DF1FB5" w:rsidRDefault="00DF1FB5" w:rsidP="00DF1FB5">
            <w:pPr>
              <w:framePr w:w="10123" w:wrap="notBeside" w:vAnchor="text" w:hAnchor="text" w:xAlign="center" w:y="1"/>
              <w:widowControl w:val="0"/>
              <w:spacing w:after="0" w:line="240" w:lineRule="auto"/>
              <w:rPr>
                <w:rFonts w:ascii="Courier New" w:eastAsia="Courier New" w:hAnsi="Courier New" w:cs="Courier New"/>
                <w:color w:val="000000"/>
                <w:sz w:val="24"/>
                <w:szCs w:val="24"/>
                <w:lang w:eastAsia="ru-RU" w:bidi="ru-RU"/>
              </w:rPr>
            </w:pPr>
          </w:p>
        </w:tc>
      </w:tr>
      <w:tr w:rsidR="00DF1FB5" w:rsidRPr="00DF1FB5" w:rsidTr="00DF1FB5">
        <w:trPr>
          <w:trHeight w:hRule="exact" w:val="6072"/>
          <w:jc w:val="center"/>
        </w:trPr>
        <w:tc>
          <w:tcPr>
            <w:tcW w:w="4757" w:type="dxa"/>
            <w:tcBorders>
              <w:top w:val="single" w:sz="4" w:space="0" w:color="auto"/>
              <w:left w:val="single" w:sz="4" w:space="0" w:color="auto"/>
              <w:bottom w:val="single" w:sz="4" w:space="0" w:color="auto"/>
            </w:tcBorders>
            <w:shd w:val="clear" w:color="auto" w:fill="FFFFFF"/>
            <w:vAlign w:val="center"/>
          </w:tcPr>
          <w:p w:rsidR="00DF1FB5" w:rsidRPr="00DF1FB5" w:rsidRDefault="00DF1FB5" w:rsidP="00DF1FB5">
            <w:pPr>
              <w:framePr w:w="10123" w:wrap="notBeside" w:vAnchor="text" w:hAnchor="text" w:xAlign="center" w:y="1"/>
              <w:widowControl w:val="0"/>
              <w:spacing w:after="0" w:line="260" w:lineRule="exact"/>
              <w:jc w:val="center"/>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6"/>
                <w:szCs w:val="26"/>
                <w:lang w:eastAsia="ru-RU" w:bidi="ru-RU"/>
              </w:rPr>
              <w:t>Муниципальные библиотеки</w:t>
            </w:r>
          </w:p>
        </w:tc>
        <w:tc>
          <w:tcPr>
            <w:tcW w:w="5366" w:type="dxa"/>
            <w:vMerge/>
            <w:tcBorders>
              <w:left w:val="single" w:sz="4" w:space="0" w:color="auto"/>
              <w:bottom w:val="single" w:sz="4" w:space="0" w:color="auto"/>
              <w:right w:val="single" w:sz="4" w:space="0" w:color="auto"/>
            </w:tcBorders>
            <w:shd w:val="clear" w:color="auto" w:fill="FFFFFF"/>
            <w:vAlign w:val="bottom"/>
          </w:tcPr>
          <w:p w:rsidR="00DF1FB5" w:rsidRPr="00DF1FB5" w:rsidRDefault="00DF1FB5" w:rsidP="00DF1FB5">
            <w:pPr>
              <w:framePr w:w="10123" w:wrap="notBeside" w:vAnchor="text" w:hAnchor="text" w:xAlign="center" w:y="1"/>
              <w:widowControl w:val="0"/>
              <w:spacing w:after="0" w:line="240" w:lineRule="auto"/>
              <w:rPr>
                <w:rFonts w:ascii="Courier New" w:eastAsia="Courier New" w:hAnsi="Courier New" w:cs="Courier New"/>
                <w:color w:val="000000"/>
                <w:sz w:val="24"/>
                <w:szCs w:val="24"/>
                <w:lang w:eastAsia="ru-RU" w:bidi="ru-RU"/>
              </w:rPr>
            </w:pPr>
          </w:p>
        </w:tc>
      </w:tr>
    </w:tbl>
    <w:p w:rsidR="00DF1FB5" w:rsidRPr="00DF1FB5" w:rsidRDefault="00DF1FB5" w:rsidP="00DF1FB5">
      <w:pPr>
        <w:widowControl w:val="0"/>
        <w:spacing w:after="0" w:line="300" w:lineRule="exact"/>
        <w:rPr>
          <w:rFonts w:ascii="Courier New" w:eastAsia="Courier New" w:hAnsi="Courier New" w:cs="Courier New"/>
          <w:color w:val="000000"/>
          <w:sz w:val="24"/>
          <w:szCs w:val="24"/>
          <w:lang w:eastAsia="ru-RU" w:bidi="ru-RU"/>
        </w:rPr>
      </w:pPr>
    </w:p>
    <w:p w:rsidR="00DF1FB5" w:rsidRPr="00DF1FB5" w:rsidRDefault="00DF1FB5" w:rsidP="00DF1FB5">
      <w:pPr>
        <w:widowControl w:val="0"/>
        <w:spacing w:after="0" w:line="240" w:lineRule="auto"/>
        <w:rPr>
          <w:rFonts w:ascii="Courier New" w:eastAsia="Courier New" w:hAnsi="Courier New" w:cs="Courier New"/>
          <w:color w:val="000000"/>
          <w:sz w:val="2"/>
          <w:szCs w:val="2"/>
          <w:lang w:eastAsia="ru-RU" w:bidi="ru-RU"/>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4757"/>
        <w:gridCol w:w="5366"/>
      </w:tblGrid>
      <w:tr w:rsidR="00DF1FB5" w:rsidRPr="00DF1FB5" w:rsidTr="00DF1FB5">
        <w:trPr>
          <w:trHeight w:hRule="exact" w:val="1306"/>
          <w:jc w:val="center"/>
        </w:trPr>
        <w:tc>
          <w:tcPr>
            <w:tcW w:w="4757" w:type="dxa"/>
            <w:tcBorders>
              <w:top w:val="single" w:sz="4" w:space="0" w:color="auto"/>
              <w:left w:val="single" w:sz="4" w:space="0" w:color="auto"/>
            </w:tcBorders>
            <w:shd w:val="clear" w:color="auto" w:fill="FFFFFF"/>
            <w:vAlign w:val="bottom"/>
          </w:tcPr>
          <w:p w:rsidR="00DF1FB5" w:rsidRPr="00DF1FB5" w:rsidRDefault="00DF1FB5" w:rsidP="00DF1FB5">
            <w:pPr>
              <w:framePr w:w="10123" w:wrap="notBeside" w:vAnchor="text" w:hAnchor="text" w:xAlign="center" w:y="1"/>
              <w:widowControl w:val="0"/>
              <w:spacing w:after="0" w:line="322" w:lineRule="exact"/>
              <w:jc w:val="center"/>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b/>
                <w:bCs/>
                <w:color w:val="000000"/>
                <w:sz w:val="26"/>
                <w:szCs w:val="26"/>
                <w:lang w:eastAsia="ru-RU" w:bidi="ru-RU"/>
              </w:rPr>
              <w:lastRenderedPageBreak/>
              <w:t>Наименование вида объекта местного значения, для которого обосновываются расчетные показатели</w:t>
            </w:r>
          </w:p>
        </w:tc>
        <w:tc>
          <w:tcPr>
            <w:tcW w:w="5366" w:type="dxa"/>
            <w:tcBorders>
              <w:top w:val="single" w:sz="4" w:space="0" w:color="auto"/>
              <w:left w:val="single" w:sz="4" w:space="0" w:color="auto"/>
              <w:right w:val="single" w:sz="4" w:space="0" w:color="auto"/>
            </w:tcBorders>
            <w:shd w:val="clear" w:color="auto" w:fill="FFFFFF"/>
          </w:tcPr>
          <w:p w:rsidR="00DF1FB5" w:rsidRPr="00DF1FB5" w:rsidRDefault="00DF1FB5" w:rsidP="00DF1FB5">
            <w:pPr>
              <w:framePr w:w="10123" w:wrap="notBeside" w:vAnchor="text" w:hAnchor="text" w:xAlign="center" w:y="1"/>
              <w:widowControl w:val="0"/>
              <w:spacing w:after="0" w:line="317" w:lineRule="exact"/>
              <w:jc w:val="center"/>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b/>
                <w:bCs/>
                <w:color w:val="000000"/>
                <w:sz w:val="26"/>
                <w:szCs w:val="26"/>
                <w:lang w:eastAsia="ru-RU" w:bidi="ru-RU"/>
              </w:rPr>
              <w:t>Обоснование включения объекта в перечень</w:t>
            </w:r>
          </w:p>
        </w:tc>
      </w:tr>
      <w:tr w:rsidR="00DF1FB5" w:rsidRPr="00DF1FB5" w:rsidTr="00DF1FB5">
        <w:trPr>
          <w:trHeight w:hRule="exact" w:val="10315"/>
          <w:jc w:val="center"/>
        </w:trPr>
        <w:tc>
          <w:tcPr>
            <w:tcW w:w="4757" w:type="dxa"/>
            <w:tcBorders>
              <w:top w:val="single" w:sz="4" w:space="0" w:color="auto"/>
              <w:left w:val="single" w:sz="4" w:space="0" w:color="auto"/>
            </w:tcBorders>
            <w:shd w:val="clear" w:color="auto" w:fill="FFFFFF"/>
          </w:tcPr>
          <w:p w:rsidR="00DF1FB5" w:rsidRPr="00DF1FB5" w:rsidRDefault="00DF1FB5" w:rsidP="00DF1FB5">
            <w:pPr>
              <w:framePr w:w="10123" w:wrap="notBeside" w:vAnchor="text" w:hAnchor="text" w:xAlign="center" w:y="1"/>
              <w:widowControl w:val="0"/>
              <w:spacing w:after="0" w:line="240" w:lineRule="auto"/>
              <w:rPr>
                <w:rFonts w:ascii="Courier New" w:eastAsia="Courier New" w:hAnsi="Courier New" w:cs="Courier New"/>
                <w:color w:val="000000"/>
                <w:sz w:val="10"/>
                <w:szCs w:val="10"/>
                <w:lang w:eastAsia="ru-RU" w:bidi="ru-RU"/>
              </w:rPr>
            </w:pPr>
          </w:p>
        </w:tc>
        <w:tc>
          <w:tcPr>
            <w:tcW w:w="5366" w:type="dxa"/>
            <w:tcBorders>
              <w:top w:val="single" w:sz="4" w:space="0" w:color="auto"/>
              <w:left w:val="single" w:sz="4" w:space="0" w:color="auto"/>
              <w:right w:val="single" w:sz="4" w:space="0" w:color="auto"/>
            </w:tcBorders>
            <w:shd w:val="clear" w:color="auto" w:fill="FFFFFF"/>
            <w:vAlign w:val="bottom"/>
          </w:tcPr>
          <w:p w:rsidR="00DF1FB5" w:rsidRPr="00DF1FB5" w:rsidRDefault="00DF1FB5" w:rsidP="00DF1FB5">
            <w:pPr>
              <w:framePr w:w="10123" w:wrap="notBeside" w:vAnchor="text" w:hAnchor="text" w:xAlign="center" w:y="1"/>
              <w:widowControl w:val="0"/>
              <w:spacing w:after="0" w:line="322" w:lineRule="exact"/>
              <w:jc w:val="both"/>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6"/>
                <w:szCs w:val="26"/>
                <w:lang w:eastAsia="ru-RU" w:bidi="ru-RU"/>
              </w:rPr>
              <w:t>года № 131-ФЗ «Об общих принципах организации местного самоуправления в Российской Федерации»: «организация библиотечного обслуживания населения, комплектование и обеспечение сохранности библиотечных фондов библиотек поселения</w:t>
            </w:r>
            <w:proofErr w:type="gramStart"/>
            <w:r w:rsidRPr="00DF1FB5">
              <w:rPr>
                <w:rFonts w:ascii="Times New Roman" w:eastAsia="Times New Roman" w:hAnsi="Times New Roman" w:cs="Times New Roman"/>
                <w:color w:val="000000"/>
                <w:sz w:val="26"/>
                <w:szCs w:val="26"/>
                <w:lang w:eastAsia="ru-RU" w:bidi="ru-RU"/>
              </w:rPr>
              <w:t>;»</w:t>
            </w:r>
            <w:proofErr w:type="gramEnd"/>
            <w:r w:rsidRPr="00DF1FB5">
              <w:rPr>
                <w:rFonts w:ascii="Times New Roman" w:eastAsia="Times New Roman" w:hAnsi="Times New Roman" w:cs="Times New Roman"/>
                <w:color w:val="000000"/>
                <w:sz w:val="26"/>
                <w:szCs w:val="26"/>
                <w:lang w:eastAsia="ru-RU" w:bidi="ru-RU"/>
              </w:rPr>
              <w:t>.</w:t>
            </w:r>
          </w:p>
          <w:p w:rsidR="00DF1FB5" w:rsidRPr="00DF1FB5" w:rsidRDefault="00DF1FB5" w:rsidP="00D725EF">
            <w:pPr>
              <w:framePr w:w="10123" w:wrap="notBeside" w:vAnchor="text" w:hAnchor="text" w:xAlign="center" w:y="1"/>
              <w:widowControl w:val="0"/>
              <w:numPr>
                <w:ilvl w:val="0"/>
                <w:numId w:val="30"/>
              </w:numPr>
              <w:tabs>
                <w:tab w:val="left" w:pos="538"/>
              </w:tabs>
              <w:spacing w:after="0" w:line="322" w:lineRule="exact"/>
              <w:jc w:val="both"/>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6"/>
                <w:szCs w:val="26"/>
                <w:lang w:eastAsia="ru-RU" w:bidi="ru-RU"/>
              </w:rPr>
              <w:t>Пункт 17 части 1 статьи 14 Федерального закона от 6 октября 2003 года № 131-ФЗ «Об общих принципах организации местного самоуправления в Российской Федерации»: «формирование архивных фондов поселения</w:t>
            </w:r>
            <w:proofErr w:type="gramStart"/>
            <w:r w:rsidRPr="00DF1FB5">
              <w:rPr>
                <w:rFonts w:ascii="Times New Roman" w:eastAsia="Times New Roman" w:hAnsi="Times New Roman" w:cs="Times New Roman"/>
                <w:color w:val="000000"/>
                <w:sz w:val="26"/>
                <w:szCs w:val="26"/>
                <w:lang w:eastAsia="ru-RU" w:bidi="ru-RU"/>
              </w:rPr>
              <w:t>;»</w:t>
            </w:r>
            <w:proofErr w:type="gramEnd"/>
            <w:r w:rsidRPr="00DF1FB5">
              <w:rPr>
                <w:rFonts w:ascii="Times New Roman" w:eastAsia="Times New Roman" w:hAnsi="Times New Roman" w:cs="Times New Roman"/>
                <w:color w:val="000000"/>
                <w:sz w:val="26"/>
                <w:szCs w:val="26"/>
                <w:lang w:eastAsia="ru-RU" w:bidi="ru-RU"/>
              </w:rPr>
              <w:t>.</w:t>
            </w:r>
          </w:p>
          <w:p w:rsidR="00DF1FB5" w:rsidRPr="00DF1FB5" w:rsidRDefault="00DF1FB5" w:rsidP="00D725EF">
            <w:pPr>
              <w:framePr w:w="10123" w:wrap="notBeside" w:vAnchor="text" w:hAnchor="text" w:xAlign="center" w:y="1"/>
              <w:widowControl w:val="0"/>
              <w:numPr>
                <w:ilvl w:val="0"/>
                <w:numId w:val="30"/>
              </w:numPr>
              <w:tabs>
                <w:tab w:val="left" w:pos="523"/>
              </w:tabs>
              <w:spacing w:after="0" w:line="322" w:lineRule="exact"/>
              <w:jc w:val="both"/>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6"/>
                <w:szCs w:val="26"/>
                <w:lang w:eastAsia="ru-RU" w:bidi="ru-RU"/>
              </w:rPr>
              <w:t>Пункт 1 части 1 статьи 14.1 Федерального закона от 6 октября 2003 года № 131-ФЗ «Об общих принципах организации местного самоуправления в Российской Федерации»: «создание музеев поселения</w:t>
            </w:r>
            <w:proofErr w:type="gramStart"/>
            <w:r w:rsidRPr="00DF1FB5">
              <w:rPr>
                <w:rFonts w:ascii="Times New Roman" w:eastAsia="Times New Roman" w:hAnsi="Times New Roman" w:cs="Times New Roman"/>
                <w:color w:val="000000"/>
                <w:sz w:val="26"/>
                <w:szCs w:val="26"/>
                <w:lang w:eastAsia="ru-RU" w:bidi="ru-RU"/>
              </w:rPr>
              <w:t>;»</w:t>
            </w:r>
            <w:proofErr w:type="gramEnd"/>
            <w:r w:rsidRPr="00DF1FB5">
              <w:rPr>
                <w:rFonts w:ascii="Times New Roman" w:eastAsia="Times New Roman" w:hAnsi="Times New Roman" w:cs="Times New Roman"/>
                <w:color w:val="000000"/>
                <w:sz w:val="26"/>
                <w:szCs w:val="26"/>
                <w:lang w:eastAsia="ru-RU" w:bidi="ru-RU"/>
              </w:rPr>
              <w:t>.</w:t>
            </w:r>
          </w:p>
          <w:p w:rsidR="00DF1FB5" w:rsidRPr="00DF1FB5" w:rsidRDefault="00DF1FB5" w:rsidP="00D725EF">
            <w:pPr>
              <w:framePr w:w="10123" w:wrap="notBeside" w:vAnchor="text" w:hAnchor="text" w:xAlign="center" w:y="1"/>
              <w:widowControl w:val="0"/>
              <w:numPr>
                <w:ilvl w:val="0"/>
                <w:numId w:val="30"/>
              </w:numPr>
              <w:tabs>
                <w:tab w:val="left" w:pos="370"/>
              </w:tabs>
              <w:spacing w:after="0" w:line="322" w:lineRule="exact"/>
              <w:jc w:val="both"/>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6"/>
                <w:szCs w:val="26"/>
                <w:lang w:eastAsia="ru-RU" w:bidi="ru-RU"/>
              </w:rPr>
              <w:t>Пункт 7 части 3 статьи 3(1) Закона Иркутской области от 23 июля 2008 года № 59-оз «О градостроительной деятельности в Иркутской области»: «объекты культуры, в том числе:</w:t>
            </w:r>
          </w:p>
          <w:p w:rsidR="00DF1FB5" w:rsidRPr="00DF1FB5" w:rsidRDefault="00DF1FB5" w:rsidP="00DF1FB5">
            <w:pPr>
              <w:framePr w:w="10123" w:wrap="notBeside" w:vAnchor="text" w:hAnchor="text" w:xAlign="center" w:y="1"/>
              <w:widowControl w:val="0"/>
              <w:tabs>
                <w:tab w:val="left" w:pos="283"/>
              </w:tabs>
              <w:spacing w:after="0" w:line="322" w:lineRule="exact"/>
              <w:jc w:val="both"/>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6"/>
                <w:szCs w:val="26"/>
                <w:lang w:eastAsia="ru-RU" w:bidi="ru-RU"/>
              </w:rPr>
              <w:t>а)</w:t>
            </w:r>
            <w:r w:rsidRPr="00DF1FB5">
              <w:rPr>
                <w:rFonts w:ascii="Times New Roman" w:eastAsia="Times New Roman" w:hAnsi="Times New Roman" w:cs="Times New Roman"/>
                <w:color w:val="000000"/>
                <w:sz w:val="26"/>
                <w:szCs w:val="26"/>
                <w:lang w:eastAsia="ru-RU" w:bidi="ru-RU"/>
              </w:rPr>
              <w:tab/>
              <w:t>муниципальные архивы;</w:t>
            </w:r>
          </w:p>
          <w:p w:rsidR="00DF1FB5" w:rsidRPr="00DF1FB5" w:rsidRDefault="00DF1FB5" w:rsidP="00DF1FB5">
            <w:pPr>
              <w:framePr w:w="10123" w:wrap="notBeside" w:vAnchor="text" w:hAnchor="text" w:xAlign="center" w:y="1"/>
              <w:widowControl w:val="0"/>
              <w:tabs>
                <w:tab w:val="left" w:pos="302"/>
              </w:tabs>
              <w:spacing w:after="0" w:line="322" w:lineRule="exact"/>
              <w:jc w:val="both"/>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6"/>
                <w:szCs w:val="26"/>
                <w:lang w:eastAsia="ru-RU" w:bidi="ru-RU"/>
              </w:rPr>
              <w:t>б)</w:t>
            </w:r>
            <w:r w:rsidRPr="00DF1FB5">
              <w:rPr>
                <w:rFonts w:ascii="Times New Roman" w:eastAsia="Times New Roman" w:hAnsi="Times New Roman" w:cs="Times New Roman"/>
                <w:color w:val="000000"/>
                <w:sz w:val="26"/>
                <w:szCs w:val="26"/>
                <w:lang w:eastAsia="ru-RU" w:bidi="ru-RU"/>
              </w:rPr>
              <w:tab/>
              <w:t>муниципальные библиотеки;</w:t>
            </w:r>
          </w:p>
          <w:p w:rsidR="00DF1FB5" w:rsidRPr="00DF1FB5" w:rsidRDefault="00DF1FB5" w:rsidP="00DF1FB5">
            <w:pPr>
              <w:framePr w:w="10123" w:wrap="notBeside" w:vAnchor="text" w:hAnchor="text" w:xAlign="center" w:y="1"/>
              <w:widowControl w:val="0"/>
              <w:tabs>
                <w:tab w:val="left" w:pos="298"/>
              </w:tabs>
              <w:spacing w:after="0" w:line="322" w:lineRule="exact"/>
              <w:jc w:val="both"/>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6"/>
                <w:szCs w:val="26"/>
                <w:lang w:eastAsia="ru-RU" w:bidi="ru-RU"/>
              </w:rPr>
              <w:t>в)</w:t>
            </w:r>
            <w:r w:rsidRPr="00DF1FB5">
              <w:rPr>
                <w:rFonts w:ascii="Times New Roman" w:eastAsia="Times New Roman" w:hAnsi="Times New Roman" w:cs="Times New Roman"/>
                <w:color w:val="000000"/>
                <w:sz w:val="26"/>
                <w:szCs w:val="26"/>
                <w:lang w:eastAsia="ru-RU" w:bidi="ru-RU"/>
              </w:rPr>
              <w:tab/>
              <w:t>муниципальные музеи</w:t>
            </w:r>
            <w:proofErr w:type="gramStart"/>
            <w:r w:rsidRPr="00DF1FB5">
              <w:rPr>
                <w:rFonts w:ascii="Times New Roman" w:eastAsia="Times New Roman" w:hAnsi="Times New Roman" w:cs="Times New Roman"/>
                <w:color w:val="000000"/>
                <w:sz w:val="26"/>
                <w:szCs w:val="26"/>
                <w:lang w:eastAsia="ru-RU" w:bidi="ru-RU"/>
              </w:rPr>
              <w:t>;»</w:t>
            </w:r>
            <w:proofErr w:type="gramEnd"/>
            <w:r w:rsidRPr="00DF1FB5">
              <w:rPr>
                <w:rFonts w:ascii="Times New Roman" w:eastAsia="Times New Roman" w:hAnsi="Times New Roman" w:cs="Times New Roman"/>
                <w:color w:val="000000"/>
                <w:sz w:val="26"/>
                <w:szCs w:val="26"/>
                <w:lang w:eastAsia="ru-RU" w:bidi="ru-RU"/>
              </w:rPr>
              <w:t>.</w:t>
            </w:r>
          </w:p>
          <w:p w:rsidR="00DF1FB5" w:rsidRPr="00DF1FB5" w:rsidRDefault="00DF1FB5" w:rsidP="00D725EF">
            <w:pPr>
              <w:framePr w:w="10123" w:wrap="notBeside" w:vAnchor="text" w:hAnchor="text" w:xAlign="center" w:y="1"/>
              <w:widowControl w:val="0"/>
              <w:numPr>
                <w:ilvl w:val="0"/>
                <w:numId w:val="30"/>
              </w:numPr>
              <w:tabs>
                <w:tab w:val="left" w:pos="288"/>
              </w:tabs>
              <w:spacing w:after="0" w:line="322" w:lineRule="exact"/>
              <w:jc w:val="both"/>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6"/>
                <w:szCs w:val="26"/>
                <w:lang w:eastAsia="ru-RU" w:bidi="ru-RU"/>
              </w:rPr>
              <w:t xml:space="preserve">Часть 3 статьи 14 Федерального закона от 6 октября 2003 года </w:t>
            </w:r>
            <w:r w:rsidRPr="00DF1FB5">
              <w:rPr>
                <w:rFonts w:ascii="Times New Roman" w:eastAsia="Times New Roman" w:hAnsi="Times New Roman" w:cs="Times New Roman"/>
                <w:color w:val="000000"/>
                <w:sz w:val="26"/>
                <w:szCs w:val="26"/>
                <w:lang w:val="en-US" w:bidi="en-US"/>
              </w:rPr>
              <w:t>N</w:t>
            </w:r>
            <w:r w:rsidRPr="00DF1FB5">
              <w:rPr>
                <w:rFonts w:ascii="Times New Roman" w:eastAsia="Times New Roman" w:hAnsi="Times New Roman" w:cs="Times New Roman"/>
                <w:color w:val="000000"/>
                <w:sz w:val="26"/>
                <w:szCs w:val="26"/>
                <w:lang w:bidi="en-US"/>
              </w:rPr>
              <w:t xml:space="preserve"> </w:t>
            </w:r>
            <w:r w:rsidRPr="00DF1FB5">
              <w:rPr>
                <w:rFonts w:ascii="Times New Roman" w:eastAsia="Times New Roman" w:hAnsi="Times New Roman" w:cs="Times New Roman"/>
                <w:color w:val="000000"/>
                <w:sz w:val="26"/>
                <w:szCs w:val="26"/>
                <w:lang w:eastAsia="ru-RU" w:bidi="ru-RU"/>
              </w:rPr>
              <w:t>131-ФЗ «Об общих принципах организации местного самоуправления в Российской Федерации».</w:t>
            </w:r>
          </w:p>
        </w:tc>
      </w:tr>
      <w:tr w:rsidR="00DF1FB5" w:rsidRPr="00DF1FB5" w:rsidTr="00DF1FB5">
        <w:trPr>
          <w:trHeight w:hRule="exact" w:val="2232"/>
          <w:jc w:val="center"/>
        </w:trPr>
        <w:tc>
          <w:tcPr>
            <w:tcW w:w="4757" w:type="dxa"/>
            <w:tcBorders>
              <w:top w:val="single" w:sz="4" w:space="0" w:color="auto"/>
              <w:left w:val="single" w:sz="4" w:space="0" w:color="auto"/>
              <w:bottom w:val="single" w:sz="4" w:space="0" w:color="auto"/>
            </w:tcBorders>
            <w:shd w:val="clear" w:color="auto" w:fill="FFFFFF"/>
            <w:vAlign w:val="center"/>
          </w:tcPr>
          <w:p w:rsidR="00DF1FB5" w:rsidRPr="00DF1FB5" w:rsidRDefault="00DF1FB5" w:rsidP="00DF1FB5">
            <w:pPr>
              <w:framePr w:w="10123" w:wrap="notBeside" w:vAnchor="text" w:hAnchor="text" w:xAlign="center" w:y="1"/>
              <w:widowControl w:val="0"/>
              <w:spacing w:after="0" w:line="317" w:lineRule="exact"/>
              <w:jc w:val="center"/>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6"/>
                <w:szCs w:val="26"/>
                <w:lang w:eastAsia="ru-RU" w:bidi="ru-RU"/>
              </w:rPr>
              <w:t>Специально оборудованные места массового отдыха населения</w:t>
            </w:r>
          </w:p>
        </w:tc>
        <w:tc>
          <w:tcPr>
            <w:tcW w:w="5366" w:type="dxa"/>
            <w:tcBorders>
              <w:top w:val="single" w:sz="4" w:space="0" w:color="auto"/>
              <w:left w:val="single" w:sz="4" w:space="0" w:color="auto"/>
              <w:bottom w:val="single" w:sz="4" w:space="0" w:color="auto"/>
              <w:right w:val="single" w:sz="4" w:space="0" w:color="auto"/>
            </w:tcBorders>
            <w:shd w:val="clear" w:color="auto" w:fill="FFFFFF"/>
            <w:vAlign w:val="bottom"/>
          </w:tcPr>
          <w:p w:rsidR="00DF1FB5" w:rsidRPr="00DF1FB5" w:rsidRDefault="00DF1FB5" w:rsidP="00D725EF">
            <w:pPr>
              <w:framePr w:w="10123" w:wrap="notBeside" w:vAnchor="text" w:hAnchor="text" w:xAlign="center" w:y="1"/>
              <w:widowControl w:val="0"/>
              <w:numPr>
                <w:ilvl w:val="0"/>
                <w:numId w:val="31"/>
              </w:numPr>
              <w:tabs>
                <w:tab w:val="left" w:pos="317"/>
              </w:tabs>
              <w:spacing w:after="0" w:line="312" w:lineRule="exact"/>
              <w:jc w:val="both"/>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6"/>
                <w:szCs w:val="26"/>
                <w:lang w:eastAsia="ru-RU" w:bidi="ru-RU"/>
              </w:rPr>
              <w:t>Подпункт г) пункта 1 части 5 статьи 23 Градостроительного кодекса Российской Федерации: «иные области в связи с решением вопросов местного значения поселения</w:t>
            </w:r>
            <w:proofErr w:type="gramStart"/>
            <w:r w:rsidRPr="00DF1FB5">
              <w:rPr>
                <w:rFonts w:ascii="Times New Roman" w:eastAsia="Times New Roman" w:hAnsi="Times New Roman" w:cs="Times New Roman"/>
                <w:color w:val="000000"/>
                <w:sz w:val="26"/>
                <w:szCs w:val="26"/>
                <w:lang w:eastAsia="ru-RU" w:bidi="ru-RU"/>
              </w:rPr>
              <w:t>,»</w:t>
            </w:r>
            <w:proofErr w:type="gramEnd"/>
            <w:r w:rsidRPr="00DF1FB5">
              <w:rPr>
                <w:rFonts w:ascii="Times New Roman" w:eastAsia="Times New Roman" w:hAnsi="Times New Roman" w:cs="Times New Roman"/>
                <w:color w:val="000000"/>
                <w:sz w:val="26"/>
                <w:szCs w:val="26"/>
                <w:lang w:eastAsia="ru-RU" w:bidi="ru-RU"/>
              </w:rPr>
              <w:t>.</w:t>
            </w:r>
          </w:p>
          <w:p w:rsidR="00DF1FB5" w:rsidRPr="00DF1FB5" w:rsidRDefault="00DF1FB5" w:rsidP="00D725EF">
            <w:pPr>
              <w:framePr w:w="10123" w:wrap="notBeside" w:vAnchor="text" w:hAnchor="text" w:xAlign="center" w:y="1"/>
              <w:widowControl w:val="0"/>
              <w:numPr>
                <w:ilvl w:val="0"/>
                <w:numId w:val="31"/>
              </w:numPr>
              <w:tabs>
                <w:tab w:val="left" w:pos="533"/>
              </w:tabs>
              <w:spacing w:after="0" w:line="312" w:lineRule="exact"/>
              <w:jc w:val="both"/>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6"/>
                <w:szCs w:val="26"/>
                <w:lang w:eastAsia="ru-RU" w:bidi="ru-RU"/>
              </w:rPr>
              <w:t>Пункт 15 части 1 статьи 14 Федерального закона от 6 октября 2003</w:t>
            </w:r>
          </w:p>
        </w:tc>
      </w:tr>
    </w:tbl>
    <w:p w:rsidR="00DF1FB5" w:rsidRPr="00DF1FB5" w:rsidRDefault="00DF1FB5" w:rsidP="00DF1FB5">
      <w:pPr>
        <w:widowControl w:val="0"/>
        <w:spacing w:after="0" w:line="300" w:lineRule="exact"/>
        <w:rPr>
          <w:rFonts w:ascii="Courier New" w:eastAsia="Courier New" w:hAnsi="Courier New" w:cs="Courier New"/>
          <w:color w:val="000000"/>
          <w:sz w:val="24"/>
          <w:szCs w:val="24"/>
          <w:lang w:eastAsia="ru-RU" w:bidi="ru-RU"/>
        </w:rPr>
      </w:pPr>
    </w:p>
    <w:p w:rsidR="00DF1FB5" w:rsidRPr="00DF1FB5" w:rsidRDefault="00DF1FB5" w:rsidP="00DF1FB5">
      <w:pPr>
        <w:widowControl w:val="0"/>
        <w:spacing w:after="0" w:line="240" w:lineRule="auto"/>
        <w:rPr>
          <w:rFonts w:ascii="Courier New" w:eastAsia="Courier New" w:hAnsi="Courier New" w:cs="Courier New"/>
          <w:color w:val="000000"/>
          <w:sz w:val="2"/>
          <w:szCs w:val="2"/>
          <w:lang w:eastAsia="ru-RU" w:bidi="ru-RU"/>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4757"/>
        <w:gridCol w:w="5366"/>
      </w:tblGrid>
      <w:tr w:rsidR="00DF1FB5" w:rsidRPr="00DF1FB5" w:rsidTr="00DF1FB5">
        <w:trPr>
          <w:trHeight w:hRule="exact" w:val="1306"/>
          <w:jc w:val="center"/>
        </w:trPr>
        <w:tc>
          <w:tcPr>
            <w:tcW w:w="4757" w:type="dxa"/>
            <w:tcBorders>
              <w:top w:val="single" w:sz="4" w:space="0" w:color="auto"/>
              <w:left w:val="single" w:sz="4" w:space="0" w:color="auto"/>
            </w:tcBorders>
            <w:shd w:val="clear" w:color="auto" w:fill="FFFFFF"/>
            <w:vAlign w:val="bottom"/>
          </w:tcPr>
          <w:p w:rsidR="00DF1FB5" w:rsidRPr="00DF1FB5" w:rsidRDefault="00DF1FB5" w:rsidP="00DF1FB5">
            <w:pPr>
              <w:framePr w:w="10123" w:wrap="notBeside" w:vAnchor="text" w:hAnchor="text" w:xAlign="center" w:y="1"/>
              <w:widowControl w:val="0"/>
              <w:spacing w:after="0" w:line="322" w:lineRule="exact"/>
              <w:jc w:val="center"/>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b/>
                <w:bCs/>
                <w:color w:val="000000"/>
                <w:sz w:val="26"/>
                <w:szCs w:val="26"/>
                <w:lang w:eastAsia="ru-RU" w:bidi="ru-RU"/>
              </w:rPr>
              <w:lastRenderedPageBreak/>
              <w:t>Наименование вида объекта местного значения, для которого обосновываются расчетные показатели</w:t>
            </w:r>
          </w:p>
        </w:tc>
        <w:tc>
          <w:tcPr>
            <w:tcW w:w="5366" w:type="dxa"/>
            <w:tcBorders>
              <w:top w:val="single" w:sz="4" w:space="0" w:color="auto"/>
              <w:left w:val="single" w:sz="4" w:space="0" w:color="auto"/>
              <w:right w:val="single" w:sz="4" w:space="0" w:color="auto"/>
            </w:tcBorders>
            <w:shd w:val="clear" w:color="auto" w:fill="FFFFFF"/>
          </w:tcPr>
          <w:p w:rsidR="00DF1FB5" w:rsidRPr="00DF1FB5" w:rsidRDefault="00DF1FB5" w:rsidP="00DF1FB5">
            <w:pPr>
              <w:framePr w:w="10123" w:wrap="notBeside" w:vAnchor="text" w:hAnchor="text" w:xAlign="center" w:y="1"/>
              <w:widowControl w:val="0"/>
              <w:spacing w:after="0" w:line="317" w:lineRule="exact"/>
              <w:jc w:val="center"/>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b/>
                <w:bCs/>
                <w:color w:val="000000"/>
                <w:sz w:val="26"/>
                <w:szCs w:val="26"/>
                <w:lang w:eastAsia="ru-RU" w:bidi="ru-RU"/>
              </w:rPr>
              <w:t>Обоснование включения объекта в перечень</w:t>
            </w:r>
          </w:p>
        </w:tc>
      </w:tr>
      <w:tr w:rsidR="00DF1FB5" w:rsidRPr="00DF1FB5" w:rsidTr="00DF1FB5">
        <w:trPr>
          <w:trHeight w:hRule="exact" w:val="6773"/>
          <w:jc w:val="center"/>
        </w:trPr>
        <w:tc>
          <w:tcPr>
            <w:tcW w:w="4757" w:type="dxa"/>
            <w:tcBorders>
              <w:top w:val="single" w:sz="4" w:space="0" w:color="auto"/>
              <w:left w:val="single" w:sz="4" w:space="0" w:color="auto"/>
            </w:tcBorders>
            <w:shd w:val="clear" w:color="auto" w:fill="FFFFFF"/>
          </w:tcPr>
          <w:p w:rsidR="00DF1FB5" w:rsidRPr="00DF1FB5" w:rsidRDefault="00DF1FB5" w:rsidP="00DF1FB5">
            <w:pPr>
              <w:framePr w:w="10123" w:wrap="notBeside" w:vAnchor="text" w:hAnchor="text" w:xAlign="center" w:y="1"/>
              <w:widowControl w:val="0"/>
              <w:spacing w:after="0" w:line="240" w:lineRule="auto"/>
              <w:rPr>
                <w:rFonts w:ascii="Courier New" w:eastAsia="Courier New" w:hAnsi="Courier New" w:cs="Courier New"/>
                <w:color w:val="000000"/>
                <w:sz w:val="10"/>
                <w:szCs w:val="10"/>
                <w:lang w:eastAsia="ru-RU" w:bidi="ru-RU"/>
              </w:rPr>
            </w:pPr>
          </w:p>
        </w:tc>
        <w:tc>
          <w:tcPr>
            <w:tcW w:w="5366" w:type="dxa"/>
            <w:tcBorders>
              <w:top w:val="single" w:sz="4" w:space="0" w:color="auto"/>
              <w:left w:val="single" w:sz="4" w:space="0" w:color="auto"/>
              <w:right w:val="single" w:sz="4" w:space="0" w:color="auto"/>
            </w:tcBorders>
            <w:shd w:val="clear" w:color="auto" w:fill="FFFFFF"/>
          </w:tcPr>
          <w:p w:rsidR="00DF1FB5" w:rsidRPr="00DF1FB5" w:rsidRDefault="00DF1FB5" w:rsidP="00DF1FB5">
            <w:pPr>
              <w:framePr w:w="10123" w:wrap="notBeside" w:vAnchor="text" w:hAnchor="text" w:xAlign="center" w:y="1"/>
              <w:widowControl w:val="0"/>
              <w:spacing w:after="0" w:line="322" w:lineRule="exact"/>
              <w:jc w:val="both"/>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6"/>
                <w:szCs w:val="26"/>
                <w:lang w:eastAsia="ru-RU" w:bidi="ru-RU"/>
              </w:rPr>
              <w:t>года № 131-ФЗ «Об общих принципах организации местного самоуправления в Российской Федерации»: «создание условий для массового отдыха жителей поселения и организация обустройства мест массового отдыха населения</w:t>
            </w:r>
            <w:proofErr w:type="gramStart"/>
            <w:r w:rsidRPr="00DF1FB5">
              <w:rPr>
                <w:rFonts w:ascii="Times New Roman" w:eastAsia="Times New Roman" w:hAnsi="Times New Roman" w:cs="Times New Roman"/>
                <w:color w:val="000000"/>
                <w:sz w:val="26"/>
                <w:szCs w:val="26"/>
                <w:lang w:eastAsia="ru-RU" w:bidi="ru-RU"/>
              </w:rPr>
              <w:t>,»</w:t>
            </w:r>
            <w:proofErr w:type="gramEnd"/>
            <w:r w:rsidRPr="00DF1FB5">
              <w:rPr>
                <w:rFonts w:ascii="Times New Roman" w:eastAsia="Times New Roman" w:hAnsi="Times New Roman" w:cs="Times New Roman"/>
                <w:color w:val="000000"/>
                <w:sz w:val="26"/>
                <w:szCs w:val="26"/>
                <w:lang w:eastAsia="ru-RU" w:bidi="ru-RU"/>
              </w:rPr>
              <w:t>.</w:t>
            </w:r>
          </w:p>
          <w:p w:rsidR="00DF1FB5" w:rsidRPr="00DF1FB5" w:rsidRDefault="00DF1FB5" w:rsidP="00D725EF">
            <w:pPr>
              <w:framePr w:w="10123" w:wrap="notBeside" w:vAnchor="text" w:hAnchor="text" w:xAlign="center" w:y="1"/>
              <w:widowControl w:val="0"/>
              <w:numPr>
                <w:ilvl w:val="0"/>
                <w:numId w:val="32"/>
              </w:numPr>
              <w:tabs>
                <w:tab w:val="left" w:pos="346"/>
              </w:tabs>
              <w:spacing w:after="0" w:line="322" w:lineRule="exact"/>
              <w:jc w:val="both"/>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6"/>
                <w:szCs w:val="26"/>
                <w:lang w:eastAsia="ru-RU" w:bidi="ru-RU"/>
              </w:rPr>
              <w:t>Пункт 12 части 3 статьи 3(1) Закона Иркутской области от 23 июля 2008 года № 59-оз «О градостроительной деятельности в Иркутской области»: «места массового отдыха населения</w:t>
            </w:r>
            <w:proofErr w:type="gramStart"/>
            <w:r w:rsidRPr="00DF1FB5">
              <w:rPr>
                <w:rFonts w:ascii="Times New Roman" w:eastAsia="Times New Roman" w:hAnsi="Times New Roman" w:cs="Times New Roman"/>
                <w:color w:val="000000"/>
                <w:sz w:val="26"/>
                <w:szCs w:val="26"/>
                <w:lang w:eastAsia="ru-RU" w:bidi="ru-RU"/>
              </w:rPr>
              <w:t>;»</w:t>
            </w:r>
            <w:proofErr w:type="gramEnd"/>
            <w:r w:rsidRPr="00DF1FB5">
              <w:rPr>
                <w:rFonts w:ascii="Times New Roman" w:eastAsia="Times New Roman" w:hAnsi="Times New Roman" w:cs="Times New Roman"/>
                <w:color w:val="000000"/>
                <w:sz w:val="26"/>
                <w:szCs w:val="26"/>
                <w:lang w:eastAsia="ru-RU" w:bidi="ru-RU"/>
              </w:rPr>
              <w:t>.</w:t>
            </w:r>
          </w:p>
          <w:p w:rsidR="00DF1FB5" w:rsidRPr="00DF1FB5" w:rsidRDefault="00DF1FB5" w:rsidP="00D725EF">
            <w:pPr>
              <w:framePr w:w="10123" w:wrap="notBeside" w:vAnchor="text" w:hAnchor="text" w:xAlign="center" w:y="1"/>
              <w:widowControl w:val="0"/>
              <w:numPr>
                <w:ilvl w:val="0"/>
                <w:numId w:val="32"/>
              </w:numPr>
              <w:tabs>
                <w:tab w:val="left" w:pos="288"/>
              </w:tabs>
              <w:spacing w:after="0" w:line="322" w:lineRule="exact"/>
              <w:jc w:val="both"/>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6"/>
                <w:szCs w:val="26"/>
                <w:lang w:eastAsia="ru-RU" w:bidi="ru-RU"/>
              </w:rPr>
              <w:t xml:space="preserve">Часть 3 статьи 14 Федерального закона от 6 октября 2003 года </w:t>
            </w:r>
            <w:r w:rsidRPr="00DF1FB5">
              <w:rPr>
                <w:rFonts w:ascii="Times New Roman" w:eastAsia="Times New Roman" w:hAnsi="Times New Roman" w:cs="Times New Roman"/>
                <w:color w:val="000000"/>
                <w:sz w:val="26"/>
                <w:szCs w:val="26"/>
                <w:lang w:val="en-US" w:bidi="en-US"/>
              </w:rPr>
              <w:t>N</w:t>
            </w:r>
            <w:r w:rsidRPr="00DF1FB5">
              <w:rPr>
                <w:rFonts w:ascii="Times New Roman" w:eastAsia="Times New Roman" w:hAnsi="Times New Roman" w:cs="Times New Roman"/>
                <w:color w:val="000000"/>
                <w:sz w:val="26"/>
                <w:szCs w:val="26"/>
                <w:lang w:bidi="en-US"/>
              </w:rPr>
              <w:t xml:space="preserve"> </w:t>
            </w:r>
            <w:r w:rsidRPr="00DF1FB5">
              <w:rPr>
                <w:rFonts w:ascii="Times New Roman" w:eastAsia="Times New Roman" w:hAnsi="Times New Roman" w:cs="Times New Roman"/>
                <w:color w:val="000000"/>
                <w:sz w:val="26"/>
                <w:szCs w:val="26"/>
                <w:lang w:eastAsia="ru-RU" w:bidi="ru-RU"/>
              </w:rPr>
              <w:t>131-ФЗ «Об общих принципах организации местного самоуправления в Российской Федерации».</w:t>
            </w:r>
          </w:p>
          <w:p w:rsidR="00DF1FB5" w:rsidRPr="00DF1FB5" w:rsidRDefault="00DF1FB5" w:rsidP="00D725EF">
            <w:pPr>
              <w:framePr w:w="10123" w:wrap="notBeside" w:vAnchor="text" w:hAnchor="text" w:xAlign="center" w:y="1"/>
              <w:widowControl w:val="0"/>
              <w:numPr>
                <w:ilvl w:val="0"/>
                <w:numId w:val="32"/>
              </w:numPr>
              <w:tabs>
                <w:tab w:val="left" w:pos="312"/>
              </w:tabs>
              <w:spacing w:after="0" w:line="322" w:lineRule="exact"/>
              <w:jc w:val="both"/>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6"/>
                <w:szCs w:val="26"/>
                <w:lang w:eastAsia="ru-RU" w:bidi="ru-RU"/>
              </w:rPr>
              <w:t>Статья 1 Закона Иркутской области от 28 ноября 2014 года № 138-ОЗ «О закреплении за сельскими поселениями Иркутской области вопросов местного значения».</w:t>
            </w:r>
          </w:p>
        </w:tc>
      </w:tr>
      <w:tr w:rsidR="00DF1FB5" w:rsidRPr="00DF1FB5" w:rsidTr="00DF1FB5">
        <w:trPr>
          <w:trHeight w:hRule="exact" w:val="5765"/>
          <w:jc w:val="center"/>
        </w:trPr>
        <w:tc>
          <w:tcPr>
            <w:tcW w:w="4757" w:type="dxa"/>
            <w:tcBorders>
              <w:top w:val="single" w:sz="4" w:space="0" w:color="auto"/>
              <w:left w:val="single" w:sz="4" w:space="0" w:color="auto"/>
              <w:bottom w:val="single" w:sz="4" w:space="0" w:color="auto"/>
            </w:tcBorders>
            <w:shd w:val="clear" w:color="auto" w:fill="FFFFFF"/>
            <w:vAlign w:val="center"/>
          </w:tcPr>
          <w:p w:rsidR="00DF1FB5" w:rsidRPr="00DF1FB5" w:rsidRDefault="00DF1FB5" w:rsidP="00DF1FB5">
            <w:pPr>
              <w:framePr w:w="10123" w:wrap="notBeside" w:vAnchor="text" w:hAnchor="text" w:xAlign="center" w:y="1"/>
              <w:widowControl w:val="0"/>
              <w:spacing w:after="0" w:line="326" w:lineRule="exact"/>
              <w:jc w:val="center"/>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6"/>
                <w:szCs w:val="26"/>
                <w:lang w:eastAsia="ru-RU" w:bidi="ru-RU"/>
              </w:rPr>
              <w:t>Противопожарный водоем (резервуар)</w:t>
            </w:r>
          </w:p>
        </w:tc>
        <w:tc>
          <w:tcPr>
            <w:tcW w:w="5366" w:type="dxa"/>
            <w:tcBorders>
              <w:top w:val="single" w:sz="4" w:space="0" w:color="auto"/>
              <w:left w:val="single" w:sz="4" w:space="0" w:color="auto"/>
              <w:bottom w:val="single" w:sz="4" w:space="0" w:color="auto"/>
              <w:right w:val="single" w:sz="4" w:space="0" w:color="auto"/>
            </w:tcBorders>
            <w:shd w:val="clear" w:color="auto" w:fill="FFFFFF"/>
            <w:vAlign w:val="bottom"/>
          </w:tcPr>
          <w:p w:rsidR="00DF1FB5" w:rsidRPr="00DF1FB5" w:rsidRDefault="00DF1FB5" w:rsidP="00D725EF">
            <w:pPr>
              <w:framePr w:w="10123" w:wrap="notBeside" w:vAnchor="text" w:hAnchor="text" w:xAlign="center" w:y="1"/>
              <w:widowControl w:val="0"/>
              <w:numPr>
                <w:ilvl w:val="0"/>
                <w:numId w:val="33"/>
              </w:numPr>
              <w:tabs>
                <w:tab w:val="left" w:pos="322"/>
              </w:tabs>
              <w:spacing w:after="0" w:line="317" w:lineRule="exact"/>
              <w:jc w:val="both"/>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6"/>
                <w:szCs w:val="26"/>
                <w:lang w:eastAsia="ru-RU" w:bidi="ru-RU"/>
              </w:rPr>
              <w:t>Подпункт г) пункта 1 части 5 статьи 23 Градостроительного кодекса Российской Федерации: «иные области в связи с решением вопросов местного значения поселения, городского округа</w:t>
            </w:r>
            <w:proofErr w:type="gramStart"/>
            <w:r w:rsidRPr="00DF1FB5">
              <w:rPr>
                <w:rFonts w:ascii="Times New Roman" w:eastAsia="Times New Roman" w:hAnsi="Times New Roman" w:cs="Times New Roman"/>
                <w:color w:val="000000"/>
                <w:sz w:val="26"/>
                <w:szCs w:val="26"/>
                <w:lang w:eastAsia="ru-RU" w:bidi="ru-RU"/>
              </w:rPr>
              <w:t>;»</w:t>
            </w:r>
            <w:proofErr w:type="gramEnd"/>
            <w:r w:rsidRPr="00DF1FB5">
              <w:rPr>
                <w:rFonts w:ascii="Times New Roman" w:eastAsia="Times New Roman" w:hAnsi="Times New Roman" w:cs="Times New Roman"/>
                <w:color w:val="000000"/>
                <w:sz w:val="26"/>
                <w:szCs w:val="26"/>
                <w:lang w:eastAsia="ru-RU" w:bidi="ru-RU"/>
              </w:rPr>
              <w:t>.</w:t>
            </w:r>
          </w:p>
          <w:p w:rsidR="00DF1FB5" w:rsidRPr="00DF1FB5" w:rsidRDefault="00DF1FB5" w:rsidP="00D725EF">
            <w:pPr>
              <w:framePr w:w="10123" w:wrap="notBeside" w:vAnchor="text" w:hAnchor="text" w:xAlign="center" w:y="1"/>
              <w:widowControl w:val="0"/>
              <w:numPr>
                <w:ilvl w:val="0"/>
                <w:numId w:val="33"/>
              </w:numPr>
              <w:tabs>
                <w:tab w:val="left" w:pos="562"/>
              </w:tabs>
              <w:spacing w:after="0" w:line="317" w:lineRule="exact"/>
              <w:jc w:val="both"/>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6"/>
                <w:szCs w:val="26"/>
                <w:lang w:eastAsia="ru-RU" w:bidi="ru-RU"/>
              </w:rPr>
              <w:t>Пункт 9 части 1 статьи 14 Федерального закона от 6 октября 2003 года № 131-ФЗ «Об общих принципах организации местного самоуправления в Российской Федерации»: «обеспечение первичных мер пожарной безопасности в границах населенных пунктов поселения</w:t>
            </w:r>
            <w:proofErr w:type="gramStart"/>
            <w:r w:rsidRPr="00DF1FB5">
              <w:rPr>
                <w:rFonts w:ascii="Times New Roman" w:eastAsia="Times New Roman" w:hAnsi="Times New Roman" w:cs="Times New Roman"/>
                <w:color w:val="000000"/>
                <w:sz w:val="26"/>
                <w:szCs w:val="26"/>
                <w:lang w:eastAsia="ru-RU" w:bidi="ru-RU"/>
              </w:rPr>
              <w:t>;»</w:t>
            </w:r>
            <w:proofErr w:type="gramEnd"/>
            <w:r w:rsidRPr="00DF1FB5">
              <w:rPr>
                <w:rFonts w:ascii="Times New Roman" w:eastAsia="Times New Roman" w:hAnsi="Times New Roman" w:cs="Times New Roman"/>
                <w:color w:val="000000"/>
                <w:sz w:val="26"/>
                <w:szCs w:val="26"/>
                <w:lang w:eastAsia="ru-RU" w:bidi="ru-RU"/>
              </w:rPr>
              <w:t>.</w:t>
            </w:r>
          </w:p>
          <w:p w:rsidR="00DF1FB5" w:rsidRPr="00DF1FB5" w:rsidRDefault="00DF1FB5" w:rsidP="00D725EF">
            <w:pPr>
              <w:framePr w:w="10123" w:wrap="notBeside" w:vAnchor="text" w:hAnchor="text" w:xAlign="center" w:y="1"/>
              <w:widowControl w:val="0"/>
              <w:numPr>
                <w:ilvl w:val="0"/>
                <w:numId w:val="33"/>
              </w:numPr>
              <w:tabs>
                <w:tab w:val="left" w:pos="346"/>
              </w:tabs>
              <w:spacing w:after="0" w:line="317" w:lineRule="exact"/>
              <w:jc w:val="both"/>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6"/>
                <w:szCs w:val="26"/>
                <w:lang w:eastAsia="ru-RU" w:bidi="ru-RU"/>
              </w:rPr>
              <w:t>Пункт 14 части 3 статьи 3(1) Закона Иркутской области от 23 июля 2008 года № 59-оз «О градостроительной деятельности в Иркутской области»:</w:t>
            </w:r>
          </w:p>
        </w:tc>
      </w:tr>
    </w:tbl>
    <w:p w:rsidR="00DF1FB5" w:rsidRPr="00DF1FB5" w:rsidRDefault="00DF1FB5" w:rsidP="00DF1FB5">
      <w:pPr>
        <w:widowControl w:val="0"/>
        <w:spacing w:after="0" w:line="300" w:lineRule="exact"/>
        <w:rPr>
          <w:rFonts w:ascii="Courier New" w:eastAsia="Courier New" w:hAnsi="Courier New" w:cs="Courier New"/>
          <w:color w:val="000000"/>
          <w:sz w:val="24"/>
          <w:szCs w:val="24"/>
          <w:lang w:eastAsia="ru-RU" w:bidi="ru-RU"/>
        </w:rPr>
      </w:pPr>
    </w:p>
    <w:p w:rsidR="00DF1FB5" w:rsidRPr="00DF1FB5" w:rsidRDefault="00DF1FB5" w:rsidP="00DF1FB5">
      <w:pPr>
        <w:widowControl w:val="0"/>
        <w:spacing w:after="0" w:line="240" w:lineRule="auto"/>
        <w:rPr>
          <w:rFonts w:ascii="Courier New" w:eastAsia="Courier New" w:hAnsi="Courier New" w:cs="Courier New"/>
          <w:color w:val="000000"/>
          <w:sz w:val="2"/>
          <w:szCs w:val="2"/>
          <w:lang w:eastAsia="ru-RU" w:bidi="ru-RU"/>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4757"/>
        <w:gridCol w:w="5366"/>
      </w:tblGrid>
      <w:tr w:rsidR="00DF1FB5" w:rsidRPr="00DF1FB5" w:rsidTr="00DF1FB5">
        <w:trPr>
          <w:trHeight w:hRule="exact" w:val="1306"/>
          <w:jc w:val="center"/>
        </w:trPr>
        <w:tc>
          <w:tcPr>
            <w:tcW w:w="4757" w:type="dxa"/>
            <w:tcBorders>
              <w:top w:val="single" w:sz="4" w:space="0" w:color="auto"/>
              <w:left w:val="single" w:sz="4" w:space="0" w:color="auto"/>
            </w:tcBorders>
            <w:shd w:val="clear" w:color="auto" w:fill="FFFFFF"/>
            <w:vAlign w:val="bottom"/>
          </w:tcPr>
          <w:p w:rsidR="00DF1FB5" w:rsidRPr="00DF1FB5" w:rsidRDefault="00DF1FB5" w:rsidP="00DF1FB5">
            <w:pPr>
              <w:framePr w:w="10123" w:wrap="notBeside" w:vAnchor="text" w:hAnchor="text" w:xAlign="center" w:y="1"/>
              <w:widowControl w:val="0"/>
              <w:spacing w:after="0" w:line="322" w:lineRule="exact"/>
              <w:jc w:val="center"/>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b/>
                <w:bCs/>
                <w:color w:val="000000"/>
                <w:sz w:val="26"/>
                <w:szCs w:val="26"/>
                <w:lang w:eastAsia="ru-RU" w:bidi="ru-RU"/>
              </w:rPr>
              <w:lastRenderedPageBreak/>
              <w:t>Наименование вида объекта местного значения, для которого обосновываются расчетные показатели</w:t>
            </w:r>
          </w:p>
        </w:tc>
        <w:tc>
          <w:tcPr>
            <w:tcW w:w="5366" w:type="dxa"/>
            <w:tcBorders>
              <w:top w:val="single" w:sz="4" w:space="0" w:color="auto"/>
              <w:left w:val="single" w:sz="4" w:space="0" w:color="auto"/>
              <w:right w:val="single" w:sz="4" w:space="0" w:color="auto"/>
            </w:tcBorders>
            <w:shd w:val="clear" w:color="auto" w:fill="FFFFFF"/>
          </w:tcPr>
          <w:p w:rsidR="00DF1FB5" w:rsidRPr="00DF1FB5" w:rsidRDefault="00DF1FB5" w:rsidP="00DF1FB5">
            <w:pPr>
              <w:framePr w:w="10123" w:wrap="notBeside" w:vAnchor="text" w:hAnchor="text" w:xAlign="center" w:y="1"/>
              <w:widowControl w:val="0"/>
              <w:spacing w:after="0" w:line="317" w:lineRule="exact"/>
              <w:jc w:val="center"/>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b/>
                <w:bCs/>
                <w:color w:val="000000"/>
                <w:sz w:val="26"/>
                <w:szCs w:val="26"/>
                <w:lang w:eastAsia="ru-RU" w:bidi="ru-RU"/>
              </w:rPr>
              <w:t>Обоснование включения объекта в перечень</w:t>
            </w:r>
          </w:p>
        </w:tc>
      </w:tr>
      <w:tr w:rsidR="00DF1FB5" w:rsidRPr="00DF1FB5" w:rsidTr="00DF1FB5">
        <w:trPr>
          <w:trHeight w:hRule="exact" w:val="1939"/>
          <w:jc w:val="center"/>
        </w:trPr>
        <w:tc>
          <w:tcPr>
            <w:tcW w:w="4757" w:type="dxa"/>
            <w:tcBorders>
              <w:top w:val="single" w:sz="4" w:space="0" w:color="auto"/>
              <w:left w:val="single" w:sz="4" w:space="0" w:color="auto"/>
            </w:tcBorders>
            <w:shd w:val="clear" w:color="auto" w:fill="FFFFFF"/>
          </w:tcPr>
          <w:p w:rsidR="00DF1FB5" w:rsidRPr="00DF1FB5" w:rsidRDefault="00DF1FB5" w:rsidP="00DF1FB5">
            <w:pPr>
              <w:framePr w:w="10123" w:wrap="notBeside" w:vAnchor="text" w:hAnchor="text" w:xAlign="center" w:y="1"/>
              <w:widowControl w:val="0"/>
              <w:spacing w:after="0" w:line="240" w:lineRule="auto"/>
              <w:rPr>
                <w:rFonts w:ascii="Courier New" w:eastAsia="Courier New" w:hAnsi="Courier New" w:cs="Courier New"/>
                <w:color w:val="000000"/>
                <w:sz w:val="10"/>
                <w:szCs w:val="10"/>
                <w:lang w:eastAsia="ru-RU" w:bidi="ru-RU"/>
              </w:rPr>
            </w:pPr>
          </w:p>
        </w:tc>
        <w:tc>
          <w:tcPr>
            <w:tcW w:w="5366" w:type="dxa"/>
            <w:tcBorders>
              <w:top w:val="single" w:sz="4" w:space="0" w:color="auto"/>
              <w:left w:val="single" w:sz="4" w:space="0" w:color="auto"/>
              <w:right w:val="single" w:sz="4" w:space="0" w:color="auto"/>
            </w:tcBorders>
            <w:shd w:val="clear" w:color="auto" w:fill="FFFFFF"/>
            <w:vAlign w:val="bottom"/>
          </w:tcPr>
          <w:p w:rsidR="00DF1FB5" w:rsidRPr="00DF1FB5" w:rsidRDefault="00DF1FB5" w:rsidP="00DF1FB5">
            <w:pPr>
              <w:framePr w:w="10123" w:wrap="notBeside" w:vAnchor="text" w:hAnchor="text" w:xAlign="center" w:y="1"/>
              <w:widowControl w:val="0"/>
              <w:spacing w:after="0" w:line="322" w:lineRule="exact"/>
              <w:jc w:val="both"/>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6"/>
                <w:szCs w:val="26"/>
                <w:lang w:eastAsia="ru-RU" w:bidi="ru-RU"/>
              </w:rPr>
              <w:t>«иные объекты</w:t>
            </w:r>
            <w:proofErr w:type="gramStart"/>
            <w:r w:rsidRPr="00DF1FB5">
              <w:rPr>
                <w:rFonts w:ascii="Times New Roman" w:eastAsia="Times New Roman" w:hAnsi="Times New Roman" w:cs="Times New Roman"/>
                <w:color w:val="000000"/>
                <w:sz w:val="26"/>
                <w:szCs w:val="26"/>
                <w:lang w:eastAsia="ru-RU" w:bidi="ru-RU"/>
              </w:rPr>
              <w:t>.».</w:t>
            </w:r>
            <w:proofErr w:type="gramEnd"/>
          </w:p>
          <w:p w:rsidR="00DF1FB5" w:rsidRPr="00DF1FB5" w:rsidRDefault="00DF1FB5" w:rsidP="00DF1FB5">
            <w:pPr>
              <w:framePr w:w="10123" w:wrap="notBeside" w:vAnchor="text" w:hAnchor="text" w:xAlign="center" w:y="1"/>
              <w:widowControl w:val="0"/>
              <w:spacing w:after="0" w:line="322" w:lineRule="exact"/>
              <w:jc w:val="both"/>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6"/>
                <w:szCs w:val="26"/>
                <w:lang w:eastAsia="ru-RU" w:bidi="ru-RU"/>
              </w:rPr>
              <w:t>4. Часть 3 статьи 14 Федерального закона от 6 октября 2003 года № 131-ФЗ «Об общих принципах организации местного самоуправления в Российской Федерации».</w:t>
            </w:r>
          </w:p>
        </w:tc>
      </w:tr>
      <w:tr w:rsidR="00DF1FB5" w:rsidRPr="00DF1FB5" w:rsidTr="00DF1FB5">
        <w:trPr>
          <w:trHeight w:hRule="exact" w:val="9634"/>
          <w:jc w:val="center"/>
        </w:trPr>
        <w:tc>
          <w:tcPr>
            <w:tcW w:w="4757" w:type="dxa"/>
            <w:tcBorders>
              <w:top w:val="single" w:sz="4" w:space="0" w:color="auto"/>
              <w:left w:val="single" w:sz="4" w:space="0" w:color="auto"/>
            </w:tcBorders>
            <w:shd w:val="clear" w:color="auto" w:fill="FFFFFF"/>
          </w:tcPr>
          <w:p w:rsidR="00DF1FB5" w:rsidRPr="00DF1FB5" w:rsidRDefault="00DF1FB5" w:rsidP="00DF1FB5">
            <w:pPr>
              <w:framePr w:w="10123" w:wrap="notBeside" w:vAnchor="text" w:hAnchor="text" w:xAlign="center" w:y="1"/>
              <w:widowControl w:val="0"/>
              <w:spacing w:after="0" w:line="260" w:lineRule="exact"/>
              <w:jc w:val="center"/>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6"/>
                <w:szCs w:val="26"/>
                <w:lang w:eastAsia="ru-RU" w:bidi="ru-RU"/>
              </w:rPr>
              <w:t>Общественные кладбища</w:t>
            </w:r>
          </w:p>
        </w:tc>
        <w:tc>
          <w:tcPr>
            <w:tcW w:w="5366" w:type="dxa"/>
            <w:tcBorders>
              <w:top w:val="single" w:sz="4" w:space="0" w:color="auto"/>
              <w:left w:val="single" w:sz="4" w:space="0" w:color="auto"/>
              <w:right w:val="single" w:sz="4" w:space="0" w:color="auto"/>
            </w:tcBorders>
            <w:shd w:val="clear" w:color="auto" w:fill="FFFFFF"/>
            <w:vAlign w:val="bottom"/>
          </w:tcPr>
          <w:p w:rsidR="00DF1FB5" w:rsidRPr="00DF1FB5" w:rsidRDefault="00DF1FB5" w:rsidP="00D725EF">
            <w:pPr>
              <w:framePr w:w="10123" w:wrap="notBeside" w:vAnchor="text" w:hAnchor="text" w:xAlign="center" w:y="1"/>
              <w:widowControl w:val="0"/>
              <w:numPr>
                <w:ilvl w:val="0"/>
                <w:numId w:val="34"/>
              </w:numPr>
              <w:tabs>
                <w:tab w:val="left" w:pos="317"/>
              </w:tabs>
              <w:spacing w:after="0" w:line="317" w:lineRule="exact"/>
              <w:jc w:val="both"/>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6"/>
                <w:szCs w:val="26"/>
                <w:lang w:eastAsia="ru-RU" w:bidi="ru-RU"/>
              </w:rPr>
              <w:t>Подпункт г) пункта 1 части 5 статьи 23 Градостроительного кодекса Российской Федерации: «иные области в связи с решением вопросов местного значения поселения</w:t>
            </w:r>
            <w:proofErr w:type="gramStart"/>
            <w:r w:rsidRPr="00DF1FB5">
              <w:rPr>
                <w:rFonts w:ascii="Times New Roman" w:eastAsia="Times New Roman" w:hAnsi="Times New Roman" w:cs="Times New Roman"/>
                <w:color w:val="000000"/>
                <w:sz w:val="26"/>
                <w:szCs w:val="26"/>
                <w:lang w:eastAsia="ru-RU" w:bidi="ru-RU"/>
              </w:rPr>
              <w:t>,»</w:t>
            </w:r>
            <w:proofErr w:type="gramEnd"/>
            <w:r w:rsidRPr="00DF1FB5">
              <w:rPr>
                <w:rFonts w:ascii="Times New Roman" w:eastAsia="Times New Roman" w:hAnsi="Times New Roman" w:cs="Times New Roman"/>
                <w:color w:val="000000"/>
                <w:sz w:val="26"/>
                <w:szCs w:val="26"/>
                <w:lang w:eastAsia="ru-RU" w:bidi="ru-RU"/>
              </w:rPr>
              <w:t>.</w:t>
            </w:r>
          </w:p>
          <w:p w:rsidR="00DF1FB5" w:rsidRPr="00DF1FB5" w:rsidRDefault="00DF1FB5" w:rsidP="00D725EF">
            <w:pPr>
              <w:framePr w:w="10123" w:wrap="notBeside" w:vAnchor="text" w:hAnchor="text" w:xAlign="center" w:y="1"/>
              <w:widowControl w:val="0"/>
              <w:numPr>
                <w:ilvl w:val="0"/>
                <w:numId w:val="34"/>
              </w:numPr>
              <w:tabs>
                <w:tab w:val="left" w:pos="538"/>
              </w:tabs>
              <w:spacing w:after="0" w:line="317" w:lineRule="exact"/>
              <w:jc w:val="both"/>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6"/>
                <w:szCs w:val="26"/>
                <w:lang w:eastAsia="ru-RU" w:bidi="ru-RU"/>
              </w:rPr>
              <w:t>Пункт 22 части 1 статьи 14 Федерального закона от 6 октября 2003 года № 131-ФЗ «Об общих принципах организации местного самоуправления в Российской Федерации»: «организация ритуальных услуг и содержание мест захоронения</w:t>
            </w:r>
            <w:proofErr w:type="gramStart"/>
            <w:r w:rsidRPr="00DF1FB5">
              <w:rPr>
                <w:rFonts w:ascii="Times New Roman" w:eastAsia="Times New Roman" w:hAnsi="Times New Roman" w:cs="Times New Roman"/>
                <w:color w:val="000000"/>
                <w:sz w:val="26"/>
                <w:szCs w:val="26"/>
                <w:lang w:eastAsia="ru-RU" w:bidi="ru-RU"/>
              </w:rPr>
              <w:t>;»</w:t>
            </w:r>
            <w:proofErr w:type="gramEnd"/>
            <w:r w:rsidRPr="00DF1FB5">
              <w:rPr>
                <w:rFonts w:ascii="Times New Roman" w:eastAsia="Times New Roman" w:hAnsi="Times New Roman" w:cs="Times New Roman"/>
                <w:color w:val="000000"/>
                <w:sz w:val="26"/>
                <w:szCs w:val="26"/>
                <w:lang w:eastAsia="ru-RU" w:bidi="ru-RU"/>
              </w:rPr>
              <w:t>.</w:t>
            </w:r>
          </w:p>
          <w:p w:rsidR="00DF1FB5" w:rsidRPr="00DF1FB5" w:rsidRDefault="00DF1FB5" w:rsidP="00D725EF">
            <w:pPr>
              <w:framePr w:w="10123" w:wrap="notBeside" w:vAnchor="text" w:hAnchor="text" w:xAlign="center" w:y="1"/>
              <w:widowControl w:val="0"/>
              <w:numPr>
                <w:ilvl w:val="0"/>
                <w:numId w:val="34"/>
              </w:numPr>
              <w:tabs>
                <w:tab w:val="left" w:pos="346"/>
              </w:tabs>
              <w:spacing w:after="0" w:line="317" w:lineRule="exact"/>
              <w:jc w:val="both"/>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6"/>
                <w:szCs w:val="26"/>
                <w:lang w:eastAsia="ru-RU" w:bidi="ru-RU"/>
              </w:rPr>
              <w:t>Пункт 10 части 3 статьи 3(1) Закона Иркутской области от 23 июля 2008 года № 59-оз «О градостроительной деятельности в Иркутской области»: «объекты, включая земельные участки, предназначенные для организации ритуальных услуг и содержания мест захоронения».</w:t>
            </w:r>
          </w:p>
          <w:p w:rsidR="00DF1FB5" w:rsidRPr="00DF1FB5" w:rsidRDefault="00DF1FB5" w:rsidP="00D725EF">
            <w:pPr>
              <w:framePr w:w="10123" w:wrap="notBeside" w:vAnchor="text" w:hAnchor="text" w:xAlign="center" w:y="1"/>
              <w:widowControl w:val="0"/>
              <w:numPr>
                <w:ilvl w:val="0"/>
                <w:numId w:val="34"/>
              </w:numPr>
              <w:tabs>
                <w:tab w:val="left" w:pos="288"/>
              </w:tabs>
              <w:spacing w:after="0" w:line="317" w:lineRule="exact"/>
              <w:jc w:val="both"/>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6"/>
                <w:szCs w:val="26"/>
                <w:lang w:eastAsia="ru-RU" w:bidi="ru-RU"/>
              </w:rPr>
              <w:t xml:space="preserve">Часть 3 статьи 14 Федерального закона от 6 октября 2003 года </w:t>
            </w:r>
            <w:r w:rsidRPr="00DF1FB5">
              <w:rPr>
                <w:rFonts w:ascii="Times New Roman" w:eastAsia="Times New Roman" w:hAnsi="Times New Roman" w:cs="Times New Roman"/>
                <w:color w:val="000000"/>
                <w:sz w:val="26"/>
                <w:szCs w:val="26"/>
                <w:lang w:val="en-US" w:bidi="en-US"/>
              </w:rPr>
              <w:t>N</w:t>
            </w:r>
            <w:r w:rsidRPr="00DF1FB5">
              <w:rPr>
                <w:rFonts w:ascii="Times New Roman" w:eastAsia="Times New Roman" w:hAnsi="Times New Roman" w:cs="Times New Roman"/>
                <w:color w:val="000000"/>
                <w:sz w:val="26"/>
                <w:szCs w:val="26"/>
                <w:lang w:bidi="en-US"/>
              </w:rPr>
              <w:t xml:space="preserve"> </w:t>
            </w:r>
            <w:r w:rsidRPr="00DF1FB5">
              <w:rPr>
                <w:rFonts w:ascii="Times New Roman" w:eastAsia="Times New Roman" w:hAnsi="Times New Roman" w:cs="Times New Roman"/>
                <w:color w:val="000000"/>
                <w:sz w:val="26"/>
                <w:szCs w:val="26"/>
                <w:lang w:eastAsia="ru-RU" w:bidi="ru-RU"/>
              </w:rPr>
              <w:t>131-ФЗ «Об общих принципах организации местного самоуправления в Российской Федерации».</w:t>
            </w:r>
          </w:p>
          <w:p w:rsidR="00DF1FB5" w:rsidRPr="00DF1FB5" w:rsidRDefault="00DF1FB5" w:rsidP="00D725EF">
            <w:pPr>
              <w:framePr w:w="10123" w:wrap="notBeside" w:vAnchor="text" w:hAnchor="text" w:xAlign="center" w:y="1"/>
              <w:widowControl w:val="0"/>
              <w:numPr>
                <w:ilvl w:val="0"/>
                <w:numId w:val="34"/>
              </w:numPr>
              <w:tabs>
                <w:tab w:val="left" w:pos="312"/>
              </w:tabs>
              <w:spacing w:after="0" w:line="317" w:lineRule="exact"/>
              <w:jc w:val="both"/>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6"/>
                <w:szCs w:val="26"/>
                <w:lang w:eastAsia="ru-RU" w:bidi="ru-RU"/>
              </w:rPr>
              <w:t>Статья 1 Закона Иркутской области от 28 ноября 2014 года № 138-ОЗ «О закреплении за сельскими поселениями Иркутской области вопросов местного значения».</w:t>
            </w:r>
          </w:p>
        </w:tc>
      </w:tr>
      <w:tr w:rsidR="00DF1FB5" w:rsidRPr="00DF1FB5" w:rsidTr="00DF1FB5">
        <w:trPr>
          <w:trHeight w:hRule="exact" w:val="331"/>
          <w:jc w:val="center"/>
        </w:trPr>
        <w:tc>
          <w:tcPr>
            <w:tcW w:w="4757" w:type="dxa"/>
            <w:tcBorders>
              <w:top w:val="single" w:sz="4" w:space="0" w:color="auto"/>
              <w:left w:val="single" w:sz="4" w:space="0" w:color="auto"/>
            </w:tcBorders>
            <w:shd w:val="clear" w:color="auto" w:fill="FFFFFF"/>
          </w:tcPr>
          <w:p w:rsidR="00DF1FB5" w:rsidRPr="00DF1FB5" w:rsidRDefault="00DF1FB5" w:rsidP="00DF1FB5">
            <w:pPr>
              <w:framePr w:w="10123" w:wrap="notBeside" w:vAnchor="text" w:hAnchor="text" w:xAlign="center" w:y="1"/>
              <w:widowControl w:val="0"/>
              <w:spacing w:after="0" w:line="260" w:lineRule="exact"/>
              <w:jc w:val="center"/>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6"/>
                <w:szCs w:val="26"/>
                <w:lang w:eastAsia="ru-RU" w:bidi="ru-RU"/>
              </w:rPr>
              <w:t>Объекты связи</w:t>
            </w:r>
          </w:p>
        </w:tc>
        <w:tc>
          <w:tcPr>
            <w:tcW w:w="5366" w:type="dxa"/>
            <w:vMerge w:val="restart"/>
            <w:tcBorders>
              <w:top w:val="single" w:sz="4" w:space="0" w:color="auto"/>
              <w:left w:val="single" w:sz="4" w:space="0" w:color="auto"/>
              <w:right w:val="single" w:sz="4" w:space="0" w:color="auto"/>
            </w:tcBorders>
            <w:shd w:val="clear" w:color="auto" w:fill="FFFFFF"/>
            <w:vAlign w:val="bottom"/>
          </w:tcPr>
          <w:p w:rsidR="00DF1FB5" w:rsidRPr="00DF1FB5" w:rsidRDefault="00DF1FB5" w:rsidP="00DF1FB5">
            <w:pPr>
              <w:framePr w:w="10123" w:wrap="notBeside" w:vAnchor="text" w:hAnchor="text" w:xAlign="center" w:y="1"/>
              <w:widowControl w:val="0"/>
              <w:spacing w:after="0" w:line="317" w:lineRule="exact"/>
              <w:jc w:val="both"/>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6"/>
                <w:szCs w:val="26"/>
                <w:lang w:eastAsia="ru-RU" w:bidi="ru-RU"/>
              </w:rPr>
              <w:t xml:space="preserve">1. Подпункт г) пункта 1 части 5 статьи 23 </w:t>
            </w:r>
            <w:proofErr w:type="gramStart"/>
            <w:r w:rsidRPr="00DF1FB5">
              <w:rPr>
                <w:rFonts w:ascii="Times New Roman" w:eastAsia="Times New Roman" w:hAnsi="Times New Roman" w:cs="Times New Roman"/>
                <w:color w:val="000000"/>
                <w:sz w:val="26"/>
                <w:szCs w:val="26"/>
                <w:lang w:eastAsia="ru-RU" w:bidi="ru-RU"/>
              </w:rPr>
              <w:t xml:space="preserve">Г </w:t>
            </w:r>
            <w:proofErr w:type="spellStart"/>
            <w:r w:rsidRPr="00DF1FB5">
              <w:rPr>
                <w:rFonts w:ascii="Times New Roman" w:eastAsia="Times New Roman" w:hAnsi="Times New Roman" w:cs="Times New Roman"/>
                <w:color w:val="000000"/>
                <w:sz w:val="26"/>
                <w:szCs w:val="26"/>
                <w:lang w:eastAsia="ru-RU" w:bidi="ru-RU"/>
              </w:rPr>
              <w:t>радостроительного</w:t>
            </w:r>
            <w:proofErr w:type="spellEnd"/>
            <w:proofErr w:type="gramEnd"/>
            <w:r w:rsidRPr="00DF1FB5">
              <w:rPr>
                <w:rFonts w:ascii="Times New Roman" w:eastAsia="Times New Roman" w:hAnsi="Times New Roman" w:cs="Times New Roman"/>
                <w:color w:val="000000"/>
                <w:sz w:val="26"/>
                <w:szCs w:val="26"/>
                <w:lang w:eastAsia="ru-RU" w:bidi="ru-RU"/>
              </w:rPr>
              <w:t xml:space="preserve"> кодекса Российской Федерации: «иные области</w:t>
            </w:r>
          </w:p>
        </w:tc>
      </w:tr>
      <w:tr w:rsidR="00DF1FB5" w:rsidRPr="00DF1FB5" w:rsidTr="00DF1FB5">
        <w:trPr>
          <w:trHeight w:hRule="exact" w:val="331"/>
          <w:jc w:val="center"/>
        </w:trPr>
        <w:tc>
          <w:tcPr>
            <w:tcW w:w="4757" w:type="dxa"/>
            <w:tcBorders>
              <w:top w:val="single" w:sz="4" w:space="0" w:color="auto"/>
              <w:left w:val="single" w:sz="4" w:space="0" w:color="auto"/>
            </w:tcBorders>
            <w:shd w:val="clear" w:color="auto" w:fill="FFFFFF"/>
            <w:vAlign w:val="bottom"/>
          </w:tcPr>
          <w:p w:rsidR="00DF1FB5" w:rsidRPr="00DF1FB5" w:rsidRDefault="00DF1FB5" w:rsidP="00DF1FB5">
            <w:pPr>
              <w:framePr w:w="10123" w:wrap="notBeside" w:vAnchor="text" w:hAnchor="text" w:xAlign="center" w:y="1"/>
              <w:widowControl w:val="0"/>
              <w:spacing w:after="0" w:line="260" w:lineRule="exact"/>
              <w:jc w:val="center"/>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6"/>
                <w:szCs w:val="26"/>
                <w:lang w:eastAsia="ru-RU" w:bidi="ru-RU"/>
              </w:rPr>
              <w:t>Объекты общественного питания</w:t>
            </w:r>
          </w:p>
        </w:tc>
        <w:tc>
          <w:tcPr>
            <w:tcW w:w="5366" w:type="dxa"/>
            <w:vMerge/>
            <w:tcBorders>
              <w:left w:val="single" w:sz="4" w:space="0" w:color="auto"/>
              <w:right w:val="single" w:sz="4" w:space="0" w:color="auto"/>
            </w:tcBorders>
            <w:shd w:val="clear" w:color="auto" w:fill="FFFFFF"/>
            <w:vAlign w:val="bottom"/>
          </w:tcPr>
          <w:p w:rsidR="00DF1FB5" w:rsidRPr="00DF1FB5" w:rsidRDefault="00DF1FB5" w:rsidP="00DF1FB5">
            <w:pPr>
              <w:framePr w:w="10123" w:wrap="notBeside" w:vAnchor="text" w:hAnchor="text" w:xAlign="center" w:y="1"/>
              <w:widowControl w:val="0"/>
              <w:spacing w:after="0" w:line="240" w:lineRule="auto"/>
              <w:rPr>
                <w:rFonts w:ascii="Courier New" w:eastAsia="Courier New" w:hAnsi="Courier New" w:cs="Courier New"/>
                <w:color w:val="000000"/>
                <w:sz w:val="24"/>
                <w:szCs w:val="24"/>
                <w:lang w:eastAsia="ru-RU" w:bidi="ru-RU"/>
              </w:rPr>
            </w:pPr>
          </w:p>
        </w:tc>
      </w:tr>
      <w:tr w:rsidR="00DF1FB5" w:rsidRPr="00DF1FB5" w:rsidTr="00DF1FB5">
        <w:trPr>
          <w:trHeight w:hRule="exact" w:val="341"/>
          <w:jc w:val="center"/>
        </w:trPr>
        <w:tc>
          <w:tcPr>
            <w:tcW w:w="4757" w:type="dxa"/>
            <w:tcBorders>
              <w:top w:val="single" w:sz="4" w:space="0" w:color="auto"/>
              <w:left w:val="single" w:sz="4" w:space="0" w:color="auto"/>
              <w:bottom w:val="single" w:sz="4" w:space="0" w:color="auto"/>
            </w:tcBorders>
            <w:shd w:val="clear" w:color="auto" w:fill="FFFFFF"/>
            <w:vAlign w:val="bottom"/>
          </w:tcPr>
          <w:p w:rsidR="00DF1FB5" w:rsidRPr="00DF1FB5" w:rsidRDefault="00DF1FB5" w:rsidP="00DF1FB5">
            <w:pPr>
              <w:framePr w:w="10123" w:wrap="notBeside" w:vAnchor="text" w:hAnchor="text" w:xAlign="center" w:y="1"/>
              <w:widowControl w:val="0"/>
              <w:spacing w:after="0" w:line="260" w:lineRule="exact"/>
              <w:jc w:val="center"/>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6"/>
                <w:szCs w:val="26"/>
                <w:lang w:eastAsia="ru-RU" w:bidi="ru-RU"/>
              </w:rPr>
              <w:t>Объекты торговли</w:t>
            </w:r>
          </w:p>
        </w:tc>
        <w:tc>
          <w:tcPr>
            <w:tcW w:w="5366" w:type="dxa"/>
            <w:vMerge/>
            <w:tcBorders>
              <w:left w:val="single" w:sz="4" w:space="0" w:color="auto"/>
              <w:bottom w:val="single" w:sz="4" w:space="0" w:color="auto"/>
              <w:right w:val="single" w:sz="4" w:space="0" w:color="auto"/>
            </w:tcBorders>
            <w:shd w:val="clear" w:color="auto" w:fill="FFFFFF"/>
            <w:vAlign w:val="bottom"/>
          </w:tcPr>
          <w:p w:rsidR="00DF1FB5" w:rsidRPr="00DF1FB5" w:rsidRDefault="00DF1FB5" w:rsidP="00DF1FB5">
            <w:pPr>
              <w:framePr w:w="10123" w:wrap="notBeside" w:vAnchor="text" w:hAnchor="text" w:xAlign="center" w:y="1"/>
              <w:widowControl w:val="0"/>
              <w:spacing w:after="0" w:line="240" w:lineRule="auto"/>
              <w:rPr>
                <w:rFonts w:ascii="Courier New" w:eastAsia="Courier New" w:hAnsi="Courier New" w:cs="Courier New"/>
                <w:color w:val="000000"/>
                <w:sz w:val="24"/>
                <w:szCs w:val="24"/>
                <w:lang w:eastAsia="ru-RU" w:bidi="ru-RU"/>
              </w:rPr>
            </w:pPr>
          </w:p>
        </w:tc>
      </w:tr>
    </w:tbl>
    <w:p w:rsidR="00DF1FB5" w:rsidRPr="00DF1FB5" w:rsidRDefault="00DF1FB5" w:rsidP="00DF1FB5">
      <w:pPr>
        <w:widowControl w:val="0"/>
        <w:spacing w:after="0" w:line="240" w:lineRule="exact"/>
        <w:rPr>
          <w:rFonts w:ascii="Courier New" w:eastAsia="Courier New" w:hAnsi="Courier New" w:cs="Courier New"/>
          <w:color w:val="000000"/>
          <w:sz w:val="2"/>
          <w:szCs w:val="2"/>
          <w:lang w:eastAsia="ru-RU" w:bidi="ru-RU"/>
        </w:rPr>
      </w:pPr>
    </w:p>
    <w:p w:rsidR="00DF1FB5" w:rsidRPr="00DF1FB5" w:rsidRDefault="00DF1FB5" w:rsidP="00DF1FB5">
      <w:pPr>
        <w:widowControl w:val="0"/>
        <w:spacing w:after="0" w:line="240" w:lineRule="auto"/>
        <w:rPr>
          <w:rFonts w:ascii="Courier New" w:eastAsia="Courier New" w:hAnsi="Courier New" w:cs="Courier New"/>
          <w:color w:val="000000"/>
          <w:sz w:val="2"/>
          <w:szCs w:val="2"/>
          <w:lang w:eastAsia="ru-RU" w:bidi="ru-RU"/>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4757"/>
        <w:gridCol w:w="5366"/>
      </w:tblGrid>
      <w:tr w:rsidR="00DF1FB5" w:rsidRPr="00DF1FB5" w:rsidTr="00DF1FB5">
        <w:trPr>
          <w:trHeight w:hRule="exact" w:val="1306"/>
          <w:jc w:val="center"/>
        </w:trPr>
        <w:tc>
          <w:tcPr>
            <w:tcW w:w="4757" w:type="dxa"/>
            <w:tcBorders>
              <w:top w:val="single" w:sz="4" w:space="0" w:color="auto"/>
              <w:left w:val="single" w:sz="4" w:space="0" w:color="auto"/>
            </w:tcBorders>
            <w:shd w:val="clear" w:color="auto" w:fill="FFFFFF"/>
            <w:vAlign w:val="bottom"/>
          </w:tcPr>
          <w:p w:rsidR="00DF1FB5" w:rsidRPr="00DF1FB5" w:rsidRDefault="00DF1FB5" w:rsidP="00DF1FB5">
            <w:pPr>
              <w:framePr w:w="10123" w:wrap="notBeside" w:vAnchor="text" w:hAnchor="text" w:xAlign="center" w:y="1"/>
              <w:widowControl w:val="0"/>
              <w:spacing w:after="0" w:line="322" w:lineRule="exact"/>
              <w:jc w:val="center"/>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b/>
                <w:bCs/>
                <w:color w:val="000000"/>
                <w:sz w:val="26"/>
                <w:szCs w:val="26"/>
                <w:lang w:eastAsia="ru-RU" w:bidi="ru-RU"/>
              </w:rPr>
              <w:lastRenderedPageBreak/>
              <w:t>Наименование вида объекта местного значения, для которого обосновываются расчетные показатели</w:t>
            </w:r>
          </w:p>
        </w:tc>
        <w:tc>
          <w:tcPr>
            <w:tcW w:w="5366" w:type="dxa"/>
            <w:tcBorders>
              <w:top w:val="single" w:sz="4" w:space="0" w:color="auto"/>
              <w:left w:val="single" w:sz="4" w:space="0" w:color="auto"/>
              <w:right w:val="single" w:sz="4" w:space="0" w:color="auto"/>
            </w:tcBorders>
            <w:shd w:val="clear" w:color="auto" w:fill="FFFFFF"/>
          </w:tcPr>
          <w:p w:rsidR="00DF1FB5" w:rsidRPr="00DF1FB5" w:rsidRDefault="00DF1FB5" w:rsidP="00DF1FB5">
            <w:pPr>
              <w:framePr w:w="10123" w:wrap="notBeside" w:vAnchor="text" w:hAnchor="text" w:xAlign="center" w:y="1"/>
              <w:widowControl w:val="0"/>
              <w:spacing w:after="0" w:line="317" w:lineRule="exact"/>
              <w:jc w:val="center"/>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b/>
                <w:bCs/>
                <w:color w:val="000000"/>
                <w:sz w:val="26"/>
                <w:szCs w:val="26"/>
                <w:lang w:eastAsia="ru-RU" w:bidi="ru-RU"/>
              </w:rPr>
              <w:t>Обоснование включения объекта в перечень</w:t>
            </w:r>
          </w:p>
        </w:tc>
      </w:tr>
      <w:tr w:rsidR="00DF1FB5" w:rsidRPr="00DF1FB5" w:rsidTr="00DF1FB5">
        <w:trPr>
          <w:trHeight w:hRule="exact" w:val="6754"/>
          <w:jc w:val="center"/>
        </w:trPr>
        <w:tc>
          <w:tcPr>
            <w:tcW w:w="4757" w:type="dxa"/>
            <w:tcBorders>
              <w:top w:val="single" w:sz="4" w:space="0" w:color="auto"/>
              <w:left w:val="single" w:sz="4" w:space="0" w:color="auto"/>
            </w:tcBorders>
            <w:shd w:val="clear" w:color="auto" w:fill="FFFFFF"/>
            <w:vAlign w:val="center"/>
          </w:tcPr>
          <w:p w:rsidR="00DF1FB5" w:rsidRPr="00DF1FB5" w:rsidRDefault="00DF1FB5" w:rsidP="00DF1FB5">
            <w:pPr>
              <w:framePr w:w="10123" w:wrap="notBeside" w:vAnchor="text" w:hAnchor="text" w:xAlign="center" w:y="1"/>
              <w:widowControl w:val="0"/>
              <w:spacing w:after="0" w:line="260" w:lineRule="exact"/>
              <w:jc w:val="center"/>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6"/>
                <w:szCs w:val="26"/>
                <w:lang w:eastAsia="ru-RU" w:bidi="ru-RU"/>
              </w:rPr>
              <w:t>Объекты бытового обслуживания</w:t>
            </w:r>
          </w:p>
        </w:tc>
        <w:tc>
          <w:tcPr>
            <w:tcW w:w="5366" w:type="dxa"/>
            <w:tcBorders>
              <w:top w:val="single" w:sz="4" w:space="0" w:color="auto"/>
              <w:left w:val="single" w:sz="4" w:space="0" w:color="auto"/>
              <w:right w:val="single" w:sz="4" w:space="0" w:color="auto"/>
            </w:tcBorders>
            <w:shd w:val="clear" w:color="auto" w:fill="FFFFFF"/>
            <w:vAlign w:val="bottom"/>
          </w:tcPr>
          <w:p w:rsidR="00DF1FB5" w:rsidRPr="00DF1FB5" w:rsidRDefault="00DF1FB5" w:rsidP="00DF1FB5">
            <w:pPr>
              <w:framePr w:w="10123" w:wrap="notBeside" w:vAnchor="text" w:hAnchor="text" w:xAlign="center" w:y="1"/>
              <w:widowControl w:val="0"/>
              <w:spacing w:after="0" w:line="322" w:lineRule="exact"/>
              <w:jc w:val="both"/>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6"/>
                <w:szCs w:val="26"/>
                <w:lang w:eastAsia="ru-RU" w:bidi="ru-RU"/>
              </w:rPr>
              <w:t>в связи с решением вопросов местного значения поселения</w:t>
            </w:r>
            <w:proofErr w:type="gramStart"/>
            <w:r w:rsidRPr="00DF1FB5">
              <w:rPr>
                <w:rFonts w:ascii="Times New Roman" w:eastAsia="Times New Roman" w:hAnsi="Times New Roman" w:cs="Times New Roman"/>
                <w:color w:val="000000"/>
                <w:sz w:val="26"/>
                <w:szCs w:val="26"/>
                <w:lang w:eastAsia="ru-RU" w:bidi="ru-RU"/>
              </w:rPr>
              <w:t>,»</w:t>
            </w:r>
            <w:proofErr w:type="gramEnd"/>
            <w:r w:rsidRPr="00DF1FB5">
              <w:rPr>
                <w:rFonts w:ascii="Times New Roman" w:eastAsia="Times New Roman" w:hAnsi="Times New Roman" w:cs="Times New Roman"/>
                <w:color w:val="000000"/>
                <w:sz w:val="26"/>
                <w:szCs w:val="26"/>
                <w:lang w:eastAsia="ru-RU" w:bidi="ru-RU"/>
              </w:rPr>
              <w:t>.</w:t>
            </w:r>
          </w:p>
          <w:p w:rsidR="00DF1FB5" w:rsidRPr="00DF1FB5" w:rsidRDefault="00DF1FB5" w:rsidP="00D725EF">
            <w:pPr>
              <w:framePr w:w="10123" w:wrap="notBeside" w:vAnchor="text" w:hAnchor="text" w:xAlign="center" w:y="1"/>
              <w:widowControl w:val="0"/>
              <w:numPr>
                <w:ilvl w:val="0"/>
                <w:numId w:val="35"/>
              </w:numPr>
              <w:tabs>
                <w:tab w:val="left" w:pos="538"/>
              </w:tabs>
              <w:spacing w:after="0" w:line="322" w:lineRule="exact"/>
              <w:jc w:val="both"/>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6"/>
                <w:szCs w:val="26"/>
                <w:lang w:eastAsia="ru-RU" w:bidi="ru-RU"/>
              </w:rPr>
              <w:t>Пункт 10 части 1 статьи 14 Федерального закона от 6 октября 2003 года № 131-ФЗ «Об общих принципах организации местного самоуправления в Российской Федерации»: «создание условий для обеспечения жителей поселения услугами связи, общественного питания, торговли и бытового обслуживания</w:t>
            </w:r>
            <w:proofErr w:type="gramStart"/>
            <w:r w:rsidRPr="00DF1FB5">
              <w:rPr>
                <w:rFonts w:ascii="Times New Roman" w:eastAsia="Times New Roman" w:hAnsi="Times New Roman" w:cs="Times New Roman"/>
                <w:color w:val="000000"/>
                <w:sz w:val="26"/>
                <w:szCs w:val="26"/>
                <w:lang w:eastAsia="ru-RU" w:bidi="ru-RU"/>
              </w:rPr>
              <w:t>;»</w:t>
            </w:r>
            <w:proofErr w:type="gramEnd"/>
            <w:r w:rsidRPr="00DF1FB5">
              <w:rPr>
                <w:rFonts w:ascii="Times New Roman" w:eastAsia="Times New Roman" w:hAnsi="Times New Roman" w:cs="Times New Roman"/>
                <w:color w:val="000000"/>
                <w:sz w:val="26"/>
                <w:szCs w:val="26"/>
                <w:lang w:eastAsia="ru-RU" w:bidi="ru-RU"/>
              </w:rPr>
              <w:t>.</w:t>
            </w:r>
          </w:p>
          <w:p w:rsidR="00DF1FB5" w:rsidRPr="00DF1FB5" w:rsidRDefault="00DF1FB5" w:rsidP="00D725EF">
            <w:pPr>
              <w:framePr w:w="10123" w:wrap="notBeside" w:vAnchor="text" w:hAnchor="text" w:xAlign="center" w:y="1"/>
              <w:widowControl w:val="0"/>
              <w:numPr>
                <w:ilvl w:val="0"/>
                <w:numId w:val="35"/>
              </w:numPr>
              <w:tabs>
                <w:tab w:val="left" w:pos="346"/>
              </w:tabs>
              <w:spacing w:after="0" w:line="322" w:lineRule="exact"/>
              <w:jc w:val="both"/>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6"/>
                <w:szCs w:val="26"/>
                <w:lang w:eastAsia="ru-RU" w:bidi="ru-RU"/>
              </w:rPr>
              <w:t>Пункт 14 части 3 статьи 3(1) Закона Иркутской области от 23 июля 2008 года № 59-оз «О градостроительной деятельности в Иркутской области»: «иные объекты</w:t>
            </w:r>
            <w:proofErr w:type="gramStart"/>
            <w:r w:rsidRPr="00DF1FB5">
              <w:rPr>
                <w:rFonts w:ascii="Times New Roman" w:eastAsia="Times New Roman" w:hAnsi="Times New Roman" w:cs="Times New Roman"/>
                <w:color w:val="000000"/>
                <w:sz w:val="26"/>
                <w:szCs w:val="26"/>
                <w:lang w:eastAsia="ru-RU" w:bidi="ru-RU"/>
              </w:rPr>
              <w:t>.».</w:t>
            </w:r>
            <w:proofErr w:type="gramEnd"/>
          </w:p>
          <w:p w:rsidR="00DF1FB5" w:rsidRPr="00DF1FB5" w:rsidRDefault="00DF1FB5" w:rsidP="00D725EF">
            <w:pPr>
              <w:framePr w:w="10123" w:wrap="notBeside" w:vAnchor="text" w:hAnchor="text" w:xAlign="center" w:y="1"/>
              <w:widowControl w:val="0"/>
              <w:numPr>
                <w:ilvl w:val="0"/>
                <w:numId w:val="35"/>
              </w:numPr>
              <w:tabs>
                <w:tab w:val="left" w:pos="288"/>
              </w:tabs>
              <w:spacing w:after="0" w:line="322" w:lineRule="exact"/>
              <w:jc w:val="both"/>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6"/>
                <w:szCs w:val="26"/>
                <w:lang w:eastAsia="ru-RU" w:bidi="ru-RU"/>
              </w:rPr>
              <w:t xml:space="preserve">Часть 3 статьи 14 Федерального закона от 6 октября 2003 года </w:t>
            </w:r>
            <w:r w:rsidRPr="00DF1FB5">
              <w:rPr>
                <w:rFonts w:ascii="Times New Roman" w:eastAsia="Times New Roman" w:hAnsi="Times New Roman" w:cs="Times New Roman"/>
                <w:color w:val="000000"/>
                <w:sz w:val="26"/>
                <w:szCs w:val="26"/>
                <w:lang w:val="en-US" w:bidi="en-US"/>
              </w:rPr>
              <w:t>N</w:t>
            </w:r>
            <w:r w:rsidRPr="00DF1FB5">
              <w:rPr>
                <w:rFonts w:ascii="Times New Roman" w:eastAsia="Times New Roman" w:hAnsi="Times New Roman" w:cs="Times New Roman"/>
                <w:color w:val="000000"/>
                <w:sz w:val="26"/>
                <w:szCs w:val="26"/>
                <w:lang w:bidi="en-US"/>
              </w:rPr>
              <w:t xml:space="preserve"> </w:t>
            </w:r>
            <w:r w:rsidRPr="00DF1FB5">
              <w:rPr>
                <w:rFonts w:ascii="Times New Roman" w:eastAsia="Times New Roman" w:hAnsi="Times New Roman" w:cs="Times New Roman"/>
                <w:color w:val="000000"/>
                <w:sz w:val="26"/>
                <w:szCs w:val="26"/>
                <w:lang w:eastAsia="ru-RU" w:bidi="ru-RU"/>
              </w:rPr>
              <w:t>131-ФЗ «Об общих принципах организации местного самоуправления в Российской Федерации».</w:t>
            </w:r>
          </w:p>
        </w:tc>
      </w:tr>
      <w:tr w:rsidR="00DF1FB5" w:rsidRPr="00DF1FB5" w:rsidTr="00DF1FB5">
        <w:trPr>
          <w:trHeight w:hRule="exact" w:val="5774"/>
          <w:jc w:val="center"/>
        </w:trPr>
        <w:tc>
          <w:tcPr>
            <w:tcW w:w="4757" w:type="dxa"/>
            <w:tcBorders>
              <w:top w:val="single" w:sz="4" w:space="0" w:color="auto"/>
              <w:left w:val="single" w:sz="4" w:space="0" w:color="auto"/>
              <w:bottom w:val="single" w:sz="4" w:space="0" w:color="auto"/>
            </w:tcBorders>
            <w:shd w:val="clear" w:color="auto" w:fill="FFFFFF"/>
            <w:vAlign w:val="center"/>
          </w:tcPr>
          <w:p w:rsidR="00DF1FB5" w:rsidRPr="00DF1FB5" w:rsidRDefault="00DF1FB5" w:rsidP="00DF1FB5">
            <w:pPr>
              <w:framePr w:w="10123" w:wrap="notBeside" w:vAnchor="text" w:hAnchor="text" w:xAlign="center" w:y="1"/>
              <w:widowControl w:val="0"/>
              <w:spacing w:after="0" w:line="322" w:lineRule="exact"/>
              <w:jc w:val="center"/>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6"/>
                <w:szCs w:val="26"/>
                <w:lang w:eastAsia="ru-RU" w:bidi="ru-RU"/>
              </w:rPr>
              <w:t>Специализированный жилищный фонд (жилые помещения маневренного фонда)</w:t>
            </w:r>
          </w:p>
        </w:tc>
        <w:tc>
          <w:tcPr>
            <w:tcW w:w="5366" w:type="dxa"/>
            <w:tcBorders>
              <w:top w:val="single" w:sz="4" w:space="0" w:color="auto"/>
              <w:left w:val="single" w:sz="4" w:space="0" w:color="auto"/>
              <w:bottom w:val="single" w:sz="4" w:space="0" w:color="auto"/>
              <w:right w:val="single" w:sz="4" w:space="0" w:color="auto"/>
            </w:tcBorders>
            <w:shd w:val="clear" w:color="auto" w:fill="FFFFFF"/>
            <w:vAlign w:val="bottom"/>
          </w:tcPr>
          <w:p w:rsidR="00DF1FB5" w:rsidRPr="00DF1FB5" w:rsidRDefault="00DF1FB5" w:rsidP="00D725EF">
            <w:pPr>
              <w:framePr w:w="10123" w:wrap="notBeside" w:vAnchor="text" w:hAnchor="text" w:xAlign="center" w:y="1"/>
              <w:widowControl w:val="0"/>
              <w:numPr>
                <w:ilvl w:val="0"/>
                <w:numId w:val="36"/>
              </w:numPr>
              <w:tabs>
                <w:tab w:val="left" w:pos="317"/>
              </w:tabs>
              <w:spacing w:after="0" w:line="317" w:lineRule="exact"/>
              <w:jc w:val="both"/>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6"/>
                <w:szCs w:val="26"/>
                <w:lang w:eastAsia="ru-RU" w:bidi="ru-RU"/>
              </w:rPr>
              <w:t>Подпункт г) пункта 1 части 5 статьи 23 Градостроительного кодекса Российской Федерации: «иные области в связи с решением вопросов местного значения поселения</w:t>
            </w:r>
            <w:proofErr w:type="gramStart"/>
            <w:r w:rsidRPr="00DF1FB5">
              <w:rPr>
                <w:rFonts w:ascii="Times New Roman" w:eastAsia="Times New Roman" w:hAnsi="Times New Roman" w:cs="Times New Roman"/>
                <w:color w:val="000000"/>
                <w:sz w:val="26"/>
                <w:szCs w:val="26"/>
                <w:lang w:eastAsia="ru-RU" w:bidi="ru-RU"/>
              </w:rPr>
              <w:t>,»</w:t>
            </w:r>
            <w:proofErr w:type="gramEnd"/>
            <w:r w:rsidRPr="00DF1FB5">
              <w:rPr>
                <w:rFonts w:ascii="Times New Roman" w:eastAsia="Times New Roman" w:hAnsi="Times New Roman" w:cs="Times New Roman"/>
                <w:color w:val="000000"/>
                <w:sz w:val="26"/>
                <w:szCs w:val="26"/>
                <w:lang w:eastAsia="ru-RU" w:bidi="ru-RU"/>
              </w:rPr>
              <w:t>.</w:t>
            </w:r>
          </w:p>
          <w:p w:rsidR="00DF1FB5" w:rsidRPr="00DF1FB5" w:rsidRDefault="00DF1FB5" w:rsidP="00D725EF">
            <w:pPr>
              <w:framePr w:w="10123" w:wrap="notBeside" w:vAnchor="text" w:hAnchor="text" w:xAlign="center" w:y="1"/>
              <w:widowControl w:val="0"/>
              <w:numPr>
                <w:ilvl w:val="0"/>
                <w:numId w:val="36"/>
              </w:numPr>
              <w:tabs>
                <w:tab w:val="left" w:pos="557"/>
              </w:tabs>
              <w:spacing w:after="0" w:line="317" w:lineRule="exact"/>
              <w:jc w:val="both"/>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6"/>
                <w:szCs w:val="26"/>
                <w:lang w:eastAsia="ru-RU" w:bidi="ru-RU"/>
              </w:rPr>
              <w:t>Пункт 6 части 1 статьи 14 Федерального закона от 6 октября 2003 года № 131-ФЗ «Об общих принципах организации местного самоуправления в Российской Федерации»: «организация строительства и содержания муниципального жилищного фонда</w:t>
            </w:r>
            <w:proofErr w:type="gramStart"/>
            <w:r w:rsidRPr="00DF1FB5">
              <w:rPr>
                <w:rFonts w:ascii="Times New Roman" w:eastAsia="Times New Roman" w:hAnsi="Times New Roman" w:cs="Times New Roman"/>
                <w:color w:val="000000"/>
                <w:sz w:val="26"/>
                <w:szCs w:val="26"/>
                <w:lang w:eastAsia="ru-RU" w:bidi="ru-RU"/>
              </w:rPr>
              <w:t>;»</w:t>
            </w:r>
            <w:proofErr w:type="gramEnd"/>
            <w:r w:rsidRPr="00DF1FB5">
              <w:rPr>
                <w:rFonts w:ascii="Times New Roman" w:eastAsia="Times New Roman" w:hAnsi="Times New Roman" w:cs="Times New Roman"/>
                <w:color w:val="000000"/>
                <w:sz w:val="26"/>
                <w:szCs w:val="26"/>
                <w:lang w:eastAsia="ru-RU" w:bidi="ru-RU"/>
              </w:rPr>
              <w:t>.</w:t>
            </w:r>
          </w:p>
          <w:p w:rsidR="00DF1FB5" w:rsidRPr="00DF1FB5" w:rsidRDefault="00DF1FB5" w:rsidP="00D725EF">
            <w:pPr>
              <w:framePr w:w="10123" w:wrap="notBeside" w:vAnchor="text" w:hAnchor="text" w:xAlign="center" w:y="1"/>
              <w:widowControl w:val="0"/>
              <w:numPr>
                <w:ilvl w:val="0"/>
                <w:numId w:val="36"/>
              </w:numPr>
              <w:tabs>
                <w:tab w:val="left" w:pos="346"/>
              </w:tabs>
              <w:spacing w:after="0" w:line="317" w:lineRule="exact"/>
              <w:jc w:val="both"/>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6"/>
                <w:szCs w:val="26"/>
                <w:lang w:eastAsia="ru-RU" w:bidi="ru-RU"/>
              </w:rPr>
              <w:t>Пункт 11 части 3 статьи 3(1) Закона Иркутской области от 23 июля 2008 года № 59-оз «О градостроительной деятельности в Иркутской области»: «муниципальный жилищный фонд».</w:t>
            </w:r>
          </w:p>
          <w:p w:rsidR="00DF1FB5" w:rsidRPr="00DF1FB5" w:rsidRDefault="00DF1FB5" w:rsidP="00D725EF">
            <w:pPr>
              <w:framePr w:w="10123" w:wrap="notBeside" w:vAnchor="text" w:hAnchor="text" w:xAlign="center" w:y="1"/>
              <w:widowControl w:val="0"/>
              <w:numPr>
                <w:ilvl w:val="0"/>
                <w:numId w:val="36"/>
              </w:numPr>
              <w:tabs>
                <w:tab w:val="left" w:pos="288"/>
              </w:tabs>
              <w:spacing w:after="0" w:line="317" w:lineRule="exact"/>
              <w:jc w:val="both"/>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6"/>
                <w:szCs w:val="26"/>
                <w:lang w:eastAsia="ru-RU" w:bidi="ru-RU"/>
              </w:rPr>
              <w:t>Часть 3 статьи 14 Федерального закона</w:t>
            </w:r>
          </w:p>
        </w:tc>
      </w:tr>
    </w:tbl>
    <w:p w:rsidR="00DF1FB5" w:rsidRPr="00DF1FB5" w:rsidRDefault="00DF1FB5" w:rsidP="00DF1FB5">
      <w:pPr>
        <w:widowControl w:val="0"/>
        <w:spacing w:after="0" w:line="300" w:lineRule="exact"/>
        <w:rPr>
          <w:rFonts w:ascii="Courier New" w:eastAsia="Courier New" w:hAnsi="Courier New" w:cs="Courier New"/>
          <w:color w:val="000000"/>
          <w:sz w:val="24"/>
          <w:szCs w:val="24"/>
          <w:lang w:eastAsia="ru-RU" w:bidi="ru-RU"/>
        </w:rPr>
      </w:pPr>
    </w:p>
    <w:p w:rsidR="00DF1FB5" w:rsidRPr="00DF1FB5" w:rsidRDefault="00DF1FB5" w:rsidP="00DF1FB5">
      <w:pPr>
        <w:widowControl w:val="0"/>
        <w:spacing w:after="0" w:line="240" w:lineRule="auto"/>
        <w:rPr>
          <w:rFonts w:ascii="Courier New" w:eastAsia="Courier New" w:hAnsi="Courier New" w:cs="Courier New"/>
          <w:color w:val="000000"/>
          <w:sz w:val="2"/>
          <w:szCs w:val="2"/>
          <w:lang w:eastAsia="ru-RU" w:bidi="ru-RU"/>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4757"/>
        <w:gridCol w:w="5366"/>
      </w:tblGrid>
      <w:tr w:rsidR="00DF1FB5" w:rsidRPr="00DF1FB5" w:rsidTr="00DF1FB5">
        <w:trPr>
          <w:trHeight w:hRule="exact" w:val="1306"/>
          <w:jc w:val="center"/>
        </w:trPr>
        <w:tc>
          <w:tcPr>
            <w:tcW w:w="4757" w:type="dxa"/>
            <w:tcBorders>
              <w:top w:val="single" w:sz="4" w:space="0" w:color="auto"/>
              <w:left w:val="single" w:sz="4" w:space="0" w:color="auto"/>
            </w:tcBorders>
            <w:shd w:val="clear" w:color="auto" w:fill="FFFFFF"/>
            <w:vAlign w:val="bottom"/>
          </w:tcPr>
          <w:p w:rsidR="00DF1FB5" w:rsidRPr="00DF1FB5" w:rsidRDefault="00DF1FB5" w:rsidP="00DF1FB5">
            <w:pPr>
              <w:framePr w:w="10123" w:wrap="notBeside" w:vAnchor="text" w:hAnchor="text" w:xAlign="center" w:y="1"/>
              <w:widowControl w:val="0"/>
              <w:spacing w:after="0" w:line="322" w:lineRule="exact"/>
              <w:jc w:val="center"/>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b/>
                <w:bCs/>
                <w:color w:val="000000"/>
                <w:sz w:val="26"/>
                <w:szCs w:val="26"/>
                <w:lang w:eastAsia="ru-RU" w:bidi="ru-RU"/>
              </w:rPr>
              <w:lastRenderedPageBreak/>
              <w:t>Наименование вида объекта местного значения, для которого обосновываются расчетные показатели</w:t>
            </w:r>
          </w:p>
        </w:tc>
        <w:tc>
          <w:tcPr>
            <w:tcW w:w="5366" w:type="dxa"/>
            <w:tcBorders>
              <w:top w:val="single" w:sz="4" w:space="0" w:color="auto"/>
              <w:left w:val="single" w:sz="4" w:space="0" w:color="auto"/>
              <w:right w:val="single" w:sz="4" w:space="0" w:color="auto"/>
            </w:tcBorders>
            <w:shd w:val="clear" w:color="auto" w:fill="FFFFFF"/>
          </w:tcPr>
          <w:p w:rsidR="00DF1FB5" w:rsidRPr="00DF1FB5" w:rsidRDefault="00DF1FB5" w:rsidP="00DF1FB5">
            <w:pPr>
              <w:framePr w:w="10123" w:wrap="notBeside" w:vAnchor="text" w:hAnchor="text" w:xAlign="center" w:y="1"/>
              <w:widowControl w:val="0"/>
              <w:spacing w:after="0" w:line="317" w:lineRule="exact"/>
              <w:jc w:val="center"/>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b/>
                <w:bCs/>
                <w:color w:val="000000"/>
                <w:sz w:val="26"/>
                <w:szCs w:val="26"/>
                <w:lang w:eastAsia="ru-RU" w:bidi="ru-RU"/>
              </w:rPr>
              <w:t>Обоснование включения объекта в перечень</w:t>
            </w:r>
          </w:p>
        </w:tc>
      </w:tr>
      <w:tr w:rsidR="00DF1FB5" w:rsidRPr="00DF1FB5" w:rsidTr="00DF1FB5">
        <w:trPr>
          <w:trHeight w:hRule="exact" w:val="2904"/>
          <w:jc w:val="center"/>
        </w:trPr>
        <w:tc>
          <w:tcPr>
            <w:tcW w:w="4757" w:type="dxa"/>
            <w:tcBorders>
              <w:top w:val="single" w:sz="4" w:space="0" w:color="auto"/>
              <w:left w:val="single" w:sz="4" w:space="0" w:color="auto"/>
            </w:tcBorders>
            <w:shd w:val="clear" w:color="auto" w:fill="FFFFFF"/>
          </w:tcPr>
          <w:p w:rsidR="00DF1FB5" w:rsidRPr="00DF1FB5" w:rsidRDefault="00DF1FB5" w:rsidP="00DF1FB5">
            <w:pPr>
              <w:framePr w:w="10123" w:wrap="notBeside" w:vAnchor="text" w:hAnchor="text" w:xAlign="center" w:y="1"/>
              <w:widowControl w:val="0"/>
              <w:spacing w:after="0" w:line="240" w:lineRule="auto"/>
              <w:rPr>
                <w:rFonts w:ascii="Courier New" w:eastAsia="Courier New" w:hAnsi="Courier New" w:cs="Courier New"/>
                <w:color w:val="000000"/>
                <w:sz w:val="10"/>
                <w:szCs w:val="10"/>
                <w:lang w:eastAsia="ru-RU" w:bidi="ru-RU"/>
              </w:rPr>
            </w:pPr>
          </w:p>
        </w:tc>
        <w:tc>
          <w:tcPr>
            <w:tcW w:w="5366" w:type="dxa"/>
            <w:tcBorders>
              <w:top w:val="single" w:sz="4" w:space="0" w:color="auto"/>
              <w:left w:val="single" w:sz="4" w:space="0" w:color="auto"/>
              <w:right w:val="single" w:sz="4" w:space="0" w:color="auto"/>
            </w:tcBorders>
            <w:shd w:val="clear" w:color="auto" w:fill="FFFFFF"/>
          </w:tcPr>
          <w:p w:rsidR="00DF1FB5" w:rsidRPr="00DF1FB5" w:rsidRDefault="00DF1FB5" w:rsidP="00DF1FB5">
            <w:pPr>
              <w:framePr w:w="10123" w:wrap="notBeside" w:vAnchor="text" w:hAnchor="text" w:xAlign="center" w:y="1"/>
              <w:widowControl w:val="0"/>
              <w:spacing w:after="0" w:line="322" w:lineRule="exact"/>
              <w:jc w:val="both"/>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6"/>
                <w:szCs w:val="26"/>
                <w:lang w:eastAsia="ru-RU" w:bidi="ru-RU"/>
              </w:rPr>
              <w:t xml:space="preserve">от 6 октября 2003 года </w:t>
            </w:r>
            <w:r w:rsidRPr="00DF1FB5">
              <w:rPr>
                <w:rFonts w:ascii="Times New Roman" w:eastAsia="Times New Roman" w:hAnsi="Times New Roman" w:cs="Times New Roman"/>
                <w:color w:val="000000"/>
                <w:sz w:val="26"/>
                <w:szCs w:val="26"/>
                <w:lang w:val="en-US" w:bidi="en-US"/>
              </w:rPr>
              <w:t>N</w:t>
            </w:r>
            <w:r w:rsidRPr="00DF1FB5">
              <w:rPr>
                <w:rFonts w:ascii="Times New Roman" w:eastAsia="Times New Roman" w:hAnsi="Times New Roman" w:cs="Times New Roman"/>
                <w:color w:val="000000"/>
                <w:sz w:val="26"/>
                <w:szCs w:val="26"/>
                <w:lang w:bidi="en-US"/>
              </w:rPr>
              <w:t xml:space="preserve"> </w:t>
            </w:r>
            <w:r w:rsidRPr="00DF1FB5">
              <w:rPr>
                <w:rFonts w:ascii="Times New Roman" w:eastAsia="Times New Roman" w:hAnsi="Times New Roman" w:cs="Times New Roman"/>
                <w:color w:val="000000"/>
                <w:sz w:val="26"/>
                <w:szCs w:val="26"/>
                <w:lang w:eastAsia="ru-RU" w:bidi="ru-RU"/>
              </w:rPr>
              <w:t>131-ФЗ «Об общих принципах организации местного самоуправления в Российской Федерации».</w:t>
            </w:r>
          </w:p>
          <w:p w:rsidR="00DF1FB5" w:rsidRPr="00DF1FB5" w:rsidRDefault="00DF1FB5" w:rsidP="00DF1FB5">
            <w:pPr>
              <w:framePr w:w="10123" w:wrap="notBeside" w:vAnchor="text" w:hAnchor="text" w:xAlign="center" w:y="1"/>
              <w:widowControl w:val="0"/>
              <w:spacing w:after="0" w:line="322" w:lineRule="exact"/>
              <w:jc w:val="both"/>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6"/>
                <w:szCs w:val="26"/>
                <w:lang w:eastAsia="ru-RU" w:bidi="ru-RU"/>
              </w:rPr>
              <w:t>5. Статья 1 Закона Иркутской области от 28 ноября 2014 года № 138-ОЗ «О закреплении за сельскими поселениями Иркутской области вопросов местного значения».</w:t>
            </w:r>
          </w:p>
        </w:tc>
      </w:tr>
      <w:tr w:rsidR="00DF1FB5" w:rsidRPr="00DF1FB5" w:rsidTr="00DF1FB5">
        <w:trPr>
          <w:trHeight w:hRule="exact" w:val="331"/>
          <w:jc w:val="center"/>
        </w:trPr>
        <w:tc>
          <w:tcPr>
            <w:tcW w:w="4757" w:type="dxa"/>
            <w:tcBorders>
              <w:top w:val="single" w:sz="4" w:space="0" w:color="auto"/>
              <w:left w:val="single" w:sz="4" w:space="0" w:color="auto"/>
            </w:tcBorders>
            <w:shd w:val="clear" w:color="auto" w:fill="FFFFFF"/>
            <w:vAlign w:val="bottom"/>
          </w:tcPr>
          <w:p w:rsidR="00DF1FB5" w:rsidRPr="00DF1FB5" w:rsidRDefault="00DF1FB5" w:rsidP="00DF1FB5">
            <w:pPr>
              <w:framePr w:w="10123" w:wrap="notBeside" w:vAnchor="text" w:hAnchor="text" w:xAlign="center" w:y="1"/>
              <w:widowControl w:val="0"/>
              <w:spacing w:after="0" w:line="260" w:lineRule="exact"/>
              <w:jc w:val="center"/>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6"/>
                <w:szCs w:val="26"/>
                <w:lang w:eastAsia="ru-RU" w:bidi="ru-RU"/>
              </w:rPr>
              <w:t>Уличное освещение</w:t>
            </w:r>
          </w:p>
        </w:tc>
        <w:tc>
          <w:tcPr>
            <w:tcW w:w="5366" w:type="dxa"/>
            <w:vMerge w:val="restart"/>
            <w:tcBorders>
              <w:top w:val="single" w:sz="4" w:space="0" w:color="auto"/>
              <w:left w:val="single" w:sz="4" w:space="0" w:color="auto"/>
              <w:right w:val="single" w:sz="4" w:space="0" w:color="auto"/>
            </w:tcBorders>
            <w:shd w:val="clear" w:color="auto" w:fill="FFFFFF"/>
            <w:vAlign w:val="bottom"/>
          </w:tcPr>
          <w:p w:rsidR="00DF1FB5" w:rsidRPr="00DF1FB5" w:rsidRDefault="00DF1FB5" w:rsidP="00D725EF">
            <w:pPr>
              <w:framePr w:w="10123" w:wrap="notBeside" w:vAnchor="text" w:hAnchor="text" w:xAlign="center" w:y="1"/>
              <w:widowControl w:val="0"/>
              <w:numPr>
                <w:ilvl w:val="0"/>
                <w:numId w:val="37"/>
              </w:numPr>
              <w:tabs>
                <w:tab w:val="left" w:pos="317"/>
              </w:tabs>
              <w:spacing w:after="0" w:line="317" w:lineRule="exact"/>
              <w:jc w:val="both"/>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6"/>
                <w:szCs w:val="26"/>
                <w:lang w:eastAsia="ru-RU" w:bidi="ru-RU"/>
              </w:rPr>
              <w:t xml:space="preserve">Подпункт г) пункта 1 части 5 статьи 23 </w:t>
            </w:r>
            <w:proofErr w:type="gramStart"/>
            <w:r w:rsidRPr="00DF1FB5">
              <w:rPr>
                <w:rFonts w:ascii="Times New Roman" w:eastAsia="Times New Roman" w:hAnsi="Times New Roman" w:cs="Times New Roman"/>
                <w:color w:val="000000"/>
                <w:sz w:val="26"/>
                <w:szCs w:val="26"/>
                <w:lang w:eastAsia="ru-RU" w:bidi="ru-RU"/>
              </w:rPr>
              <w:t xml:space="preserve">Г </w:t>
            </w:r>
            <w:proofErr w:type="spellStart"/>
            <w:r w:rsidRPr="00DF1FB5">
              <w:rPr>
                <w:rFonts w:ascii="Times New Roman" w:eastAsia="Times New Roman" w:hAnsi="Times New Roman" w:cs="Times New Roman"/>
                <w:color w:val="000000"/>
                <w:sz w:val="26"/>
                <w:szCs w:val="26"/>
                <w:lang w:eastAsia="ru-RU" w:bidi="ru-RU"/>
              </w:rPr>
              <w:t>радостроительного</w:t>
            </w:r>
            <w:proofErr w:type="spellEnd"/>
            <w:proofErr w:type="gramEnd"/>
            <w:r w:rsidRPr="00DF1FB5">
              <w:rPr>
                <w:rFonts w:ascii="Times New Roman" w:eastAsia="Times New Roman" w:hAnsi="Times New Roman" w:cs="Times New Roman"/>
                <w:color w:val="000000"/>
                <w:sz w:val="26"/>
                <w:szCs w:val="26"/>
                <w:lang w:eastAsia="ru-RU" w:bidi="ru-RU"/>
              </w:rPr>
              <w:t xml:space="preserve"> кодекса Российской Федерации: «иные области в связи с решением вопросов местного значения поселения,».</w:t>
            </w:r>
          </w:p>
          <w:p w:rsidR="00DF1FB5" w:rsidRPr="00DF1FB5" w:rsidRDefault="00DF1FB5" w:rsidP="00D725EF">
            <w:pPr>
              <w:framePr w:w="10123" w:wrap="notBeside" w:vAnchor="text" w:hAnchor="text" w:xAlign="center" w:y="1"/>
              <w:widowControl w:val="0"/>
              <w:numPr>
                <w:ilvl w:val="0"/>
                <w:numId w:val="37"/>
              </w:numPr>
              <w:tabs>
                <w:tab w:val="left" w:pos="538"/>
              </w:tabs>
              <w:spacing w:after="0" w:line="317" w:lineRule="exact"/>
              <w:jc w:val="both"/>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6"/>
                <w:szCs w:val="26"/>
                <w:lang w:eastAsia="ru-RU" w:bidi="ru-RU"/>
              </w:rPr>
              <w:t>Пункт 19 части 1 статьи 14 Федерального закона от 6 октября 2003 года № 131-ФЗ «Об общих принципах организации местного самоуправления в Российской Федерации»: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roofErr w:type="gramStart"/>
            <w:r w:rsidRPr="00DF1FB5">
              <w:rPr>
                <w:rFonts w:ascii="Times New Roman" w:eastAsia="Times New Roman" w:hAnsi="Times New Roman" w:cs="Times New Roman"/>
                <w:color w:val="000000"/>
                <w:sz w:val="26"/>
                <w:szCs w:val="26"/>
                <w:lang w:eastAsia="ru-RU" w:bidi="ru-RU"/>
              </w:rPr>
              <w:t>,»</w:t>
            </w:r>
            <w:proofErr w:type="gramEnd"/>
            <w:r w:rsidRPr="00DF1FB5">
              <w:rPr>
                <w:rFonts w:ascii="Times New Roman" w:eastAsia="Times New Roman" w:hAnsi="Times New Roman" w:cs="Times New Roman"/>
                <w:color w:val="000000"/>
                <w:sz w:val="26"/>
                <w:szCs w:val="26"/>
                <w:lang w:eastAsia="ru-RU" w:bidi="ru-RU"/>
              </w:rPr>
              <w:t>.</w:t>
            </w:r>
          </w:p>
          <w:p w:rsidR="00DF1FB5" w:rsidRPr="00DF1FB5" w:rsidRDefault="00DF1FB5" w:rsidP="00D725EF">
            <w:pPr>
              <w:framePr w:w="10123" w:wrap="notBeside" w:vAnchor="text" w:hAnchor="text" w:xAlign="center" w:y="1"/>
              <w:widowControl w:val="0"/>
              <w:numPr>
                <w:ilvl w:val="0"/>
                <w:numId w:val="37"/>
              </w:numPr>
              <w:tabs>
                <w:tab w:val="left" w:pos="350"/>
              </w:tabs>
              <w:spacing w:after="0" w:line="317" w:lineRule="exact"/>
              <w:jc w:val="both"/>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6"/>
                <w:szCs w:val="26"/>
                <w:lang w:eastAsia="ru-RU" w:bidi="ru-RU"/>
              </w:rPr>
              <w:t>Пункт 14 части 3 статьи 3(1) Закона Иркутской области от 23 июля 2008 года № 59-оз «О градостроительной деятельности в Иркутской области»: «иные объекты</w:t>
            </w:r>
            <w:proofErr w:type="gramStart"/>
            <w:r w:rsidRPr="00DF1FB5">
              <w:rPr>
                <w:rFonts w:ascii="Times New Roman" w:eastAsia="Times New Roman" w:hAnsi="Times New Roman" w:cs="Times New Roman"/>
                <w:color w:val="000000"/>
                <w:sz w:val="26"/>
                <w:szCs w:val="26"/>
                <w:lang w:eastAsia="ru-RU" w:bidi="ru-RU"/>
              </w:rPr>
              <w:t>.».</w:t>
            </w:r>
            <w:proofErr w:type="gramEnd"/>
          </w:p>
          <w:p w:rsidR="00DF1FB5" w:rsidRPr="00DF1FB5" w:rsidRDefault="00DF1FB5" w:rsidP="00D725EF">
            <w:pPr>
              <w:framePr w:w="10123" w:wrap="notBeside" w:vAnchor="text" w:hAnchor="text" w:xAlign="center" w:y="1"/>
              <w:widowControl w:val="0"/>
              <w:numPr>
                <w:ilvl w:val="0"/>
                <w:numId w:val="37"/>
              </w:numPr>
              <w:tabs>
                <w:tab w:val="left" w:pos="288"/>
              </w:tabs>
              <w:spacing w:after="0" w:line="317" w:lineRule="exact"/>
              <w:jc w:val="both"/>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6"/>
                <w:szCs w:val="26"/>
                <w:lang w:eastAsia="ru-RU" w:bidi="ru-RU"/>
              </w:rPr>
              <w:t xml:space="preserve">Часть 3 статьи 14 Федерального закона от 6 октября 2003 года </w:t>
            </w:r>
            <w:r w:rsidRPr="00DF1FB5">
              <w:rPr>
                <w:rFonts w:ascii="Times New Roman" w:eastAsia="Times New Roman" w:hAnsi="Times New Roman" w:cs="Times New Roman"/>
                <w:color w:val="000000"/>
                <w:sz w:val="26"/>
                <w:szCs w:val="26"/>
                <w:lang w:val="en-US" w:bidi="en-US"/>
              </w:rPr>
              <w:t>N</w:t>
            </w:r>
            <w:r w:rsidRPr="00DF1FB5">
              <w:rPr>
                <w:rFonts w:ascii="Times New Roman" w:eastAsia="Times New Roman" w:hAnsi="Times New Roman" w:cs="Times New Roman"/>
                <w:color w:val="000000"/>
                <w:sz w:val="26"/>
                <w:szCs w:val="26"/>
                <w:lang w:bidi="en-US"/>
              </w:rPr>
              <w:t xml:space="preserve"> </w:t>
            </w:r>
            <w:r w:rsidRPr="00DF1FB5">
              <w:rPr>
                <w:rFonts w:ascii="Times New Roman" w:eastAsia="Times New Roman" w:hAnsi="Times New Roman" w:cs="Times New Roman"/>
                <w:color w:val="000000"/>
                <w:sz w:val="26"/>
                <w:szCs w:val="26"/>
                <w:lang w:eastAsia="ru-RU" w:bidi="ru-RU"/>
              </w:rPr>
              <w:t>131-ФЗ «Об общих принципах организации местного самоуправления в Российской Федерации».</w:t>
            </w:r>
          </w:p>
        </w:tc>
      </w:tr>
      <w:tr w:rsidR="00DF1FB5" w:rsidRPr="00DF1FB5" w:rsidTr="00DF1FB5">
        <w:trPr>
          <w:trHeight w:hRule="exact" w:val="336"/>
          <w:jc w:val="center"/>
        </w:trPr>
        <w:tc>
          <w:tcPr>
            <w:tcW w:w="4757" w:type="dxa"/>
            <w:tcBorders>
              <w:top w:val="single" w:sz="4" w:space="0" w:color="auto"/>
              <w:left w:val="single" w:sz="4" w:space="0" w:color="auto"/>
            </w:tcBorders>
            <w:shd w:val="clear" w:color="auto" w:fill="FFFFFF"/>
            <w:vAlign w:val="bottom"/>
          </w:tcPr>
          <w:p w:rsidR="00DF1FB5" w:rsidRPr="00DF1FB5" w:rsidRDefault="00DF1FB5" w:rsidP="00DF1FB5">
            <w:pPr>
              <w:framePr w:w="10123" w:wrap="notBeside" w:vAnchor="text" w:hAnchor="text" w:xAlign="center" w:y="1"/>
              <w:widowControl w:val="0"/>
              <w:spacing w:after="0" w:line="260" w:lineRule="exact"/>
              <w:jc w:val="center"/>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6"/>
                <w:szCs w:val="26"/>
                <w:lang w:eastAsia="ru-RU" w:bidi="ru-RU"/>
              </w:rPr>
              <w:t>Объекты озеленения территории</w:t>
            </w:r>
          </w:p>
        </w:tc>
        <w:tc>
          <w:tcPr>
            <w:tcW w:w="5366" w:type="dxa"/>
            <w:vMerge/>
            <w:tcBorders>
              <w:left w:val="single" w:sz="4" w:space="0" w:color="auto"/>
              <w:right w:val="single" w:sz="4" w:space="0" w:color="auto"/>
            </w:tcBorders>
            <w:shd w:val="clear" w:color="auto" w:fill="FFFFFF"/>
            <w:vAlign w:val="bottom"/>
          </w:tcPr>
          <w:p w:rsidR="00DF1FB5" w:rsidRPr="00DF1FB5" w:rsidRDefault="00DF1FB5" w:rsidP="00DF1FB5">
            <w:pPr>
              <w:framePr w:w="10123" w:wrap="notBeside" w:vAnchor="text" w:hAnchor="text" w:xAlign="center" w:y="1"/>
              <w:widowControl w:val="0"/>
              <w:spacing w:after="0" w:line="240" w:lineRule="auto"/>
              <w:rPr>
                <w:rFonts w:ascii="Courier New" w:eastAsia="Courier New" w:hAnsi="Courier New" w:cs="Courier New"/>
                <w:color w:val="000000"/>
                <w:sz w:val="24"/>
                <w:szCs w:val="24"/>
                <w:lang w:eastAsia="ru-RU" w:bidi="ru-RU"/>
              </w:rPr>
            </w:pPr>
          </w:p>
        </w:tc>
      </w:tr>
      <w:tr w:rsidR="00DF1FB5" w:rsidRPr="00DF1FB5" w:rsidTr="00DF1FB5">
        <w:trPr>
          <w:trHeight w:hRule="exact" w:val="331"/>
          <w:jc w:val="center"/>
        </w:trPr>
        <w:tc>
          <w:tcPr>
            <w:tcW w:w="4757" w:type="dxa"/>
            <w:tcBorders>
              <w:top w:val="single" w:sz="4" w:space="0" w:color="auto"/>
              <w:left w:val="single" w:sz="4" w:space="0" w:color="auto"/>
            </w:tcBorders>
            <w:shd w:val="clear" w:color="auto" w:fill="FFFFFF"/>
            <w:vAlign w:val="bottom"/>
          </w:tcPr>
          <w:p w:rsidR="00DF1FB5" w:rsidRPr="00DF1FB5" w:rsidRDefault="00DF1FB5" w:rsidP="00DF1FB5">
            <w:pPr>
              <w:framePr w:w="10123" w:wrap="notBeside" w:vAnchor="text" w:hAnchor="text" w:xAlign="center" w:y="1"/>
              <w:widowControl w:val="0"/>
              <w:spacing w:after="0" w:line="260" w:lineRule="exact"/>
              <w:jc w:val="center"/>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6"/>
                <w:szCs w:val="26"/>
                <w:lang w:eastAsia="ru-RU" w:bidi="ru-RU"/>
              </w:rPr>
              <w:t>Пешеходные дорожки (тротуары)</w:t>
            </w:r>
          </w:p>
        </w:tc>
        <w:tc>
          <w:tcPr>
            <w:tcW w:w="5366" w:type="dxa"/>
            <w:vMerge/>
            <w:tcBorders>
              <w:left w:val="single" w:sz="4" w:space="0" w:color="auto"/>
              <w:right w:val="single" w:sz="4" w:space="0" w:color="auto"/>
            </w:tcBorders>
            <w:shd w:val="clear" w:color="auto" w:fill="FFFFFF"/>
            <w:vAlign w:val="bottom"/>
          </w:tcPr>
          <w:p w:rsidR="00DF1FB5" w:rsidRPr="00DF1FB5" w:rsidRDefault="00DF1FB5" w:rsidP="00DF1FB5">
            <w:pPr>
              <w:framePr w:w="10123" w:wrap="notBeside" w:vAnchor="text" w:hAnchor="text" w:xAlign="center" w:y="1"/>
              <w:widowControl w:val="0"/>
              <w:spacing w:after="0" w:line="240" w:lineRule="auto"/>
              <w:rPr>
                <w:rFonts w:ascii="Courier New" w:eastAsia="Courier New" w:hAnsi="Courier New" w:cs="Courier New"/>
                <w:color w:val="000000"/>
                <w:sz w:val="24"/>
                <w:szCs w:val="24"/>
                <w:lang w:eastAsia="ru-RU" w:bidi="ru-RU"/>
              </w:rPr>
            </w:pPr>
          </w:p>
        </w:tc>
      </w:tr>
      <w:tr w:rsidR="00DF1FB5" w:rsidRPr="00DF1FB5" w:rsidTr="00DF1FB5">
        <w:trPr>
          <w:trHeight w:hRule="exact" w:val="7349"/>
          <w:jc w:val="center"/>
        </w:trPr>
        <w:tc>
          <w:tcPr>
            <w:tcW w:w="4757" w:type="dxa"/>
            <w:tcBorders>
              <w:top w:val="single" w:sz="4" w:space="0" w:color="auto"/>
              <w:left w:val="single" w:sz="4" w:space="0" w:color="auto"/>
            </w:tcBorders>
            <w:shd w:val="clear" w:color="auto" w:fill="FFFFFF"/>
            <w:vAlign w:val="center"/>
          </w:tcPr>
          <w:p w:rsidR="00DF1FB5" w:rsidRPr="00DF1FB5" w:rsidRDefault="00DF1FB5" w:rsidP="00DF1FB5">
            <w:pPr>
              <w:framePr w:w="10123" w:wrap="notBeside" w:vAnchor="text" w:hAnchor="text" w:xAlign="center" w:y="1"/>
              <w:widowControl w:val="0"/>
              <w:spacing w:after="0" w:line="260" w:lineRule="exact"/>
              <w:jc w:val="center"/>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6"/>
                <w:szCs w:val="26"/>
                <w:lang w:eastAsia="ru-RU" w:bidi="ru-RU"/>
              </w:rPr>
              <w:t>Малые архитектурные формы</w:t>
            </w:r>
          </w:p>
        </w:tc>
        <w:tc>
          <w:tcPr>
            <w:tcW w:w="5366" w:type="dxa"/>
            <w:vMerge/>
            <w:tcBorders>
              <w:left w:val="single" w:sz="4" w:space="0" w:color="auto"/>
              <w:right w:val="single" w:sz="4" w:space="0" w:color="auto"/>
            </w:tcBorders>
            <w:shd w:val="clear" w:color="auto" w:fill="FFFFFF"/>
            <w:vAlign w:val="bottom"/>
          </w:tcPr>
          <w:p w:rsidR="00DF1FB5" w:rsidRPr="00DF1FB5" w:rsidRDefault="00DF1FB5" w:rsidP="00DF1FB5">
            <w:pPr>
              <w:framePr w:w="10123" w:wrap="notBeside" w:vAnchor="text" w:hAnchor="text" w:xAlign="center" w:y="1"/>
              <w:widowControl w:val="0"/>
              <w:spacing w:after="0" w:line="240" w:lineRule="auto"/>
              <w:rPr>
                <w:rFonts w:ascii="Courier New" w:eastAsia="Courier New" w:hAnsi="Courier New" w:cs="Courier New"/>
                <w:color w:val="000000"/>
                <w:sz w:val="24"/>
                <w:szCs w:val="24"/>
                <w:lang w:eastAsia="ru-RU" w:bidi="ru-RU"/>
              </w:rPr>
            </w:pPr>
          </w:p>
        </w:tc>
      </w:tr>
      <w:tr w:rsidR="00DF1FB5" w:rsidRPr="00DF1FB5" w:rsidTr="00DF1FB5">
        <w:trPr>
          <w:trHeight w:hRule="exact" w:val="1272"/>
          <w:jc w:val="center"/>
        </w:trPr>
        <w:tc>
          <w:tcPr>
            <w:tcW w:w="4757" w:type="dxa"/>
            <w:tcBorders>
              <w:top w:val="single" w:sz="4" w:space="0" w:color="auto"/>
              <w:left w:val="single" w:sz="4" w:space="0" w:color="auto"/>
              <w:bottom w:val="single" w:sz="4" w:space="0" w:color="auto"/>
            </w:tcBorders>
            <w:shd w:val="clear" w:color="auto" w:fill="FFFFFF"/>
            <w:vAlign w:val="center"/>
          </w:tcPr>
          <w:p w:rsidR="00DF1FB5" w:rsidRPr="00DF1FB5" w:rsidRDefault="00DF1FB5" w:rsidP="00DF1FB5">
            <w:pPr>
              <w:framePr w:w="10123" w:wrap="notBeside" w:vAnchor="text" w:hAnchor="text" w:xAlign="center" w:y="1"/>
              <w:widowControl w:val="0"/>
              <w:spacing w:after="0" w:line="260" w:lineRule="exact"/>
              <w:jc w:val="center"/>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6"/>
                <w:szCs w:val="26"/>
                <w:lang w:eastAsia="ru-RU" w:bidi="ru-RU"/>
              </w:rPr>
              <w:t>Детские площадки</w:t>
            </w:r>
          </w:p>
        </w:tc>
        <w:tc>
          <w:tcPr>
            <w:tcW w:w="5366" w:type="dxa"/>
            <w:tcBorders>
              <w:top w:val="single" w:sz="4" w:space="0" w:color="auto"/>
              <w:left w:val="single" w:sz="4" w:space="0" w:color="auto"/>
              <w:bottom w:val="single" w:sz="4" w:space="0" w:color="auto"/>
              <w:right w:val="single" w:sz="4" w:space="0" w:color="auto"/>
            </w:tcBorders>
            <w:shd w:val="clear" w:color="auto" w:fill="FFFFFF"/>
            <w:vAlign w:val="bottom"/>
          </w:tcPr>
          <w:p w:rsidR="00DF1FB5" w:rsidRPr="00DF1FB5" w:rsidRDefault="00DF1FB5" w:rsidP="00DF1FB5">
            <w:pPr>
              <w:framePr w:w="10123" w:wrap="notBeside" w:vAnchor="text" w:hAnchor="text" w:xAlign="center" w:y="1"/>
              <w:widowControl w:val="0"/>
              <w:spacing w:after="0" w:line="312" w:lineRule="exact"/>
              <w:jc w:val="both"/>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6"/>
                <w:szCs w:val="26"/>
                <w:lang w:eastAsia="ru-RU" w:bidi="ru-RU"/>
              </w:rPr>
              <w:t xml:space="preserve">1. Подпункт г) пункта 1 части 5 статьи 23 </w:t>
            </w:r>
            <w:proofErr w:type="gramStart"/>
            <w:r w:rsidRPr="00DF1FB5">
              <w:rPr>
                <w:rFonts w:ascii="Times New Roman" w:eastAsia="Times New Roman" w:hAnsi="Times New Roman" w:cs="Times New Roman"/>
                <w:color w:val="000000"/>
                <w:sz w:val="26"/>
                <w:szCs w:val="26"/>
                <w:lang w:eastAsia="ru-RU" w:bidi="ru-RU"/>
              </w:rPr>
              <w:t xml:space="preserve">Г </w:t>
            </w:r>
            <w:proofErr w:type="spellStart"/>
            <w:r w:rsidRPr="00DF1FB5">
              <w:rPr>
                <w:rFonts w:ascii="Times New Roman" w:eastAsia="Times New Roman" w:hAnsi="Times New Roman" w:cs="Times New Roman"/>
                <w:color w:val="000000"/>
                <w:sz w:val="26"/>
                <w:szCs w:val="26"/>
                <w:lang w:eastAsia="ru-RU" w:bidi="ru-RU"/>
              </w:rPr>
              <w:t>радостроительного</w:t>
            </w:r>
            <w:proofErr w:type="spellEnd"/>
            <w:proofErr w:type="gramEnd"/>
            <w:r w:rsidRPr="00DF1FB5">
              <w:rPr>
                <w:rFonts w:ascii="Times New Roman" w:eastAsia="Times New Roman" w:hAnsi="Times New Roman" w:cs="Times New Roman"/>
                <w:color w:val="000000"/>
                <w:sz w:val="26"/>
                <w:szCs w:val="26"/>
                <w:lang w:eastAsia="ru-RU" w:bidi="ru-RU"/>
              </w:rPr>
              <w:t xml:space="preserve"> кодекса Российской Федерации: «иные области в связи с решением вопросов местного</w:t>
            </w:r>
          </w:p>
        </w:tc>
      </w:tr>
    </w:tbl>
    <w:p w:rsidR="00DF1FB5" w:rsidRPr="00DF1FB5" w:rsidRDefault="00DF1FB5" w:rsidP="00DF1FB5">
      <w:pPr>
        <w:widowControl w:val="0"/>
        <w:spacing w:after="0" w:line="300" w:lineRule="exact"/>
        <w:rPr>
          <w:rFonts w:ascii="Courier New" w:eastAsia="Courier New" w:hAnsi="Courier New" w:cs="Courier New"/>
          <w:color w:val="000000"/>
          <w:sz w:val="24"/>
          <w:szCs w:val="24"/>
          <w:lang w:eastAsia="ru-RU" w:bidi="ru-RU"/>
        </w:rPr>
      </w:pPr>
    </w:p>
    <w:p w:rsidR="00DF1FB5" w:rsidRPr="00DF1FB5" w:rsidRDefault="00DF1FB5" w:rsidP="00DF1FB5">
      <w:pPr>
        <w:widowControl w:val="0"/>
        <w:spacing w:after="0" w:line="240" w:lineRule="auto"/>
        <w:rPr>
          <w:rFonts w:ascii="Courier New" w:eastAsia="Courier New" w:hAnsi="Courier New" w:cs="Courier New"/>
          <w:color w:val="000000"/>
          <w:sz w:val="2"/>
          <w:szCs w:val="2"/>
          <w:lang w:eastAsia="ru-RU" w:bidi="ru-RU"/>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4757"/>
        <w:gridCol w:w="5366"/>
      </w:tblGrid>
      <w:tr w:rsidR="00DF1FB5" w:rsidRPr="00DF1FB5" w:rsidTr="00DF1FB5">
        <w:trPr>
          <w:trHeight w:hRule="exact" w:val="1306"/>
          <w:jc w:val="center"/>
        </w:trPr>
        <w:tc>
          <w:tcPr>
            <w:tcW w:w="4757" w:type="dxa"/>
            <w:tcBorders>
              <w:top w:val="single" w:sz="4" w:space="0" w:color="auto"/>
              <w:left w:val="single" w:sz="4" w:space="0" w:color="auto"/>
            </w:tcBorders>
            <w:shd w:val="clear" w:color="auto" w:fill="FFFFFF"/>
            <w:vAlign w:val="bottom"/>
          </w:tcPr>
          <w:p w:rsidR="00DF1FB5" w:rsidRPr="00DF1FB5" w:rsidRDefault="00DF1FB5" w:rsidP="00DF1FB5">
            <w:pPr>
              <w:framePr w:w="10123" w:wrap="notBeside" w:vAnchor="text" w:hAnchor="text" w:xAlign="center" w:y="1"/>
              <w:widowControl w:val="0"/>
              <w:spacing w:after="0" w:line="322" w:lineRule="exact"/>
              <w:jc w:val="center"/>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b/>
                <w:bCs/>
                <w:color w:val="000000"/>
                <w:sz w:val="26"/>
                <w:szCs w:val="26"/>
                <w:lang w:eastAsia="ru-RU" w:bidi="ru-RU"/>
              </w:rPr>
              <w:lastRenderedPageBreak/>
              <w:t>Наименование вида объекта местного значения, для которого обосновываются расчетные показатели</w:t>
            </w:r>
          </w:p>
        </w:tc>
        <w:tc>
          <w:tcPr>
            <w:tcW w:w="5366" w:type="dxa"/>
            <w:tcBorders>
              <w:top w:val="single" w:sz="4" w:space="0" w:color="auto"/>
              <w:left w:val="single" w:sz="4" w:space="0" w:color="auto"/>
              <w:right w:val="single" w:sz="4" w:space="0" w:color="auto"/>
            </w:tcBorders>
            <w:shd w:val="clear" w:color="auto" w:fill="FFFFFF"/>
          </w:tcPr>
          <w:p w:rsidR="00DF1FB5" w:rsidRPr="00DF1FB5" w:rsidRDefault="00DF1FB5" w:rsidP="00DF1FB5">
            <w:pPr>
              <w:framePr w:w="10123" w:wrap="notBeside" w:vAnchor="text" w:hAnchor="text" w:xAlign="center" w:y="1"/>
              <w:widowControl w:val="0"/>
              <w:spacing w:after="0" w:line="317" w:lineRule="exact"/>
              <w:jc w:val="center"/>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b/>
                <w:bCs/>
                <w:color w:val="000000"/>
                <w:sz w:val="26"/>
                <w:szCs w:val="26"/>
                <w:lang w:eastAsia="ru-RU" w:bidi="ru-RU"/>
              </w:rPr>
              <w:t>Обоснование включения объекта в перечень</w:t>
            </w:r>
          </w:p>
        </w:tc>
      </w:tr>
      <w:tr w:rsidR="00DF1FB5" w:rsidRPr="00DF1FB5" w:rsidTr="00DF1FB5">
        <w:trPr>
          <w:trHeight w:hRule="exact" w:val="9341"/>
          <w:jc w:val="center"/>
        </w:trPr>
        <w:tc>
          <w:tcPr>
            <w:tcW w:w="4757" w:type="dxa"/>
            <w:tcBorders>
              <w:top w:val="single" w:sz="4" w:space="0" w:color="auto"/>
              <w:left w:val="single" w:sz="4" w:space="0" w:color="auto"/>
            </w:tcBorders>
            <w:shd w:val="clear" w:color="auto" w:fill="FFFFFF"/>
          </w:tcPr>
          <w:p w:rsidR="00DF1FB5" w:rsidRPr="00DF1FB5" w:rsidRDefault="00DF1FB5" w:rsidP="00DF1FB5">
            <w:pPr>
              <w:framePr w:w="10123" w:wrap="notBeside" w:vAnchor="text" w:hAnchor="text" w:xAlign="center" w:y="1"/>
              <w:widowControl w:val="0"/>
              <w:spacing w:after="0" w:line="240" w:lineRule="auto"/>
              <w:rPr>
                <w:rFonts w:ascii="Courier New" w:eastAsia="Courier New" w:hAnsi="Courier New" w:cs="Courier New"/>
                <w:color w:val="000000"/>
                <w:sz w:val="10"/>
                <w:szCs w:val="10"/>
                <w:lang w:eastAsia="ru-RU" w:bidi="ru-RU"/>
              </w:rPr>
            </w:pPr>
          </w:p>
        </w:tc>
        <w:tc>
          <w:tcPr>
            <w:tcW w:w="5366" w:type="dxa"/>
            <w:tcBorders>
              <w:top w:val="single" w:sz="4" w:space="0" w:color="auto"/>
              <w:left w:val="single" w:sz="4" w:space="0" w:color="auto"/>
              <w:right w:val="single" w:sz="4" w:space="0" w:color="auto"/>
            </w:tcBorders>
            <w:shd w:val="clear" w:color="auto" w:fill="FFFFFF"/>
            <w:vAlign w:val="bottom"/>
          </w:tcPr>
          <w:p w:rsidR="00DF1FB5" w:rsidRPr="00DF1FB5" w:rsidRDefault="00DF1FB5" w:rsidP="00DF1FB5">
            <w:pPr>
              <w:framePr w:w="10123" w:wrap="notBeside" w:vAnchor="text" w:hAnchor="text" w:xAlign="center" w:y="1"/>
              <w:widowControl w:val="0"/>
              <w:spacing w:after="0" w:line="322" w:lineRule="exact"/>
              <w:jc w:val="both"/>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6"/>
                <w:szCs w:val="26"/>
                <w:lang w:eastAsia="ru-RU" w:bidi="ru-RU"/>
              </w:rPr>
              <w:t>значения поселения</w:t>
            </w:r>
            <w:proofErr w:type="gramStart"/>
            <w:r w:rsidRPr="00DF1FB5">
              <w:rPr>
                <w:rFonts w:ascii="Times New Roman" w:eastAsia="Times New Roman" w:hAnsi="Times New Roman" w:cs="Times New Roman"/>
                <w:color w:val="000000"/>
                <w:sz w:val="26"/>
                <w:szCs w:val="26"/>
                <w:lang w:eastAsia="ru-RU" w:bidi="ru-RU"/>
              </w:rPr>
              <w:t>,»</w:t>
            </w:r>
            <w:proofErr w:type="gramEnd"/>
            <w:r w:rsidRPr="00DF1FB5">
              <w:rPr>
                <w:rFonts w:ascii="Times New Roman" w:eastAsia="Times New Roman" w:hAnsi="Times New Roman" w:cs="Times New Roman"/>
                <w:color w:val="000000"/>
                <w:sz w:val="26"/>
                <w:szCs w:val="26"/>
                <w:lang w:eastAsia="ru-RU" w:bidi="ru-RU"/>
              </w:rPr>
              <w:t>.</w:t>
            </w:r>
          </w:p>
          <w:p w:rsidR="00DF1FB5" w:rsidRPr="00DF1FB5" w:rsidRDefault="00DF1FB5" w:rsidP="00D725EF">
            <w:pPr>
              <w:framePr w:w="10123" w:wrap="notBeside" w:vAnchor="text" w:hAnchor="text" w:xAlign="center" w:y="1"/>
              <w:widowControl w:val="0"/>
              <w:numPr>
                <w:ilvl w:val="0"/>
                <w:numId w:val="38"/>
              </w:numPr>
              <w:tabs>
                <w:tab w:val="left" w:pos="538"/>
              </w:tabs>
              <w:spacing w:after="0" w:line="322" w:lineRule="exact"/>
              <w:jc w:val="both"/>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6"/>
                <w:szCs w:val="26"/>
                <w:lang w:eastAsia="ru-RU" w:bidi="ru-RU"/>
              </w:rPr>
              <w:t>Пункт 19 части 1 статьи 14 Федерального закона от 6 октября 2003 года № 131-ФЗ «Об общих принципах организации местного самоуправления в Российской Федерации»: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roofErr w:type="gramStart"/>
            <w:r w:rsidRPr="00DF1FB5">
              <w:rPr>
                <w:rFonts w:ascii="Times New Roman" w:eastAsia="Times New Roman" w:hAnsi="Times New Roman" w:cs="Times New Roman"/>
                <w:color w:val="000000"/>
                <w:sz w:val="26"/>
                <w:szCs w:val="26"/>
                <w:lang w:eastAsia="ru-RU" w:bidi="ru-RU"/>
              </w:rPr>
              <w:t>,»</w:t>
            </w:r>
            <w:proofErr w:type="gramEnd"/>
            <w:r w:rsidRPr="00DF1FB5">
              <w:rPr>
                <w:rFonts w:ascii="Times New Roman" w:eastAsia="Times New Roman" w:hAnsi="Times New Roman" w:cs="Times New Roman"/>
                <w:color w:val="000000"/>
                <w:sz w:val="26"/>
                <w:szCs w:val="26"/>
                <w:lang w:eastAsia="ru-RU" w:bidi="ru-RU"/>
              </w:rPr>
              <w:t>.</w:t>
            </w:r>
          </w:p>
          <w:p w:rsidR="00DF1FB5" w:rsidRPr="00DF1FB5" w:rsidRDefault="00DF1FB5" w:rsidP="00D725EF">
            <w:pPr>
              <w:framePr w:w="10123" w:wrap="notBeside" w:vAnchor="text" w:hAnchor="text" w:xAlign="center" w:y="1"/>
              <w:widowControl w:val="0"/>
              <w:numPr>
                <w:ilvl w:val="0"/>
                <w:numId w:val="38"/>
              </w:numPr>
              <w:tabs>
                <w:tab w:val="left" w:pos="538"/>
              </w:tabs>
              <w:spacing w:after="0" w:line="322" w:lineRule="exact"/>
              <w:jc w:val="both"/>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6"/>
                <w:szCs w:val="26"/>
                <w:lang w:eastAsia="ru-RU" w:bidi="ru-RU"/>
              </w:rPr>
              <w:t>Пункт 30 части 1 статьи 14 Федерального закона от 6 октября 2003 года № 131-ФЗ «Об общих принципах организации местного самоуправления в Российской Федерации»: «организация и осуществление мероприятий по работе с детьми и молодежью в поселении</w:t>
            </w:r>
            <w:proofErr w:type="gramStart"/>
            <w:r w:rsidRPr="00DF1FB5">
              <w:rPr>
                <w:rFonts w:ascii="Times New Roman" w:eastAsia="Times New Roman" w:hAnsi="Times New Roman" w:cs="Times New Roman"/>
                <w:color w:val="000000"/>
                <w:sz w:val="26"/>
                <w:szCs w:val="26"/>
                <w:lang w:eastAsia="ru-RU" w:bidi="ru-RU"/>
              </w:rPr>
              <w:t>;»</w:t>
            </w:r>
            <w:proofErr w:type="gramEnd"/>
            <w:r w:rsidRPr="00DF1FB5">
              <w:rPr>
                <w:rFonts w:ascii="Times New Roman" w:eastAsia="Times New Roman" w:hAnsi="Times New Roman" w:cs="Times New Roman"/>
                <w:color w:val="000000"/>
                <w:sz w:val="26"/>
                <w:szCs w:val="26"/>
                <w:lang w:eastAsia="ru-RU" w:bidi="ru-RU"/>
              </w:rPr>
              <w:t>.</w:t>
            </w:r>
          </w:p>
          <w:p w:rsidR="00DF1FB5" w:rsidRPr="00DF1FB5" w:rsidRDefault="00DF1FB5" w:rsidP="00D725EF">
            <w:pPr>
              <w:framePr w:w="10123" w:wrap="notBeside" w:vAnchor="text" w:hAnchor="text" w:xAlign="center" w:y="1"/>
              <w:widowControl w:val="0"/>
              <w:numPr>
                <w:ilvl w:val="0"/>
                <w:numId w:val="38"/>
              </w:numPr>
              <w:tabs>
                <w:tab w:val="left" w:pos="346"/>
              </w:tabs>
              <w:spacing w:after="0" w:line="322" w:lineRule="exact"/>
              <w:jc w:val="both"/>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6"/>
                <w:szCs w:val="26"/>
                <w:lang w:eastAsia="ru-RU" w:bidi="ru-RU"/>
              </w:rPr>
              <w:t>Пункт 14 части 3 статьи 3(1) Закона Иркутской области от 23 июля 2008 года № 59-оз «О градостроительной деятельности в Иркутской области»: «иные объекты</w:t>
            </w:r>
            <w:proofErr w:type="gramStart"/>
            <w:r w:rsidRPr="00DF1FB5">
              <w:rPr>
                <w:rFonts w:ascii="Times New Roman" w:eastAsia="Times New Roman" w:hAnsi="Times New Roman" w:cs="Times New Roman"/>
                <w:color w:val="000000"/>
                <w:sz w:val="26"/>
                <w:szCs w:val="26"/>
                <w:lang w:eastAsia="ru-RU" w:bidi="ru-RU"/>
              </w:rPr>
              <w:t>.».</w:t>
            </w:r>
            <w:proofErr w:type="gramEnd"/>
          </w:p>
          <w:p w:rsidR="00DF1FB5" w:rsidRPr="00DF1FB5" w:rsidRDefault="00DF1FB5" w:rsidP="00D725EF">
            <w:pPr>
              <w:framePr w:w="10123" w:wrap="notBeside" w:vAnchor="text" w:hAnchor="text" w:xAlign="center" w:y="1"/>
              <w:widowControl w:val="0"/>
              <w:numPr>
                <w:ilvl w:val="0"/>
                <w:numId w:val="38"/>
              </w:numPr>
              <w:tabs>
                <w:tab w:val="left" w:pos="283"/>
              </w:tabs>
              <w:spacing w:after="0" w:line="322" w:lineRule="exact"/>
              <w:jc w:val="both"/>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6"/>
                <w:szCs w:val="26"/>
                <w:lang w:eastAsia="ru-RU" w:bidi="ru-RU"/>
              </w:rPr>
              <w:t xml:space="preserve">Часть 3 статьи 14 Федерального закона от 6 октября 2003 года </w:t>
            </w:r>
            <w:r w:rsidRPr="00DF1FB5">
              <w:rPr>
                <w:rFonts w:ascii="Times New Roman" w:eastAsia="Times New Roman" w:hAnsi="Times New Roman" w:cs="Times New Roman"/>
                <w:color w:val="000000"/>
                <w:sz w:val="26"/>
                <w:szCs w:val="26"/>
                <w:lang w:val="en-US" w:bidi="en-US"/>
              </w:rPr>
              <w:t>N</w:t>
            </w:r>
            <w:r w:rsidRPr="00DF1FB5">
              <w:rPr>
                <w:rFonts w:ascii="Times New Roman" w:eastAsia="Times New Roman" w:hAnsi="Times New Roman" w:cs="Times New Roman"/>
                <w:color w:val="000000"/>
                <w:sz w:val="26"/>
                <w:szCs w:val="26"/>
                <w:lang w:bidi="en-US"/>
              </w:rPr>
              <w:t xml:space="preserve"> </w:t>
            </w:r>
            <w:r w:rsidRPr="00DF1FB5">
              <w:rPr>
                <w:rFonts w:ascii="Times New Roman" w:eastAsia="Times New Roman" w:hAnsi="Times New Roman" w:cs="Times New Roman"/>
                <w:color w:val="000000"/>
                <w:sz w:val="26"/>
                <w:szCs w:val="26"/>
                <w:lang w:eastAsia="ru-RU" w:bidi="ru-RU"/>
              </w:rPr>
              <w:t>131-ФЗ «Об общих принципах организации местного самоуправления в Российской Федерации».</w:t>
            </w:r>
          </w:p>
        </w:tc>
      </w:tr>
      <w:tr w:rsidR="00DF1FB5" w:rsidRPr="00DF1FB5" w:rsidTr="00DF1FB5">
        <w:trPr>
          <w:trHeight w:hRule="exact" w:val="331"/>
          <w:jc w:val="center"/>
        </w:trPr>
        <w:tc>
          <w:tcPr>
            <w:tcW w:w="4757" w:type="dxa"/>
            <w:tcBorders>
              <w:top w:val="single" w:sz="4" w:space="0" w:color="auto"/>
              <w:left w:val="single" w:sz="4" w:space="0" w:color="auto"/>
            </w:tcBorders>
            <w:shd w:val="clear" w:color="auto" w:fill="FFFFFF"/>
            <w:vAlign w:val="bottom"/>
          </w:tcPr>
          <w:p w:rsidR="00DF1FB5" w:rsidRPr="00DF1FB5" w:rsidRDefault="00DF1FB5" w:rsidP="00DF1FB5">
            <w:pPr>
              <w:framePr w:w="10123" w:wrap="notBeside" w:vAnchor="text" w:hAnchor="text" w:xAlign="center" w:y="1"/>
              <w:widowControl w:val="0"/>
              <w:spacing w:after="0" w:line="260" w:lineRule="exact"/>
              <w:jc w:val="center"/>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6"/>
                <w:szCs w:val="26"/>
                <w:lang w:eastAsia="ru-RU" w:bidi="ru-RU"/>
              </w:rPr>
              <w:t>Урны для мусора</w:t>
            </w:r>
          </w:p>
        </w:tc>
        <w:tc>
          <w:tcPr>
            <w:tcW w:w="5366" w:type="dxa"/>
            <w:vMerge w:val="restart"/>
            <w:tcBorders>
              <w:top w:val="single" w:sz="4" w:space="0" w:color="auto"/>
              <w:left w:val="single" w:sz="4" w:space="0" w:color="auto"/>
              <w:right w:val="single" w:sz="4" w:space="0" w:color="auto"/>
            </w:tcBorders>
            <w:shd w:val="clear" w:color="auto" w:fill="FFFFFF"/>
            <w:vAlign w:val="bottom"/>
          </w:tcPr>
          <w:p w:rsidR="00DF1FB5" w:rsidRPr="00DF1FB5" w:rsidRDefault="00DF1FB5" w:rsidP="00D725EF">
            <w:pPr>
              <w:framePr w:w="10123" w:wrap="notBeside" w:vAnchor="text" w:hAnchor="text" w:xAlign="center" w:y="1"/>
              <w:widowControl w:val="0"/>
              <w:numPr>
                <w:ilvl w:val="0"/>
                <w:numId w:val="39"/>
              </w:numPr>
              <w:tabs>
                <w:tab w:val="left" w:pos="317"/>
              </w:tabs>
              <w:spacing w:after="0" w:line="317" w:lineRule="exact"/>
              <w:jc w:val="both"/>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6"/>
                <w:szCs w:val="26"/>
                <w:lang w:eastAsia="ru-RU" w:bidi="ru-RU"/>
              </w:rPr>
              <w:t xml:space="preserve">Подпункт г) пункта 1 части 5 статьи 23 </w:t>
            </w:r>
            <w:proofErr w:type="gramStart"/>
            <w:r w:rsidRPr="00DF1FB5">
              <w:rPr>
                <w:rFonts w:ascii="Times New Roman" w:eastAsia="Times New Roman" w:hAnsi="Times New Roman" w:cs="Times New Roman"/>
                <w:color w:val="000000"/>
                <w:sz w:val="26"/>
                <w:szCs w:val="26"/>
                <w:lang w:eastAsia="ru-RU" w:bidi="ru-RU"/>
              </w:rPr>
              <w:t xml:space="preserve">Г </w:t>
            </w:r>
            <w:proofErr w:type="spellStart"/>
            <w:r w:rsidRPr="00DF1FB5">
              <w:rPr>
                <w:rFonts w:ascii="Times New Roman" w:eastAsia="Times New Roman" w:hAnsi="Times New Roman" w:cs="Times New Roman"/>
                <w:color w:val="000000"/>
                <w:sz w:val="26"/>
                <w:szCs w:val="26"/>
                <w:lang w:eastAsia="ru-RU" w:bidi="ru-RU"/>
              </w:rPr>
              <w:t>радостроительного</w:t>
            </w:r>
            <w:proofErr w:type="spellEnd"/>
            <w:proofErr w:type="gramEnd"/>
            <w:r w:rsidRPr="00DF1FB5">
              <w:rPr>
                <w:rFonts w:ascii="Times New Roman" w:eastAsia="Times New Roman" w:hAnsi="Times New Roman" w:cs="Times New Roman"/>
                <w:color w:val="000000"/>
                <w:sz w:val="26"/>
                <w:szCs w:val="26"/>
                <w:lang w:eastAsia="ru-RU" w:bidi="ru-RU"/>
              </w:rPr>
              <w:t xml:space="preserve"> кодекса Российской Федерации: «иные области в связи с решением вопросов местного значения поселения,».</w:t>
            </w:r>
          </w:p>
          <w:p w:rsidR="00DF1FB5" w:rsidRPr="00DF1FB5" w:rsidRDefault="00DF1FB5" w:rsidP="00D725EF">
            <w:pPr>
              <w:framePr w:w="10123" w:wrap="notBeside" w:vAnchor="text" w:hAnchor="text" w:xAlign="center" w:y="1"/>
              <w:widowControl w:val="0"/>
              <w:numPr>
                <w:ilvl w:val="0"/>
                <w:numId w:val="39"/>
              </w:numPr>
              <w:tabs>
                <w:tab w:val="left" w:pos="538"/>
              </w:tabs>
              <w:spacing w:after="0" w:line="317" w:lineRule="exact"/>
              <w:jc w:val="both"/>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6"/>
                <w:szCs w:val="26"/>
                <w:lang w:eastAsia="ru-RU" w:bidi="ru-RU"/>
              </w:rPr>
              <w:t>Пункт 19 части 1 статьи 14 Федерального закона от 6 октября 2003 года № 131-ФЗ «Об общих принципах организации местного самоуправления в Российской Федерации»: «организация</w:t>
            </w:r>
          </w:p>
        </w:tc>
      </w:tr>
      <w:tr w:rsidR="00DF1FB5" w:rsidRPr="00DF1FB5" w:rsidTr="00DF1FB5">
        <w:trPr>
          <w:trHeight w:hRule="exact" w:val="2866"/>
          <w:jc w:val="center"/>
        </w:trPr>
        <w:tc>
          <w:tcPr>
            <w:tcW w:w="4757" w:type="dxa"/>
            <w:tcBorders>
              <w:top w:val="single" w:sz="4" w:space="0" w:color="auto"/>
              <w:left w:val="single" w:sz="4" w:space="0" w:color="auto"/>
              <w:bottom w:val="single" w:sz="4" w:space="0" w:color="auto"/>
            </w:tcBorders>
            <w:shd w:val="clear" w:color="auto" w:fill="FFFFFF"/>
          </w:tcPr>
          <w:p w:rsidR="00DF1FB5" w:rsidRPr="00DF1FB5" w:rsidRDefault="00DF1FB5" w:rsidP="00DF1FB5">
            <w:pPr>
              <w:framePr w:w="10123" w:wrap="notBeside" w:vAnchor="text" w:hAnchor="text" w:xAlign="center" w:y="1"/>
              <w:widowControl w:val="0"/>
              <w:spacing w:after="0" w:line="240" w:lineRule="auto"/>
              <w:rPr>
                <w:rFonts w:ascii="Courier New" w:eastAsia="Courier New" w:hAnsi="Courier New" w:cs="Courier New"/>
                <w:color w:val="000000"/>
                <w:sz w:val="10"/>
                <w:szCs w:val="10"/>
                <w:lang w:eastAsia="ru-RU" w:bidi="ru-RU"/>
              </w:rPr>
            </w:pPr>
          </w:p>
        </w:tc>
        <w:tc>
          <w:tcPr>
            <w:tcW w:w="5366" w:type="dxa"/>
            <w:vMerge/>
            <w:tcBorders>
              <w:left w:val="single" w:sz="4" w:space="0" w:color="auto"/>
              <w:bottom w:val="single" w:sz="4" w:space="0" w:color="auto"/>
              <w:right w:val="single" w:sz="4" w:space="0" w:color="auto"/>
            </w:tcBorders>
            <w:shd w:val="clear" w:color="auto" w:fill="FFFFFF"/>
            <w:vAlign w:val="bottom"/>
          </w:tcPr>
          <w:p w:rsidR="00DF1FB5" w:rsidRPr="00DF1FB5" w:rsidRDefault="00DF1FB5" w:rsidP="00DF1FB5">
            <w:pPr>
              <w:framePr w:w="10123" w:wrap="notBeside" w:vAnchor="text" w:hAnchor="text" w:xAlign="center" w:y="1"/>
              <w:widowControl w:val="0"/>
              <w:spacing w:after="0" w:line="240" w:lineRule="auto"/>
              <w:rPr>
                <w:rFonts w:ascii="Courier New" w:eastAsia="Courier New" w:hAnsi="Courier New" w:cs="Courier New"/>
                <w:color w:val="000000"/>
                <w:sz w:val="24"/>
                <w:szCs w:val="24"/>
                <w:lang w:eastAsia="ru-RU" w:bidi="ru-RU"/>
              </w:rPr>
            </w:pPr>
          </w:p>
        </w:tc>
      </w:tr>
    </w:tbl>
    <w:p w:rsidR="00DF1FB5" w:rsidRPr="00DF1FB5" w:rsidRDefault="00DF1FB5" w:rsidP="00DF1FB5">
      <w:pPr>
        <w:widowControl w:val="0"/>
        <w:spacing w:after="0" w:line="300" w:lineRule="exact"/>
        <w:rPr>
          <w:rFonts w:ascii="Courier New" w:eastAsia="Courier New" w:hAnsi="Courier New" w:cs="Courier New"/>
          <w:color w:val="000000"/>
          <w:sz w:val="24"/>
          <w:szCs w:val="24"/>
          <w:lang w:eastAsia="ru-RU" w:bidi="ru-RU"/>
        </w:rPr>
      </w:pPr>
    </w:p>
    <w:p w:rsidR="00DF1FB5" w:rsidRPr="00DF1FB5" w:rsidRDefault="00DF1FB5" w:rsidP="00DF1FB5">
      <w:pPr>
        <w:widowControl w:val="0"/>
        <w:spacing w:after="0" w:line="240" w:lineRule="auto"/>
        <w:rPr>
          <w:rFonts w:ascii="Courier New" w:eastAsia="Courier New" w:hAnsi="Courier New" w:cs="Courier New"/>
          <w:color w:val="000000"/>
          <w:sz w:val="2"/>
          <w:szCs w:val="2"/>
          <w:lang w:eastAsia="ru-RU" w:bidi="ru-RU"/>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4757"/>
        <w:gridCol w:w="5366"/>
      </w:tblGrid>
      <w:tr w:rsidR="00DF1FB5" w:rsidRPr="00DF1FB5" w:rsidTr="00DF1FB5">
        <w:trPr>
          <w:trHeight w:hRule="exact" w:val="1306"/>
          <w:jc w:val="center"/>
        </w:trPr>
        <w:tc>
          <w:tcPr>
            <w:tcW w:w="4757" w:type="dxa"/>
            <w:tcBorders>
              <w:top w:val="single" w:sz="4" w:space="0" w:color="auto"/>
              <w:left w:val="single" w:sz="4" w:space="0" w:color="auto"/>
            </w:tcBorders>
            <w:shd w:val="clear" w:color="auto" w:fill="FFFFFF"/>
            <w:vAlign w:val="bottom"/>
          </w:tcPr>
          <w:p w:rsidR="00DF1FB5" w:rsidRPr="00DF1FB5" w:rsidRDefault="00DF1FB5" w:rsidP="00DF1FB5">
            <w:pPr>
              <w:framePr w:w="10123" w:wrap="notBeside" w:vAnchor="text" w:hAnchor="text" w:xAlign="center" w:y="1"/>
              <w:widowControl w:val="0"/>
              <w:spacing w:after="0" w:line="322" w:lineRule="exact"/>
              <w:jc w:val="center"/>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b/>
                <w:bCs/>
                <w:color w:val="000000"/>
                <w:sz w:val="26"/>
                <w:szCs w:val="26"/>
                <w:lang w:eastAsia="ru-RU" w:bidi="ru-RU"/>
              </w:rPr>
              <w:lastRenderedPageBreak/>
              <w:t>Наименование вида объекта местного значения, для которого обосновываются расчетные показатели</w:t>
            </w:r>
          </w:p>
        </w:tc>
        <w:tc>
          <w:tcPr>
            <w:tcW w:w="5366" w:type="dxa"/>
            <w:tcBorders>
              <w:top w:val="single" w:sz="4" w:space="0" w:color="auto"/>
              <w:left w:val="single" w:sz="4" w:space="0" w:color="auto"/>
              <w:right w:val="single" w:sz="4" w:space="0" w:color="auto"/>
            </w:tcBorders>
            <w:shd w:val="clear" w:color="auto" w:fill="FFFFFF"/>
          </w:tcPr>
          <w:p w:rsidR="00DF1FB5" w:rsidRPr="00DF1FB5" w:rsidRDefault="00DF1FB5" w:rsidP="00DF1FB5">
            <w:pPr>
              <w:framePr w:w="10123" w:wrap="notBeside" w:vAnchor="text" w:hAnchor="text" w:xAlign="center" w:y="1"/>
              <w:widowControl w:val="0"/>
              <w:spacing w:after="0" w:line="317" w:lineRule="exact"/>
              <w:jc w:val="center"/>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b/>
                <w:bCs/>
                <w:color w:val="000000"/>
                <w:sz w:val="26"/>
                <w:szCs w:val="26"/>
                <w:lang w:eastAsia="ru-RU" w:bidi="ru-RU"/>
              </w:rPr>
              <w:t>Обоснование включения объекта в перечень</w:t>
            </w:r>
          </w:p>
        </w:tc>
      </w:tr>
      <w:tr w:rsidR="00DF1FB5" w:rsidRPr="00DF1FB5" w:rsidTr="00DF1FB5">
        <w:trPr>
          <w:trHeight w:hRule="exact" w:val="7426"/>
          <w:jc w:val="center"/>
        </w:trPr>
        <w:tc>
          <w:tcPr>
            <w:tcW w:w="4757" w:type="dxa"/>
            <w:tcBorders>
              <w:top w:val="single" w:sz="4" w:space="0" w:color="auto"/>
              <w:left w:val="single" w:sz="4" w:space="0" w:color="auto"/>
              <w:bottom w:val="single" w:sz="4" w:space="0" w:color="auto"/>
            </w:tcBorders>
            <w:shd w:val="clear" w:color="auto" w:fill="FFFFFF"/>
          </w:tcPr>
          <w:p w:rsidR="00DF1FB5" w:rsidRPr="00DF1FB5" w:rsidRDefault="00DF1FB5" w:rsidP="00DF1FB5">
            <w:pPr>
              <w:framePr w:w="10123" w:wrap="notBeside" w:vAnchor="text" w:hAnchor="text" w:xAlign="center" w:y="1"/>
              <w:widowControl w:val="0"/>
              <w:spacing w:after="0" w:line="240" w:lineRule="auto"/>
              <w:rPr>
                <w:rFonts w:ascii="Courier New" w:eastAsia="Courier New" w:hAnsi="Courier New" w:cs="Courier New"/>
                <w:color w:val="000000"/>
                <w:sz w:val="10"/>
                <w:szCs w:val="10"/>
                <w:lang w:eastAsia="ru-RU" w:bidi="ru-RU"/>
              </w:rPr>
            </w:pPr>
          </w:p>
        </w:tc>
        <w:tc>
          <w:tcPr>
            <w:tcW w:w="5366" w:type="dxa"/>
            <w:tcBorders>
              <w:top w:val="single" w:sz="4" w:space="0" w:color="auto"/>
              <w:left w:val="single" w:sz="4" w:space="0" w:color="auto"/>
              <w:bottom w:val="single" w:sz="4" w:space="0" w:color="auto"/>
              <w:right w:val="single" w:sz="4" w:space="0" w:color="auto"/>
            </w:tcBorders>
            <w:shd w:val="clear" w:color="auto" w:fill="FFFFFF"/>
            <w:vAlign w:val="bottom"/>
          </w:tcPr>
          <w:p w:rsidR="00DF1FB5" w:rsidRPr="00DF1FB5" w:rsidRDefault="00DF1FB5" w:rsidP="00DF1FB5">
            <w:pPr>
              <w:framePr w:w="10123" w:wrap="notBeside" w:vAnchor="text" w:hAnchor="text" w:xAlign="center" w:y="1"/>
              <w:widowControl w:val="0"/>
              <w:spacing w:after="0" w:line="322" w:lineRule="exact"/>
              <w:jc w:val="both"/>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6"/>
                <w:szCs w:val="26"/>
                <w:lang w:eastAsia="ru-RU" w:bidi="ru-RU"/>
              </w:rPr>
              <w:t>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roofErr w:type="gramStart"/>
            <w:r w:rsidRPr="00DF1FB5">
              <w:rPr>
                <w:rFonts w:ascii="Times New Roman" w:eastAsia="Times New Roman" w:hAnsi="Times New Roman" w:cs="Times New Roman"/>
                <w:color w:val="000000"/>
                <w:sz w:val="26"/>
                <w:szCs w:val="26"/>
                <w:lang w:eastAsia="ru-RU" w:bidi="ru-RU"/>
              </w:rPr>
              <w:t>,»</w:t>
            </w:r>
            <w:proofErr w:type="gramEnd"/>
            <w:r w:rsidRPr="00DF1FB5">
              <w:rPr>
                <w:rFonts w:ascii="Times New Roman" w:eastAsia="Times New Roman" w:hAnsi="Times New Roman" w:cs="Times New Roman"/>
                <w:color w:val="000000"/>
                <w:sz w:val="26"/>
                <w:szCs w:val="26"/>
                <w:lang w:eastAsia="ru-RU" w:bidi="ru-RU"/>
              </w:rPr>
              <w:t>.</w:t>
            </w:r>
          </w:p>
          <w:p w:rsidR="00DF1FB5" w:rsidRPr="00DF1FB5" w:rsidRDefault="00DF1FB5" w:rsidP="00DF1FB5">
            <w:pPr>
              <w:framePr w:w="10123" w:wrap="notBeside" w:vAnchor="text" w:hAnchor="text" w:xAlign="center" w:y="1"/>
              <w:widowControl w:val="0"/>
              <w:spacing w:after="0" w:line="322" w:lineRule="exact"/>
              <w:jc w:val="both"/>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6"/>
                <w:szCs w:val="26"/>
                <w:lang w:eastAsia="ru-RU" w:bidi="ru-RU"/>
              </w:rPr>
              <w:t>3. Пункт 18 части 1 статьи 14 Федерального закона от 6 октября 2003 года № 131-ФЗ «Об общих принципах организации местного самоуправления в Российской Федерации»: «организация сбора и вывоза бытовых отходов и мусора</w:t>
            </w:r>
            <w:proofErr w:type="gramStart"/>
            <w:r w:rsidRPr="00DF1FB5">
              <w:rPr>
                <w:rFonts w:ascii="Times New Roman" w:eastAsia="Times New Roman" w:hAnsi="Times New Roman" w:cs="Times New Roman"/>
                <w:color w:val="000000"/>
                <w:sz w:val="26"/>
                <w:szCs w:val="26"/>
                <w:lang w:eastAsia="ru-RU" w:bidi="ru-RU"/>
              </w:rPr>
              <w:t>,»</w:t>
            </w:r>
            <w:proofErr w:type="gramEnd"/>
            <w:r w:rsidRPr="00DF1FB5">
              <w:rPr>
                <w:rFonts w:ascii="Times New Roman" w:eastAsia="Times New Roman" w:hAnsi="Times New Roman" w:cs="Times New Roman"/>
                <w:color w:val="000000"/>
                <w:sz w:val="26"/>
                <w:szCs w:val="26"/>
                <w:lang w:eastAsia="ru-RU" w:bidi="ru-RU"/>
              </w:rPr>
              <w:t>.</w:t>
            </w:r>
          </w:p>
          <w:p w:rsidR="00DF1FB5" w:rsidRPr="00DF1FB5" w:rsidRDefault="00DF1FB5" w:rsidP="00D725EF">
            <w:pPr>
              <w:framePr w:w="10123" w:wrap="notBeside" w:vAnchor="text" w:hAnchor="text" w:xAlign="center" w:y="1"/>
              <w:widowControl w:val="0"/>
              <w:numPr>
                <w:ilvl w:val="0"/>
                <w:numId w:val="40"/>
              </w:numPr>
              <w:tabs>
                <w:tab w:val="left" w:pos="346"/>
              </w:tabs>
              <w:spacing w:after="0" w:line="322" w:lineRule="exact"/>
              <w:jc w:val="both"/>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6"/>
                <w:szCs w:val="26"/>
                <w:lang w:eastAsia="ru-RU" w:bidi="ru-RU"/>
              </w:rPr>
              <w:t>Пункт 14 части 3 статьи 3(1) Закона Иркутской области от 23 июля 2008 года № 59-оз «О градостроительной деятельности в Иркутской области»: «иные объекты</w:t>
            </w:r>
            <w:proofErr w:type="gramStart"/>
            <w:r w:rsidRPr="00DF1FB5">
              <w:rPr>
                <w:rFonts w:ascii="Times New Roman" w:eastAsia="Times New Roman" w:hAnsi="Times New Roman" w:cs="Times New Roman"/>
                <w:color w:val="000000"/>
                <w:sz w:val="26"/>
                <w:szCs w:val="26"/>
                <w:lang w:eastAsia="ru-RU" w:bidi="ru-RU"/>
              </w:rPr>
              <w:t>.».</w:t>
            </w:r>
            <w:proofErr w:type="gramEnd"/>
          </w:p>
          <w:p w:rsidR="00DF1FB5" w:rsidRPr="00DF1FB5" w:rsidRDefault="00DF1FB5" w:rsidP="00D725EF">
            <w:pPr>
              <w:framePr w:w="10123" w:wrap="notBeside" w:vAnchor="text" w:hAnchor="text" w:xAlign="center" w:y="1"/>
              <w:widowControl w:val="0"/>
              <w:numPr>
                <w:ilvl w:val="0"/>
                <w:numId w:val="40"/>
              </w:numPr>
              <w:tabs>
                <w:tab w:val="left" w:pos="288"/>
              </w:tabs>
              <w:spacing w:after="0" w:line="322" w:lineRule="exact"/>
              <w:jc w:val="both"/>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6"/>
                <w:szCs w:val="26"/>
                <w:lang w:eastAsia="ru-RU" w:bidi="ru-RU"/>
              </w:rPr>
              <w:t xml:space="preserve">Часть 3 статьи 14 Федерального закона от 6 октября 2003 года </w:t>
            </w:r>
            <w:r w:rsidRPr="00DF1FB5">
              <w:rPr>
                <w:rFonts w:ascii="Times New Roman" w:eastAsia="Times New Roman" w:hAnsi="Times New Roman" w:cs="Times New Roman"/>
                <w:color w:val="000000"/>
                <w:sz w:val="26"/>
                <w:szCs w:val="26"/>
                <w:lang w:val="en-US" w:bidi="en-US"/>
              </w:rPr>
              <w:t>N</w:t>
            </w:r>
            <w:r w:rsidRPr="00DF1FB5">
              <w:rPr>
                <w:rFonts w:ascii="Times New Roman" w:eastAsia="Times New Roman" w:hAnsi="Times New Roman" w:cs="Times New Roman"/>
                <w:color w:val="000000"/>
                <w:sz w:val="26"/>
                <w:szCs w:val="26"/>
                <w:lang w:bidi="en-US"/>
              </w:rPr>
              <w:t xml:space="preserve"> </w:t>
            </w:r>
            <w:r w:rsidRPr="00DF1FB5">
              <w:rPr>
                <w:rFonts w:ascii="Times New Roman" w:eastAsia="Times New Roman" w:hAnsi="Times New Roman" w:cs="Times New Roman"/>
                <w:color w:val="000000"/>
                <w:sz w:val="26"/>
                <w:szCs w:val="26"/>
                <w:lang w:eastAsia="ru-RU" w:bidi="ru-RU"/>
              </w:rPr>
              <w:t>131-ФЗ «Об общих принципах организации местного самоуправления в Российской Федерации».</w:t>
            </w:r>
          </w:p>
        </w:tc>
      </w:tr>
    </w:tbl>
    <w:p w:rsidR="00DF1FB5" w:rsidRPr="00DF1FB5" w:rsidRDefault="00DF1FB5" w:rsidP="00DF1FB5">
      <w:pPr>
        <w:widowControl w:val="0"/>
        <w:spacing w:after="0" w:line="5400" w:lineRule="exact"/>
        <w:rPr>
          <w:rFonts w:ascii="Courier New" w:eastAsia="Courier New" w:hAnsi="Courier New" w:cs="Courier New"/>
          <w:color w:val="000000"/>
          <w:sz w:val="24"/>
          <w:szCs w:val="24"/>
          <w:lang w:eastAsia="ru-RU" w:bidi="ru-RU"/>
        </w:rPr>
      </w:pPr>
    </w:p>
    <w:p w:rsidR="00DF1FB5" w:rsidRPr="00DF1FB5" w:rsidRDefault="00DF1FB5" w:rsidP="00DF1FB5">
      <w:pPr>
        <w:widowControl w:val="0"/>
        <w:spacing w:after="0" w:line="5400" w:lineRule="exact"/>
        <w:rPr>
          <w:rFonts w:ascii="Courier New" w:eastAsia="Courier New" w:hAnsi="Courier New" w:cs="Courier New"/>
          <w:color w:val="000000"/>
          <w:sz w:val="24"/>
          <w:szCs w:val="24"/>
          <w:lang w:eastAsia="ru-RU" w:bidi="ru-RU"/>
        </w:rPr>
      </w:pPr>
    </w:p>
    <w:p w:rsidR="00DF1FB5" w:rsidRPr="00DF1FB5" w:rsidRDefault="00DF1FB5" w:rsidP="00DF1FB5">
      <w:pPr>
        <w:widowControl w:val="0"/>
        <w:spacing w:after="0" w:line="5400" w:lineRule="exact"/>
        <w:rPr>
          <w:rFonts w:ascii="Courier New" w:eastAsia="Courier New" w:hAnsi="Courier New" w:cs="Courier New"/>
          <w:color w:val="000000"/>
          <w:sz w:val="24"/>
          <w:szCs w:val="24"/>
          <w:lang w:eastAsia="ru-RU" w:bidi="ru-RU"/>
        </w:rPr>
      </w:pPr>
    </w:p>
    <w:p w:rsidR="00DF1FB5" w:rsidRPr="00DF1FB5" w:rsidRDefault="00DF1FB5" w:rsidP="00DF1FB5">
      <w:pPr>
        <w:widowControl w:val="0"/>
        <w:spacing w:after="0" w:line="240" w:lineRule="auto"/>
        <w:rPr>
          <w:rFonts w:ascii="Courier New" w:eastAsia="Courier New" w:hAnsi="Courier New" w:cs="Courier New"/>
          <w:color w:val="000000"/>
          <w:sz w:val="2"/>
          <w:szCs w:val="2"/>
          <w:lang w:eastAsia="ru-RU" w:bidi="ru-RU"/>
        </w:rPr>
      </w:pPr>
    </w:p>
    <w:p w:rsidR="00DF1FB5" w:rsidRPr="00DF1FB5" w:rsidRDefault="00DF1FB5" w:rsidP="00DF1FB5">
      <w:pPr>
        <w:widowControl w:val="0"/>
        <w:spacing w:after="303" w:line="260" w:lineRule="exact"/>
        <w:ind w:right="240"/>
        <w:jc w:val="center"/>
        <w:rPr>
          <w:rFonts w:ascii="Times New Roman" w:eastAsia="Times New Roman" w:hAnsi="Times New Roman" w:cs="Times New Roman"/>
          <w:b/>
          <w:bCs/>
          <w:color w:val="000000"/>
          <w:sz w:val="26"/>
          <w:szCs w:val="26"/>
          <w:lang w:eastAsia="ru-RU" w:bidi="ru-RU"/>
        </w:rPr>
      </w:pPr>
      <w:r w:rsidRPr="00DF1FB5">
        <w:rPr>
          <w:rFonts w:ascii="Times New Roman" w:eastAsia="Times New Roman" w:hAnsi="Times New Roman" w:cs="Times New Roman"/>
          <w:b/>
          <w:bCs/>
          <w:color w:val="000000"/>
          <w:sz w:val="26"/>
          <w:szCs w:val="26"/>
          <w:lang w:eastAsia="ru-RU" w:bidi="ru-RU"/>
        </w:rPr>
        <w:t>3.2. ОБОСНОВАНИЕ РАСЧЕТНЫХ ПОКАЗАТЕЛЕЙ</w:t>
      </w:r>
    </w:p>
    <w:p w:rsidR="00DF1FB5" w:rsidRPr="00DF1FB5" w:rsidRDefault="00DF1FB5" w:rsidP="00D725EF">
      <w:pPr>
        <w:widowControl w:val="0"/>
        <w:numPr>
          <w:ilvl w:val="0"/>
          <w:numId w:val="41"/>
        </w:numPr>
        <w:tabs>
          <w:tab w:val="left" w:pos="1630"/>
        </w:tabs>
        <w:spacing w:after="356" w:line="322" w:lineRule="exact"/>
        <w:ind w:right="600"/>
        <w:rPr>
          <w:rFonts w:ascii="Times New Roman" w:eastAsia="Times New Roman" w:hAnsi="Times New Roman" w:cs="Times New Roman"/>
          <w:b/>
          <w:bCs/>
          <w:color w:val="000000"/>
          <w:sz w:val="26"/>
          <w:szCs w:val="26"/>
          <w:lang w:eastAsia="ru-RU" w:bidi="ru-RU"/>
        </w:rPr>
      </w:pPr>
      <w:r w:rsidRPr="00DF1FB5">
        <w:rPr>
          <w:rFonts w:ascii="Times New Roman" w:eastAsia="Times New Roman" w:hAnsi="Times New Roman" w:cs="Times New Roman"/>
          <w:b/>
          <w:bCs/>
          <w:color w:val="000000"/>
          <w:sz w:val="26"/>
          <w:szCs w:val="26"/>
          <w:lang w:eastAsia="ru-RU" w:bidi="ru-RU"/>
        </w:rPr>
        <w:t>Обоснование расчетных показателей в области электро-, тепл</w:t>
      </w:r>
      <w:proofErr w:type="gramStart"/>
      <w:r w:rsidRPr="00DF1FB5">
        <w:rPr>
          <w:rFonts w:ascii="Times New Roman" w:eastAsia="Times New Roman" w:hAnsi="Times New Roman" w:cs="Times New Roman"/>
          <w:b/>
          <w:bCs/>
          <w:color w:val="000000"/>
          <w:sz w:val="26"/>
          <w:szCs w:val="26"/>
          <w:lang w:eastAsia="ru-RU" w:bidi="ru-RU"/>
        </w:rPr>
        <w:t>о-</w:t>
      </w:r>
      <w:proofErr w:type="gramEnd"/>
      <w:r w:rsidRPr="00DF1FB5">
        <w:rPr>
          <w:rFonts w:ascii="Times New Roman" w:eastAsia="Times New Roman" w:hAnsi="Times New Roman" w:cs="Times New Roman"/>
          <w:b/>
          <w:bCs/>
          <w:color w:val="000000"/>
          <w:sz w:val="26"/>
          <w:szCs w:val="26"/>
          <w:lang w:eastAsia="ru-RU" w:bidi="ru-RU"/>
        </w:rPr>
        <w:t>, газо- и водоснабжения населения, водоотведения</w:t>
      </w:r>
    </w:p>
    <w:p w:rsidR="00DF1FB5" w:rsidRPr="00DF1FB5" w:rsidRDefault="00DF1FB5" w:rsidP="00DF1FB5">
      <w:pPr>
        <w:framePr w:w="10224" w:wrap="notBeside" w:vAnchor="text" w:hAnchor="text" w:xAlign="center" w:y="1"/>
        <w:widowControl w:val="0"/>
        <w:spacing w:after="0" w:line="260" w:lineRule="exact"/>
        <w:rPr>
          <w:rFonts w:ascii="Times New Roman" w:eastAsia="Times New Roman" w:hAnsi="Times New Roman" w:cs="Times New Roman"/>
          <w:color w:val="000000"/>
          <w:sz w:val="26"/>
          <w:szCs w:val="26"/>
          <w:lang w:eastAsia="ru-RU" w:bidi="ru-RU"/>
        </w:rPr>
      </w:pPr>
      <w:r w:rsidRPr="00DF1FB5">
        <w:rPr>
          <w:rFonts w:ascii="Times New Roman" w:eastAsia="Times New Roman" w:hAnsi="Times New Roman" w:cs="Times New Roman"/>
          <w:color w:val="000000"/>
          <w:sz w:val="26"/>
          <w:szCs w:val="26"/>
          <w:lang w:eastAsia="ru-RU" w:bidi="ru-RU"/>
        </w:rPr>
        <w:t>Таблица 7</w:t>
      </w:r>
    </w:p>
    <w:tbl>
      <w:tblPr>
        <w:tblOverlap w:val="never"/>
        <w:tblW w:w="0" w:type="auto"/>
        <w:jc w:val="center"/>
        <w:tblLayout w:type="fixed"/>
        <w:tblCellMar>
          <w:left w:w="10" w:type="dxa"/>
          <w:right w:w="10" w:type="dxa"/>
        </w:tblCellMar>
        <w:tblLook w:val="04A0" w:firstRow="1" w:lastRow="0" w:firstColumn="1" w:lastColumn="0" w:noHBand="0" w:noVBand="1"/>
      </w:tblPr>
      <w:tblGrid>
        <w:gridCol w:w="432"/>
        <w:gridCol w:w="2266"/>
        <w:gridCol w:w="3974"/>
        <w:gridCol w:w="3552"/>
      </w:tblGrid>
      <w:tr w:rsidR="00DF1FB5" w:rsidRPr="00DF1FB5" w:rsidTr="00DF1FB5">
        <w:trPr>
          <w:trHeight w:hRule="exact" w:val="1949"/>
          <w:jc w:val="center"/>
        </w:trPr>
        <w:tc>
          <w:tcPr>
            <w:tcW w:w="432" w:type="dxa"/>
            <w:tcBorders>
              <w:top w:val="single" w:sz="4" w:space="0" w:color="auto"/>
              <w:left w:val="single" w:sz="4" w:space="0" w:color="auto"/>
            </w:tcBorders>
            <w:shd w:val="clear" w:color="auto" w:fill="FFFFFF"/>
          </w:tcPr>
          <w:p w:rsidR="00DF1FB5" w:rsidRPr="00DF1FB5" w:rsidRDefault="00DF1FB5" w:rsidP="00DF1FB5">
            <w:pPr>
              <w:framePr w:w="10224" w:wrap="notBeside" w:vAnchor="text" w:hAnchor="text" w:xAlign="center" w:y="1"/>
              <w:widowControl w:val="0"/>
              <w:spacing w:after="0" w:line="240" w:lineRule="auto"/>
              <w:rPr>
                <w:rFonts w:ascii="Courier New" w:eastAsia="Courier New" w:hAnsi="Courier New" w:cs="Courier New"/>
                <w:color w:val="000000"/>
                <w:sz w:val="10"/>
                <w:szCs w:val="10"/>
                <w:lang w:eastAsia="ru-RU" w:bidi="ru-RU"/>
              </w:rPr>
            </w:pPr>
          </w:p>
        </w:tc>
        <w:tc>
          <w:tcPr>
            <w:tcW w:w="2266" w:type="dxa"/>
            <w:tcBorders>
              <w:top w:val="single" w:sz="4" w:space="0" w:color="auto"/>
              <w:left w:val="single" w:sz="4" w:space="0" w:color="auto"/>
            </w:tcBorders>
            <w:shd w:val="clear" w:color="auto" w:fill="FFFFFF"/>
            <w:vAlign w:val="center"/>
          </w:tcPr>
          <w:p w:rsidR="00DF1FB5" w:rsidRPr="00DF1FB5" w:rsidRDefault="00DF1FB5" w:rsidP="00DF1FB5">
            <w:pPr>
              <w:framePr w:w="10224" w:wrap="notBeside" w:vAnchor="text" w:hAnchor="text" w:xAlign="center" w:y="1"/>
              <w:widowControl w:val="0"/>
              <w:spacing w:after="0" w:line="322" w:lineRule="exact"/>
              <w:jc w:val="center"/>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b/>
                <w:bCs/>
                <w:color w:val="000000"/>
                <w:sz w:val="26"/>
                <w:szCs w:val="26"/>
                <w:lang w:eastAsia="ru-RU" w:bidi="ru-RU"/>
              </w:rPr>
              <w:t>Наименование видов объектов местного значения</w:t>
            </w:r>
          </w:p>
        </w:tc>
        <w:tc>
          <w:tcPr>
            <w:tcW w:w="3974" w:type="dxa"/>
            <w:tcBorders>
              <w:top w:val="single" w:sz="4" w:space="0" w:color="auto"/>
              <w:left w:val="single" w:sz="4" w:space="0" w:color="auto"/>
            </w:tcBorders>
            <w:shd w:val="clear" w:color="auto" w:fill="FFFFFF"/>
            <w:vAlign w:val="center"/>
          </w:tcPr>
          <w:p w:rsidR="00DF1FB5" w:rsidRPr="00DF1FB5" w:rsidRDefault="00DF1FB5" w:rsidP="00DF1FB5">
            <w:pPr>
              <w:framePr w:w="10224" w:wrap="notBeside" w:vAnchor="text" w:hAnchor="text" w:xAlign="center" w:y="1"/>
              <w:widowControl w:val="0"/>
              <w:spacing w:after="0" w:line="322" w:lineRule="exact"/>
              <w:jc w:val="center"/>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b/>
                <w:bCs/>
                <w:color w:val="000000"/>
                <w:sz w:val="26"/>
                <w:szCs w:val="26"/>
                <w:lang w:eastAsia="ru-RU" w:bidi="ru-RU"/>
              </w:rPr>
              <w:t>Обоснование расчетных показателей минимально допустимого уровня обеспеченности объектами</w:t>
            </w:r>
          </w:p>
        </w:tc>
        <w:tc>
          <w:tcPr>
            <w:tcW w:w="3552" w:type="dxa"/>
            <w:tcBorders>
              <w:top w:val="single" w:sz="4" w:space="0" w:color="auto"/>
              <w:left w:val="single" w:sz="4" w:space="0" w:color="auto"/>
              <w:right w:val="single" w:sz="4" w:space="0" w:color="auto"/>
            </w:tcBorders>
            <w:shd w:val="clear" w:color="auto" w:fill="FFFFFF"/>
            <w:vAlign w:val="bottom"/>
          </w:tcPr>
          <w:p w:rsidR="00DF1FB5" w:rsidRPr="00DF1FB5" w:rsidRDefault="00DF1FB5" w:rsidP="00DF1FB5">
            <w:pPr>
              <w:framePr w:w="10224" w:wrap="notBeside" w:vAnchor="text" w:hAnchor="text" w:xAlign="center" w:y="1"/>
              <w:widowControl w:val="0"/>
              <w:spacing w:after="0" w:line="322" w:lineRule="exact"/>
              <w:jc w:val="center"/>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b/>
                <w:bCs/>
                <w:color w:val="000000"/>
                <w:sz w:val="26"/>
                <w:szCs w:val="26"/>
                <w:lang w:eastAsia="ru-RU" w:bidi="ru-RU"/>
              </w:rPr>
              <w:t>Обоснование расчетных показателей максимально допустимого уровня территориальной доступности объектов</w:t>
            </w:r>
          </w:p>
        </w:tc>
      </w:tr>
      <w:tr w:rsidR="00DF1FB5" w:rsidRPr="00DF1FB5" w:rsidTr="00DF1FB5">
        <w:trPr>
          <w:trHeight w:hRule="exact" w:val="9677"/>
          <w:jc w:val="center"/>
        </w:trPr>
        <w:tc>
          <w:tcPr>
            <w:tcW w:w="432" w:type="dxa"/>
            <w:tcBorders>
              <w:top w:val="single" w:sz="4" w:space="0" w:color="auto"/>
              <w:left w:val="single" w:sz="4" w:space="0" w:color="auto"/>
              <w:bottom w:val="single" w:sz="4" w:space="0" w:color="auto"/>
            </w:tcBorders>
            <w:shd w:val="clear" w:color="auto" w:fill="FFFFFF"/>
          </w:tcPr>
          <w:p w:rsidR="00DF1FB5" w:rsidRPr="00DF1FB5" w:rsidRDefault="00DF1FB5" w:rsidP="00DF1FB5">
            <w:pPr>
              <w:framePr w:w="10224" w:wrap="notBeside" w:vAnchor="text" w:hAnchor="text" w:xAlign="center" w:y="1"/>
              <w:widowControl w:val="0"/>
              <w:spacing w:after="0" w:line="260" w:lineRule="exact"/>
              <w:ind w:left="14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b/>
                <w:bCs/>
                <w:color w:val="000000"/>
                <w:sz w:val="26"/>
                <w:szCs w:val="26"/>
                <w:lang w:eastAsia="ru-RU" w:bidi="ru-RU"/>
              </w:rPr>
              <w:t>1.</w:t>
            </w:r>
          </w:p>
        </w:tc>
        <w:tc>
          <w:tcPr>
            <w:tcW w:w="2266" w:type="dxa"/>
            <w:tcBorders>
              <w:top w:val="single" w:sz="4" w:space="0" w:color="auto"/>
              <w:left w:val="single" w:sz="4" w:space="0" w:color="auto"/>
              <w:bottom w:val="single" w:sz="4" w:space="0" w:color="auto"/>
            </w:tcBorders>
            <w:shd w:val="clear" w:color="auto" w:fill="FFFFFF"/>
          </w:tcPr>
          <w:p w:rsidR="00DF1FB5" w:rsidRPr="00DF1FB5" w:rsidRDefault="00DF1FB5" w:rsidP="00DF1FB5">
            <w:pPr>
              <w:framePr w:w="10224" w:wrap="notBeside" w:vAnchor="text" w:hAnchor="text" w:xAlign="center" w:y="1"/>
              <w:widowControl w:val="0"/>
              <w:spacing w:after="0" w:line="322" w:lineRule="exact"/>
              <w:ind w:left="14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b/>
                <w:bCs/>
                <w:color w:val="000000"/>
                <w:sz w:val="26"/>
                <w:szCs w:val="26"/>
                <w:lang w:eastAsia="ru-RU" w:bidi="ru-RU"/>
              </w:rPr>
              <w:t>Объекты</w:t>
            </w:r>
          </w:p>
          <w:p w:rsidR="00DF1FB5" w:rsidRPr="00DF1FB5" w:rsidRDefault="00DF1FB5" w:rsidP="00DF1FB5">
            <w:pPr>
              <w:framePr w:w="10224" w:wrap="notBeside" w:vAnchor="text" w:hAnchor="text" w:xAlign="center" w:y="1"/>
              <w:widowControl w:val="0"/>
              <w:spacing w:after="0" w:line="322" w:lineRule="exact"/>
              <w:ind w:left="140"/>
              <w:rPr>
                <w:rFonts w:ascii="Times New Roman" w:eastAsia="Times New Roman" w:hAnsi="Times New Roman" w:cs="Times New Roman"/>
                <w:color w:val="000000"/>
                <w:spacing w:val="1"/>
                <w:sz w:val="24"/>
                <w:szCs w:val="24"/>
                <w:lang w:eastAsia="ru-RU" w:bidi="ru-RU"/>
              </w:rPr>
            </w:pPr>
            <w:proofErr w:type="spellStart"/>
            <w:r w:rsidRPr="00DF1FB5">
              <w:rPr>
                <w:rFonts w:ascii="Times New Roman" w:eastAsia="Times New Roman" w:hAnsi="Times New Roman" w:cs="Times New Roman"/>
                <w:b/>
                <w:bCs/>
                <w:color w:val="000000"/>
                <w:sz w:val="26"/>
                <w:szCs w:val="26"/>
                <w:lang w:eastAsia="ru-RU" w:bidi="ru-RU"/>
              </w:rPr>
              <w:t>электроснабже</w:t>
            </w:r>
            <w:proofErr w:type="spellEnd"/>
          </w:p>
          <w:p w:rsidR="00DF1FB5" w:rsidRPr="00DF1FB5" w:rsidRDefault="00DF1FB5" w:rsidP="00DF1FB5">
            <w:pPr>
              <w:framePr w:w="10224" w:wrap="notBeside" w:vAnchor="text" w:hAnchor="text" w:xAlign="center" w:y="1"/>
              <w:widowControl w:val="0"/>
              <w:spacing w:after="0" w:line="322" w:lineRule="exact"/>
              <w:ind w:left="140"/>
              <w:rPr>
                <w:rFonts w:ascii="Times New Roman" w:eastAsia="Times New Roman" w:hAnsi="Times New Roman" w:cs="Times New Roman"/>
                <w:color w:val="000000"/>
                <w:spacing w:val="1"/>
                <w:sz w:val="24"/>
                <w:szCs w:val="24"/>
                <w:lang w:eastAsia="ru-RU" w:bidi="ru-RU"/>
              </w:rPr>
            </w:pPr>
            <w:proofErr w:type="spellStart"/>
            <w:r w:rsidRPr="00DF1FB5">
              <w:rPr>
                <w:rFonts w:ascii="Times New Roman" w:eastAsia="Times New Roman" w:hAnsi="Times New Roman" w:cs="Times New Roman"/>
                <w:b/>
                <w:bCs/>
                <w:color w:val="000000"/>
                <w:sz w:val="26"/>
                <w:szCs w:val="26"/>
                <w:lang w:eastAsia="ru-RU" w:bidi="ru-RU"/>
              </w:rPr>
              <w:t>ния</w:t>
            </w:r>
            <w:proofErr w:type="spellEnd"/>
          </w:p>
        </w:tc>
        <w:tc>
          <w:tcPr>
            <w:tcW w:w="3974" w:type="dxa"/>
            <w:tcBorders>
              <w:top w:val="single" w:sz="4" w:space="0" w:color="auto"/>
              <w:left w:val="single" w:sz="4" w:space="0" w:color="auto"/>
              <w:bottom w:val="single" w:sz="4" w:space="0" w:color="auto"/>
            </w:tcBorders>
            <w:shd w:val="clear" w:color="auto" w:fill="FFFFFF"/>
          </w:tcPr>
          <w:p w:rsidR="00DF1FB5" w:rsidRPr="00DF1FB5" w:rsidRDefault="00DF1FB5" w:rsidP="00DF1FB5">
            <w:pPr>
              <w:framePr w:w="10224" w:wrap="notBeside" w:vAnchor="text" w:hAnchor="text" w:xAlign="center" w:y="1"/>
              <w:widowControl w:val="0"/>
              <w:spacing w:after="0" w:line="322"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6"/>
                <w:szCs w:val="26"/>
                <w:lang w:eastAsia="ru-RU" w:bidi="ru-RU"/>
              </w:rPr>
              <w:t>Показатель I рассчитывается по формуле:</w:t>
            </w:r>
          </w:p>
          <w:p w:rsidR="00DF1FB5" w:rsidRPr="00DF1FB5" w:rsidRDefault="00DF1FB5" w:rsidP="00DF1FB5">
            <w:pPr>
              <w:framePr w:w="10224" w:wrap="notBeside" w:vAnchor="text" w:hAnchor="text" w:xAlign="center" w:y="1"/>
              <w:widowControl w:val="0"/>
              <w:spacing w:after="0" w:line="302" w:lineRule="exact"/>
              <w:ind w:left="120"/>
              <w:rPr>
                <w:rFonts w:ascii="Times New Roman" w:eastAsia="Times New Roman" w:hAnsi="Times New Roman" w:cs="Times New Roman"/>
                <w:color w:val="000000"/>
                <w:spacing w:val="1"/>
                <w:sz w:val="24"/>
                <w:szCs w:val="24"/>
                <w:lang w:eastAsia="ru-RU" w:bidi="ru-RU"/>
              </w:rPr>
            </w:pPr>
            <w:proofErr w:type="spellStart"/>
            <w:r w:rsidRPr="00DF1FB5">
              <w:rPr>
                <w:rFonts w:ascii="Times New Roman" w:eastAsia="Times New Roman" w:hAnsi="Times New Roman" w:cs="Times New Roman"/>
                <w:color w:val="000000"/>
                <w:sz w:val="26"/>
                <w:szCs w:val="26"/>
                <w:lang w:eastAsia="ru-RU" w:bidi="ru-RU"/>
              </w:rPr>
              <w:t>ГП</w:t>
            </w:r>
            <w:r w:rsidRPr="00DF1FB5">
              <w:rPr>
                <w:rFonts w:ascii="Times New Roman" w:eastAsia="Times New Roman" w:hAnsi="Times New Roman" w:cs="Times New Roman"/>
                <w:color w:val="000000"/>
                <w:sz w:val="15"/>
                <w:szCs w:val="15"/>
                <w:lang w:eastAsia="ru-RU" w:bidi="ru-RU"/>
              </w:rPr>
              <w:t>эл</w:t>
            </w:r>
            <w:proofErr w:type="spellEnd"/>
            <w:r w:rsidRPr="00DF1FB5">
              <w:rPr>
                <w:rFonts w:ascii="Times New Roman" w:eastAsia="Times New Roman" w:hAnsi="Times New Roman" w:cs="Times New Roman"/>
                <w:color w:val="000000"/>
                <w:sz w:val="26"/>
                <w:szCs w:val="26"/>
                <w:lang w:eastAsia="ru-RU" w:bidi="ru-RU"/>
              </w:rPr>
              <w:t>=</w:t>
            </w:r>
            <w:proofErr w:type="spellStart"/>
            <w:r w:rsidRPr="00DF1FB5">
              <w:rPr>
                <w:rFonts w:ascii="Times New Roman" w:eastAsia="Times New Roman" w:hAnsi="Times New Roman" w:cs="Times New Roman"/>
                <w:color w:val="000000"/>
                <w:sz w:val="26"/>
                <w:szCs w:val="26"/>
                <w:lang w:eastAsia="ru-RU" w:bidi="ru-RU"/>
              </w:rPr>
              <w:t>НГП</w:t>
            </w:r>
            <w:r w:rsidRPr="00DF1FB5">
              <w:rPr>
                <w:rFonts w:ascii="Times New Roman" w:eastAsia="Times New Roman" w:hAnsi="Times New Roman" w:cs="Times New Roman"/>
                <w:color w:val="000000"/>
                <w:sz w:val="15"/>
                <w:szCs w:val="15"/>
                <w:lang w:eastAsia="ru-RU" w:bidi="ru-RU"/>
              </w:rPr>
              <w:t>эл</w:t>
            </w:r>
            <w:proofErr w:type="spellEnd"/>
            <w:r w:rsidRPr="00DF1FB5">
              <w:rPr>
                <w:rFonts w:ascii="Times New Roman" w:eastAsia="Times New Roman" w:hAnsi="Times New Roman" w:cs="Times New Roman"/>
                <w:color w:val="000000"/>
                <w:sz w:val="15"/>
                <w:szCs w:val="15"/>
                <w:lang w:eastAsia="ru-RU" w:bidi="ru-RU"/>
              </w:rPr>
              <w:t xml:space="preserve">. </w:t>
            </w:r>
            <w:r w:rsidRPr="00DF1FB5">
              <w:rPr>
                <w:rFonts w:ascii="Times New Roman" w:eastAsia="Times New Roman" w:hAnsi="Times New Roman" w:cs="Times New Roman"/>
                <w:color w:val="000000"/>
                <w:sz w:val="26"/>
                <w:szCs w:val="26"/>
                <w:lang w:eastAsia="ru-RU" w:bidi="ru-RU"/>
              </w:rPr>
              <w:t>*</w:t>
            </w:r>
            <w:proofErr w:type="spellStart"/>
            <w:r w:rsidRPr="00DF1FB5">
              <w:rPr>
                <w:rFonts w:ascii="Times New Roman" w:eastAsia="Times New Roman" w:hAnsi="Times New Roman" w:cs="Times New Roman"/>
                <w:color w:val="000000"/>
                <w:sz w:val="26"/>
                <w:szCs w:val="26"/>
                <w:lang w:eastAsia="ru-RU" w:bidi="ru-RU"/>
              </w:rPr>
              <w:t>Н</w:t>
            </w:r>
            <w:r w:rsidRPr="00DF1FB5">
              <w:rPr>
                <w:rFonts w:ascii="Times New Roman" w:eastAsia="Times New Roman" w:hAnsi="Times New Roman" w:cs="Times New Roman"/>
                <w:color w:val="000000"/>
                <w:sz w:val="15"/>
                <w:szCs w:val="15"/>
                <w:lang w:eastAsia="ru-RU" w:bidi="ru-RU"/>
              </w:rPr>
              <w:t>факт</w:t>
            </w:r>
            <w:proofErr w:type="spellEnd"/>
            <w:r w:rsidRPr="00DF1FB5">
              <w:rPr>
                <w:rFonts w:ascii="Times New Roman" w:eastAsia="Times New Roman" w:hAnsi="Times New Roman" w:cs="Times New Roman"/>
                <w:color w:val="000000"/>
                <w:sz w:val="15"/>
                <w:szCs w:val="15"/>
                <w:lang w:eastAsia="ru-RU" w:bidi="ru-RU"/>
              </w:rPr>
              <w:t>.</w:t>
            </w:r>
            <w:r w:rsidRPr="00DF1FB5">
              <w:rPr>
                <w:rFonts w:ascii="Times New Roman" w:eastAsia="Times New Roman" w:hAnsi="Times New Roman" w:cs="Times New Roman"/>
                <w:color w:val="000000"/>
                <w:sz w:val="26"/>
                <w:szCs w:val="26"/>
                <w:lang w:eastAsia="ru-RU" w:bidi="ru-RU"/>
              </w:rPr>
              <w:t>, где</w:t>
            </w:r>
          </w:p>
          <w:p w:rsidR="00DF1FB5" w:rsidRPr="00DF1FB5" w:rsidRDefault="00DF1FB5" w:rsidP="00DF1FB5">
            <w:pPr>
              <w:framePr w:w="10224" w:wrap="notBeside" w:vAnchor="text" w:hAnchor="text" w:xAlign="center" w:y="1"/>
              <w:widowControl w:val="0"/>
              <w:spacing w:after="0" w:line="322" w:lineRule="exact"/>
              <w:ind w:left="120"/>
              <w:rPr>
                <w:rFonts w:ascii="Times New Roman" w:eastAsia="Times New Roman" w:hAnsi="Times New Roman" w:cs="Times New Roman"/>
                <w:color w:val="000000"/>
                <w:spacing w:val="1"/>
                <w:sz w:val="24"/>
                <w:szCs w:val="24"/>
                <w:lang w:eastAsia="ru-RU" w:bidi="ru-RU"/>
              </w:rPr>
            </w:pPr>
            <w:proofErr w:type="spellStart"/>
            <w:r w:rsidRPr="00DF1FB5">
              <w:rPr>
                <w:rFonts w:ascii="Times New Roman" w:eastAsia="Times New Roman" w:hAnsi="Times New Roman" w:cs="Times New Roman"/>
                <w:color w:val="000000"/>
                <w:sz w:val="26"/>
                <w:szCs w:val="26"/>
                <w:lang w:eastAsia="ru-RU" w:bidi="ru-RU"/>
              </w:rPr>
              <w:t>НГП</w:t>
            </w:r>
            <w:r w:rsidRPr="00DF1FB5">
              <w:rPr>
                <w:rFonts w:ascii="Times New Roman" w:eastAsia="Times New Roman" w:hAnsi="Times New Roman" w:cs="Times New Roman"/>
                <w:color w:val="000000"/>
                <w:sz w:val="15"/>
                <w:szCs w:val="15"/>
                <w:vertAlign w:val="subscript"/>
                <w:lang w:eastAsia="ru-RU" w:bidi="ru-RU"/>
              </w:rPr>
              <w:t>эл</w:t>
            </w:r>
            <w:proofErr w:type="spellEnd"/>
            <w:r w:rsidRPr="00DF1FB5">
              <w:rPr>
                <w:rFonts w:ascii="Times New Roman" w:eastAsia="Times New Roman" w:hAnsi="Times New Roman" w:cs="Times New Roman"/>
                <w:color w:val="000000"/>
                <w:sz w:val="15"/>
                <w:szCs w:val="15"/>
                <w:lang w:eastAsia="ru-RU" w:bidi="ru-RU"/>
              </w:rPr>
              <w:t xml:space="preserve">. </w:t>
            </w:r>
            <w:r w:rsidRPr="00DF1FB5">
              <w:rPr>
                <w:rFonts w:ascii="Times New Roman" w:eastAsia="Times New Roman" w:hAnsi="Times New Roman" w:cs="Times New Roman"/>
                <w:color w:val="000000"/>
                <w:sz w:val="26"/>
                <w:szCs w:val="26"/>
                <w:lang w:eastAsia="ru-RU" w:bidi="ru-RU"/>
              </w:rPr>
              <w:t>- норм потребления электроэнергии на 1 человека в год;</w:t>
            </w:r>
          </w:p>
          <w:p w:rsidR="00DF1FB5" w:rsidRPr="00DF1FB5" w:rsidRDefault="00DF1FB5" w:rsidP="00DF1FB5">
            <w:pPr>
              <w:framePr w:w="10224" w:wrap="notBeside" w:vAnchor="text" w:hAnchor="text" w:xAlign="center" w:y="1"/>
              <w:widowControl w:val="0"/>
              <w:spacing w:after="0" w:line="322" w:lineRule="exact"/>
              <w:ind w:left="120"/>
              <w:rPr>
                <w:rFonts w:ascii="Times New Roman" w:eastAsia="Times New Roman" w:hAnsi="Times New Roman" w:cs="Times New Roman"/>
                <w:color w:val="000000"/>
                <w:spacing w:val="1"/>
                <w:sz w:val="24"/>
                <w:szCs w:val="24"/>
                <w:lang w:eastAsia="ru-RU" w:bidi="ru-RU"/>
              </w:rPr>
            </w:pPr>
            <w:proofErr w:type="spellStart"/>
            <w:r w:rsidRPr="00DF1FB5">
              <w:rPr>
                <w:rFonts w:ascii="Times New Roman" w:eastAsia="Times New Roman" w:hAnsi="Times New Roman" w:cs="Times New Roman"/>
                <w:color w:val="000000"/>
                <w:sz w:val="26"/>
                <w:szCs w:val="26"/>
                <w:lang w:eastAsia="ru-RU" w:bidi="ru-RU"/>
              </w:rPr>
              <w:t>Н</w:t>
            </w:r>
            <w:r w:rsidRPr="00DF1FB5">
              <w:rPr>
                <w:rFonts w:ascii="Times New Roman" w:eastAsia="Times New Roman" w:hAnsi="Times New Roman" w:cs="Times New Roman"/>
                <w:color w:val="000000"/>
                <w:sz w:val="15"/>
                <w:szCs w:val="15"/>
                <w:lang w:eastAsia="ru-RU" w:bidi="ru-RU"/>
              </w:rPr>
              <w:t>факт</w:t>
            </w:r>
            <w:proofErr w:type="spellEnd"/>
            <w:r w:rsidRPr="00DF1FB5">
              <w:rPr>
                <w:rFonts w:ascii="Times New Roman" w:eastAsia="Times New Roman" w:hAnsi="Times New Roman" w:cs="Times New Roman"/>
                <w:color w:val="000000"/>
                <w:sz w:val="15"/>
                <w:szCs w:val="15"/>
                <w:lang w:eastAsia="ru-RU" w:bidi="ru-RU"/>
              </w:rPr>
              <w:t xml:space="preserve">. </w:t>
            </w:r>
            <w:r w:rsidRPr="00DF1FB5">
              <w:rPr>
                <w:rFonts w:ascii="Times New Roman" w:eastAsia="Times New Roman" w:hAnsi="Times New Roman" w:cs="Times New Roman"/>
                <w:color w:val="000000"/>
                <w:sz w:val="26"/>
                <w:szCs w:val="26"/>
                <w:lang w:eastAsia="ru-RU" w:bidi="ru-RU"/>
              </w:rPr>
              <w:t>- количество населения по состоянию на 1 января 2014 года.</w:t>
            </w:r>
          </w:p>
          <w:p w:rsidR="00DF1FB5" w:rsidRPr="00DF1FB5" w:rsidRDefault="00DF1FB5" w:rsidP="00DF1FB5">
            <w:pPr>
              <w:framePr w:w="10224" w:wrap="notBeside" w:vAnchor="text" w:hAnchor="text" w:xAlign="center" w:y="1"/>
              <w:widowControl w:val="0"/>
              <w:spacing w:after="0" w:line="322"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6"/>
                <w:szCs w:val="26"/>
                <w:lang w:eastAsia="ru-RU" w:bidi="ru-RU"/>
              </w:rPr>
              <w:t xml:space="preserve">Показатель </w:t>
            </w:r>
            <w:r w:rsidRPr="00DF1FB5">
              <w:rPr>
                <w:rFonts w:ascii="Times New Roman" w:eastAsia="Times New Roman" w:hAnsi="Times New Roman" w:cs="Times New Roman"/>
                <w:color w:val="000000"/>
                <w:sz w:val="26"/>
                <w:szCs w:val="26"/>
                <w:lang w:val="en-US" w:bidi="en-US"/>
              </w:rPr>
              <w:t>II</w:t>
            </w:r>
            <w:r w:rsidRPr="00DF1FB5">
              <w:rPr>
                <w:rFonts w:ascii="Times New Roman" w:eastAsia="Times New Roman" w:hAnsi="Times New Roman" w:cs="Times New Roman"/>
                <w:color w:val="000000"/>
                <w:sz w:val="26"/>
                <w:szCs w:val="26"/>
                <w:lang w:bidi="en-US"/>
              </w:rPr>
              <w:t xml:space="preserve"> </w:t>
            </w:r>
            <w:r w:rsidRPr="00DF1FB5">
              <w:rPr>
                <w:rFonts w:ascii="Times New Roman" w:eastAsia="Times New Roman" w:hAnsi="Times New Roman" w:cs="Times New Roman"/>
                <w:color w:val="000000"/>
                <w:sz w:val="26"/>
                <w:szCs w:val="26"/>
                <w:lang w:eastAsia="ru-RU" w:bidi="ru-RU"/>
              </w:rPr>
              <w:t>рассчитывается по формуле:</w:t>
            </w:r>
          </w:p>
          <w:p w:rsidR="00DF1FB5" w:rsidRPr="00DF1FB5" w:rsidRDefault="00DF1FB5" w:rsidP="00DF1FB5">
            <w:pPr>
              <w:framePr w:w="10224" w:wrap="notBeside" w:vAnchor="text" w:hAnchor="text" w:xAlign="center" w:y="1"/>
              <w:widowControl w:val="0"/>
              <w:spacing w:after="0" w:line="317" w:lineRule="exact"/>
              <w:ind w:left="120"/>
              <w:rPr>
                <w:rFonts w:ascii="Times New Roman" w:eastAsia="Times New Roman" w:hAnsi="Times New Roman" w:cs="Times New Roman"/>
                <w:color w:val="000000"/>
                <w:spacing w:val="1"/>
                <w:sz w:val="24"/>
                <w:szCs w:val="24"/>
                <w:lang w:eastAsia="ru-RU" w:bidi="ru-RU"/>
              </w:rPr>
            </w:pPr>
            <w:proofErr w:type="spellStart"/>
            <w:r w:rsidRPr="00DF1FB5">
              <w:rPr>
                <w:rFonts w:ascii="Times New Roman" w:eastAsia="Times New Roman" w:hAnsi="Times New Roman" w:cs="Times New Roman"/>
                <w:color w:val="000000"/>
                <w:sz w:val="26"/>
                <w:szCs w:val="26"/>
                <w:lang w:eastAsia="ru-RU" w:bidi="ru-RU"/>
              </w:rPr>
              <w:t>ГП</w:t>
            </w:r>
            <w:r w:rsidRPr="00DF1FB5">
              <w:rPr>
                <w:rFonts w:ascii="Times New Roman" w:eastAsia="Times New Roman" w:hAnsi="Times New Roman" w:cs="Times New Roman"/>
                <w:color w:val="000000"/>
                <w:sz w:val="15"/>
                <w:szCs w:val="15"/>
                <w:lang w:eastAsia="ru-RU" w:bidi="ru-RU"/>
              </w:rPr>
              <w:t>эл</w:t>
            </w:r>
            <w:proofErr w:type="spellEnd"/>
            <w:r w:rsidRPr="00DF1FB5">
              <w:rPr>
                <w:rFonts w:ascii="Times New Roman" w:eastAsia="Times New Roman" w:hAnsi="Times New Roman" w:cs="Times New Roman"/>
                <w:color w:val="000000"/>
                <w:sz w:val="26"/>
                <w:szCs w:val="26"/>
                <w:lang w:eastAsia="ru-RU" w:bidi="ru-RU"/>
              </w:rPr>
              <w:t>=</w:t>
            </w:r>
            <w:proofErr w:type="spellStart"/>
            <w:r w:rsidRPr="00DF1FB5">
              <w:rPr>
                <w:rFonts w:ascii="Times New Roman" w:eastAsia="Times New Roman" w:hAnsi="Times New Roman" w:cs="Times New Roman"/>
                <w:color w:val="000000"/>
                <w:sz w:val="26"/>
                <w:szCs w:val="26"/>
                <w:lang w:eastAsia="ru-RU" w:bidi="ru-RU"/>
              </w:rPr>
              <w:t>НГП</w:t>
            </w:r>
            <w:r w:rsidRPr="00DF1FB5">
              <w:rPr>
                <w:rFonts w:ascii="Times New Roman" w:eastAsia="Times New Roman" w:hAnsi="Times New Roman" w:cs="Times New Roman"/>
                <w:color w:val="000000"/>
                <w:sz w:val="15"/>
                <w:szCs w:val="15"/>
                <w:lang w:eastAsia="ru-RU" w:bidi="ru-RU"/>
              </w:rPr>
              <w:t>эл</w:t>
            </w:r>
            <w:proofErr w:type="spellEnd"/>
            <w:r w:rsidRPr="00DF1FB5">
              <w:rPr>
                <w:rFonts w:ascii="Times New Roman" w:eastAsia="Times New Roman" w:hAnsi="Times New Roman" w:cs="Times New Roman"/>
                <w:color w:val="000000"/>
                <w:sz w:val="15"/>
                <w:szCs w:val="15"/>
                <w:lang w:eastAsia="ru-RU" w:bidi="ru-RU"/>
              </w:rPr>
              <w:t>.</w:t>
            </w:r>
            <w:r w:rsidRPr="00DF1FB5">
              <w:rPr>
                <w:rFonts w:ascii="Times New Roman" w:eastAsia="Times New Roman" w:hAnsi="Times New Roman" w:cs="Times New Roman"/>
                <w:color w:val="000000"/>
                <w:sz w:val="26"/>
                <w:szCs w:val="26"/>
                <w:lang w:eastAsia="ru-RU" w:bidi="ru-RU"/>
              </w:rPr>
              <w:t>*</w:t>
            </w:r>
            <w:proofErr w:type="spellStart"/>
            <w:r w:rsidRPr="00DF1FB5">
              <w:rPr>
                <w:rFonts w:ascii="Times New Roman" w:eastAsia="Times New Roman" w:hAnsi="Times New Roman" w:cs="Times New Roman"/>
                <w:color w:val="000000"/>
                <w:sz w:val="26"/>
                <w:szCs w:val="26"/>
                <w:lang w:eastAsia="ru-RU" w:bidi="ru-RU"/>
              </w:rPr>
              <w:t>Н</w:t>
            </w:r>
            <w:r w:rsidRPr="00DF1FB5">
              <w:rPr>
                <w:rFonts w:ascii="Times New Roman" w:eastAsia="Times New Roman" w:hAnsi="Times New Roman" w:cs="Times New Roman"/>
                <w:color w:val="000000"/>
                <w:sz w:val="15"/>
                <w:szCs w:val="15"/>
                <w:lang w:eastAsia="ru-RU" w:bidi="ru-RU"/>
              </w:rPr>
              <w:t>рс</w:t>
            </w:r>
            <w:proofErr w:type="spellEnd"/>
            <w:r w:rsidRPr="00DF1FB5">
              <w:rPr>
                <w:rFonts w:ascii="Times New Roman" w:eastAsia="Times New Roman" w:hAnsi="Times New Roman" w:cs="Times New Roman"/>
                <w:color w:val="000000"/>
                <w:sz w:val="15"/>
                <w:szCs w:val="15"/>
                <w:lang w:eastAsia="ru-RU" w:bidi="ru-RU"/>
              </w:rPr>
              <w:t>.</w:t>
            </w:r>
            <w:r w:rsidRPr="00DF1FB5">
              <w:rPr>
                <w:rFonts w:ascii="Times New Roman" w:eastAsia="Times New Roman" w:hAnsi="Times New Roman" w:cs="Times New Roman"/>
                <w:color w:val="000000"/>
                <w:sz w:val="26"/>
                <w:szCs w:val="26"/>
                <w:lang w:eastAsia="ru-RU" w:bidi="ru-RU"/>
              </w:rPr>
              <w:t>,</w:t>
            </w:r>
          </w:p>
          <w:p w:rsidR="00DF1FB5" w:rsidRPr="00DF1FB5" w:rsidRDefault="00DF1FB5" w:rsidP="00DF1FB5">
            <w:pPr>
              <w:framePr w:w="10224" w:wrap="notBeside" w:vAnchor="text" w:hAnchor="text" w:xAlign="center" w:y="1"/>
              <w:widowControl w:val="0"/>
              <w:spacing w:after="0" w:line="317"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6"/>
                <w:szCs w:val="26"/>
                <w:lang w:eastAsia="ru-RU" w:bidi="ru-RU"/>
              </w:rPr>
              <w:t>где</w:t>
            </w:r>
          </w:p>
          <w:p w:rsidR="00DF1FB5" w:rsidRPr="00DF1FB5" w:rsidRDefault="00DF1FB5" w:rsidP="00DF1FB5">
            <w:pPr>
              <w:framePr w:w="10224" w:wrap="notBeside" w:vAnchor="text" w:hAnchor="text" w:xAlign="center" w:y="1"/>
              <w:widowControl w:val="0"/>
              <w:spacing w:after="0" w:line="317" w:lineRule="exact"/>
              <w:ind w:left="120"/>
              <w:rPr>
                <w:rFonts w:ascii="Times New Roman" w:eastAsia="Times New Roman" w:hAnsi="Times New Roman" w:cs="Times New Roman"/>
                <w:color w:val="000000"/>
                <w:spacing w:val="1"/>
                <w:sz w:val="24"/>
                <w:szCs w:val="24"/>
                <w:lang w:eastAsia="ru-RU" w:bidi="ru-RU"/>
              </w:rPr>
            </w:pPr>
            <w:proofErr w:type="spellStart"/>
            <w:r w:rsidRPr="00DF1FB5">
              <w:rPr>
                <w:rFonts w:ascii="Times New Roman" w:eastAsia="Times New Roman" w:hAnsi="Times New Roman" w:cs="Times New Roman"/>
                <w:color w:val="000000"/>
                <w:sz w:val="26"/>
                <w:szCs w:val="26"/>
                <w:lang w:eastAsia="ru-RU" w:bidi="ru-RU"/>
              </w:rPr>
              <w:t>НГП</w:t>
            </w:r>
            <w:r w:rsidRPr="00DF1FB5">
              <w:rPr>
                <w:rFonts w:ascii="Times New Roman" w:eastAsia="Times New Roman" w:hAnsi="Times New Roman" w:cs="Times New Roman"/>
                <w:color w:val="000000"/>
                <w:sz w:val="15"/>
                <w:szCs w:val="15"/>
                <w:vertAlign w:val="subscript"/>
                <w:lang w:eastAsia="ru-RU" w:bidi="ru-RU"/>
              </w:rPr>
              <w:t>эл</w:t>
            </w:r>
            <w:proofErr w:type="spellEnd"/>
            <w:r w:rsidRPr="00DF1FB5">
              <w:rPr>
                <w:rFonts w:ascii="Times New Roman" w:eastAsia="Times New Roman" w:hAnsi="Times New Roman" w:cs="Times New Roman"/>
                <w:color w:val="000000"/>
                <w:sz w:val="15"/>
                <w:szCs w:val="15"/>
                <w:lang w:eastAsia="ru-RU" w:bidi="ru-RU"/>
              </w:rPr>
              <w:t xml:space="preserve">. </w:t>
            </w:r>
            <w:r w:rsidRPr="00DF1FB5">
              <w:rPr>
                <w:rFonts w:ascii="Times New Roman" w:eastAsia="Times New Roman" w:hAnsi="Times New Roman" w:cs="Times New Roman"/>
                <w:color w:val="000000"/>
                <w:sz w:val="26"/>
                <w:szCs w:val="26"/>
                <w:lang w:eastAsia="ru-RU" w:bidi="ru-RU"/>
              </w:rPr>
              <w:t>- норма потребления электроэнергии на 1 человека в год;</w:t>
            </w:r>
          </w:p>
          <w:p w:rsidR="00DF1FB5" w:rsidRPr="00DF1FB5" w:rsidRDefault="00DF1FB5" w:rsidP="00DF1FB5">
            <w:pPr>
              <w:framePr w:w="10224" w:wrap="notBeside" w:vAnchor="text" w:hAnchor="text" w:xAlign="center" w:y="1"/>
              <w:widowControl w:val="0"/>
              <w:spacing w:after="0" w:line="317" w:lineRule="exact"/>
              <w:ind w:left="120"/>
              <w:rPr>
                <w:rFonts w:ascii="Times New Roman" w:eastAsia="Times New Roman" w:hAnsi="Times New Roman" w:cs="Times New Roman"/>
                <w:color w:val="000000"/>
                <w:spacing w:val="1"/>
                <w:sz w:val="24"/>
                <w:szCs w:val="24"/>
                <w:lang w:eastAsia="ru-RU" w:bidi="ru-RU"/>
              </w:rPr>
            </w:pPr>
            <w:proofErr w:type="spellStart"/>
            <w:r w:rsidRPr="00DF1FB5">
              <w:rPr>
                <w:rFonts w:ascii="Times New Roman" w:eastAsia="Times New Roman" w:hAnsi="Times New Roman" w:cs="Times New Roman"/>
                <w:color w:val="000000"/>
                <w:sz w:val="26"/>
                <w:szCs w:val="26"/>
                <w:lang w:eastAsia="ru-RU" w:bidi="ru-RU"/>
              </w:rPr>
              <w:t>Н</w:t>
            </w:r>
            <w:r w:rsidRPr="00DF1FB5">
              <w:rPr>
                <w:rFonts w:ascii="Times New Roman" w:eastAsia="Times New Roman" w:hAnsi="Times New Roman" w:cs="Times New Roman"/>
                <w:color w:val="000000"/>
                <w:sz w:val="15"/>
                <w:szCs w:val="15"/>
                <w:lang w:eastAsia="ru-RU" w:bidi="ru-RU"/>
              </w:rPr>
              <w:t>факт</w:t>
            </w:r>
            <w:proofErr w:type="spellEnd"/>
            <w:r w:rsidRPr="00DF1FB5">
              <w:rPr>
                <w:rFonts w:ascii="Times New Roman" w:eastAsia="Times New Roman" w:hAnsi="Times New Roman" w:cs="Times New Roman"/>
                <w:color w:val="000000"/>
                <w:sz w:val="15"/>
                <w:szCs w:val="15"/>
                <w:lang w:eastAsia="ru-RU" w:bidi="ru-RU"/>
              </w:rPr>
              <w:t xml:space="preserve">. </w:t>
            </w:r>
            <w:r w:rsidRPr="00DF1FB5">
              <w:rPr>
                <w:rFonts w:ascii="Times New Roman" w:eastAsia="Times New Roman" w:hAnsi="Times New Roman" w:cs="Times New Roman"/>
                <w:color w:val="000000"/>
                <w:sz w:val="26"/>
                <w:szCs w:val="26"/>
                <w:lang w:eastAsia="ru-RU" w:bidi="ru-RU"/>
              </w:rPr>
              <w:t>- количество населения по состоянию на расчетный срок.</w:t>
            </w:r>
          </w:p>
          <w:p w:rsidR="00DF1FB5" w:rsidRPr="00DF1FB5" w:rsidRDefault="00DF1FB5" w:rsidP="00DF1FB5">
            <w:pPr>
              <w:framePr w:w="10224" w:wrap="notBeside" w:vAnchor="text" w:hAnchor="text" w:xAlign="center" w:y="1"/>
              <w:widowControl w:val="0"/>
              <w:spacing w:after="0" w:line="317"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6"/>
                <w:szCs w:val="26"/>
                <w:lang w:eastAsia="ru-RU" w:bidi="ru-RU"/>
              </w:rPr>
              <w:t xml:space="preserve">Показатель </w:t>
            </w:r>
            <w:r w:rsidRPr="00DF1FB5">
              <w:rPr>
                <w:rFonts w:ascii="Times New Roman" w:eastAsia="Times New Roman" w:hAnsi="Times New Roman" w:cs="Times New Roman"/>
                <w:color w:val="000000"/>
                <w:sz w:val="26"/>
                <w:szCs w:val="26"/>
                <w:lang w:val="en-US" w:bidi="en-US"/>
              </w:rPr>
              <w:t>III</w:t>
            </w:r>
            <w:r w:rsidRPr="00DF1FB5">
              <w:rPr>
                <w:rFonts w:ascii="Times New Roman" w:eastAsia="Times New Roman" w:hAnsi="Times New Roman" w:cs="Times New Roman"/>
                <w:color w:val="000000"/>
                <w:sz w:val="26"/>
                <w:szCs w:val="26"/>
                <w:lang w:bidi="en-US"/>
              </w:rPr>
              <w:t xml:space="preserve"> </w:t>
            </w:r>
            <w:r w:rsidRPr="00DF1FB5">
              <w:rPr>
                <w:rFonts w:ascii="Times New Roman" w:eastAsia="Times New Roman" w:hAnsi="Times New Roman" w:cs="Times New Roman"/>
                <w:color w:val="000000"/>
                <w:sz w:val="26"/>
                <w:szCs w:val="26"/>
                <w:lang w:eastAsia="ru-RU" w:bidi="ru-RU"/>
              </w:rPr>
              <w:t>рассчитывается по формуле:</w:t>
            </w:r>
          </w:p>
          <w:p w:rsidR="00DF1FB5" w:rsidRPr="00DF1FB5" w:rsidRDefault="00DF1FB5" w:rsidP="00DF1FB5">
            <w:pPr>
              <w:framePr w:w="10224" w:wrap="notBeside" w:vAnchor="text" w:hAnchor="text" w:xAlign="center" w:y="1"/>
              <w:widowControl w:val="0"/>
              <w:spacing w:after="0" w:line="317" w:lineRule="exact"/>
              <w:ind w:left="120"/>
              <w:rPr>
                <w:rFonts w:ascii="Times New Roman" w:eastAsia="Times New Roman" w:hAnsi="Times New Roman" w:cs="Times New Roman"/>
                <w:color w:val="000000"/>
                <w:spacing w:val="1"/>
                <w:sz w:val="24"/>
                <w:szCs w:val="24"/>
                <w:lang w:eastAsia="ru-RU" w:bidi="ru-RU"/>
              </w:rPr>
            </w:pPr>
            <w:proofErr w:type="spellStart"/>
            <w:r w:rsidRPr="00DF1FB5">
              <w:rPr>
                <w:rFonts w:ascii="Times New Roman" w:eastAsia="Times New Roman" w:hAnsi="Times New Roman" w:cs="Times New Roman"/>
                <w:color w:val="000000"/>
                <w:sz w:val="26"/>
                <w:szCs w:val="26"/>
                <w:lang w:eastAsia="ru-RU" w:bidi="ru-RU"/>
              </w:rPr>
              <w:t>ГП</w:t>
            </w:r>
            <w:r w:rsidRPr="00DF1FB5">
              <w:rPr>
                <w:rFonts w:ascii="Times New Roman" w:eastAsia="Times New Roman" w:hAnsi="Times New Roman" w:cs="Times New Roman"/>
                <w:color w:val="000000"/>
                <w:sz w:val="15"/>
                <w:szCs w:val="15"/>
                <w:lang w:eastAsia="ru-RU" w:bidi="ru-RU"/>
              </w:rPr>
              <w:t>эл</w:t>
            </w:r>
            <w:proofErr w:type="spellEnd"/>
            <w:r w:rsidRPr="00DF1FB5">
              <w:rPr>
                <w:rFonts w:ascii="Times New Roman" w:eastAsia="Times New Roman" w:hAnsi="Times New Roman" w:cs="Times New Roman"/>
                <w:color w:val="000000"/>
                <w:sz w:val="26"/>
                <w:szCs w:val="26"/>
                <w:lang w:eastAsia="ru-RU" w:bidi="ru-RU"/>
              </w:rPr>
              <w:t>=</w:t>
            </w:r>
            <w:proofErr w:type="spellStart"/>
            <w:r w:rsidRPr="00DF1FB5">
              <w:rPr>
                <w:rFonts w:ascii="Times New Roman" w:eastAsia="Times New Roman" w:hAnsi="Times New Roman" w:cs="Times New Roman"/>
                <w:color w:val="000000"/>
                <w:sz w:val="26"/>
                <w:szCs w:val="26"/>
                <w:lang w:eastAsia="ru-RU" w:bidi="ru-RU"/>
              </w:rPr>
              <w:t>НГП</w:t>
            </w:r>
            <w:r w:rsidRPr="00DF1FB5">
              <w:rPr>
                <w:rFonts w:ascii="Times New Roman" w:eastAsia="Times New Roman" w:hAnsi="Times New Roman" w:cs="Times New Roman"/>
                <w:color w:val="000000"/>
                <w:sz w:val="15"/>
                <w:szCs w:val="15"/>
                <w:lang w:eastAsia="ru-RU" w:bidi="ru-RU"/>
              </w:rPr>
              <w:t>эл</w:t>
            </w:r>
            <w:proofErr w:type="spellEnd"/>
            <w:r w:rsidRPr="00DF1FB5">
              <w:rPr>
                <w:rFonts w:ascii="Times New Roman" w:eastAsia="Times New Roman" w:hAnsi="Times New Roman" w:cs="Times New Roman"/>
                <w:color w:val="000000"/>
                <w:sz w:val="15"/>
                <w:szCs w:val="15"/>
                <w:lang w:eastAsia="ru-RU" w:bidi="ru-RU"/>
              </w:rPr>
              <w:t>.</w:t>
            </w:r>
            <w:r w:rsidRPr="00DF1FB5">
              <w:rPr>
                <w:rFonts w:ascii="Times New Roman" w:eastAsia="Times New Roman" w:hAnsi="Times New Roman" w:cs="Times New Roman"/>
                <w:color w:val="000000"/>
                <w:sz w:val="26"/>
                <w:szCs w:val="26"/>
                <w:lang w:eastAsia="ru-RU" w:bidi="ru-RU"/>
              </w:rPr>
              <w:t>*СЖ,</w:t>
            </w:r>
          </w:p>
          <w:p w:rsidR="00DF1FB5" w:rsidRPr="00DF1FB5" w:rsidRDefault="00DF1FB5" w:rsidP="00DF1FB5">
            <w:pPr>
              <w:framePr w:w="10224" w:wrap="notBeside" w:vAnchor="text" w:hAnchor="text" w:xAlign="center" w:y="1"/>
              <w:widowControl w:val="0"/>
              <w:spacing w:after="0" w:line="317"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6"/>
                <w:szCs w:val="26"/>
                <w:lang w:eastAsia="ru-RU" w:bidi="ru-RU"/>
              </w:rPr>
              <w:t>где</w:t>
            </w:r>
          </w:p>
          <w:p w:rsidR="00DF1FB5" w:rsidRPr="00DF1FB5" w:rsidRDefault="00DF1FB5" w:rsidP="00DF1FB5">
            <w:pPr>
              <w:framePr w:w="10224" w:wrap="notBeside" w:vAnchor="text" w:hAnchor="text" w:xAlign="center" w:y="1"/>
              <w:widowControl w:val="0"/>
              <w:spacing w:after="0" w:line="317" w:lineRule="exact"/>
              <w:ind w:left="120"/>
              <w:rPr>
                <w:rFonts w:ascii="Times New Roman" w:eastAsia="Times New Roman" w:hAnsi="Times New Roman" w:cs="Times New Roman"/>
                <w:color w:val="000000"/>
                <w:spacing w:val="1"/>
                <w:sz w:val="24"/>
                <w:szCs w:val="24"/>
                <w:lang w:eastAsia="ru-RU" w:bidi="ru-RU"/>
              </w:rPr>
            </w:pPr>
            <w:proofErr w:type="spellStart"/>
            <w:r w:rsidRPr="00DF1FB5">
              <w:rPr>
                <w:rFonts w:ascii="Times New Roman" w:eastAsia="Times New Roman" w:hAnsi="Times New Roman" w:cs="Times New Roman"/>
                <w:color w:val="000000"/>
                <w:sz w:val="26"/>
                <w:szCs w:val="26"/>
                <w:lang w:eastAsia="ru-RU" w:bidi="ru-RU"/>
              </w:rPr>
              <w:t>НГП</w:t>
            </w:r>
            <w:r w:rsidRPr="00DF1FB5">
              <w:rPr>
                <w:rFonts w:ascii="Times New Roman" w:eastAsia="Times New Roman" w:hAnsi="Times New Roman" w:cs="Times New Roman"/>
                <w:color w:val="000000"/>
                <w:sz w:val="15"/>
                <w:szCs w:val="15"/>
                <w:lang w:eastAsia="ru-RU" w:bidi="ru-RU"/>
              </w:rPr>
              <w:t>эл</w:t>
            </w:r>
            <w:proofErr w:type="spellEnd"/>
            <w:r w:rsidRPr="00DF1FB5">
              <w:rPr>
                <w:rFonts w:ascii="Times New Roman" w:eastAsia="Times New Roman" w:hAnsi="Times New Roman" w:cs="Times New Roman"/>
                <w:color w:val="000000"/>
                <w:sz w:val="15"/>
                <w:szCs w:val="15"/>
                <w:lang w:eastAsia="ru-RU" w:bidi="ru-RU"/>
              </w:rPr>
              <w:t xml:space="preserve">. </w:t>
            </w:r>
            <w:r w:rsidRPr="00DF1FB5">
              <w:rPr>
                <w:rFonts w:ascii="Times New Roman" w:eastAsia="Times New Roman" w:hAnsi="Times New Roman" w:cs="Times New Roman"/>
                <w:color w:val="000000"/>
                <w:sz w:val="26"/>
                <w:szCs w:val="26"/>
                <w:lang w:eastAsia="ru-RU" w:bidi="ru-RU"/>
              </w:rPr>
              <w:t>- норм потребления электроэнергии на 1 сельскохозяйственного животного в год;</w:t>
            </w:r>
          </w:p>
          <w:p w:rsidR="00DF1FB5" w:rsidRPr="00DF1FB5" w:rsidRDefault="00DF1FB5" w:rsidP="00DF1FB5">
            <w:pPr>
              <w:framePr w:w="10224" w:wrap="notBeside" w:vAnchor="text" w:hAnchor="text" w:xAlign="center" w:y="1"/>
              <w:widowControl w:val="0"/>
              <w:spacing w:after="0" w:line="317"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6"/>
                <w:szCs w:val="26"/>
                <w:lang w:eastAsia="ru-RU" w:bidi="ru-RU"/>
              </w:rPr>
              <w:t xml:space="preserve">СЖ - количество </w:t>
            </w:r>
            <w:proofErr w:type="gramStart"/>
            <w:r w:rsidRPr="00DF1FB5">
              <w:rPr>
                <w:rFonts w:ascii="Times New Roman" w:eastAsia="Times New Roman" w:hAnsi="Times New Roman" w:cs="Times New Roman"/>
                <w:color w:val="000000"/>
                <w:sz w:val="26"/>
                <w:szCs w:val="26"/>
                <w:lang w:eastAsia="ru-RU" w:bidi="ru-RU"/>
              </w:rPr>
              <w:t>сельскохозяйственных</w:t>
            </w:r>
            <w:proofErr w:type="gramEnd"/>
          </w:p>
        </w:tc>
        <w:tc>
          <w:tcPr>
            <w:tcW w:w="3552" w:type="dxa"/>
            <w:tcBorders>
              <w:top w:val="single" w:sz="4" w:space="0" w:color="auto"/>
              <w:left w:val="single" w:sz="4" w:space="0" w:color="auto"/>
              <w:bottom w:val="single" w:sz="4" w:space="0" w:color="auto"/>
              <w:right w:val="single" w:sz="4" w:space="0" w:color="auto"/>
            </w:tcBorders>
            <w:shd w:val="clear" w:color="auto" w:fill="FFFFFF"/>
          </w:tcPr>
          <w:p w:rsidR="00DF1FB5" w:rsidRPr="00DF1FB5" w:rsidRDefault="00DF1FB5" w:rsidP="00DF1FB5">
            <w:pPr>
              <w:framePr w:w="10224" w:wrap="notBeside" w:vAnchor="text" w:hAnchor="text" w:xAlign="center" w:y="1"/>
              <w:widowControl w:val="0"/>
              <w:spacing w:after="0" w:line="322"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6"/>
                <w:szCs w:val="26"/>
                <w:lang w:eastAsia="ru-RU" w:bidi="ru-RU"/>
              </w:rPr>
              <w:t>100% расположение объектов энергоснабжения на территории населенных пунктов обусловлено необходимость минимизировать затраты потребителей на технологическое подключение к сетям энергоснабжения.</w:t>
            </w:r>
          </w:p>
        </w:tc>
      </w:tr>
    </w:tbl>
    <w:p w:rsidR="00DF1FB5" w:rsidRPr="00DF1FB5" w:rsidRDefault="00DF1FB5" w:rsidP="00DF1FB5">
      <w:pPr>
        <w:widowControl w:val="0"/>
        <w:spacing w:after="0" w:line="300" w:lineRule="exact"/>
        <w:rPr>
          <w:rFonts w:ascii="Courier New" w:eastAsia="Courier New" w:hAnsi="Courier New" w:cs="Courier New"/>
          <w:color w:val="000000"/>
          <w:sz w:val="24"/>
          <w:szCs w:val="24"/>
          <w:lang w:eastAsia="ru-RU" w:bidi="ru-RU"/>
        </w:rPr>
      </w:pPr>
    </w:p>
    <w:p w:rsidR="00DF1FB5" w:rsidRPr="00DF1FB5" w:rsidRDefault="00DF1FB5" w:rsidP="00DF1FB5">
      <w:pPr>
        <w:widowControl w:val="0"/>
        <w:spacing w:after="0" w:line="240" w:lineRule="auto"/>
        <w:rPr>
          <w:rFonts w:ascii="Courier New" w:eastAsia="Courier New" w:hAnsi="Courier New" w:cs="Courier New"/>
          <w:color w:val="000000"/>
          <w:sz w:val="2"/>
          <w:szCs w:val="2"/>
          <w:lang w:eastAsia="ru-RU" w:bidi="ru-RU"/>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557"/>
        <w:gridCol w:w="2266"/>
        <w:gridCol w:w="3974"/>
        <w:gridCol w:w="3658"/>
      </w:tblGrid>
      <w:tr w:rsidR="00DF1FB5" w:rsidRPr="00DF1FB5" w:rsidTr="00DF1FB5">
        <w:trPr>
          <w:trHeight w:hRule="exact" w:val="1061"/>
          <w:jc w:val="center"/>
        </w:trPr>
        <w:tc>
          <w:tcPr>
            <w:tcW w:w="10455" w:type="dxa"/>
            <w:gridSpan w:val="4"/>
            <w:tcBorders>
              <w:top w:val="single" w:sz="4" w:space="0" w:color="auto"/>
              <w:left w:val="single" w:sz="4" w:space="0" w:color="auto"/>
              <w:right w:val="single" w:sz="4" w:space="0" w:color="auto"/>
            </w:tcBorders>
            <w:shd w:val="clear" w:color="auto" w:fill="FFFFFF"/>
          </w:tcPr>
          <w:p w:rsidR="00DF1FB5" w:rsidRPr="00DF1FB5" w:rsidRDefault="00DF1FB5" w:rsidP="00DF1FB5">
            <w:pPr>
              <w:framePr w:w="10454" w:wrap="notBeside" w:vAnchor="text" w:hAnchor="text" w:xAlign="center" w:y="1"/>
              <w:widowControl w:val="0"/>
              <w:spacing w:after="0" w:line="240" w:lineRule="auto"/>
              <w:rPr>
                <w:rFonts w:ascii="Courier New" w:eastAsia="Courier New" w:hAnsi="Courier New" w:cs="Courier New"/>
                <w:color w:val="000000"/>
                <w:sz w:val="10"/>
                <w:szCs w:val="10"/>
                <w:lang w:eastAsia="ru-RU" w:bidi="ru-RU"/>
              </w:rPr>
            </w:pPr>
          </w:p>
        </w:tc>
      </w:tr>
      <w:tr w:rsidR="00DF1FB5" w:rsidRPr="00DF1FB5" w:rsidTr="00DF1FB5">
        <w:trPr>
          <w:trHeight w:hRule="exact" w:val="331"/>
          <w:jc w:val="center"/>
        </w:trPr>
        <w:tc>
          <w:tcPr>
            <w:tcW w:w="557" w:type="dxa"/>
            <w:tcBorders>
              <w:top w:val="single" w:sz="4" w:space="0" w:color="auto"/>
              <w:left w:val="single" w:sz="4" w:space="0" w:color="auto"/>
            </w:tcBorders>
            <w:shd w:val="clear" w:color="auto" w:fill="FFFFFF"/>
          </w:tcPr>
          <w:p w:rsidR="00DF1FB5" w:rsidRPr="00DF1FB5" w:rsidRDefault="00DF1FB5" w:rsidP="00DF1FB5">
            <w:pPr>
              <w:framePr w:w="10454" w:wrap="notBeside" w:vAnchor="text" w:hAnchor="text" w:xAlign="center" w:y="1"/>
              <w:widowControl w:val="0"/>
              <w:spacing w:after="0" w:line="240" w:lineRule="auto"/>
              <w:rPr>
                <w:rFonts w:ascii="Courier New" w:eastAsia="Courier New" w:hAnsi="Courier New" w:cs="Courier New"/>
                <w:color w:val="000000"/>
                <w:sz w:val="10"/>
                <w:szCs w:val="10"/>
                <w:lang w:eastAsia="ru-RU" w:bidi="ru-RU"/>
              </w:rPr>
            </w:pPr>
          </w:p>
        </w:tc>
        <w:tc>
          <w:tcPr>
            <w:tcW w:w="2266" w:type="dxa"/>
            <w:tcBorders>
              <w:top w:val="single" w:sz="4" w:space="0" w:color="auto"/>
              <w:left w:val="single" w:sz="4" w:space="0" w:color="auto"/>
            </w:tcBorders>
            <w:shd w:val="clear" w:color="auto" w:fill="FFFFFF"/>
          </w:tcPr>
          <w:p w:rsidR="00DF1FB5" w:rsidRPr="00DF1FB5" w:rsidRDefault="00DF1FB5" w:rsidP="00DF1FB5">
            <w:pPr>
              <w:framePr w:w="10454" w:wrap="notBeside" w:vAnchor="text" w:hAnchor="text" w:xAlign="center" w:y="1"/>
              <w:widowControl w:val="0"/>
              <w:spacing w:after="0" w:line="240" w:lineRule="auto"/>
              <w:rPr>
                <w:rFonts w:ascii="Courier New" w:eastAsia="Courier New" w:hAnsi="Courier New" w:cs="Courier New"/>
                <w:color w:val="000000"/>
                <w:sz w:val="10"/>
                <w:szCs w:val="10"/>
                <w:lang w:eastAsia="ru-RU" w:bidi="ru-RU"/>
              </w:rPr>
            </w:pPr>
          </w:p>
        </w:tc>
        <w:tc>
          <w:tcPr>
            <w:tcW w:w="3974" w:type="dxa"/>
            <w:tcBorders>
              <w:top w:val="single" w:sz="4" w:space="0" w:color="auto"/>
              <w:left w:val="single" w:sz="4" w:space="0" w:color="auto"/>
            </w:tcBorders>
            <w:shd w:val="clear" w:color="auto" w:fill="FFFFFF"/>
            <w:vAlign w:val="bottom"/>
          </w:tcPr>
          <w:p w:rsidR="00DF1FB5" w:rsidRPr="00DF1FB5" w:rsidRDefault="00DF1FB5" w:rsidP="00DF1FB5">
            <w:pPr>
              <w:framePr w:w="10454" w:wrap="notBeside" w:vAnchor="text" w:hAnchor="text" w:xAlign="center" w:y="1"/>
              <w:widowControl w:val="0"/>
              <w:spacing w:after="0" w:line="260"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6"/>
                <w:szCs w:val="26"/>
                <w:lang w:eastAsia="ru-RU" w:bidi="ru-RU"/>
              </w:rPr>
              <w:t>животных.</w:t>
            </w:r>
          </w:p>
        </w:tc>
        <w:tc>
          <w:tcPr>
            <w:tcW w:w="3658" w:type="dxa"/>
            <w:tcBorders>
              <w:top w:val="single" w:sz="4" w:space="0" w:color="auto"/>
              <w:left w:val="single" w:sz="4" w:space="0" w:color="auto"/>
              <w:right w:val="single" w:sz="4" w:space="0" w:color="auto"/>
            </w:tcBorders>
            <w:shd w:val="clear" w:color="auto" w:fill="FFFFFF"/>
          </w:tcPr>
          <w:p w:rsidR="00DF1FB5" w:rsidRPr="00DF1FB5" w:rsidRDefault="00DF1FB5" w:rsidP="00DF1FB5">
            <w:pPr>
              <w:framePr w:w="10454" w:wrap="notBeside" w:vAnchor="text" w:hAnchor="text" w:xAlign="center" w:y="1"/>
              <w:widowControl w:val="0"/>
              <w:spacing w:after="0" w:line="240" w:lineRule="auto"/>
              <w:rPr>
                <w:rFonts w:ascii="Courier New" w:eastAsia="Courier New" w:hAnsi="Courier New" w:cs="Courier New"/>
                <w:color w:val="000000"/>
                <w:sz w:val="10"/>
                <w:szCs w:val="10"/>
                <w:lang w:eastAsia="ru-RU" w:bidi="ru-RU"/>
              </w:rPr>
            </w:pPr>
          </w:p>
        </w:tc>
      </w:tr>
      <w:tr w:rsidR="00DF1FB5" w:rsidRPr="00DF1FB5" w:rsidTr="00DF1FB5">
        <w:trPr>
          <w:trHeight w:hRule="exact" w:val="2587"/>
          <w:jc w:val="center"/>
        </w:trPr>
        <w:tc>
          <w:tcPr>
            <w:tcW w:w="10455" w:type="dxa"/>
            <w:gridSpan w:val="4"/>
            <w:tcBorders>
              <w:top w:val="single" w:sz="4" w:space="0" w:color="auto"/>
              <w:left w:val="single" w:sz="4" w:space="0" w:color="auto"/>
              <w:right w:val="single" w:sz="4" w:space="0" w:color="auto"/>
            </w:tcBorders>
            <w:shd w:val="clear" w:color="auto" w:fill="FFFFFF"/>
            <w:vAlign w:val="bottom"/>
          </w:tcPr>
          <w:p w:rsidR="00DF1FB5" w:rsidRPr="00DF1FB5" w:rsidRDefault="00DF1FB5" w:rsidP="00DF1FB5">
            <w:pPr>
              <w:framePr w:w="10454" w:wrap="notBeside" w:vAnchor="text" w:hAnchor="text" w:xAlign="center" w:y="1"/>
              <w:widowControl w:val="0"/>
              <w:spacing w:after="0" w:line="322" w:lineRule="exact"/>
              <w:ind w:left="24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b/>
                <w:bCs/>
                <w:color w:val="000000"/>
                <w:sz w:val="26"/>
                <w:szCs w:val="26"/>
                <w:lang w:eastAsia="ru-RU" w:bidi="ru-RU"/>
              </w:rPr>
              <w:t>Обоснование применения:</w:t>
            </w:r>
          </w:p>
          <w:p w:rsidR="00DF1FB5" w:rsidRPr="00DF1FB5" w:rsidRDefault="00DF1FB5" w:rsidP="00DF1FB5">
            <w:pPr>
              <w:framePr w:w="10454" w:wrap="notBeside" w:vAnchor="text" w:hAnchor="text" w:xAlign="center" w:y="1"/>
              <w:widowControl w:val="0"/>
              <w:spacing w:after="0" w:line="322" w:lineRule="exact"/>
              <w:ind w:left="24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6"/>
                <w:szCs w:val="26"/>
                <w:lang w:eastAsia="ru-RU" w:bidi="ru-RU"/>
              </w:rPr>
              <w:t>Комплексная программа социально-экономического развития муниципального образования «Майск» на 2011-2015 годы в новой редакции, утвержденная решением Думы муниципального образования «Майск» от 20.06.2011 № 74. Цель № 2 - повышение качества жизни населения. Цель № 4 - создание предпосылок для роста производства, повышения производительности и качества. Цель № 5 - создание в муниципальном образовании благоприятного инвестиционного климата.</w:t>
            </w:r>
          </w:p>
        </w:tc>
      </w:tr>
      <w:tr w:rsidR="00DF1FB5" w:rsidRPr="00DF1FB5" w:rsidTr="00DF1FB5">
        <w:trPr>
          <w:trHeight w:hRule="exact" w:val="3552"/>
          <w:jc w:val="center"/>
        </w:trPr>
        <w:tc>
          <w:tcPr>
            <w:tcW w:w="557" w:type="dxa"/>
            <w:tcBorders>
              <w:top w:val="single" w:sz="4" w:space="0" w:color="auto"/>
              <w:left w:val="single" w:sz="4" w:space="0" w:color="auto"/>
            </w:tcBorders>
            <w:shd w:val="clear" w:color="auto" w:fill="FFFFFF"/>
          </w:tcPr>
          <w:p w:rsidR="00DF1FB5" w:rsidRPr="00DF1FB5" w:rsidRDefault="00DF1FB5" w:rsidP="00DF1FB5">
            <w:pPr>
              <w:framePr w:w="10454" w:wrap="notBeside" w:vAnchor="text" w:hAnchor="text" w:xAlign="center" w:y="1"/>
              <w:widowControl w:val="0"/>
              <w:spacing w:after="0" w:line="260" w:lineRule="exact"/>
              <w:ind w:left="24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b/>
                <w:bCs/>
                <w:color w:val="000000"/>
                <w:sz w:val="26"/>
                <w:szCs w:val="26"/>
                <w:lang w:eastAsia="ru-RU" w:bidi="ru-RU"/>
              </w:rPr>
              <w:t>2.</w:t>
            </w:r>
          </w:p>
        </w:tc>
        <w:tc>
          <w:tcPr>
            <w:tcW w:w="2266" w:type="dxa"/>
            <w:tcBorders>
              <w:top w:val="single" w:sz="4" w:space="0" w:color="auto"/>
              <w:left w:val="single" w:sz="4" w:space="0" w:color="auto"/>
            </w:tcBorders>
            <w:shd w:val="clear" w:color="auto" w:fill="FFFFFF"/>
          </w:tcPr>
          <w:p w:rsidR="00DF1FB5" w:rsidRPr="00DF1FB5" w:rsidRDefault="00DF1FB5" w:rsidP="00DF1FB5">
            <w:pPr>
              <w:framePr w:w="10454" w:wrap="notBeside" w:vAnchor="text" w:hAnchor="text" w:xAlign="center" w:y="1"/>
              <w:widowControl w:val="0"/>
              <w:spacing w:after="0" w:line="322"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b/>
                <w:bCs/>
                <w:color w:val="000000"/>
                <w:sz w:val="26"/>
                <w:szCs w:val="26"/>
                <w:lang w:eastAsia="ru-RU" w:bidi="ru-RU"/>
              </w:rPr>
              <w:t xml:space="preserve">Объекты </w:t>
            </w:r>
            <w:proofErr w:type="spellStart"/>
            <w:proofErr w:type="gramStart"/>
            <w:r w:rsidRPr="00DF1FB5">
              <w:rPr>
                <w:rFonts w:ascii="Times New Roman" w:eastAsia="Times New Roman" w:hAnsi="Times New Roman" w:cs="Times New Roman"/>
                <w:b/>
                <w:bCs/>
                <w:color w:val="000000"/>
                <w:sz w:val="26"/>
                <w:szCs w:val="26"/>
                <w:lang w:eastAsia="ru-RU" w:bidi="ru-RU"/>
              </w:rPr>
              <w:t>теплоснабже</w:t>
            </w:r>
            <w:proofErr w:type="spellEnd"/>
            <w:r w:rsidRPr="00DF1FB5">
              <w:rPr>
                <w:rFonts w:ascii="Times New Roman" w:eastAsia="Times New Roman" w:hAnsi="Times New Roman" w:cs="Times New Roman"/>
                <w:b/>
                <w:bCs/>
                <w:color w:val="000000"/>
                <w:sz w:val="26"/>
                <w:szCs w:val="26"/>
                <w:lang w:eastAsia="ru-RU" w:bidi="ru-RU"/>
              </w:rPr>
              <w:t xml:space="preserve"> </w:t>
            </w:r>
            <w:proofErr w:type="spellStart"/>
            <w:r w:rsidRPr="00DF1FB5">
              <w:rPr>
                <w:rFonts w:ascii="Times New Roman" w:eastAsia="Times New Roman" w:hAnsi="Times New Roman" w:cs="Times New Roman"/>
                <w:b/>
                <w:bCs/>
                <w:color w:val="000000"/>
                <w:sz w:val="26"/>
                <w:szCs w:val="26"/>
                <w:lang w:eastAsia="ru-RU" w:bidi="ru-RU"/>
              </w:rPr>
              <w:t>ния</w:t>
            </w:r>
            <w:proofErr w:type="spellEnd"/>
            <w:proofErr w:type="gramEnd"/>
            <w:r w:rsidRPr="00DF1FB5">
              <w:rPr>
                <w:rFonts w:ascii="Times New Roman" w:eastAsia="Times New Roman" w:hAnsi="Times New Roman" w:cs="Times New Roman"/>
                <w:b/>
                <w:bCs/>
                <w:color w:val="000000"/>
                <w:sz w:val="26"/>
                <w:szCs w:val="26"/>
                <w:lang w:eastAsia="ru-RU" w:bidi="ru-RU"/>
              </w:rPr>
              <w:t xml:space="preserve"> включая горячее водоснабжение</w:t>
            </w:r>
          </w:p>
        </w:tc>
        <w:tc>
          <w:tcPr>
            <w:tcW w:w="3974" w:type="dxa"/>
            <w:tcBorders>
              <w:top w:val="single" w:sz="4" w:space="0" w:color="auto"/>
              <w:left w:val="single" w:sz="4" w:space="0" w:color="auto"/>
            </w:tcBorders>
            <w:shd w:val="clear" w:color="auto" w:fill="FFFFFF"/>
            <w:vAlign w:val="bottom"/>
          </w:tcPr>
          <w:p w:rsidR="00DF1FB5" w:rsidRPr="00DF1FB5" w:rsidRDefault="00DF1FB5" w:rsidP="00DF1FB5">
            <w:pPr>
              <w:framePr w:w="10454" w:wrap="notBeside" w:vAnchor="text" w:hAnchor="text" w:xAlign="center" w:y="1"/>
              <w:widowControl w:val="0"/>
              <w:spacing w:after="0" w:line="322"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6"/>
                <w:szCs w:val="26"/>
                <w:lang w:eastAsia="ru-RU" w:bidi="ru-RU"/>
              </w:rPr>
              <w:t>Показатель рассчитывается по формуле:</w:t>
            </w:r>
          </w:p>
          <w:p w:rsidR="00DF1FB5" w:rsidRPr="00DF1FB5" w:rsidRDefault="00DF1FB5" w:rsidP="00DF1FB5">
            <w:pPr>
              <w:framePr w:w="10454" w:wrap="notBeside" w:vAnchor="text" w:hAnchor="text" w:xAlign="center" w:y="1"/>
              <w:widowControl w:val="0"/>
              <w:spacing w:after="0" w:line="317" w:lineRule="exact"/>
              <w:ind w:left="120"/>
              <w:rPr>
                <w:rFonts w:ascii="Times New Roman" w:eastAsia="Times New Roman" w:hAnsi="Times New Roman" w:cs="Times New Roman"/>
                <w:color w:val="000000"/>
                <w:spacing w:val="1"/>
                <w:sz w:val="24"/>
                <w:szCs w:val="24"/>
                <w:lang w:eastAsia="ru-RU" w:bidi="ru-RU"/>
              </w:rPr>
            </w:pPr>
            <w:proofErr w:type="spellStart"/>
            <w:r w:rsidRPr="00DF1FB5">
              <w:rPr>
                <w:rFonts w:ascii="Times New Roman" w:eastAsia="Times New Roman" w:hAnsi="Times New Roman" w:cs="Times New Roman"/>
                <w:color w:val="000000"/>
                <w:sz w:val="26"/>
                <w:szCs w:val="26"/>
                <w:lang w:eastAsia="ru-RU" w:bidi="ru-RU"/>
              </w:rPr>
              <w:t>ГП</w:t>
            </w:r>
            <w:r w:rsidRPr="00DF1FB5">
              <w:rPr>
                <w:rFonts w:ascii="Times New Roman" w:eastAsia="Times New Roman" w:hAnsi="Times New Roman" w:cs="Times New Roman"/>
                <w:color w:val="000000"/>
                <w:sz w:val="15"/>
                <w:szCs w:val="15"/>
                <w:lang w:eastAsia="ru-RU" w:bidi="ru-RU"/>
              </w:rPr>
              <w:t>теп</w:t>
            </w:r>
            <w:proofErr w:type="spellEnd"/>
            <w:r w:rsidRPr="00DF1FB5">
              <w:rPr>
                <w:rFonts w:ascii="Times New Roman" w:eastAsia="Times New Roman" w:hAnsi="Times New Roman" w:cs="Times New Roman"/>
                <w:color w:val="000000"/>
                <w:sz w:val="26"/>
                <w:szCs w:val="26"/>
                <w:lang w:eastAsia="ru-RU" w:bidi="ru-RU"/>
              </w:rPr>
              <w:t>=</w:t>
            </w:r>
            <w:proofErr w:type="spellStart"/>
            <w:r w:rsidRPr="00DF1FB5">
              <w:rPr>
                <w:rFonts w:ascii="Times New Roman" w:eastAsia="Times New Roman" w:hAnsi="Times New Roman" w:cs="Times New Roman"/>
                <w:color w:val="000000"/>
                <w:sz w:val="26"/>
                <w:szCs w:val="26"/>
                <w:lang w:eastAsia="ru-RU" w:bidi="ru-RU"/>
              </w:rPr>
              <w:t>НГП</w:t>
            </w:r>
            <w:r w:rsidRPr="00DF1FB5">
              <w:rPr>
                <w:rFonts w:ascii="Times New Roman" w:eastAsia="Times New Roman" w:hAnsi="Times New Roman" w:cs="Times New Roman"/>
                <w:color w:val="000000"/>
                <w:sz w:val="15"/>
                <w:szCs w:val="15"/>
                <w:lang w:eastAsia="ru-RU" w:bidi="ru-RU"/>
              </w:rPr>
              <w:t>эл</w:t>
            </w:r>
            <w:proofErr w:type="spellEnd"/>
            <w:r w:rsidRPr="00DF1FB5">
              <w:rPr>
                <w:rFonts w:ascii="Times New Roman" w:eastAsia="Times New Roman" w:hAnsi="Times New Roman" w:cs="Times New Roman"/>
                <w:color w:val="000000"/>
                <w:sz w:val="15"/>
                <w:szCs w:val="15"/>
                <w:lang w:eastAsia="ru-RU" w:bidi="ru-RU"/>
              </w:rPr>
              <w:t xml:space="preserve">. </w:t>
            </w:r>
            <w:r w:rsidRPr="00DF1FB5">
              <w:rPr>
                <w:rFonts w:ascii="Times New Roman" w:eastAsia="Times New Roman" w:hAnsi="Times New Roman" w:cs="Times New Roman"/>
                <w:color w:val="000000"/>
                <w:sz w:val="26"/>
                <w:szCs w:val="26"/>
                <w:lang w:eastAsia="ru-RU" w:bidi="ru-RU"/>
              </w:rPr>
              <w:t>*</w:t>
            </w:r>
            <w:proofErr w:type="spellStart"/>
            <w:r w:rsidRPr="00DF1FB5">
              <w:rPr>
                <w:rFonts w:ascii="Times New Roman" w:eastAsia="Times New Roman" w:hAnsi="Times New Roman" w:cs="Times New Roman"/>
                <w:color w:val="000000"/>
                <w:sz w:val="26"/>
                <w:szCs w:val="26"/>
                <w:lang w:eastAsia="ru-RU" w:bidi="ru-RU"/>
              </w:rPr>
              <w:t>Н</w:t>
            </w:r>
            <w:r w:rsidRPr="00DF1FB5">
              <w:rPr>
                <w:rFonts w:ascii="Times New Roman" w:eastAsia="Times New Roman" w:hAnsi="Times New Roman" w:cs="Times New Roman"/>
                <w:color w:val="000000"/>
                <w:sz w:val="15"/>
                <w:szCs w:val="15"/>
                <w:lang w:eastAsia="ru-RU" w:bidi="ru-RU"/>
              </w:rPr>
              <w:t>факт</w:t>
            </w:r>
            <w:proofErr w:type="spellEnd"/>
            <w:r w:rsidRPr="00DF1FB5">
              <w:rPr>
                <w:rFonts w:ascii="Times New Roman" w:eastAsia="Times New Roman" w:hAnsi="Times New Roman" w:cs="Times New Roman"/>
                <w:color w:val="000000"/>
                <w:sz w:val="15"/>
                <w:szCs w:val="15"/>
                <w:lang w:eastAsia="ru-RU" w:bidi="ru-RU"/>
              </w:rPr>
              <w:t>.</w:t>
            </w:r>
            <w:r w:rsidRPr="00DF1FB5">
              <w:rPr>
                <w:rFonts w:ascii="Times New Roman" w:eastAsia="Times New Roman" w:hAnsi="Times New Roman" w:cs="Times New Roman"/>
                <w:color w:val="000000"/>
                <w:sz w:val="26"/>
                <w:szCs w:val="26"/>
                <w:lang w:eastAsia="ru-RU" w:bidi="ru-RU"/>
              </w:rPr>
              <w:t>, где</w:t>
            </w:r>
          </w:p>
          <w:p w:rsidR="00DF1FB5" w:rsidRPr="00DF1FB5" w:rsidRDefault="00DF1FB5" w:rsidP="00DF1FB5">
            <w:pPr>
              <w:framePr w:w="10454" w:wrap="notBeside" w:vAnchor="text" w:hAnchor="text" w:xAlign="center" w:y="1"/>
              <w:widowControl w:val="0"/>
              <w:spacing w:after="0" w:line="317" w:lineRule="exact"/>
              <w:ind w:left="120"/>
              <w:rPr>
                <w:rFonts w:ascii="Times New Roman" w:eastAsia="Times New Roman" w:hAnsi="Times New Roman" w:cs="Times New Roman"/>
                <w:color w:val="000000"/>
                <w:spacing w:val="1"/>
                <w:sz w:val="24"/>
                <w:szCs w:val="24"/>
                <w:lang w:eastAsia="ru-RU" w:bidi="ru-RU"/>
              </w:rPr>
            </w:pPr>
            <w:proofErr w:type="spellStart"/>
            <w:r w:rsidRPr="00DF1FB5">
              <w:rPr>
                <w:rFonts w:ascii="Times New Roman" w:eastAsia="Times New Roman" w:hAnsi="Times New Roman" w:cs="Times New Roman"/>
                <w:color w:val="000000"/>
                <w:sz w:val="26"/>
                <w:szCs w:val="26"/>
                <w:lang w:eastAsia="ru-RU" w:bidi="ru-RU"/>
              </w:rPr>
              <w:t>НГП</w:t>
            </w:r>
            <w:r w:rsidRPr="00DF1FB5">
              <w:rPr>
                <w:rFonts w:ascii="Times New Roman" w:eastAsia="Times New Roman" w:hAnsi="Times New Roman" w:cs="Times New Roman"/>
                <w:color w:val="000000"/>
                <w:sz w:val="15"/>
                <w:szCs w:val="15"/>
                <w:lang w:eastAsia="ru-RU" w:bidi="ru-RU"/>
              </w:rPr>
              <w:t>теп</w:t>
            </w:r>
            <w:proofErr w:type="spellEnd"/>
            <w:r w:rsidRPr="00DF1FB5">
              <w:rPr>
                <w:rFonts w:ascii="Times New Roman" w:eastAsia="Times New Roman" w:hAnsi="Times New Roman" w:cs="Times New Roman"/>
                <w:color w:val="000000"/>
                <w:sz w:val="15"/>
                <w:szCs w:val="15"/>
                <w:lang w:eastAsia="ru-RU" w:bidi="ru-RU"/>
              </w:rPr>
              <w:t xml:space="preserve">. </w:t>
            </w:r>
            <w:r w:rsidRPr="00DF1FB5">
              <w:rPr>
                <w:rFonts w:ascii="Times New Roman" w:eastAsia="Times New Roman" w:hAnsi="Times New Roman" w:cs="Times New Roman"/>
                <w:color w:val="000000"/>
                <w:sz w:val="26"/>
                <w:szCs w:val="26"/>
                <w:lang w:eastAsia="ru-RU" w:bidi="ru-RU"/>
              </w:rPr>
              <w:t>- норм потребления электроэнергии в целях теплоснабжения на 1 человека в год;</w:t>
            </w:r>
          </w:p>
          <w:p w:rsidR="00DF1FB5" w:rsidRPr="00DF1FB5" w:rsidRDefault="00DF1FB5" w:rsidP="00DF1FB5">
            <w:pPr>
              <w:framePr w:w="10454" w:wrap="notBeside" w:vAnchor="text" w:hAnchor="text" w:xAlign="center" w:y="1"/>
              <w:widowControl w:val="0"/>
              <w:spacing w:after="0" w:line="317" w:lineRule="exact"/>
              <w:ind w:left="120"/>
              <w:rPr>
                <w:rFonts w:ascii="Times New Roman" w:eastAsia="Times New Roman" w:hAnsi="Times New Roman" w:cs="Times New Roman"/>
                <w:color w:val="000000"/>
                <w:spacing w:val="1"/>
                <w:sz w:val="24"/>
                <w:szCs w:val="24"/>
                <w:lang w:eastAsia="ru-RU" w:bidi="ru-RU"/>
              </w:rPr>
            </w:pPr>
            <w:proofErr w:type="spellStart"/>
            <w:r w:rsidRPr="00DF1FB5">
              <w:rPr>
                <w:rFonts w:ascii="Times New Roman" w:eastAsia="Times New Roman" w:hAnsi="Times New Roman" w:cs="Times New Roman"/>
                <w:color w:val="000000"/>
                <w:sz w:val="26"/>
                <w:szCs w:val="26"/>
                <w:lang w:eastAsia="ru-RU" w:bidi="ru-RU"/>
              </w:rPr>
              <w:t>Н</w:t>
            </w:r>
            <w:r w:rsidRPr="00DF1FB5">
              <w:rPr>
                <w:rFonts w:ascii="Times New Roman" w:eastAsia="Times New Roman" w:hAnsi="Times New Roman" w:cs="Times New Roman"/>
                <w:color w:val="000000"/>
                <w:sz w:val="15"/>
                <w:szCs w:val="15"/>
                <w:lang w:eastAsia="ru-RU" w:bidi="ru-RU"/>
              </w:rPr>
              <w:t>факт</w:t>
            </w:r>
            <w:proofErr w:type="spellEnd"/>
            <w:r w:rsidRPr="00DF1FB5">
              <w:rPr>
                <w:rFonts w:ascii="Times New Roman" w:eastAsia="Times New Roman" w:hAnsi="Times New Roman" w:cs="Times New Roman"/>
                <w:color w:val="000000"/>
                <w:sz w:val="15"/>
                <w:szCs w:val="15"/>
                <w:lang w:eastAsia="ru-RU" w:bidi="ru-RU"/>
              </w:rPr>
              <w:t xml:space="preserve">. </w:t>
            </w:r>
            <w:r w:rsidRPr="00DF1FB5">
              <w:rPr>
                <w:rFonts w:ascii="Times New Roman" w:eastAsia="Times New Roman" w:hAnsi="Times New Roman" w:cs="Times New Roman"/>
                <w:color w:val="000000"/>
                <w:sz w:val="26"/>
                <w:szCs w:val="26"/>
                <w:lang w:eastAsia="ru-RU" w:bidi="ru-RU"/>
              </w:rPr>
              <w:t>- количество населения по состоянию на 1 января 2014 года.</w:t>
            </w:r>
          </w:p>
        </w:tc>
        <w:tc>
          <w:tcPr>
            <w:tcW w:w="3658" w:type="dxa"/>
            <w:tcBorders>
              <w:top w:val="single" w:sz="4" w:space="0" w:color="auto"/>
              <w:left w:val="single" w:sz="4" w:space="0" w:color="auto"/>
              <w:right w:val="single" w:sz="4" w:space="0" w:color="auto"/>
            </w:tcBorders>
            <w:shd w:val="clear" w:color="auto" w:fill="FFFFFF"/>
          </w:tcPr>
          <w:p w:rsidR="00DF1FB5" w:rsidRPr="00DF1FB5" w:rsidRDefault="00DF1FB5" w:rsidP="00DF1FB5">
            <w:pPr>
              <w:framePr w:w="10454" w:wrap="notBeside" w:vAnchor="text" w:hAnchor="text" w:xAlign="center" w:y="1"/>
              <w:widowControl w:val="0"/>
              <w:spacing w:after="0" w:line="322"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6"/>
                <w:szCs w:val="26"/>
                <w:lang w:eastAsia="ru-RU" w:bidi="ru-RU"/>
              </w:rPr>
              <w:t>100% расположение объектов энергоснабжения на территории населенных пунктов обусловлено необходимостью минимизировать затраты потребителей на технологическое подключение к сетям энергоснабжения.</w:t>
            </w:r>
          </w:p>
        </w:tc>
      </w:tr>
      <w:tr w:rsidR="00DF1FB5" w:rsidRPr="00DF1FB5" w:rsidTr="00DF1FB5">
        <w:trPr>
          <w:trHeight w:hRule="exact" w:val="1622"/>
          <w:jc w:val="center"/>
        </w:trPr>
        <w:tc>
          <w:tcPr>
            <w:tcW w:w="557" w:type="dxa"/>
            <w:tcBorders>
              <w:top w:val="single" w:sz="4" w:space="0" w:color="auto"/>
              <w:left w:val="single" w:sz="4" w:space="0" w:color="auto"/>
            </w:tcBorders>
            <w:shd w:val="clear" w:color="auto" w:fill="FFFFFF"/>
          </w:tcPr>
          <w:p w:rsidR="00DF1FB5" w:rsidRPr="00DF1FB5" w:rsidRDefault="00DF1FB5" w:rsidP="00DF1FB5">
            <w:pPr>
              <w:framePr w:w="10454" w:wrap="notBeside" w:vAnchor="text" w:hAnchor="text" w:xAlign="center" w:y="1"/>
              <w:widowControl w:val="0"/>
              <w:spacing w:after="0" w:line="240" w:lineRule="auto"/>
              <w:rPr>
                <w:rFonts w:ascii="Courier New" w:eastAsia="Courier New" w:hAnsi="Courier New" w:cs="Courier New"/>
                <w:color w:val="000000"/>
                <w:sz w:val="10"/>
                <w:szCs w:val="10"/>
                <w:lang w:eastAsia="ru-RU" w:bidi="ru-RU"/>
              </w:rPr>
            </w:pPr>
          </w:p>
        </w:tc>
        <w:tc>
          <w:tcPr>
            <w:tcW w:w="9898" w:type="dxa"/>
            <w:gridSpan w:val="3"/>
            <w:tcBorders>
              <w:top w:val="single" w:sz="4" w:space="0" w:color="auto"/>
              <w:left w:val="single" w:sz="4" w:space="0" w:color="auto"/>
              <w:right w:val="single" w:sz="4" w:space="0" w:color="auto"/>
            </w:tcBorders>
            <w:shd w:val="clear" w:color="auto" w:fill="FFFFFF"/>
            <w:vAlign w:val="bottom"/>
          </w:tcPr>
          <w:p w:rsidR="00DF1FB5" w:rsidRPr="00DF1FB5" w:rsidRDefault="00DF1FB5" w:rsidP="00DF1FB5">
            <w:pPr>
              <w:framePr w:w="10454" w:wrap="notBeside" w:vAnchor="text" w:hAnchor="text" w:xAlign="center" w:y="1"/>
              <w:widowControl w:val="0"/>
              <w:spacing w:after="0" w:line="317"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b/>
                <w:bCs/>
                <w:color w:val="000000"/>
                <w:sz w:val="26"/>
                <w:szCs w:val="26"/>
                <w:lang w:eastAsia="ru-RU" w:bidi="ru-RU"/>
              </w:rPr>
              <w:t>Обоснование применения:</w:t>
            </w:r>
          </w:p>
          <w:p w:rsidR="00DF1FB5" w:rsidRPr="00DF1FB5" w:rsidRDefault="00DF1FB5" w:rsidP="00DF1FB5">
            <w:pPr>
              <w:framePr w:w="10454" w:wrap="notBeside" w:vAnchor="text" w:hAnchor="text" w:xAlign="center" w:y="1"/>
              <w:widowControl w:val="0"/>
              <w:spacing w:after="0" w:line="317"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6"/>
                <w:szCs w:val="26"/>
                <w:lang w:eastAsia="ru-RU" w:bidi="ru-RU"/>
              </w:rPr>
              <w:t>Комплексная программа социально-экономического развития муниципального образования «Майск» на 2011-2015 годы в новой редакции, утвержденная решением Думы муниципального образования «Майск» от 20.06.2011 № 74. Цель № 2 - повышение качества жизни населения.</w:t>
            </w:r>
          </w:p>
        </w:tc>
      </w:tr>
      <w:tr w:rsidR="00DF1FB5" w:rsidRPr="00DF1FB5" w:rsidTr="00DF1FB5">
        <w:trPr>
          <w:trHeight w:hRule="exact" w:val="2261"/>
          <w:jc w:val="center"/>
        </w:trPr>
        <w:tc>
          <w:tcPr>
            <w:tcW w:w="557" w:type="dxa"/>
            <w:tcBorders>
              <w:top w:val="single" w:sz="4" w:space="0" w:color="auto"/>
              <w:left w:val="single" w:sz="4" w:space="0" w:color="auto"/>
            </w:tcBorders>
            <w:shd w:val="clear" w:color="auto" w:fill="FFFFFF"/>
          </w:tcPr>
          <w:p w:rsidR="00DF1FB5" w:rsidRPr="00DF1FB5" w:rsidRDefault="00DF1FB5" w:rsidP="00DF1FB5">
            <w:pPr>
              <w:framePr w:w="10454" w:wrap="notBeside" w:vAnchor="text" w:hAnchor="text" w:xAlign="center" w:y="1"/>
              <w:widowControl w:val="0"/>
              <w:spacing w:after="0" w:line="260" w:lineRule="exact"/>
              <w:ind w:left="24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b/>
                <w:bCs/>
                <w:color w:val="000000"/>
                <w:sz w:val="26"/>
                <w:szCs w:val="26"/>
                <w:lang w:eastAsia="ru-RU" w:bidi="ru-RU"/>
              </w:rPr>
              <w:t>3.</w:t>
            </w:r>
          </w:p>
        </w:tc>
        <w:tc>
          <w:tcPr>
            <w:tcW w:w="2266" w:type="dxa"/>
            <w:tcBorders>
              <w:top w:val="single" w:sz="4" w:space="0" w:color="auto"/>
              <w:left w:val="single" w:sz="4" w:space="0" w:color="auto"/>
            </w:tcBorders>
            <w:shd w:val="clear" w:color="auto" w:fill="FFFFFF"/>
          </w:tcPr>
          <w:p w:rsidR="00DF1FB5" w:rsidRPr="00DF1FB5" w:rsidRDefault="00DF1FB5" w:rsidP="00DF1FB5">
            <w:pPr>
              <w:framePr w:w="10454" w:wrap="notBeside" w:vAnchor="text" w:hAnchor="text" w:xAlign="center" w:y="1"/>
              <w:widowControl w:val="0"/>
              <w:spacing w:after="0" w:line="326"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b/>
                <w:bCs/>
                <w:color w:val="000000"/>
                <w:sz w:val="26"/>
                <w:szCs w:val="26"/>
                <w:lang w:eastAsia="ru-RU" w:bidi="ru-RU"/>
              </w:rPr>
              <w:t>Объекты</w:t>
            </w:r>
          </w:p>
          <w:p w:rsidR="00DF1FB5" w:rsidRPr="00DF1FB5" w:rsidRDefault="00DF1FB5" w:rsidP="00DF1FB5">
            <w:pPr>
              <w:framePr w:w="10454" w:wrap="notBeside" w:vAnchor="text" w:hAnchor="text" w:xAlign="center" w:y="1"/>
              <w:widowControl w:val="0"/>
              <w:spacing w:after="0" w:line="326"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b/>
                <w:bCs/>
                <w:color w:val="000000"/>
                <w:sz w:val="26"/>
                <w:szCs w:val="26"/>
                <w:lang w:eastAsia="ru-RU" w:bidi="ru-RU"/>
              </w:rPr>
              <w:t>газоснабжения</w:t>
            </w:r>
          </w:p>
          <w:p w:rsidR="00DF1FB5" w:rsidRPr="00DF1FB5" w:rsidRDefault="00DF1FB5" w:rsidP="00DF1FB5">
            <w:pPr>
              <w:framePr w:w="10454" w:wrap="notBeside" w:vAnchor="text" w:hAnchor="text" w:xAlign="center" w:y="1"/>
              <w:widowControl w:val="0"/>
              <w:spacing w:after="0" w:line="326"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b/>
                <w:bCs/>
                <w:color w:val="000000"/>
                <w:sz w:val="26"/>
                <w:szCs w:val="26"/>
                <w:lang w:eastAsia="ru-RU" w:bidi="ru-RU"/>
              </w:rPr>
              <w:t>населения</w:t>
            </w:r>
          </w:p>
        </w:tc>
        <w:tc>
          <w:tcPr>
            <w:tcW w:w="7632" w:type="dxa"/>
            <w:gridSpan w:val="2"/>
            <w:tcBorders>
              <w:top w:val="single" w:sz="4" w:space="0" w:color="auto"/>
              <w:left w:val="single" w:sz="4" w:space="0" w:color="auto"/>
              <w:right w:val="single" w:sz="4" w:space="0" w:color="auto"/>
            </w:tcBorders>
            <w:shd w:val="clear" w:color="auto" w:fill="FFFFFF"/>
            <w:vAlign w:val="bottom"/>
          </w:tcPr>
          <w:p w:rsidR="00DF1FB5" w:rsidRPr="00DF1FB5" w:rsidRDefault="00DF1FB5" w:rsidP="00DF1FB5">
            <w:pPr>
              <w:framePr w:w="10454" w:wrap="notBeside" w:vAnchor="text" w:hAnchor="text" w:xAlign="center" w:y="1"/>
              <w:widowControl w:val="0"/>
              <w:spacing w:after="0" w:line="322" w:lineRule="exact"/>
              <w:jc w:val="both"/>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6"/>
                <w:szCs w:val="26"/>
                <w:lang w:eastAsia="ru-RU" w:bidi="ru-RU"/>
              </w:rPr>
              <w:t>В соответствии с исходной информацией населенные пункты поселения не газифицированы. Комплексной программой социально-экономического развития муниципального образования «Майск» на 2011-2015 годы в новой редакции, утвержденной решением Думы муниципального образования «Майск» от 20.06.2011 № 74, газификация не предусмотрена.</w:t>
            </w:r>
          </w:p>
        </w:tc>
      </w:tr>
      <w:tr w:rsidR="00DF1FB5" w:rsidRPr="00DF1FB5" w:rsidTr="00DF1FB5">
        <w:trPr>
          <w:trHeight w:hRule="exact" w:val="3562"/>
          <w:jc w:val="center"/>
        </w:trPr>
        <w:tc>
          <w:tcPr>
            <w:tcW w:w="557" w:type="dxa"/>
            <w:tcBorders>
              <w:top w:val="single" w:sz="4" w:space="0" w:color="auto"/>
              <w:left w:val="single" w:sz="4" w:space="0" w:color="auto"/>
              <w:bottom w:val="single" w:sz="4" w:space="0" w:color="auto"/>
            </w:tcBorders>
            <w:shd w:val="clear" w:color="auto" w:fill="FFFFFF"/>
          </w:tcPr>
          <w:p w:rsidR="00DF1FB5" w:rsidRPr="00DF1FB5" w:rsidRDefault="00DF1FB5" w:rsidP="00DF1FB5">
            <w:pPr>
              <w:framePr w:w="10454" w:wrap="notBeside" w:vAnchor="text" w:hAnchor="text" w:xAlign="center" w:y="1"/>
              <w:widowControl w:val="0"/>
              <w:spacing w:after="0" w:line="260" w:lineRule="exact"/>
              <w:ind w:left="24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b/>
                <w:bCs/>
                <w:color w:val="000000"/>
                <w:sz w:val="26"/>
                <w:szCs w:val="26"/>
                <w:lang w:eastAsia="ru-RU" w:bidi="ru-RU"/>
              </w:rPr>
              <w:t>4.</w:t>
            </w:r>
          </w:p>
        </w:tc>
        <w:tc>
          <w:tcPr>
            <w:tcW w:w="2266" w:type="dxa"/>
            <w:tcBorders>
              <w:top w:val="single" w:sz="4" w:space="0" w:color="auto"/>
              <w:left w:val="single" w:sz="4" w:space="0" w:color="auto"/>
              <w:bottom w:val="single" w:sz="4" w:space="0" w:color="auto"/>
            </w:tcBorders>
            <w:shd w:val="clear" w:color="auto" w:fill="FFFFFF"/>
          </w:tcPr>
          <w:p w:rsidR="00DF1FB5" w:rsidRPr="00DF1FB5" w:rsidRDefault="00DF1FB5" w:rsidP="00DF1FB5">
            <w:pPr>
              <w:framePr w:w="10454" w:wrap="notBeside" w:vAnchor="text" w:hAnchor="text" w:xAlign="center" w:y="1"/>
              <w:widowControl w:val="0"/>
              <w:spacing w:after="0" w:line="322"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b/>
                <w:bCs/>
                <w:color w:val="000000"/>
                <w:sz w:val="26"/>
                <w:szCs w:val="26"/>
                <w:lang w:eastAsia="ru-RU" w:bidi="ru-RU"/>
              </w:rPr>
              <w:t xml:space="preserve">Объекты водоснабжения населения холодной водой на </w:t>
            </w:r>
            <w:proofErr w:type="spellStart"/>
            <w:r w:rsidRPr="00DF1FB5">
              <w:rPr>
                <w:rFonts w:ascii="Times New Roman" w:eastAsia="Times New Roman" w:hAnsi="Times New Roman" w:cs="Times New Roman"/>
                <w:b/>
                <w:bCs/>
                <w:color w:val="000000"/>
                <w:sz w:val="26"/>
                <w:szCs w:val="26"/>
                <w:lang w:eastAsia="ru-RU" w:bidi="ru-RU"/>
              </w:rPr>
              <w:t>хозяйственно</w:t>
            </w:r>
            <w:r w:rsidRPr="00DF1FB5">
              <w:rPr>
                <w:rFonts w:ascii="Times New Roman" w:eastAsia="Times New Roman" w:hAnsi="Times New Roman" w:cs="Times New Roman"/>
                <w:b/>
                <w:bCs/>
                <w:color w:val="000000"/>
                <w:sz w:val="26"/>
                <w:szCs w:val="26"/>
                <w:lang w:eastAsia="ru-RU" w:bidi="ru-RU"/>
              </w:rPr>
              <w:softHyphen/>
              <w:t>питьевые</w:t>
            </w:r>
            <w:proofErr w:type="spellEnd"/>
            <w:r w:rsidRPr="00DF1FB5">
              <w:rPr>
                <w:rFonts w:ascii="Times New Roman" w:eastAsia="Times New Roman" w:hAnsi="Times New Roman" w:cs="Times New Roman"/>
                <w:b/>
                <w:bCs/>
                <w:color w:val="000000"/>
                <w:sz w:val="26"/>
                <w:szCs w:val="26"/>
                <w:lang w:eastAsia="ru-RU" w:bidi="ru-RU"/>
              </w:rPr>
              <w:t xml:space="preserve"> нужды</w:t>
            </w:r>
          </w:p>
        </w:tc>
        <w:tc>
          <w:tcPr>
            <w:tcW w:w="3974" w:type="dxa"/>
            <w:tcBorders>
              <w:top w:val="single" w:sz="4" w:space="0" w:color="auto"/>
              <w:left w:val="single" w:sz="4" w:space="0" w:color="auto"/>
              <w:bottom w:val="single" w:sz="4" w:space="0" w:color="auto"/>
            </w:tcBorders>
            <w:shd w:val="clear" w:color="auto" w:fill="FFFFFF"/>
            <w:vAlign w:val="bottom"/>
          </w:tcPr>
          <w:p w:rsidR="00DF1FB5" w:rsidRPr="00DF1FB5" w:rsidRDefault="00DF1FB5" w:rsidP="00DF1FB5">
            <w:pPr>
              <w:framePr w:w="10454" w:wrap="notBeside" w:vAnchor="text" w:hAnchor="text" w:xAlign="center" w:y="1"/>
              <w:widowControl w:val="0"/>
              <w:spacing w:after="0" w:line="322"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6"/>
                <w:szCs w:val="26"/>
                <w:lang w:eastAsia="ru-RU" w:bidi="ru-RU"/>
              </w:rPr>
              <w:t xml:space="preserve">Показатель I рассчитывается по формуле: </w:t>
            </w:r>
            <w:proofErr w:type="spellStart"/>
            <w:r w:rsidRPr="00DF1FB5">
              <w:rPr>
                <w:rFonts w:ascii="Times New Roman" w:eastAsia="Times New Roman" w:hAnsi="Times New Roman" w:cs="Times New Roman"/>
                <w:color w:val="000000"/>
                <w:sz w:val="26"/>
                <w:szCs w:val="26"/>
                <w:lang w:eastAsia="ru-RU" w:bidi="ru-RU"/>
              </w:rPr>
              <w:t>ГП</w:t>
            </w:r>
            <w:r w:rsidRPr="00DF1FB5">
              <w:rPr>
                <w:rFonts w:ascii="Times New Roman" w:eastAsia="Times New Roman" w:hAnsi="Times New Roman" w:cs="Times New Roman"/>
                <w:color w:val="000000"/>
                <w:sz w:val="15"/>
                <w:szCs w:val="15"/>
                <w:lang w:eastAsia="ru-RU" w:bidi="ru-RU"/>
              </w:rPr>
              <w:t>хв</w:t>
            </w:r>
            <w:proofErr w:type="spellEnd"/>
            <w:r w:rsidRPr="00DF1FB5">
              <w:rPr>
                <w:rFonts w:ascii="Times New Roman" w:eastAsia="Times New Roman" w:hAnsi="Times New Roman" w:cs="Times New Roman"/>
                <w:color w:val="000000"/>
                <w:sz w:val="15"/>
                <w:szCs w:val="15"/>
                <w:lang w:eastAsia="ru-RU" w:bidi="ru-RU"/>
              </w:rPr>
              <w:t>.=</w:t>
            </w:r>
            <w:proofErr w:type="spellStart"/>
            <w:r w:rsidRPr="00DF1FB5">
              <w:rPr>
                <w:rFonts w:ascii="Times New Roman" w:eastAsia="Times New Roman" w:hAnsi="Times New Roman" w:cs="Times New Roman"/>
                <w:color w:val="000000"/>
                <w:sz w:val="26"/>
                <w:szCs w:val="26"/>
                <w:lang w:eastAsia="ru-RU" w:bidi="ru-RU"/>
              </w:rPr>
              <w:t>НГП</w:t>
            </w:r>
            <w:r w:rsidRPr="00DF1FB5">
              <w:rPr>
                <w:rFonts w:ascii="Times New Roman" w:eastAsia="Times New Roman" w:hAnsi="Times New Roman" w:cs="Times New Roman"/>
                <w:color w:val="000000"/>
                <w:sz w:val="15"/>
                <w:szCs w:val="15"/>
                <w:lang w:eastAsia="ru-RU" w:bidi="ru-RU"/>
              </w:rPr>
              <w:t>хв</w:t>
            </w:r>
            <w:proofErr w:type="spellEnd"/>
            <w:r w:rsidRPr="00DF1FB5">
              <w:rPr>
                <w:rFonts w:ascii="Times New Roman" w:eastAsia="Times New Roman" w:hAnsi="Times New Roman" w:cs="Times New Roman"/>
                <w:color w:val="000000"/>
                <w:sz w:val="15"/>
                <w:szCs w:val="15"/>
                <w:lang w:eastAsia="ru-RU" w:bidi="ru-RU"/>
              </w:rPr>
              <w:t>.</w:t>
            </w:r>
            <w:r w:rsidRPr="00DF1FB5">
              <w:rPr>
                <w:rFonts w:ascii="Times New Roman" w:eastAsia="Times New Roman" w:hAnsi="Times New Roman" w:cs="Times New Roman"/>
                <w:color w:val="000000"/>
                <w:sz w:val="26"/>
                <w:szCs w:val="26"/>
                <w:lang w:eastAsia="ru-RU" w:bidi="ru-RU"/>
              </w:rPr>
              <w:t>*</w:t>
            </w:r>
            <w:proofErr w:type="spellStart"/>
            <w:r w:rsidRPr="00DF1FB5">
              <w:rPr>
                <w:rFonts w:ascii="Times New Roman" w:eastAsia="Times New Roman" w:hAnsi="Times New Roman" w:cs="Times New Roman"/>
                <w:color w:val="000000"/>
                <w:sz w:val="26"/>
                <w:szCs w:val="26"/>
                <w:lang w:eastAsia="ru-RU" w:bidi="ru-RU"/>
              </w:rPr>
              <w:t>Н</w:t>
            </w:r>
            <w:r w:rsidRPr="00DF1FB5">
              <w:rPr>
                <w:rFonts w:ascii="Times New Roman" w:eastAsia="Times New Roman" w:hAnsi="Times New Roman" w:cs="Times New Roman"/>
                <w:color w:val="000000"/>
                <w:sz w:val="15"/>
                <w:szCs w:val="15"/>
                <w:lang w:eastAsia="ru-RU" w:bidi="ru-RU"/>
              </w:rPr>
              <w:t>факт</w:t>
            </w:r>
            <w:proofErr w:type="spellEnd"/>
            <w:r w:rsidRPr="00DF1FB5">
              <w:rPr>
                <w:rFonts w:ascii="Times New Roman" w:eastAsia="Times New Roman" w:hAnsi="Times New Roman" w:cs="Times New Roman"/>
                <w:color w:val="000000"/>
                <w:sz w:val="15"/>
                <w:szCs w:val="15"/>
                <w:lang w:eastAsia="ru-RU" w:bidi="ru-RU"/>
              </w:rPr>
              <w:t>.</w:t>
            </w:r>
            <w:r w:rsidRPr="00DF1FB5">
              <w:rPr>
                <w:rFonts w:ascii="Times New Roman" w:eastAsia="Times New Roman" w:hAnsi="Times New Roman" w:cs="Times New Roman"/>
                <w:color w:val="000000"/>
                <w:sz w:val="26"/>
                <w:szCs w:val="26"/>
                <w:lang w:eastAsia="ru-RU" w:bidi="ru-RU"/>
              </w:rPr>
              <w:t>, где</w:t>
            </w:r>
          </w:p>
          <w:p w:rsidR="00DF1FB5" w:rsidRPr="00DF1FB5" w:rsidRDefault="00DF1FB5" w:rsidP="00DF1FB5">
            <w:pPr>
              <w:framePr w:w="10454" w:wrap="notBeside" w:vAnchor="text" w:hAnchor="text" w:xAlign="center" w:y="1"/>
              <w:widowControl w:val="0"/>
              <w:spacing w:after="0" w:line="322" w:lineRule="exact"/>
              <w:ind w:left="120"/>
              <w:rPr>
                <w:rFonts w:ascii="Times New Roman" w:eastAsia="Times New Roman" w:hAnsi="Times New Roman" w:cs="Times New Roman"/>
                <w:color w:val="000000"/>
                <w:spacing w:val="1"/>
                <w:sz w:val="24"/>
                <w:szCs w:val="24"/>
                <w:lang w:eastAsia="ru-RU" w:bidi="ru-RU"/>
              </w:rPr>
            </w:pPr>
            <w:proofErr w:type="spellStart"/>
            <w:r w:rsidRPr="00DF1FB5">
              <w:rPr>
                <w:rFonts w:ascii="Times New Roman" w:eastAsia="Times New Roman" w:hAnsi="Times New Roman" w:cs="Times New Roman"/>
                <w:color w:val="000000"/>
                <w:sz w:val="26"/>
                <w:szCs w:val="26"/>
                <w:lang w:eastAsia="ru-RU" w:bidi="ru-RU"/>
              </w:rPr>
              <w:t>НГП</w:t>
            </w:r>
            <w:r w:rsidRPr="00DF1FB5">
              <w:rPr>
                <w:rFonts w:ascii="Times New Roman" w:eastAsia="Times New Roman" w:hAnsi="Times New Roman" w:cs="Times New Roman"/>
                <w:color w:val="000000"/>
                <w:sz w:val="15"/>
                <w:szCs w:val="15"/>
                <w:vertAlign w:val="subscript"/>
                <w:lang w:eastAsia="ru-RU" w:bidi="ru-RU"/>
              </w:rPr>
              <w:t>хв</w:t>
            </w:r>
            <w:proofErr w:type="spellEnd"/>
            <w:r w:rsidRPr="00DF1FB5">
              <w:rPr>
                <w:rFonts w:ascii="Times New Roman" w:eastAsia="Times New Roman" w:hAnsi="Times New Roman" w:cs="Times New Roman"/>
                <w:color w:val="000000"/>
                <w:sz w:val="15"/>
                <w:szCs w:val="15"/>
                <w:lang w:eastAsia="ru-RU" w:bidi="ru-RU"/>
              </w:rPr>
              <w:t xml:space="preserve">. </w:t>
            </w:r>
            <w:r w:rsidRPr="00DF1FB5">
              <w:rPr>
                <w:rFonts w:ascii="Times New Roman" w:eastAsia="Times New Roman" w:hAnsi="Times New Roman" w:cs="Times New Roman"/>
                <w:color w:val="000000"/>
                <w:sz w:val="26"/>
                <w:szCs w:val="26"/>
                <w:lang w:eastAsia="ru-RU" w:bidi="ru-RU"/>
              </w:rPr>
              <w:t>- норм потребления холодной воды на 1 человека в год;</w:t>
            </w:r>
          </w:p>
          <w:p w:rsidR="00DF1FB5" w:rsidRPr="00DF1FB5" w:rsidRDefault="00DF1FB5" w:rsidP="00DF1FB5">
            <w:pPr>
              <w:framePr w:w="10454" w:wrap="notBeside" w:vAnchor="text" w:hAnchor="text" w:xAlign="center" w:y="1"/>
              <w:widowControl w:val="0"/>
              <w:spacing w:after="0" w:line="322" w:lineRule="exact"/>
              <w:ind w:left="120"/>
              <w:rPr>
                <w:rFonts w:ascii="Times New Roman" w:eastAsia="Times New Roman" w:hAnsi="Times New Roman" w:cs="Times New Roman"/>
                <w:color w:val="000000"/>
                <w:spacing w:val="1"/>
                <w:sz w:val="24"/>
                <w:szCs w:val="24"/>
                <w:lang w:eastAsia="ru-RU" w:bidi="ru-RU"/>
              </w:rPr>
            </w:pPr>
            <w:proofErr w:type="spellStart"/>
            <w:r w:rsidRPr="00DF1FB5">
              <w:rPr>
                <w:rFonts w:ascii="Times New Roman" w:eastAsia="Times New Roman" w:hAnsi="Times New Roman" w:cs="Times New Roman"/>
                <w:color w:val="000000"/>
                <w:sz w:val="26"/>
                <w:szCs w:val="26"/>
                <w:lang w:eastAsia="ru-RU" w:bidi="ru-RU"/>
              </w:rPr>
              <w:t>Н</w:t>
            </w:r>
            <w:r w:rsidRPr="00DF1FB5">
              <w:rPr>
                <w:rFonts w:ascii="Times New Roman" w:eastAsia="Times New Roman" w:hAnsi="Times New Roman" w:cs="Times New Roman"/>
                <w:color w:val="000000"/>
                <w:sz w:val="15"/>
                <w:szCs w:val="15"/>
                <w:lang w:eastAsia="ru-RU" w:bidi="ru-RU"/>
              </w:rPr>
              <w:t>ф</w:t>
            </w:r>
            <w:proofErr w:type="gramStart"/>
            <w:r w:rsidRPr="00DF1FB5">
              <w:rPr>
                <w:rFonts w:ascii="Times New Roman" w:eastAsia="Times New Roman" w:hAnsi="Times New Roman" w:cs="Times New Roman"/>
                <w:color w:val="000000"/>
                <w:sz w:val="15"/>
                <w:szCs w:val="15"/>
                <w:lang w:eastAsia="ru-RU" w:bidi="ru-RU"/>
              </w:rPr>
              <w:t>.н</w:t>
            </w:r>
            <w:proofErr w:type="gramEnd"/>
            <w:r w:rsidRPr="00DF1FB5">
              <w:rPr>
                <w:rFonts w:ascii="Times New Roman" w:eastAsia="Times New Roman" w:hAnsi="Times New Roman" w:cs="Times New Roman"/>
                <w:color w:val="000000"/>
                <w:sz w:val="15"/>
                <w:szCs w:val="15"/>
                <w:lang w:eastAsia="ru-RU" w:bidi="ru-RU"/>
              </w:rPr>
              <w:t>ас</w:t>
            </w:r>
            <w:proofErr w:type="spellEnd"/>
            <w:r w:rsidRPr="00DF1FB5">
              <w:rPr>
                <w:rFonts w:ascii="Times New Roman" w:eastAsia="Times New Roman" w:hAnsi="Times New Roman" w:cs="Times New Roman"/>
                <w:color w:val="000000"/>
                <w:sz w:val="15"/>
                <w:szCs w:val="15"/>
                <w:lang w:eastAsia="ru-RU" w:bidi="ru-RU"/>
              </w:rPr>
              <w:t xml:space="preserve">. </w:t>
            </w:r>
            <w:r w:rsidRPr="00DF1FB5">
              <w:rPr>
                <w:rFonts w:ascii="Times New Roman" w:eastAsia="Times New Roman" w:hAnsi="Times New Roman" w:cs="Times New Roman"/>
                <w:color w:val="000000"/>
                <w:sz w:val="26"/>
                <w:szCs w:val="26"/>
                <w:lang w:eastAsia="ru-RU" w:bidi="ru-RU"/>
              </w:rPr>
              <w:t>- количество населения по состоянию на 1 января 2014 года.</w:t>
            </w:r>
          </w:p>
          <w:p w:rsidR="00DF1FB5" w:rsidRPr="00DF1FB5" w:rsidRDefault="00DF1FB5" w:rsidP="00DF1FB5">
            <w:pPr>
              <w:framePr w:w="10454" w:wrap="notBeside" w:vAnchor="text" w:hAnchor="text" w:xAlign="center" w:y="1"/>
              <w:widowControl w:val="0"/>
              <w:spacing w:after="0" w:line="322"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6"/>
                <w:szCs w:val="26"/>
                <w:lang w:eastAsia="ru-RU" w:bidi="ru-RU"/>
              </w:rPr>
              <w:t>Показатель II рассчитывается</w:t>
            </w:r>
          </w:p>
        </w:tc>
        <w:tc>
          <w:tcPr>
            <w:tcW w:w="3658" w:type="dxa"/>
            <w:tcBorders>
              <w:top w:val="single" w:sz="4" w:space="0" w:color="auto"/>
              <w:left w:val="single" w:sz="4" w:space="0" w:color="auto"/>
              <w:bottom w:val="single" w:sz="4" w:space="0" w:color="auto"/>
              <w:right w:val="single" w:sz="4" w:space="0" w:color="auto"/>
            </w:tcBorders>
            <w:shd w:val="clear" w:color="auto" w:fill="FFFFFF"/>
          </w:tcPr>
          <w:p w:rsidR="00DF1FB5" w:rsidRPr="00DF1FB5" w:rsidRDefault="00DF1FB5" w:rsidP="00DF1FB5">
            <w:pPr>
              <w:framePr w:w="10454" w:wrap="notBeside" w:vAnchor="text" w:hAnchor="text" w:xAlign="center" w:y="1"/>
              <w:widowControl w:val="0"/>
              <w:spacing w:after="0" w:line="322"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6"/>
                <w:szCs w:val="26"/>
                <w:lang w:eastAsia="ru-RU" w:bidi="ru-RU"/>
              </w:rPr>
              <w:t>100% расположение объектов</w:t>
            </w:r>
          </w:p>
          <w:p w:rsidR="00DF1FB5" w:rsidRPr="00DF1FB5" w:rsidRDefault="00DF1FB5" w:rsidP="00DF1FB5">
            <w:pPr>
              <w:framePr w:w="10454" w:wrap="notBeside" w:vAnchor="text" w:hAnchor="text" w:xAlign="center" w:y="1"/>
              <w:widowControl w:val="0"/>
              <w:spacing w:after="0" w:line="322"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6"/>
                <w:szCs w:val="26"/>
                <w:lang w:eastAsia="ru-RU" w:bidi="ru-RU"/>
              </w:rPr>
              <w:t>непосредственного водоснабжения на территории населенных пунктов обусловлено необходимостью обеспечения максимальной территориальной доступности населения.</w:t>
            </w:r>
          </w:p>
        </w:tc>
      </w:tr>
    </w:tbl>
    <w:p w:rsidR="00DF1FB5" w:rsidRPr="00DF1FB5" w:rsidRDefault="00DF1FB5" w:rsidP="00DF1FB5">
      <w:pPr>
        <w:widowControl w:val="0"/>
        <w:spacing w:after="0" w:line="240" w:lineRule="exact"/>
        <w:rPr>
          <w:rFonts w:ascii="Courier New" w:eastAsia="Courier New" w:hAnsi="Courier New" w:cs="Courier New"/>
          <w:color w:val="000000"/>
          <w:sz w:val="2"/>
          <w:szCs w:val="2"/>
          <w:lang w:eastAsia="ru-RU" w:bidi="ru-RU"/>
        </w:rPr>
      </w:pPr>
    </w:p>
    <w:p w:rsidR="00DF1FB5" w:rsidRPr="00DF1FB5" w:rsidRDefault="00DF1FB5" w:rsidP="00DF1FB5">
      <w:pPr>
        <w:widowControl w:val="0"/>
        <w:spacing w:after="0" w:line="240" w:lineRule="auto"/>
        <w:rPr>
          <w:rFonts w:ascii="Courier New" w:eastAsia="Courier New" w:hAnsi="Courier New" w:cs="Courier New"/>
          <w:color w:val="000000"/>
          <w:sz w:val="2"/>
          <w:szCs w:val="2"/>
          <w:lang w:eastAsia="ru-RU" w:bidi="ru-RU"/>
        </w:rPr>
      </w:pPr>
    </w:p>
    <w:tbl>
      <w:tblPr>
        <w:tblOverlap w:val="never"/>
        <w:tblW w:w="0" w:type="auto"/>
        <w:jc w:val="right"/>
        <w:tblLayout w:type="fixed"/>
        <w:tblCellMar>
          <w:left w:w="10" w:type="dxa"/>
          <w:right w:w="10" w:type="dxa"/>
        </w:tblCellMar>
        <w:tblLook w:val="04A0" w:firstRow="1" w:lastRow="0" w:firstColumn="1" w:lastColumn="0" w:noHBand="0" w:noVBand="1"/>
      </w:tblPr>
      <w:tblGrid>
        <w:gridCol w:w="432"/>
        <w:gridCol w:w="2266"/>
        <w:gridCol w:w="3974"/>
        <w:gridCol w:w="3552"/>
      </w:tblGrid>
      <w:tr w:rsidR="00DF1FB5" w:rsidRPr="00DF1FB5" w:rsidTr="00DF1FB5">
        <w:trPr>
          <w:trHeight w:hRule="exact" w:val="2592"/>
          <w:jc w:val="right"/>
        </w:trPr>
        <w:tc>
          <w:tcPr>
            <w:tcW w:w="432" w:type="dxa"/>
            <w:tcBorders>
              <w:top w:val="single" w:sz="4" w:space="0" w:color="auto"/>
              <w:left w:val="single" w:sz="4" w:space="0" w:color="auto"/>
            </w:tcBorders>
            <w:shd w:val="clear" w:color="auto" w:fill="FFFFFF"/>
          </w:tcPr>
          <w:p w:rsidR="00DF1FB5" w:rsidRPr="00DF1FB5" w:rsidRDefault="00DF1FB5" w:rsidP="00DF1FB5">
            <w:pPr>
              <w:framePr w:w="10224" w:wrap="notBeside" w:vAnchor="text" w:hAnchor="text" w:xAlign="right" w:y="1"/>
              <w:widowControl w:val="0"/>
              <w:spacing w:after="0" w:line="240" w:lineRule="auto"/>
              <w:rPr>
                <w:rFonts w:ascii="Courier New" w:eastAsia="Courier New" w:hAnsi="Courier New" w:cs="Courier New"/>
                <w:color w:val="000000"/>
                <w:sz w:val="10"/>
                <w:szCs w:val="10"/>
                <w:lang w:eastAsia="ru-RU" w:bidi="ru-RU"/>
              </w:rPr>
            </w:pPr>
          </w:p>
        </w:tc>
        <w:tc>
          <w:tcPr>
            <w:tcW w:w="2266" w:type="dxa"/>
            <w:tcBorders>
              <w:top w:val="single" w:sz="4" w:space="0" w:color="auto"/>
              <w:left w:val="single" w:sz="4" w:space="0" w:color="auto"/>
            </w:tcBorders>
            <w:shd w:val="clear" w:color="auto" w:fill="FFFFFF"/>
          </w:tcPr>
          <w:p w:rsidR="00DF1FB5" w:rsidRPr="00DF1FB5" w:rsidRDefault="00DF1FB5" w:rsidP="00DF1FB5">
            <w:pPr>
              <w:framePr w:w="10224" w:wrap="notBeside" w:vAnchor="text" w:hAnchor="text" w:xAlign="right" w:y="1"/>
              <w:widowControl w:val="0"/>
              <w:spacing w:after="0" w:line="240" w:lineRule="auto"/>
              <w:rPr>
                <w:rFonts w:ascii="Courier New" w:eastAsia="Courier New" w:hAnsi="Courier New" w:cs="Courier New"/>
                <w:color w:val="000000"/>
                <w:sz w:val="10"/>
                <w:szCs w:val="10"/>
                <w:lang w:eastAsia="ru-RU" w:bidi="ru-RU"/>
              </w:rPr>
            </w:pPr>
          </w:p>
        </w:tc>
        <w:tc>
          <w:tcPr>
            <w:tcW w:w="3974" w:type="dxa"/>
            <w:tcBorders>
              <w:top w:val="single" w:sz="4" w:space="0" w:color="auto"/>
              <w:left w:val="single" w:sz="4" w:space="0" w:color="auto"/>
            </w:tcBorders>
            <w:shd w:val="clear" w:color="auto" w:fill="FFFFFF"/>
            <w:vAlign w:val="bottom"/>
          </w:tcPr>
          <w:p w:rsidR="00DF1FB5" w:rsidRPr="00DF1FB5" w:rsidRDefault="00DF1FB5" w:rsidP="00DF1FB5">
            <w:pPr>
              <w:framePr w:w="10224" w:wrap="notBeside" w:vAnchor="text" w:hAnchor="text" w:xAlign="right" w:y="1"/>
              <w:widowControl w:val="0"/>
              <w:spacing w:after="60" w:line="260"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по формуле:</w:t>
            </w:r>
          </w:p>
          <w:p w:rsidR="00DF1FB5" w:rsidRPr="00DF1FB5" w:rsidRDefault="00DF1FB5" w:rsidP="00DF1FB5">
            <w:pPr>
              <w:framePr w:w="10224" w:wrap="notBeside" w:vAnchor="text" w:hAnchor="text" w:xAlign="right" w:y="1"/>
              <w:widowControl w:val="0"/>
              <w:spacing w:before="60" w:after="0" w:line="317" w:lineRule="exact"/>
              <w:ind w:left="120"/>
              <w:rPr>
                <w:rFonts w:ascii="Times New Roman" w:eastAsia="Times New Roman" w:hAnsi="Times New Roman" w:cs="Times New Roman"/>
                <w:color w:val="000000"/>
                <w:spacing w:val="1"/>
                <w:sz w:val="24"/>
                <w:szCs w:val="24"/>
                <w:lang w:eastAsia="ru-RU" w:bidi="ru-RU"/>
              </w:rPr>
            </w:pPr>
            <w:proofErr w:type="spellStart"/>
            <w:r w:rsidRPr="00DF1FB5">
              <w:rPr>
                <w:rFonts w:ascii="Times New Roman" w:eastAsia="Times New Roman" w:hAnsi="Times New Roman" w:cs="Times New Roman"/>
                <w:color w:val="000000"/>
                <w:sz w:val="24"/>
                <w:szCs w:val="24"/>
                <w:lang w:eastAsia="ru-RU" w:bidi="ru-RU"/>
              </w:rPr>
              <w:t>ГПэл</w:t>
            </w:r>
            <w:proofErr w:type="spellEnd"/>
            <w:r w:rsidRPr="00DF1FB5">
              <w:rPr>
                <w:rFonts w:ascii="Times New Roman" w:eastAsia="Times New Roman" w:hAnsi="Times New Roman" w:cs="Times New Roman"/>
                <w:color w:val="000000"/>
                <w:sz w:val="24"/>
                <w:szCs w:val="24"/>
                <w:lang w:eastAsia="ru-RU" w:bidi="ru-RU"/>
              </w:rPr>
              <w:t>=</w:t>
            </w:r>
            <w:proofErr w:type="spellStart"/>
            <w:r w:rsidRPr="00DF1FB5">
              <w:rPr>
                <w:rFonts w:ascii="Times New Roman" w:eastAsia="Times New Roman" w:hAnsi="Times New Roman" w:cs="Times New Roman"/>
                <w:color w:val="000000"/>
                <w:sz w:val="24"/>
                <w:szCs w:val="24"/>
                <w:lang w:eastAsia="ru-RU" w:bidi="ru-RU"/>
              </w:rPr>
              <w:t>НГПэл</w:t>
            </w:r>
            <w:proofErr w:type="spellEnd"/>
            <w:r w:rsidRPr="00DF1FB5">
              <w:rPr>
                <w:rFonts w:ascii="Times New Roman" w:eastAsia="Times New Roman" w:hAnsi="Times New Roman" w:cs="Times New Roman"/>
                <w:color w:val="000000"/>
                <w:sz w:val="24"/>
                <w:szCs w:val="24"/>
                <w:lang w:eastAsia="ru-RU" w:bidi="ru-RU"/>
              </w:rPr>
              <w:t>. *</w:t>
            </w:r>
            <w:proofErr w:type="spellStart"/>
            <w:r w:rsidRPr="00DF1FB5">
              <w:rPr>
                <w:rFonts w:ascii="Times New Roman" w:eastAsia="Times New Roman" w:hAnsi="Times New Roman" w:cs="Times New Roman"/>
                <w:color w:val="000000"/>
                <w:sz w:val="24"/>
                <w:szCs w:val="24"/>
                <w:lang w:eastAsia="ru-RU" w:bidi="ru-RU"/>
              </w:rPr>
              <w:t>Нрс</w:t>
            </w:r>
            <w:proofErr w:type="spellEnd"/>
            <w:r w:rsidRPr="00DF1FB5">
              <w:rPr>
                <w:rFonts w:ascii="Times New Roman" w:eastAsia="Times New Roman" w:hAnsi="Times New Roman" w:cs="Times New Roman"/>
                <w:color w:val="000000"/>
                <w:sz w:val="24"/>
                <w:szCs w:val="24"/>
                <w:lang w:eastAsia="ru-RU" w:bidi="ru-RU"/>
              </w:rPr>
              <w:t>., где</w:t>
            </w:r>
          </w:p>
          <w:p w:rsidR="00DF1FB5" w:rsidRPr="00DF1FB5" w:rsidRDefault="00DF1FB5" w:rsidP="00DF1FB5">
            <w:pPr>
              <w:framePr w:w="10224" w:wrap="notBeside" w:vAnchor="text" w:hAnchor="text" w:xAlign="right" w:y="1"/>
              <w:widowControl w:val="0"/>
              <w:spacing w:after="0" w:line="317" w:lineRule="exact"/>
              <w:ind w:left="120"/>
              <w:rPr>
                <w:rFonts w:ascii="Times New Roman" w:eastAsia="Times New Roman" w:hAnsi="Times New Roman" w:cs="Times New Roman"/>
                <w:color w:val="000000"/>
                <w:spacing w:val="1"/>
                <w:sz w:val="24"/>
                <w:szCs w:val="24"/>
                <w:lang w:eastAsia="ru-RU" w:bidi="ru-RU"/>
              </w:rPr>
            </w:pPr>
            <w:proofErr w:type="spellStart"/>
            <w:r w:rsidRPr="00DF1FB5">
              <w:rPr>
                <w:rFonts w:ascii="Times New Roman" w:eastAsia="Times New Roman" w:hAnsi="Times New Roman" w:cs="Times New Roman"/>
                <w:color w:val="000000"/>
                <w:sz w:val="24"/>
                <w:szCs w:val="24"/>
                <w:lang w:eastAsia="ru-RU" w:bidi="ru-RU"/>
              </w:rPr>
              <w:t>НГП</w:t>
            </w:r>
            <w:r w:rsidRPr="00DF1FB5">
              <w:rPr>
                <w:rFonts w:ascii="Times New Roman" w:eastAsia="Times New Roman" w:hAnsi="Times New Roman" w:cs="Times New Roman"/>
                <w:color w:val="000000"/>
                <w:sz w:val="24"/>
                <w:szCs w:val="24"/>
                <w:vertAlign w:val="subscript"/>
                <w:lang w:eastAsia="ru-RU" w:bidi="ru-RU"/>
              </w:rPr>
              <w:t>эл</w:t>
            </w:r>
            <w:proofErr w:type="spellEnd"/>
            <w:r w:rsidRPr="00DF1FB5">
              <w:rPr>
                <w:rFonts w:ascii="Times New Roman" w:eastAsia="Times New Roman" w:hAnsi="Times New Roman" w:cs="Times New Roman"/>
                <w:color w:val="000000"/>
                <w:sz w:val="24"/>
                <w:szCs w:val="24"/>
                <w:lang w:eastAsia="ru-RU" w:bidi="ru-RU"/>
              </w:rPr>
              <w:t>. - норма потребления электроэнергии на 1 человека в год;</w:t>
            </w:r>
          </w:p>
          <w:p w:rsidR="00DF1FB5" w:rsidRPr="00DF1FB5" w:rsidRDefault="00DF1FB5" w:rsidP="00DF1FB5">
            <w:pPr>
              <w:framePr w:w="10224" w:wrap="notBeside" w:vAnchor="text" w:hAnchor="text" w:xAlign="right" w:y="1"/>
              <w:widowControl w:val="0"/>
              <w:spacing w:after="0" w:line="317" w:lineRule="exact"/>
              <w:ind w:left="120"/>
              <w:rPr>
                <w:rFonts w:ascii="Times New Roman" w:eastAsia="Times New Roman" w:hAnsi="Times New Roman" w:cs="Times New Roman"/>
                <w:color w:val="000000"/>
                <w:spacing w:val="1"/>
                <w:sz w:val="24"/>
                <w:szCs w:val="24"/>
                <w:lang w:eastAsia="ru-RU" w:bidi="ru-RU"/>
              </w:rPr>
            </w:pPr>
            <w:proofErr w:type="spellStart"/>
            <w:r w:rsidRPr="00DF1FB5">
              <w:rPr>
                <w:rFonts w:ascii="Times New Roman" w:eastAsia="Times New Roman" w:hAnsi="Times New Roman" w:cs="Times New Roman"/>
                <w:color w:val="000000"/>
                <w:sz w:val="24"/>
                <w:szCs w:val="24"/>
                <w:lang w:eastAsia="ru-RU" w:bidi="ru-RU"/>
              </w:rPr>
              <w:t>Н</w:t>
            </w:r>
            <w:r w:rsidRPr="00DF1FB5">
              <w:rPr>
                <w:rFonts w:ascii="Times New Roman" w:eastAsia="Times New Roman" w:hAnsi="Times New Roman" w:cs="Times New Roman"/>
                <w:color w:val="000000"/>
                <w:sz w:val="24"/>
                <w:szCs w:val="24"/>
                <w:vertAlign w:val="subscript"/>
                <w:lang w:eastAsia="ru-RU" w:bidi="ru-RU"/>
              </w:rPr>
              <w:t>рс</w:t>
            </w:r>
            <w:proofErr w:type="spellEnd"/>
            <w:r w:rsidRPr="00DF1FB5">
              <w:rPr>
                <w:rFonts w:ascii="Times New Roman" w:eastAsia="Times New Roman" w:hAnsi="Times New Roman" w:cs="Times New Roman"/>
                <w:color w:val="000000"/>
                <w:sz w:val="24"/>
                <w:szCs w:val="24"/>
                <w:lang w:eastAsia="ru-RU" w:bidi="ru-RU"/>
              </w:rPr>
              <w:t>. - количество населения по состоянию на расчетный срок.</w:t>
            </w:r>
          </w:p>
        </w:tc>
        <w:tc>
          <w:tcPr>
            <w:tcW w:w="3552" w:type="dxa"/>
            <w:tcBorders>
              <w:top w:val="single" w:sz="4" w:space="0" w:color="auto"/>
              <w:left w:val="single" w:sz="4" w:space="0" w:color="auto"/>
              <w:right w:val="single" w:sz="4" w:space="0" w:color="auto"/>
            </w:tcBorders>
            <w:shd w:val="clear" w:color="auto" w:fill="FFFFFF"/>
          </w:tcPr>
          <w:p w:rsidR="00DF1FB5" w:rsidRPr="00DF1FB5" w:rsidRDefault="00DF1FB5" w:rsidP="00DF1FB5">
            <w:pPr>
              <w:framePr w:w="10224" w:wrap="notBeside" w:vAnchor="text" w:hAnchor="text" w:xAlign="right" w:y="1"/>
              <w:widowControl w:val="0"/>
              <w:spacing w:after="0" w:line="240" w:lineRule="auto"/>
              <w:rPr>
                <w:rFonts w:ascii="Courier New" w:eastAsia="Courier New" w:hAnsi="Courier New" w:cs="Courier New"/>
                <w:color w:val="000000"/>
                <w:sz w:val="10"/>
                <w:szCs w:val="10"/>
                <w:lang w:eastAsia="ru-RU" w:bidi="ru-RU"/>
              </w:rPr>
            </w:pPr>
          </w:p>
        </w:tc>
      </w:tr>
      <w:tr w:rsidR="00DF1FB5" w:rsidRPr="00DF1FB5" w:rsidTr="00DF1FB5">
        <w:trPr>
          <w:trHeight w:hRule="exact" w:val="1618"/>
          <w:jc w:val="right"/>
        </w:trPr>
        <w:tc>
          <w:tcPr>
            <w:tcW w:w="10224" w:type="dxa"/>
            <w:gridSpan w:val="4"/>
            <w:tcBorders>
              <w:top w:val="single" w:sz="4" w:space="0" w:color="auto"/>
              <w:left w:val="single" w:sz="4" w:space="0" w:color="auto"/>
              <w:right w:val="single" w:sz="4" w:space="0" w:color="auto"/>
            </w:tcBorders>
            <w:shd w:val="clear" w:color="auto" w:fill="FFFFFF"/>
            <w:vAlign w:val="bottom"/>
          </w:tcPr>
          <w:p w:rsidR="00DF1FB5" w:rsidRPr="00DF1FB5" w:rsidRDefault="00DF1FB5" w:rsidP="00DF1FB5">
            <w:pPr>
              <w:framePr w:w="10224" w:wrap="notBeside" w:vAnchor="text" w:hAnchor="text" w:xAlign="right" w:y="1"/>
              <w:widowControl w:val="0"/>
              <w:spacing w:after="0" w:line="317"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b/>
                <w:bCs/>
                <w:color w:val="000000"/>
                <w:sz w:val="26"/>
                <w:szCs w:val="26"/>
                <w:lang w:eastAsia="ru-RU" w:bidi="ru-RU"/>
              </w:rPr>
              <w:t>Обоснование применения:</w:t>
            </w:r>
          </w:p>
          <w:p w:rsidR="00DF1FB5" w:rsidRPr="00DF1FB5" w:rsidRDefault="00DF1FB5" w:rsidP="00DF1FB5">
            <w:pPr>
              <w:framePr w:w="10224" w:wrap="notBeside" w:vAnchor="text" w:hAnchor="text" w:xAlign="right" w:y="1"/>
              <w:widowControl w:val="0"/>
              <w:spacing w:after="0" w:line="317"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Комплексная программа социально-экономического развития муниципального образования «Майск» на 2011-2015 годы в новой редакции, утвержденная решением Думы муниципального образования «Майск» от 20.06.2011 № 74. Цель № 2 - повышение качества жизни населения.</w:t>
            </w:r>
          </w:p>
        </w:tc>
      </w:tr>
      <w:tr w:rsidR="00DF1FB5" w:rsidRPr="00DF1FB5" w:rsidTr="00DF1FB5">
        <w:trPr>
          <w:trHeight w:hRule="exact" w:val="2587"/>
          <w:jc w:val="right"/>
        </w:trPr>
        <w:tc>
          <w:tcPr>
            <w:tcW w:w="432" w:type="dxa"/>
            <w:tcBorders>
              <w:top w:val="single" w:sz="4" w:space="0" w:color="auto"/>
              <w:left w:val="single" w:sz="4" w:space="0" w:color="auto"/>
            </w:tcBorders>
            <w:shd w:val="clear" w:color="auto" w:fill="FFFFFF"/>
          </w:tcPr>
          <w:p w:rsidR="00DF1FB5" w:rsidRPr="00DF1FB5" w:rsidRDefault="00DF1FB5" w:rsidP="00DF1FB5">
            <w:pPr>
              <w:framePr w:w="10224" w:wrap="notBeside" w:vAnchor="text" w:hAnchor="text" w:xAlign="right" w:y="1"/>
              <w:widowControl w:val="0"/>
              <w:spacing w:after="0" w:line="260"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b/>
                <w:bCs/>
                <w:color w:val="000000"/>
                <w:sz w:val="26"/>
                <w:szCs w:val="26"/>
                <w:lang w:eastAsia="ru-RU" w:bidi="ru-RU"/>
              </w:rPr>
              <w:t>5.</w:t>
            </w:r>
          </w:p>
        </w:tc>
        <w:tc>
          <w:tcPr>
            <w:tcW w:w="2266" w:type="dxa"/>
            <w:tcBorders>
              <w:top w:val="single" w:sz="4" w:space="0" w:color="auto"/>
              <w:left w:val="single" w:sz="4" w:space="0" w:color="auto"/>
            </w:tcBorders>
            <w:shd w:val="clear" w:color="auto" w:fill="FFFFFF"/>
          </w:tcPr>
          <w:p w:rsidR="00DF1FB5" w:rsidRPr="00DF1FB5" w:rsidRDefault="00DF1FB5" w:rsidP="00DF1FB5">
            <w:pPr>
              <w:framePr w:w="10224" w:wrap="notBeside" w:vAnchor="text" w:hAnchor="text" w:xAlign="right" w:y="1"/>
              <w:widowControl w:val="0"/>
              <w:spacing w:after="120" w:line="260"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b/>
                <w:bCs/>
                <w:color w:val="000000"/>
                <w:sz w:val="26"/>
                <w:szCs w:val="26"/>
                <w:lang w:eastAsia="ru-RU" w:bidi="ru-RU"/>
              </w:rPr>
              <w:t>Объекты</w:t>
            </w:r>
          </w:p>
          <w:p w:rsidR="00DF1FB5" w:rsidRPr="00DF1FB5" w:rsidRDefault="00DF1FB5" w:rsidP="00DF1FB5">
            <w:pPr>
              <w:framePr w:w="10224" w:wrap="notBeside" w:vAnchor="text" w:hAnchor="text" w:xAlign="right" w:y="1"/>
              <w:widowControl w:val="0"/>
              <w:spacing w:before="120" w:after="0" w:line="260"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b/>
                <w:bCs/>
                <w:color w:val="000000"/>
                <w:sz w:val="26"/>
                <w:szCs w:val="26"/>
                <w:lang w:eastAsia="ru-RU" w:bidi="ru-RU"/>
              </w:rPr>
              <w:t>водоотведения</w:t>
            </w:r>
          </w:p>
        </w:tc>
        <w:tc>
          <w:tcPr>
            <w:tcW w:w="3974" w:type="dxa"/>
            <w:tcBorders>
              <w:top w:val="single" w:sz="4" w:space="0" w:color="auto"/>
              <w:left w:val="single" w:sz="4" w:space="0" w:color="auto"/>
            </w:tcBorders>
            <w:shd w:val="clear" w:color="auto" w:fill="FFFFFF"/>
            <w:vAlign w:val="bottom"/>
          </w:tcPr>
          <w:p w:rsidR="00DF1FB5" w:rsidRPr="00DF1FB5" w:rsidRDefault="00DF1FB5" w:rsidP="00DF1FB5">
            <w:pPr>
              <w:framePr w:w="10224" w:wrap="notBeside" w:vAnchor="text" w:hAnchor="text" w:xAlign="right" w:y="1"/>
              <w:widowControl w:val="0"/>
              <w:spacing w:after="0" w:line="322" w:lineRule="exact"/>
              <w:ind w:left="2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Показатель взят исходя из социально-демографического состава населения в разрезе населенных пунктов поселения, существующей системы водоотведения и экономической целесообразности.</w:t>
            </w:r>
          </w:p>
        </w:tc>
        <w:tc>
          <w:tcPr>
            <w:tcW w:w="3552" w:type="dxa"/>
            <w:tcBorders>
              <w:top w:val="single" w:sz="4" w:space="0" w:color="auto"/>
              <w:left w:val="single" w:sz="4" w:space="0" w:color="auto"/>
              <w:right w:val="single" w:sz="4" w:space="0" w:color="auto"/>
            </w:tcBorders>
            <w:shd w:val="clear" w:color="auto" w:fill="FFFFFF"/>
          </w:tcPr>
          <w:p w:rsidR="00DF1FB5" w:rsidRPr="00DF1FB5" w:rsidRDefault="00DF1FB5" w:rsidP="00DF1FB5">
            <w:pPr>
              <w:framePr w:w="10224" w:wrap="notBeside" w:vAnchor="text" w:hAnchor="text" w:xAlign="right" w:y="1"/>
              <w:widowControl w:val="0"/>
              <w:spacing w:after="0" w:line="322"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Максимальная доступность для населения объектов (очистных сооружений) не нормируется.</w:t>
            </w:r>
          </w:p>
        </w:tc>
      </w:tr>
      <w:tr w:rsidR="00DF1FB5" w:rsidRPr="00DF1FB5" w:rsidTr="00DF1FB5">
        <w:trPr>
          <w:trHeight w:hRule="exact" w:val="1954"/>
          <w:jc w:val="right"/>
        </w:trPr>
        <w:tc>
          <w:tcPr>
            <w:tcW w:w="10224" w:type="dxa"/>
            <w:gridSpan w:val="4"/>
            <w:tcBorders>
              <w:top w:val="single" w:sz="4" w:space="0" w:color="auto"/>
              <w:left w:val="single" w:sz="4" w:space="0" w:color="auto"/>
              <w:bottom w:val="single" w:sz="4" w:space="0" w:color="auto"/>
              <w:right w:val="single" w:sz="4" w:space="0" w:color="auto"/>
            </w:tcBorders>
            <w:shd w:val="clear" w:color="auto" w:fill="FFFFFF"/>
            <w:vAlign w:val="bottom"/>
          </w:tcPr>
          <w:p w:rsidR="00DF1FB5" w:rsidRPr="00DF1FB5" w:rsidRDefault="00DF1FB5" w:rsidP="00DF1FB5">
            <w:pPr>
              <w:framePr w:w="10224" w:wrap="notBeside" w:vAnchor="text" w:hAnchor="text" w:xAlign="right" w:y="1"/>
              <w:widowControl w:val="0"/>
              <w:spacing w:after="0" w:line="317"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b/>
                <w:bCs/>
                <w:color w:val="000000"/>
                <w:sz w:val="26"/>
                <w:szCs w:val="26"/>
                <w:lang w:eastAsia="ru-RU" w:bidi="ru-RU"/>
              </w:rPr>
              <w:t>Обоснование применения:</w:t>
            </w:r>
          </w:p>
          <w:p w:rsidR="00DF1FB5" w:rsidRPr="00DF1FB5" w:rsidRDefault="00DF1FB5" w:rsidP="00DF1FB5">
            <w:pPr>
              <w:framePr w:w="10224" w:wrap="notBeside" w:vAnchor="text" w:hAnchor="text" w:xAlign="right" w:y="1"/>
              <w:widowControl w:val="0"/>
              <w:spacing w:after="0" w:line="317"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Комплексная программа социально-экономического развития муниципального образования «Майск» на 2011-2015 годы в новой редакции, утвержденная решением Думы муниципального образования «Майск» от 20.06.2011 № 74. Цель № 2 - повышение качества жизни населения. Цель № 5 - создание в муниципальном образовании благоприятного инвестиционного климата.</w:t>
            </w:r>
          </w:p>
        </w:tc>
      </w:tr>
    </w:tbl>
    <w:p w:rsidR="00DF1FB5" w:rsidRPr="00DF1FB5" w:rsidRDefault="00DF1FB5" w:rsidP="00DF1FB5">
      <w:pPr>
        <w:widowControl w:val="0"/>
        <w:spacing w:after="0" w:line="240" w:lineRule="auto"/>
        <w:rPr>
          <w:rFonts w:ascii="Courier New" w:eastAsia="Courier New" w:hAnsi="Courier New" w:cs="Courier New"/>
          <w:color w:val="000000"/>
          <w:sz w:val="2"/>
          <w:szCs w:val="2"/>
          <w:lang w:eastAsia="ru-RU" w:bidi="ru-RU"/>
        </w:rPr>
      </w:pPr>
    </w:p>
    <w:p w:rsidR="00DF1FB5" w:rsidRPr="00DF1FB5" w:rsidRDefault="00DF1FB5" w:rsidP="00D725EF">
      <w:pPr>
        <w:widowControl w:val="0"/>
        <w:numPr>
          <w:ilvl w:val="0"/>
          <w:numId w:val="42"/>
        </w:numPr>
        <w:tabs>
          <w:tab w:val="left" w:pos="2410"/>
        </w:tabs>
        <w:spacing w:before="299" w:after="0" w:line="317" w:lineRule="exact"/>
        <w:jc w:val="both"/>
        <w:rPr>
          <w:rFonts w:ascii="Times New Roman" w:eastAsia="Times New Roman" w:hAnsi="Times New Roman" w:cs="Times New Roman"/>
          <w:b/>
          <w:bCs/>
          <w:color w:val="000000"/>
          <w:sz w:val="26"/>
          <w:szCs w:val="26"/>
          <w:lang w:eastAsia="ru-RU" w:bidi="ru-RU"/>
        </w:rPr>
      </w:pPr>
      <w:r w:rsidRPr="00DF1FB5">
        <w:rPr>
          <w:rFonts w:ascii="Times New Roman" w:eastAsia="Times New Roman" w:hAnsi="Times New Roman" w:cs="Times New Roman"/>
          <w:b/>
          <w:bCs/>
          <w:color w:val="000000"/>
          <w:sz w:val="26"/>
          <w:szCs w:val="26"/>
          <w:lang w:eastAsia="ru-RU" w:bidi="ru-RU"/>
        </w:rPr>
        <w:t>Обоснование расчетных показателей в области автомобильных</w:t>
      </w:r>
    </w:p>
    <w:p w:rsidR="00DF1FB5" w:rsidRPr="00DF1FB5" w:rsidRDefault="00DF1FB5" w:rsidP="00DF1FB5">
      <w:pPr>
        <w:widowControl w:val="0"/>
        <w:spacing w:after="0" w:line="317" w:lineRule="exact"/>
        <w:ind w:left="4420"/>
        <w:rPr>
          <w:rFonts w:ascii="Times New Roman" w:eastAsia="Times New Roman" w:hAnsi="Times New Roman" w:cs="Times New Roman"/>
          <w:b/>
          <w:bCs/>
          <w:color w:val="000000"/>
          <w:sz w:val="26"/>
          <w:szCs w:val="26"/>
          <w:lang w:eastAsia="ru-RU" w:bidi="ru-RU"/>
        </w:rPr>
      </w:pPr>
      <w:r w:rsidRPr="00DF1FB5">
        <w:rPr>
          <w:rFonts w:ascii="Times New Roman" w:eastAsia="Times New Roman" w:hAnsi="Times New Roman" w:cs="Times New Roman"/>
          <w:b/>
          <w:bCs/>
          <w:color w:val="000000"/>
          <w:sz w:val="26"/>
          <w:szCs w:val="26"/>
          <w:lang w:eastAsia="ru-RU" w:bidi="ru-RU"/>
        </w:rPr>
        <w:t>дорог местного значения</w:t>
      </w:r>
    </w:p>
    <w:p w:rsidR="00DF1FB5" w:rsidRPr="00DF1FB5" w:rsidRDefault="00DF1FB5" w:rsidP="00DF1FB5">
      <w:pPr>
        <w:framePr w:w="10992" w:wrap="notBeside" w:vAnchor="text" w:hAnchor="text" w:xAlign="center" w:y="1"/>
        <w:widowControl w:val="0"/>
        <w:spacing w:after="0" w:line="317" w:lineRule="exact"/>
        <w:rPr>
          <w:rFonts w:ascii="Times New Roman" w:eastAsia="Times New Roman" w:hAnsi="Times New Roman" w:cs="Times New Roman"/>
          <w:color w:val="000000"/>
          <w:sz w:val="26"/>
          <w:szCs w:val="26"/>
          <w:lang w:eastAsia="ru-RU" w:bidi="ru-RU"/>
        </w:rPr>
      </w:pPr>
      <w:r w:rsidRPr="00DF1FB5">
        <w:rPr>
          <w:rFonts w:ascii="Times New Roman" w:eastAsia="Times New Roman" w:hAnsi="Times New Roman" w:cs="Times New Roman"/>
          <w:color w:val="000000"/>
          <w:sz w:val="26"/>
          <w:szCs w:val="26"/>
          <w:lang w:eastAsia="ru-RU" w:bidi="ru-RU"/>
        </w:rPr>
        <w:t>Таблица 8</w:t>
      </w:r>
    </w:p>
    <w:tbl>
      <w:tblPr>
        <w:tblOverlap w:val="never"/>
        <w:tblW w:w="0" w:type="auto"/>
        <w:jc w:val="center"/>
        <w:tblLayout w:type="fixed"/>
        <w:tblCellMar>
          <w:left w:w="10" w:type="dxa"/>
          <w:right w:w="10" w:type="dxa"/>
        </w:tblCellMar>
        <w:tblLook w:val="04A0" w:firstRow="1" w:lastRow="0" w:firstColumn="1" w:lastColumn="0" w:noHBand="0" w:noVBand="1"/>
      </w:tblPr>
      <w:tblGrid>
        <w:gridCol w:w="490"/>
        <w:gridCol w:w="2544"/>
        <w:gridCol w:w="3686"/>
        <w:gridCol w:w="3552"/>
      </w:tblGrid>
      <w:tr w:rsidR="00DF1FB5" w:rsidRPr="00DF1FB5" w:rsidTr="00DF1FB5">
        <w:trPr>
          <w:trHeight w:hRule="exact" w:val="250"/>
          <w:jc w:val="center"/>
        </w:trPr>
        <w:tc>
          <w:tcPr>
            <w:tcW w:w="10272" w:type="dxa"/>
            <w:gridSpan w:val="4"/>
            <w:tcBorders>
              <w:left w:val="single" w:sz="4" w:space="0" w:color="auto"/>
              <w:right w:val="single" w:sz="4" w:space="0" w:color="auto"/>
            </w:tcBorders>
            <w:shd w:val="clear" w:color="auto" w:fill="FFFFFF"/>
          </w:tcPr>
          <w:p w:rsidR="00DF1FB5" w:rsidRPr="00DF1FB5" w:rsidRDefault="00DF1FB5" w:rsidP="00DF1FB5">
            <w:pPr>
              <w:framePr w:w="10992" w:wrap="notBeside" w:vAnchor="text" w:hAnchor="text" w:xAlign="center" w:y="1"/>
              <w:widowControl w:val="0"/>
              <w:spacing w:after="0" w:line="240" w:lineRule="auto"/>
              <w:rPr>
                <w:rFonts w:ascii="Courier New" w:eastAsia="Courier New" w:hAnsi="Courier New" w:cs="Courier New"/>
                <w:color w:val="000000"/>
                <w:sz w:val="10"/>
                <w:szCs w:val="10"/>
                <w:lang w:eastAsia="ru-RU" w:bidi="ru-RU"/>
              </w:rPr>
            </w:pPr>
          </w:p>
        </w:tc>
      </w:tr>
      <w:tr w:rsidR="00DF1FB5" w:rsidRPr="00DF1FB5" w:rsidTr="00DF1FB5">
        <w:trPr>
          <w:trHeight w:hRule="exact" w:val="1258"/>
          <w:jc w:val="center"/>
        </w:trPr>
        <w:tc>
          <w:tcPr>
            <w:tcW w:w="490" w:type="dxa"/>
            <w:vMerge w:val="restart"/>
            <w:tcBorders>
              <w:top w:val="single" w:sz="4" w:space="0" w:color="auto"/>
              <w:left w:val="single" w:sz="4" w:space="0" w:color="auto"/>
            </w:tcBorders>
            <w:shd w:val="clear" w:color="auto" w:fill="FFFFFF"/>
          </w:tcPr>
          <w:p w:rsidR="00DF1FB5" w:rsidRPr="00DF1FB5" w:rsidRDefault="00DF1FB5" w:rsidP="00DF1FB5">
            <w:pPr>
              <w:framePr w:w="10992" w:wrap="notBeside" w:vAnchor="text" w:hAnchor="text" w:xAlign="center" w:y="1"/>
              <w:widowControl w:val="0"/>
              <w:spacing w:after="0" w:line="240" w:lineRule="auto"/>
              <w:rPr>
                <w:rFonts w:ascii="Courier New" w:eastAsia="Courier New" w:hAnsi="Courier New" w:cs="Courier New"/>
                <w:color w:val="000000"/>
                <w:sz w:val="10"/>
                <w:szCs w:val="10"/>
                <w:lang w:eastAsia="ru-RU" w:bidi="ru-RU"/>
              </w:rPr>
            </w:pPr>
          </w:p>
        </w:tc>
        <w:tc>
          <w:tcPr>
            <w:tcW w:w="2544" w:type="dxa"/>
            <w:vMerge w:val="restart"/>
            <w:tcBorders>
              <w:top w:val="single" w:sz="4" w:space="0" w:color="auto"/>
              <w:left w:val="single" w:sz="4" w:space="0" w:color="auto"/>
            </w:tcBorders>
            <w:shd w:val="clear" w:color="auto" w:fill="FFFFFF"/>
            <w:vAlign w:val="center"/>
          </w:tcPr>
          <w:p w:rsidR="00DF1FB5" w:rsidRPr="00DF1FB5" w:rsidRDefault="00DF1FB5" w:rsidP="00DF1FB5">
            <w:pPr>
              <w:framePr w:w="10992" w:wrap="notBeside" w:vAnchor="text" w:hAnchor="text" w:xAlign="center" w:y="1"/>
              <w:widowControl w:val="0"/>
              <w:spacing w:after="0" w:line="322" w:lineRule="exact"/>
              <w:jc w:val="center"/>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b/>
                <w:bCs/>
                <w:color w:val="000000"/>
                <w:sz w:val="26"/>
                <w:szCs w:val="26"/>
                <w:lang w:eastAsia="ru-RU" w:bidi="ru-RU"/>
              </w:rPr>
              <w:t>Наименование видов объектов местного значения</w:t>
            </w:r>
          </w:p>
        </w:tc>
        <w:tc>
          <w:tcPr>
            <w:tcW w:w="3686" w:type="dxa"/>
            <w:vMerge w:val="restart"/>
            <w:tcBorders>
              <w:top w:val="single" w:sz="4" w:space="0" w:color="auto"/>
              <w:left w:val="single" w:sz="4" w:space="0" w:color="auto"/>
            </w:tcBorders>
            <w:shd w:val="clear" w:color="auto" w:fill="FFFFFF"/>
            <w:vAlign w:val="center"/>
          </w:tcPr>
          <w:p w:rsidR="00DF1FB5" w:rsidRPr="00DF1FB5" w:rsidRDefault="00DF1FB5" w:rsidP="00DF1FB5">
            <w:pPr>
              <w:framePr w:w="10992" w:wrap="notBeside" w:vAnchor="text" w:hAnchor="text" w:xAlign="center" w:y="1"/>
              <w:widowControl w:val="0"/>
              <w:spacing w:after="0" w:line="322" w:lineRule="exact"/>
              <w:jc w:val="center"/>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b/>
                <w:bCs/>
                <w:color w:val="000000"/>
                <w:sz w:val="26"/>
                <w:szCs w:val="26"/>
                <w:lang w:eastAsia="ru-RU" w:bidi="ru-RU"/>
              </w:rPr>
              <w:t>Обоснование расчетных показателей минимально допустимого уровня обеспеченности объектами</w:t>
            </w:r>
          </w:p>
        </w:tc>
        <w:tc>
          <w:tcPr>
            <w:tcW w:w="3552" w:type="dxa"/>
            <w:vMerge w:val="restart"/>
            <w:tcBorders>
              <w:top w:val="single" w:sz="4" w:space="0" w:color="auto"/>
              <w:left w:val="single" w:sz="4" w:space="0" w:color="auto"/>
              <w:right w:val="single" w:sz="4" w:space="0" w:color="auto"/>
            </w:tcBorders>
            <w:shd w:val="clear" w:color="auto" w:fill="FFFFFF"/>
            <w:vAlign w:val="bottom"/>
          </w:tcPr>
          <w:p w:rsidR="00DF1FB5" w:rsidRPr="00DF1FB5" w:rsidRDefault="00DF1FB5" w:rsidP="00DF1FB5">
            <w:pPr>
              <w:framePr w:w="10992" w:wrap="notBeside" w:vAnchor="text" w:hAnchor="text" w:xAlign="center" w:y="1"/>
              <w:widowControl w:val="0"/>
              <w:spacing w:after="0" w:line="317" w:lineRule="exact"/>
              <w:jc w:val="center"/>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b/>
                <w:bCs/>
                <w:color w:val="000000"/>
                <w:sz w:val="26"/>
                <w:szCs w:val="26"/>
                <w:lang w:eastAsia="ru-RU" w:bidi="ru-RU"/>
              </w:rPr>
              <w:t>Обоснование расчетных показателей максимально допустимого уровня территориальной доступности объектов</w:t>
            </w:r>
          </w:p>
        </w:tc>
      </w:tr>
      <w:tr w:rsidR="00DF1FB5" w:rsidRPr="00DF1FB5" w:rsidTr="00DF1FB5">
        <w:trPr>
          <w:trHeight w:hRule="exact" w:val="686"/>
          <w:jc w:val="center"/>
        </w:trPr>
        <w:tc>
          <w:tcPr>
            <w:tcW w:w="490" w:type="dxa"/>
            <w:vMerge/>
            <w:tcBorders>
              <w:left w:val="single" w:sz="4" w:space="0" w:color="auto"/>
            </w:tcBorders>
            <w:shd w:val="clear" w:color="auto" w:fill="FFFFFF"/>
          </w:tcPr>
          <w:p w:rsidR="00DF1FB5" w:rsidRPr="00DF1FB5" w:rsidRDefault="00DF1FB5" w:rsidP="00DF1FB5">
            <w:pPr>
              <w:framePr w:w="10992" w:wrap="notBeside" w:vAnchor="text" w:hAnchor="text" w:xAlign="center" w:y="1"/>
              <w:widowControl w:val="0"/>
              <w:spacing w:after="0" w:line="240" w:lineRule="auto"/>
              <w:rPr>
                <w:rFonts w:ascii="Courier New" w:eastAsia="Courier New" w:hAnsi="Courier New" w:cs="Courier New"/>
                <w:color w:val="000000"/>
                <w:sz w:val="24"/>
                <w:szCs w:val="24"/>
                <w:lang w:eastAsia="ru-RU" w:bidi="ru-RU"/>
              </w:rPr>
            </w:pPr>
          </w:p>
        </w:tc>
        <w:tc>
          <w:tcPr>
            <w:tcW w:w="2544" w:type="dxa"/>
            <w:vMerge/>
            <w:tcBorders>
              <w:left w:val="single" w:sz="4" w:space="0" w:color="auto"/>
            </w:tcBorders>
            <w:shd w:val="clear" w:color="auto" w:fill="FFFFFF"/>
            <w:vAlign w:val="center"/>
          </w:tcPr>
          <w:p w:rsidR="00DF1FB5" w:rsidRPr="00DF1FB5" w:rsidRDefault="00DF1FB5" w:rsidP="00DF1FB5">
            <w:pPr>
              <w:framePr w:w="10992" w:wrap="notBeside" w:vAnchor="text" w:hAnchor="text" w:xAlign="center" w:y="1"/>
              <w:widowControl w:val="0"/>
              <w:spacing w:after="0" w:line="240" w:lineRule="auto"/>
              <w:rPr>
                <w:rFonts w:ascii="Courier New" w:eastAsia="Courier New" w:hAnsi="Courier New" w:cs="Courier New"/>
                <w:color w:val="000000"/>
                <w:sz w:val="24"/>
                <w:szCs w:val="24"/>
                <w:lang w:eastAsia="ru-RU" w:bidi="ru-RU"/>
              </w:rPr>
            </w:pPr>
          </w:p>
        </w:tc>
        <w:tc>
          <w:tcPr>
            <w:tcW w:w="3686" w:type="dxa"/>
            <w:vMerge/>
            <w:tcBorders>
              <w:left w:val="single" w:sz="4" w:space="0" w:color="auto"/>
            </w:tcBorders>
            <w:shd w:val="clear" w:color="auto" w:fill="FFFFFF"/>
            <w:vAlign w:val="center"/>
          </w:tcPr>
          <w:p w:rsidR="00DF1FB5" w:rsidRPr="00DF1FB5" w:rsidRDefault="00DF1FB5" w:rsidP="00DF1FB5">
            <w:pPr>
              <w:framePr w:w="10992" w:wrap="notBeside" w:vAnchor="text" w:hAnchor="text" w:xAlign="center" w:y="1"/>
              <w:widowControl w:val="0"/>
              <w:spacing w:after="0" w:line="240" w:lineRule="auto"/>
              <w:rPr>
                <w:rFonts w:ascii="Courier New" w:eastAsia="Courier New" w:hAnsi="Courier New" w:cs="Courier New"/>
                <w:color w:val="000000"/>
                <w:sz w:val="24"/>
                <w:szCs w:val="24"/>
                <w:lang w:eastAsia="ru-RU" w:bidi="ru-RU"/>
              </w:rPr>
            </w:pPr>
          </w:p>
        </w:tc>
        <w:tc>
          <w:tcPr>
            <w:tcW w:w="3552" w:type="dxa"/>
            <w:vMerge/>
            <w:tcBorders>
              <w:left w:val="single" w:sz="4" w:space="0" w:color="auto"/>
              <w:right w:val="single" w:sz="4" w:space="0" w:color="auto"/>
            </w:tcBorders>
            <w:shd w:val="clear" w:color="auto" w:fill="FFFFFF"/>
            <w:vAlign w:val="bottom"/>
          </w:tcPr>
          <w:p w:rsidR="00DF1FB5" w:rsidRPr="00DF1FB5" w:rsidRDefault="00DF1FB5" w:rsidP="00DF1FB5">
            <w:pPr>
              <w:framePr w:w="10992" w:wrap="notBeside" w:vAnchor="text" w:hAnchor="text" w:xAlign="center" w:y="1"/>
              <w:widowControl w:val="0"/>
              <w:spacing w:after="0" w:line="240" w:lineRule="auto"/>
              <w:rPr>
                <w:rFonts w:ascii="Courier New" w:eastAsia="Courier New" w:hAnsi="Courier New" w:cs="Courier New"/>
                <w:color w:val="000000"/>
                <w:sz w:val="24"/>
                <w:szCs w:val="24"/>
                <w:lang w:eastAsia="ru-RU" w:bidi="ru-RU"/>
              </w:rPr>
            </w:pPr>
          </w:p>
        </w:tc>
      </w:tr>
      <w:tr w:rsidR="00DF1FB5" w:rsidRPr="00DF1FB5" w:rsidTr="00DF1FB5">
        <w:trPr>
          <w:trHeight w:hRule="exact" w:val="1344"/>
          <w:jc w:val="center"/>
        </w:trPr>
        <w:tc>
          <w:tcPr>
            <w:tcW w:w="490" w:type="dxa"/>
            <w:vMerge w:val="restart"/>
            <w:tcBorders>
              <w:top w:val="single" w:sz="4" w:space="0" w:color="auto"/>
              <w:left w:val="single" w:sz="4" w:space="0" w:color="auto"/>
            </w:tcBorders>
            <w:shd w:val="clear" w:color="auto" w:fill="FFFFFF"/>
          </w:tcPr>
          <w:p w:rsidR="00DF1FB5" w:rsidRPr="00DF1FB5" w:rsidRDefault="00DF1FB5" w:rsidP="00DF1FB5">
            <w:pPr>
              <w:framePr w:w="10992" w:wrap="notBeside" w:vAnchor="text" w:hAnchor="text" w:xAlign="center" w:y="1"/>
              <w:widowControl w:val="0"/>
              <w:spacing w:after="0" w:line="260" w:lineRule="exact"/>
              <w:ind w:left="18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b/>
                <w:bCs/>
                <w:color w:val="000000"/>
                <w:sz w:val="26"/>
                <w:szCs w:val="26"/>
                <w:lang w:eastAsia="ru-RU" w:bidi="ru-RU"/>
              </w:rPr>
              <w:t>1.</w:t>
            </w:r>
          </w:p>
        </w:tc>
        <w:tc>
          <w:tcPr>
            <w:tcW w:w="2544" w:type="dxa"/>
            <w:vMerge w:val="restart"/>
            <w:tcBorders>
              <w:top w:val="single" w:sz="4" w:space="0" w:color="auto"/>
              <w:left w:val="single" w:sz="4" w:space="0" w:color="auto"/>
            </w:tcBorders>
            <w:shd w:val="clear" w:color="auto" w:fill="FFFFFF"/>
            <w:vAlign w:val="bottom"/>
          </w:tcPr>
          <w:p w:rsidR="00DF1FB5" w:rsidRPr="00DF1FB5" w:rsidRDefault="00DF1FB5" w:rsidP="00DF1FB5">
            <w:pPr>
              <w:framePr w:w="10992" w:wrap="notBeside" w:vAnchor="text" w:hAnchor="text" w:xAlign="center" w:y="1"/>
              <w:widowControl w:val="0"/>
              <w:spacing w:after="0" w:line="322" w:lineRule="exact"/>
              <w:ind w:left="10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b/>
                <w:bCs/>
                <w:color w:val="000000"/>
                <w:sz w:val="26"/>
                <w:szCs w:val="26"/>
                <w:lang w:eastAsia="ru-RU" w:bidi="ru-RU"/>
              </w:rPr>
              <w:t xml:space="preserve">Автомобильные дороги </w:t>
            </w:r>
            <w:proofErr w:type="spellStart"/>
            <w:r w:rsidRPr="00DF1FB5">
              <w:rPr>
                <w:rFonts w:ascii="Times New Roman" w:eastAsia="Times New Roman" w:hAnsi="Times New Roman" w:cs="Times New Roman"/>
                <w:b/>
                <w:bCs/>
                <w:color w:val="000000"/>
                <w:sz w:val="26"/>
                <w:szCs w:val="26"/>
                <w:lang w:eastAsia="ru-RU" w:bidi="ru-RU"/>
              </w:rPr>
              <w:t>улично</w:t>
            </w:r>
            <w:r w:rsidRPr="00DF1FB5">
              <w:rPr>
                <w:rFonts w:ascii="Times New Roman" w:eastAsia="Times New Roman" w:hAnsi="Times New Roman" w:cs="Times New Roman"/>
                <w:b/>
                <w:bCs/>
                <w:color w:val="000000"/>
                <w:sz w:val="26"/>
                <w:szCs w:val="26"/>
                <w:lang w:eastAsia="ru-RU" w:bidi="ru-RU"/>
              </w:rPr>
              <w:softHyphen/>
              <w:t>дорожной</w:t>
            </w:r>
            <w:proofErr w:type="spellEnd"/>
            <w:r w:rsidRPr="00DF1FB5">
              <w:rPr>
                <w:rFonts w:ascii="Times New Roman" w:eastAsia="Times New Roman" w:hAnsi="Times New Roman" w:cs="Times New Roman"/>
                <w:b/>
                <w:bCs/>
                <w:color w:val="000000"/>
                <w:sz w:val="26"/>
                <w:szCs w:val="26"/>
                <w:lang w:eastAsia="ru-RU" w:bidi="ru-RU"/>
              </w:rPr>
              <w:t xml:space="preserve"> сети населенного пункта с </w:t>
            </w:r>
            <w:proofErr w:type="gramStart"/>
            <w:r w:rsidRPr="00DF1FB5">
              <w:rPr>
                <w:rFonts w:ascii="Times New Roman" w:eastAsia="Times New Roman" w:hAnsi="Times New Roman" w:cs="Times New Roman"/>
                <w:b/>
                <w:bCs/>
                <w:color w:val="000000"/>
                <w:sz w:val="26"/>
                <w:szCs w:val="26"/>
                <w:lang w:eastAsia="ru-RU" w:bidi="ru-RU"/>
              </w:rPr>
              <w:t>твердым</w:t>
            </w:r>
            <w:proofErr w:type="gramEnd"/>
          </w:p>
        </w:tc>
        <w:tc>
          <w:tcPr>
            <w:tcW w:w="3686" w:type="dxa"/>
            <w:vMerge w:val="restart"/>
            <w:tcBorders>
              <w:top w:val="single" w:sz="4" w:space="0" w:color="auto"/>
              <w:left w:val="single" w:sz="4" w:space="0" w:color="auto"/>
            </w:tcBorders>
            <w:shd w:val="clear" w:color="auto" w:fill="FFFFFF"/>
            <w:vAlign w:val="bottom"/>
          </w:tcPr>
          <w:p w:rsidR="00DF1FB5" w:rsidRPr="00DF1FB5" w:rsidRDefault="00DF1FB5" w:rsidP="00DF1FB5">
            <w:pPr>
              <w:framePr w:w="10992" w:wrap="notBeside" w:vAnchor="text" w:hAnchor="text" w:xAlign="center" w:y="1"/>
              <w:widowControl w:val="0"/>
              <w:spacing w:after="0" w:line="322" w:lineRule="exact"/>
              <w:ind w:left="24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Показатель взят исходя из анализа численности населения, площади населенных пунктов, размера дорожного фонда</w:t>
            </w:r>
          </w:p>
        </w:tc>
        <w:tc>
          <w:tcPr>
            <w:tcW w:w="3552" w:type="dxa"/>
            <w:vMerge w:val="restart"/>
            <w:tcBorders>
              <w:top w:val="single" w:sz="4" w:space="0" w:color="auto"/>
              <w:left w:val="single" w:sz="4" w:space="0" w:color="auto"/>
              <w:right w:val="single" w:sz="4" w:space="0" w:color="auto"/>
            </w:tcBorders>
            <w:shd w:val="clear" w:color="auto" w:fill="FFFFFF"/>
          </w:tcPr>
          <w:p w:rsidR="00DF1FB5" w:rsidRPr="00DF1FB5" w:rsidRDefault="00DF1FB5" w:rsidP="00DF1FB5">
            <w:pPr>
              <w:framePr w:w="10992" w:wrap="notBeside" w:vAnchor="text" w:hAnchor="text" w:xAlign="center" w:y="1"/>
              <w:widowControl w:val="0"/>
              <w:spacing w:after="0" w:line="260" w:lineRule="exact"/>
              <w:ind w:left="10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Не нормируется</w:t>
            </w:r>
          </w:p>
        </w:tc>
      </w:tr>
      <w:tr w:rsidR="00DF1FB5" w:rsidRPr="00DF1FB5" w:rsidTr="00DF1FB5">
        <w:trPr>
          <w:trHeight w:hRule="exact" w:val="278"/>
          <w:jc w:val="center"/>
        </w:trPr>
        <w:tc>
          <w:tcPr>
            <w:tcW w:w="490" w:type="dxa"/>
            <w:vMerge/>
            <w:tcBorders>
              <w:left w:val="single" w:sz="4" w:space="0" w:color="auto"/>
            </w:tcBorders>
            <w:shd w:val="clear" w:color="auto" w:fill="FFFFFF"/>
          </w:tcPr>
          <w:p w:rsidR="00DF1FB5" w:rsidRPr="00DF1FB5" w:rsidRDefault="00DF1FB5" w:rsidP="00DF1FB5">
            <w:pPr>
              <w:framePr w:w="10992" w:wrap="notBeside" w:vAnchor="text" w:hAnchor="text" w:xAlign="center" w:y="1"/>
              <w:widowControl w:val="0"/>
              <w:spacing w:after="0" w:line="240" w:lineRule="auto"/>
              <w:rPr>
                <w:rFonts w:ascii="Courier New" w:eastAsia="Courier New" w:hAnsi="Courier New" w:cs="Courier New"/>
                <w:color w:val="000000"/>
                <w:sz w:val="24"/>
                <w:szCs w:val="24"/>
                <w:lang w:eastAsia="ru-RU" w:bidi="ru-RU"/>
              </w:rPr>
            </w:pPr>
          </w:p>
        </w:tc>
        <w:tc>
          <w:tcPr>
            <w:tcW w:w="2544" w:type="dxa"/>
            <w:vMerge/>
            <w:tcBorders>
              <w:left w:val="single" w:sz="4" w:space="0" w:color="auto"/>
            </w:tcBorders>
            <w:shd w:val="clear" w:color="auto" w:fill="FFFFFF"/>
            <w:vAlign w:val="bottom"/>
          </w:tcPr>
          <w:p w:rsidR="00DF1FB5" w:rsidRPr="00DF1FB5" w:rsidRDefault="00DF1FB5" w:rsidP="00DF1FB5">
            <w:pPr>
              <w:framePr w:w="10992" w:wrap="notBeside" w:vAnchor="text" w:hAnchor="text" w:xAlign="center" w:y="1"/>
              <w:widowControl w:val="0"/>
              <w:spacing w:after="0" w:line="240" w:lineRule="auto"/>
              <w:rPr>
                <w:rFonts w:ascii="Courier New" w:eastAsia="Courier New" w:hAnsi="Courier New" w:cs="Courier New"/>
                <w:color w:val="000000"/>
                <w:sz w:val="24"/>
                <w:szCs w:val="24"/>
                <w:lang w:eastAsia="ru-RU" w:bidi="ru-RU"/>
              </w:rPr>
            </w:pPr>
          </w:p>
        </w:tc>
        <w:tc>
          <w:tcPr>
            <w:tcW w:w="3686" w:type="dxa"/>
            <w:vMerge/>
            <w:tcBorders>
              <w:left w:val="single" w:sz="4" w:space="0" w:color="auto"/>
            </w:tcBorders>
            <w:shd w:val="clear" w:color="auto" w:fill="FFFFFF"/>
            <w:vAlign w:val="bottom"/>
          </w:tcPr>
          <w:p w:rsidR="00DF1FB5" w:rsidRPr="00DF1FB5" w:rsidRDefault="00DF1FB5" w:rsidP="00DF1FB5">
            <w:pPr>
              <w:framePr w:w="10992" w:wrap="notBeside" w:vAnchor="text" w:hAnchor="text" w:xAlign="center" w:y="1"/>
              <w:widowControl w:val="0"/>
              <w:spacing w:after="0" w:line="240" w:lineRule="auto"/>
              <w:rPr>
                <w:rFonts w:ascii="Courier New" w:eastAsia="Courier New" w:hAnsi="Courier New" w:cs="Courier New"/>
                <w:color w:val="000000"/>
                <w:sz w:val="24"/>
                <w:szCs w:val="24"/>
                <w:lang w:eastAsia="ru-RU" w:bidi="ru-RU"/>
              </w:rPr>
            </w:pPr>
          </w:p>
        </w:tc>
        <w:tc>
          <w:tcPr>
            <w:tcW w:w="3552" w:type="dxa"/>
            <w:vMerge/>
            <w:tcBorders>
              <w:left w:val="single" w:sz="4" w:space="0" w:color="auto"/>
              <w:right w:val="single" w:sz="4" w:space="0" w:color="auto"/>
            </w:tcBorders>
            <w:shd w:val="clear" w:color="auto" w:fill="FFFFFF"/>
          </w:tcPr>
          <w:p w:rsidR="00DF1FB5" w:rsidRPr="00DF1FB5" w:rsidRDefault="00DF1FB5" w:rsidP="00DF1FB5">
            <w:pPr>
              <w:framePr w:w="10992" w:wrap="notBeside" w:vAnchor="text" w:hAnchor="text" w:xAlign="center" w:y="1"/>
              <w:widowControl w:val="0"/>
              <w:spacing w:after="0" w:line="240" w:lineRule="auto"/>
              <w:rPr>
                <w:rFonts w:ascii="Courier New" w:eastAsia="Courier New" w:hAnsi="Courier New" w:cs="Courier New"/>
                <w:color w:val="000000"/>
                <w:sz w:val="24"/>
                <w:szCs w:val="24"/>
                <w:lang w:eastAsia="ru-RU" w:bidi="ru-RU"/>
              </w:rPr>
            </w:pPr>
          </w:p>
        </w:tc>
      </w:tr>
      <w:tr w:rsidR="00DF1FB5" w:rsidRPr="00DF1FB5" w:rsidTr="00DF1FB5">
        <w:trPr>
          <w:trHeight w:hRule="exact" w:val="312"/>
          <w:jc w:val="center"/>
        </w:trPr>
        <w:tc>
          <w:tcPr>
            <w:tcW w:w="10272" w:type="dxa"/>
            <w:gridSpan w:val="4"/>
            <w:tcBorders>
              <w:top w:val="single" w:sz="4" w:space="0" w:color="auto"/>
              <w:left w:val="single" w:sz="4" w:space="0" w:color="auto"/>
              <w:right w:val="single" w:sz="4" w:space="0" w:color="auto"/>
            </w:tcBorders>
            <w:shd w:val="clear" w:color="auto" w:fill="FFFFFF"/>
          </w:tcPr>
          <w:p w:rsidR="00DF1FB5" w:rsidRPr="00DF1FB5" w:rsidRDefault="00DF1FB5" w:rsidP="00DF1FB5">
            <w:pPr>
              <w:framePr w:w="10992" w:wrap="notBeside" w:vAnchor="text" w:hAnchor="text" w:xAlign="center" w:y="1"/>
              <w:widowControl w:val="0"/>
              <w:spacing w:after="0" w:line="240" w:lineRule="auto"/>
              <w:rPr>
                <w:rFonts w:ascii="Courier New" w:eastAsia="Courier New" w:hAnsi="Courier New" w:cs="Courier New"/>
                <w:color w:val="000000"/>
                <w:sz w:val="10"/>
                <w:szCs w:val="10"/>
                <w:lang w:eastAsia="ru-RU" w:bidi="ru-RU"/>
              </w:rPr>
            </w:pPr>
          </w:p>
        </w:tc>
      </w:tr>
    </w:tbl>
    <w:p w:rsidR="00DF1FB5" w:rsidRPr="00DF1FB5" w:rsidRDefault="00DF1FB5" w:rsidP="00DF1FB5">
      <w:pPr>
        <w:widowControl w:val="0"/>
        <w:spacing w:after="0" w:line="240" w:lineRule="auto"/>
        <w:rPr>
          <w:rFonts w:ascii="Courier New" w:eastAsia="Courier New" w:hAnsi="Courier New" w:cs="Courier New"/>
          <w:color w:val="000000"/>
          <w:sz w:val="2"/>
          <w:szCs w:val="2"/>
          <w:lang w:eastAsia="ru-RU" w:bidi="ru-RU"/>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432"/>
        <w:gridCol w:w="2554"/>
        <w:gridCol w:w="3686"/>
        <w:gridCol w:w="3552"/>
      </w:tblGrid>
      <w:tr w:rsidR="00DF1FB5" w:rsidRPr="00DF1FB5" w:rsidTr="00DF1FB5">
        <w:trPr>
          <w:trHeight w:hRule="exact" w:val="984"/>
          <w:jc w:val="center"/>
        </w:trPr>
        <w:tc>
          <w:tcPr>
            <w:tcW w:w="432" w:type="dxa"/>
            <w:tcBorders>
              <w:top w:val="single" w:sz="4" w:space="0" w:color="auto"/>
              <w:left w:val="single" w:sz="4" w:space="0" w:color="auto"/>
            </w:tcBorders>
            <w:shd w:val="clear" w:color="auto" w:fill="FFFFFF"/>
          </w:tcPr>
          <w:p w:rsidR="00DF1FB5" w:rsidRPr="00DF1FB5" w:rsidRDefault="00DF1FB5" w:rsidP="00DF1FB5">
            <w:pPr>
              <w:framePr w:w="10224" w:wrap="notBeside" w:vAnchor="text" w:hAnchor="text" w:xAlign="center" w:y="1"/>
              <w:widowControl w:val="0"/>
              <w:spacing w:after="0" w:line="240" w:lineRule="auto"/>
              <w:rPr>
                <w:rFonts w:ascii="Courier New" w:eastAsia="Courier New" w:hAnsi="Courier New" w:cs="Courier New"/>
                <w:color w:val="000000"/>
                <w:sz w:val="10"/>
                <w:szCs w:val="10"/>
                <w:lang w:eastAsia="ru-RU" w:bidi="ru-RU"/>
              </w:rPr>
            </w:pPr>
          </w:p>
        </w:tc>
        <w:tc>
          <w:tcPr>
            <w:tcW w:w="2554" w:type="dxa"/>
            <w:tcBorders>
              <w:top w:val="single" w:sz="4" w:space="0" w:color="auto"/>
              <w:left w:val="single" w:sz="4" w:space="0" w:color="auto"/>
            </w:tcBorders>
            <w:shd w:val="clear" w:color="auto" w:fill="FFFFFF"/>
          </w:tcPr>
          <w:p w:rsidR="00DF1FB5" w:rsidRPr="00DF1FB5" w:rsidRDefault="00DF1FB5" w:rsidP="00DF1FB5">
            <w:pPr>
              <w:framePr w:w="10224" w:wrap="notBeside" w:vAnchor="text" w:hAnchor="text" w:xAlign="center" w:y="1"/>
              <w:widowControl w:val="0"/>
              <w:spacing w:after="0" w:line="260"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b/>
                <w:bCs/>
                <w:color w:val="000000"/>
                <w:sz w:val="26"/>
                <w:szCs w:val="26"/>
                <w:lang w:eastAsia="ru-RU" w:bidi="ru-RU"/>
              </w:rPr>
              <w:t>покрытием</w:t>
            </w:r>
          </w:p>
        </w:tc>
        <w:tc>
          <w:tcPr>
            <w:tcW w:w="3686" w:type="dxa"/>
            <w:tcBorders>
              <w:top w:val="single" w:sz="4" w:space="0" w:color="auto"/>
              <w:left w:val="single" w:sz="4" w:space="0" w:color="auto"/>
            </w:tcBorders>
            <w:shd w:val="clear" w:color="auto" w:fill="FFFFFF"/>
            <w:vAlign w:val="bottom"/>
          </w:tcPr>
          <w:p w:rsidR="00DF1FB5" w:rsidRPr="00DF1FB5" w:rsidRDefault="00DF1FB5" w:rsidP="00DF1FB5">
            <w:pPr>
              <w:framePr w:w="10224" w:wrap="notBeside" w:vAnchor="text" w:hAnchor="text" w:xAlign="center" w:y="1"/>
              <w:widowControl w:val="0"/>
              <w:spacing w:after="0" w:line="322" w:lineRule="exact"/>
              <w:ind w:left="2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поселения и наличия региональной автомобильной дороги.</w:t>
            </w:r>
          </w:p>
        </w:tc>
        <w:tc>
          <w:tcPr>
            <w:tcW w:w="3552" w:type="dxa"/>
            <w:tcBorders>
              <w:top w:val="single" w:sz="4" w:space="0" w:color="auto"/>
              <w:left w:val="single" w:sz="4" w:space="0" w:color="auto"/>
              <w:right w:val="single" w:sz="4" w:space="0" w:color="auto"/>
            </w:tcBorders>
            <w:shd w:val="clear" w:color="auto" w:fill="FFFFFF"/>
          </w:tcPr>
          <w:p w:rsidR="00DF1FB5" w:rsidRPr="00DF1FB5" w:rsidRDefault="00DF1FB5" w:rsidP="00DF1FB5">
            <w:pPr>
              <w:framePr w:w="10224" w:wrap="notBeside" w:vAnchor="text" w:hAnchor="text" w:xAlign="center" w:y="1"/>
              <w:widowControl w:val="0"/>
              <w:spacing w:after="0" w:line="240" w:lineRule="auto"/>
              <w:rPr>
                <w:rFonts w:ascii="Courier New" w:eastAsia="Courier New" w:hAnsi="Courier New" w:cs="Courier New"/>
                <w:color w:val="000000"/>
                <w:sz w:val="10"/>
                <w:szCs w:val="10"/>
                <w:lang w:eastAsia="ru-RU" w:bidi="ru-RU"/>
              </w:rPr>
            </w:pPr>
          </w:p>
        </w:tc>
      </w:tr>
      <w:tr w:rsidR="00DF1FB5" w:rsidRPr="00DF1FB5" w:rsidTr="00DF1FB5">
        <w:trPr>
          <w:trHeight w:hRule="exact" w:val="2587"/>
          <w:jc w:val="center"/>
        </w:trPr>
        <w:tc>
          <w:tcPr>
            <w:tcW w:w="10224" w:type="dxa"/>
            <w:gridSpan w:val="4"/>
            <w:tcBorders>
              <w:top w:val="single" w:sz="4" w:space="0" w:color="auto"/>
              <w:left w:val="single" w:sz="4" w:space="0" w:color="auto"/>
              <w:right w:val="single" w:sz="4" w:space="0" w:color="auto"/>
            </w:tcBorders>
            <w:shd w:val="clear" w:color="auto" w:fill="FFFFFF"/>
          </w:tcPr>
          <w:p w:rsidR="00DF1FB5" w:rsidRPr="00DF1FB5" w:rsidRDefault="00DF1FB5" w:rsidP="00DF1FB5">
            <w:pPr>
              <w:framePr w:w="10224" w:wrap="notBeside" w:vAnchor="text" w:hAnchor="text" w:xAlign="center" w:y="1"/>
              <w:widowControl w:val="0"/>
              <w:spacing w:after="0" w:line="322" w:lineRule="exact"/>
              <w:jc w:val="both"/>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Рекомендуемые поперечные профили улиц и дорог сельских поселений:</w:t>
            </w:r>
          </w:p>
          <w:p w:rsidR="00DF1FB5" w:rsidRPr="00DF1FB5" w:rsidRDefault="00DF1FB5" w:rsidP="00DF1FB5">
            <w:pPr>
              <w:framePr w:w="10224" w:wrap="notBeside" w:vAnchor="text" w:hAnchor="text" w:xAlign="center" w:y="1"/>
              <w:widowControl w:val="0"/>
              <w:spacing w:after="0" w:line="322" w:lineRule="exact"/>
              <w:jc w:val="both"/>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 xml:space="preserve">20 м - поселковая дорога; 21, 22, 23 м - главная улица; 24 м - основная улица в жилой застройке; 25м - второстепенный (переулок) улица в жилой застройке. </w:t>
            </w:r>
            <w:r w:rsidRPr="00DF1FB5">
              <w:rPr>
                <w:rFonts w:ascii="Times New Roman" w:eastAsia="Times New Roman" w:hAnsi="Times New Roman" w:cs="Times New Roman"/>
                <w:b/>
                <w:bCs/>
                <w:color w:val="000000"/>
                <w:sz w:val="26"/>
                <w:szCs w:val="26"/>
                <w:lang w:eastAsia="ru-RU" w:bidi="ru-RU"/>
              </w:rPr>
              <w:t>Обоснование применения:</w:t>
            </w:r>
          </w:p>
          <w:p w:rsidR="00DF1FB5" w:rsidRPr="00DF1FB5" w:rsidRDefault="00DF1FB5" w:rsidP="00DF1FB5">
            <w:pPr>
              <w:framePr w:w="10224" w:wrap="notBeside" w:vAnchor="text" w:hAnchor="text" w:xAlign="center" w:y="1"/>
              <w:widowControl w:val="0"/>
              <w:spacing w:after="0" w:line="322"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Комплексная программа социально-экономического развития муниципального образования «Майск» на 2011-2015 годы в новой редакции, утвержденная решением Думы муниципального образования «Майск» от 20.06.2011 № 74. Цель № 2 - повышение качества жизни населения.</w:t>
            </w:r>
          </w:p>
        </w:tc>
      </w:tr>
      <w:tr w:rsidR="00DF1FB5" w:rsidRPr="00DF1FB5" w:rsidTr="00DF1FB5">
        <w:trPr>
          <w:trHeight w:hRule="exact" w:val="4512"/>
          <w:jc w:val="center"/>
        </w:trPr>
        <w:tc>
          <w:tcPr>
            <w:tcW w:w="432" w:type="dxa"/>
            <w:tcBorders>
              <w:top w:val="single" w:sz="4" w:space="0" w:color="auto"/>
              <w:left w:val="single" w:sz="4" w:space="0" w:color="auto"/>
            </w:tcBorders>
            <w:shd w:val="clear" w:color="auto" w:fill="FFFFFF"/>
          </w:tcPr>
          <w:p w:rsidR="00DF1FB5" w:rsidRPr="00DF1FB5" w:rsidRDefault="00DF1FB5" w:rsidP="00DF1FB5">
            <w:pPr>
              <w:framePr w:w="10224" w:wrap="notBeside" w:vAnchor="text" w:hAnchor="text" w:xAlign="center" w:y="1"/>
              <w:widowControl w:val="0"/>
              <w:spacing w:after="0" w:line="260"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b/>
                <w:bCs/>
                <w:color w:val="000000"/>
                <w:sz w:val="26"/>
                <w:szCs w:val="26"/>
                <w:lang w:eastAsia="ru-RU" w:bidi="ru-RU"/>
              </w:rPr>
              <w:t>2.</w:t>
            </w:r>
          </w:p>
        </w:tc>
        <w:tc>
          <w:tcPr>
            <w:tcW w:w="2554" w:type="dxa"/>
            <w:tcBorders>
              <w:top w:val="single" w:sz="4" w:space="0" w:color="auto"/>
              <w:left w:val="single" w:sz="4" w:space="0" w:color="auto"/>
            </w:tcBorders>
            <w:shd w:val="clear" w:color="auto" w:fill="FFFFFF"/>
          </w:tcPr>
          <w:p w:rsidR="00DF1FB5" w:rsidRPr="00DF1FB5" w:rsidRDefault="00DF1FB5" w:rsidP="00DF1FB5">
            <w:pPr>
              <w:framePr w:w="10224" w:wrap="notBeside" w:vAnchor="text" w:hAnchor="text" w:xAlign="center" w:y="1"/>
              <w:widowControl w:val="0"/>
              <w:spacing w:after="0" w:line="322"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b/>
                <w:bCs/>
                <w:color w:val="000000"/>
                <w:sz w:val="26"/>
                <w:szCs w:val="26"/>
                <w:lang w:eastAsia="ru-RU" w:bidi="ru-RU"/>
              </w:rPr>
              <w:t>Парковка</w:t>
            </w:r>
          </w:p>
          <w:p w:rsidR="00DF1FB5" w:rsidRPr="00DF1FB5" w:rsidRDefault="00DF1FB5" w:rsidP="00DF1FB5">
            <w:pPr>
              <w:framePr w:w="10224" w:wrap="notBeside" w:vAnchor="text" w:hAnchor="text" w:xAlign="center" w:y="1"/>
              <w:widowControl w:val="0"/>
              <w:spacing w:after="0" w:line="322" w:lineRule="exact"/>
              <w:ind w:left="120"/>
              <w:rPr>
                <w:rFonts w:ascii="Times New Roman" w:eastAsia="Times New Roman" w:hAnsi="Times New Roman" w:cs="Times New Roman"/>
                <w:color w:val="000000"/>
                <w:spacing w:val="1"/>
                <w:sz w:val="24"/>
                <w:szCs w:val="24"/>
                <w:lang w:eastAsia="ru-RU" w:bidi="ru-RU"/>
              </w:rPr>
            </w:pPr>
            <w:proofErr w:type="gramStart"/>
            <w:r w:rsidRPr="00DF1FB5">
              <w:rPr>
                <w:rFonts w:ascii="Times New Roman" w:eastAsia="Times New Roman" w:hAnsi="Times New Roman" w:cs="Times New Roman"/>
                <w:b/>
                <w:bCs/>
                <w:color w:val="000000"/>
                <w:sz w:val="26"/>
                <w:szCs w:val="26"/>
                <w:lang w:eastAsia="ru-RU" w:bidi="ru-RU"/>
              </w:rPr>
              <w:t>(парковочные</w:t>
            </w:r>
            <w:proofErr w:type="gramEnd"/>
          </w:p>
          <w:p w:rsidR="00DF1FB5" w:rsidRPr="00DF1FB5" w:rsidRDefault="00DF1FB5" w:rsidP="00DF1FB5">
            <w:pPr>
              <w:framePr w:w="10224" w:wrap="notBeside" w:vAnchor="text" w:hAnchor="text" w:xAlign="center" w:y="1"/>
              <w:widowControl w:val="0"/>
              <w:spacing w:after="0" w:line="322"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b/>
                <w:bCs/>
                <w:color w:val="000000"/>
                <w:sz w:val="26"/>
                <w:szCs w:val="26"/>
                <w:lang w:eastAsia="ru-RU" w:bidi="ru-RU"/>
              </w:rPr>
              <w:t>места)</w:t>
            </w:r>
          </w:p>
        </w:tc>
        <w:tc>
          <w:tcPr>
            <w:tcW w:w="3686" w:type="dxa"/>
            <w:tcBorders>
              <w:top w:val="single" w:sz="4" w:space="0" w:color="auto"/>
              <w:left w:val="single" w:sz="4" w:space="0" w:color="auto"/>
            </w:tcBorders>
            <w:shd w:val="clear" w:color="auto" w:fill="FFFFFF"/>
            <w:vAlign w:val="bottom"/>
          </w:tcPr>
          <w:p w:rsidR="00DF1FB5" w:rsidRPr="00DF1FB5" w:rsidRDefault="00DF1FB5" w:rsidP="00DF1FB5">
            <w:pPr>
              <w:framePr w:w="10224" w:wrap="notBeside" w:vAnchor="text" w:hAnchor="text" w:xAlign="center" w:y="1"/>
              <w:widowControl w:val="0"/>
              <w:spacing w:after="0" w:line="322"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Показатель взят исходя из анализа численности населения, площади населенных пунктов, преобладания индивидуального жилищного фонда и экономической целесообразности создания муниципальных бесплатных парковок, без учета коммерческих мест хранения автотранспорта и парковочных мест</w:t>
            </w:r>
          </w:p>
        </w:tc>
        <w:tc>
          <w:tcPr>
            <w:tcW w:w="3552" w:type="dxa"/>
            <w:tcBorders>
              <w:top w:val="single" w:sz="4" w:space="0" w:color="auto"/>
              <w:left w:val="single" w:sz="4" w:space="0" w:color="auto"/>
              <w:right w:val="single" w:sz="4" w:space="0" w:color="auto"/>
            </w:tcBorders>
            <w:shd w:val="clear" w:color="auto" w:fill="FFFFFF"/>
          </w:tcPr>
          <w:p w:rsidR="00DF1FB5" w:rsidRPr="00DF1FB5" w:rsidRDefault="00DF1FB5" w:rsidP="00DF1FB5">
            <w:pPr>
              <w:framePr w:w="10224" w:wrap="notBeside" w:vAnchor="text" w:hAnchor="text" w:xAlign="center" w:y="1"/>
              <w:widowControl w:val="0"/>
              <w:spacing w:after="0" w:line="317" w:lineRule="exact"/>
              <w:ind w:left="10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Показатель взят исходя из необходимости расположения объекта в границах населенного пункта в целях временного хранения</w:t>
            </w:r>
          </w:p>
          <w:p w:rsidR="00DF1FB5" w:rsidRPr="00DF1FB5" w:rsidRDefault="00DF1FB5" w:rsidP="00DF1FB5">
            <w:pPr>
              <w:framePr w:w="10224" w:wrap="notBeside" w:vAnchor="text" w:hAnchor="text" w:xAlign="center" w:y="1"/>
              <w:widowControl w:val="0"/>
              <w:spacing w:after="0" w:line="317" w:lineRule="exact"/>
              <w:ind w:left="10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автотранспортных средств населением поселения Раздел 11 СП</w:t>
            </w:r>
          </w:p>
          <w:p w:rsidR="00DF1FB5" w:rsidRPr="00DF1FB5" w:rsidRDefault="00DF1FB5" w:rsidP="00D725EF">
            <w:pPr>
              <w:framePr w:w="10224" w:wrap="notBeside" w:vAnchor="text" w:hAnchor="text" w:xAlign="center" w:y="1"/>
              <w:widowControl w:val="0"/>
              <w:numPr>
                <w:ilvl w:val="0"/>
                <w:numId w:val="43"/>
              </w:numPr>
              <w:spacing w:after="0" w:line="317" w:lineRule="exact"/>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 xml:space="preserve"> Приложение</w:t>
            </w:r>
            <w:proofErr w:type="gramStart"/>
            <w:r w:rsidRPr="00DF1FB5">
              <w:rPr>
                <w:rFonts w:ascii="Times New Roman" w:eastAsia="Times New Roman" w:hAnsi="Times New Roman" w:cs="Times New Roman"/>
                <w:color w:val="000000"/>
                <w:sz w:val="24"/>
                <w:szCs w:val="24"/>
                <w:lang w:eastAsia="ru-RU" w:bidi="ru-RU"/>
              </w:rPr>
              <w:t xml:space="preserve"> К</w:t>
            </w:r>
            <w:proofErr w:type="gramEnd"/>
            <w:r w:rsidRPr="00DF1FB5">
              <w:rPr>
                <w:rFonts w:ascii="Times New Roman" w:eastAsia="Times New Roman" w:hAnsi="Times New Roman" w:cs="Times New Roman"/>
                <w:color w:val="000000"/>
                <w:sz w:val="24"/>
                <w:szCs w:val="24"/>
                <w:lang w:eastAsia="ru-RU" w:bidi="ru-RU"/>
              </w:rPr>
              <w:t xml:space="preserve"> СП</w:t>
            </w:r>
          </w:p>
          <w:p w:rsidR="00DF1FB5" w:rsidRPr="00DF1FB5" w:rsidRDefault="00DF1FB5" w:rsidP="00DF1FB5">
            <w:pPr>
              <w:framePr w:w="10224" w:wrap="notBeside" w:vAnchor="text" w:hAnchor="text" w:xAlign="center" w:y="1"/>
              <w:widowControl w:val="0"/>
              <w:spacing w:after="0" w:line="317" w:lineRule="exact"/>
              <w:ind w:left="10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42.13330.2011</w:t>
            </w:r>
          </w:p>
        </w:tc>
      </w:tr>
      <w:tr w:rsidR="00DF1FB5" w:rsidRPr="00DF1FB5" w:rsidTr="00DF1FB5">
        <w:trPr>
          <w:trHeight w:hRule="exact" w:val="1944"/>
          <w:jc w:val="center"/>
        </w:trPr>
        <w:tc>
          <w:tcPr>
            <w:tcW w:w="10224" w:type="dxa"/>
            <w:gridSpan w:val="4"/>
            <w:tcBorders>
              <w:top w:val="single" w:sz="4" w:space="0" w:color="auto"/>
              <w:left w:val="single" w:sz="4" w:space="0" w:color="auto"/>
              <w:right w:val="single" w:sz="4" w:space="0" w:color="auto"/>
            </w:tcBorders>
            <w:shd w:val="clear" w:color="auto" w:fill="FFFFFF"/>
            <w:vAlign w:val="bottom"/>
          </w:tcPr>
          <w:p w:rsidR="00DF1FB5" w:rsidRPr="00DF1FB5" w:rsidRDefault="00DF1FB5" w:rsidP="00DF1FB5">
            <w:pPr>
              <w:framePr w:w="10224" w:wrap="notBeside" w:vAnchor="text" w:hAnchor="text" w:xAlign="center" w:y="1"/>
              <w:widowControl w:val="0"/>
              <w:spacing w:after="0" w:line="322"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b/>
                <w:bCs/>
                <w:color w:val="000000"/>
                <w:sz w:val="26"/>
                <w:szCs w:val="26"/>
                <w:lang w:eastAsia="ru-RU" w:bidi="ru-RU"/>
              </w:rPr>
              <w:t>Обоснование применения:</w:t>
            </w:r>
          </w:p>
          <w:p w:rsidR="00DF1FB5" w:rsidRPr="00DF1FB5" w:rsidRDefault="00DF1FB5" w:rsidP="00DF1FB5">
            <w:pPr>
              <w:framePr w:w="10224" w:wrap="notBeside" w:vAnchor="text" w:hAnchor="text" w:xAlign="center" w:y="1"/>
              <w:widowControl w:val="0"/>
              <w:spacing w:after="0" w:line="322"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Комплексная программа социально-экономического развития муниципального образования «Майск» на 2011-2015 годы в новой редакции, утвержденная решением Думы муниципального образования «Майск» от 20.06.2011 № 74. Цель № 2 - повышение качества жизни населения. Цель № 9 - повышение роли малого и среднего предпринимательства.</w:t>
            </w:r>
          </w:p>
        </w:tc>
      </w:tr>
      <w:tr w:rsidR="00DF1FB5" w:rsidRPr="00DF1FB5" w:rsidTr="00DF1FB5">
        <w:trPr>
          <w:trHeight w:hRule="exact" w:val="3883"/>
          <w:jc w:val="center"/>
        </w:trPr>
        <w:tc>
          <w:tcPr>
            <w:tcW w:w="432" w:type="dxa"/>
            <w:tcBorders>
              <w:top w:val="single" w:sz="4" w:space="0" w:color="auto"/>
              <w:left w:val="single" w:sz="4" w:space="0" w:color="auto"/>
              <w:bottom w:val="single" w:sz="4" w:space="0" w:color="auto"/>
            </w:tcBorders>
            <w:shd w:val="clear" w:color="auto" w:fill="FFFFFF"/>
          </w:tcPr>
          <w:p w:rsidR="00DF1FB5" w:rsidRPr="00DF1FB5" w:rsidRDefault="00DF1FB5" w:rsidP="00DF1FB5">
            <w:pPr>
              <w:framePr w:w="10224" w:wrap="notBeside" w:vAnchor="text" w:hAnchor="text" w:xAlign="center" w:y="1"/>
              <w:widowControl w:val="0"/>
              <w:spacing w:after="0" w:line="260"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b/>
                <w:bCs/>
                <w:color w:val="000000"/>
                <w:sz w:val="26"/>
                <w:szCs w:val="26"/>
                <w:lang w:eastAsia="ru-RU" w:bidi="ru-RU"/>
              </w:rPr>
              <w:t>3.</w:t>
            </w:r>
          </w:p>
        </w:tc>
        <w:tc>
          <w:tcPr>
            <w:tcW w:w="2554" w:type="dxa"/>
            <w:tcBorders>
              <w:top w:val="single" w:sz="4" w:space="0" w:color="auto"/>
              <w:left w:val="single" w:sz="4" w:space="0" w:color="auto"/>
              <w:bottom w:val="single" w:sz="4" w:space="0" w:color="auto"/>
            </w:tcBorders>
            <w:shd w:val="clear" w:color="auto" w:fill="FFFFFF"/>
          </w:tcPr>
          <w:p w:rsidR="00DF1FB5" w:rsidRPr="00DF1FB5" w:rsidRDefault="00DF1FB5" w:rsidP="00DF1FB5">
            <w:pPr>
              <w:framePr w:w="10224" w:wrap="notBeside" w:vAnchor="text" w:hAnchor="text" w:xAlign="center" w:y="1"/>
              <w:widowControl w:val="0"/>
              <w:spacing w:after="120" w:line="260"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b/>
                <w:bCs/>
                <w:color w:val="000000"/>
                <w:sz w:val="26"/>
                <w:szCs w:val="26"/>
                <w:lang w:eastAsia="ru-RU" w:bidi="ru-RU"/>
              </w:rPr>
              <w:t>Пешеходный</w:t>
            </w:r>
          </w:p>
          <w:p w:rsidR="00DF1FB5" w:rsidRPr="00DF1FB5" w:rsidRDefault="00DF1FB5" w:rsidP="00DF1FB5">
            <w:pPr>
              <w:framePr w:w="10224" w:wrap="notBeside" w:vAnchor="text" w:hAnchor="text" w:xAlign="center" w:y="1"/>
              <w:widowControl w:val="0"/>
              <w:spacing w:before="120" w:after="0" w:line="260"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b/>
                <w:bCs/>
                <w:color w:val="000000"/>
                <w:sz w:val="26"/>
                <w:szCs w:val="26"/>
                <w:lang w:eastAsia="ru-RU" w:bidi="ru-RU"/>
              </w:rPr>
              <w:t>переход</w:t>
            </w:r>
          </w:p>
        </w:tc>
        <w:tc>
          <w:tcPr>
            <w:tcW w:w="3686" w:type="dxa"/>
            <w:tcBorders>
              <w:top w:val="single" w:sz="4" w:space="0" w:color="auto"/>
              <w:left w:val="single" w:sz="4" w:space="0" w:color="auto"/>
              <w:bottom w:val="single" w:sz="4" w:space="0" w:color="auto"/>
            </w:tcBorders>
            <w:shd w:val="clear" w:color="auto" w:fill="FFFFFF"/>
          </w:tcPr>
          <w:p w:rsidR="00DF1FB5" w:rsidRPr="00DF1FB5" w:rsidRDefault="00DF1FB5" w:rsidP="00DF1FB5">
            <w:pPr>
              <w:framePr w:w="10224" w:wrap="notBeside" w:vAnchor="text" w:hAnchor="text" w:xAlign="center" w:y="1"/>
              <w:widowControl w:val="0"/>
              <w:spacing w:after="0" w:line="322" w:lineRule="exact"/>
              <w:ind w:left="2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Показатель взят исходя из анализа численности населения, площади населенных пунктов и интенсивности движения</w:t>
            </w:r>
          </w:p>
        </w:tc>
        <w:tc>
          <w:tcPr>
            <w:tcW w:w="3552" w:type="dxa"/>
            <w:tcBorders>
              <w:top w:val="single" w:sz="4" w:space="0" w:color="auto"/>
              <w:left w:val="single" w:sz="4" w:space="0" w:color="auto"/>
              <w:bottom w:val="single" w:sz="4" w:space="0" w:color="auto"/>
              <w:right w:val="single" w:sz="4" w:space="0" w:color="auto"/>
            </w:tcBorders>
            <w:shd w:val="clear" w:color="auto" w:fill="FFFFFF"/>
            <w:vAlign w:val="bottom"/>
          </w:tcPr>
          <w:p w:rsidR="00DF1FB5" w:rsidRPr="00DF1FB5" w:rsidRDefault="00DF1FB5" w:rsidP="00DF1FB5">
            <w:pPr>
              <w:framePr w:w="10224" w:wrap="notBeside" w:vAnchor="text" w:hAnchor="text" w:xAlign="center" w:y="1"/>
              <w:widowControl w:val="0"/>
              <w:spacing w:after="0" w:line="322" w:lineRule="exact"/>
              <w:ind w:left="10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 xml:space="preserve">Показатель взят </w:t>
            </w:r>
            <w:proofErr w:type="gramStart"/>
            <w:r w:rsidRPr="00DF1FB5">
              <w:rPr>
                <w:rFonts w:ascii="Times New Roman" w:eastAsia="Times New Roman" w:hAnsi="Times New Roman" w:cs="Times New Roman"/>
                <w:color w:val="000000"/>
                <w:sz w:val="24"/>
                <w:szCs w:val="24"/>
                <w:lang w:eastAsia="ru-RU" w:bidi="ru-RU"/>
              </w:rPr>
              <w:t>исходя из необходимости минимизировать</w:t>
            </w:r>
            <w:proofErr w:type="gramEnd"/>
            <w:r w:rsidRPr="00DF1FB5">
              <w:rPr>
                <w:rFonts w:ascii="Times New Roman" w:eastAsia="Times New Roman" w:hAnsi="Times New Roman" w:cs="Times New Roman"/>
                <w:color w:val="000000"/>
                <w:sz w:val="24"/>
                <w:szCs w:val="24"/>
                <w:lang w:eastAsia="ru-RU" w:bidi="ru-RU"/>
              </w:rPr>
              <w:t xml:space="preserve"> время затраченное пешеходом в зимний период и повышения транспортной безопасности дорожного движения.</w:t>
            </w:r>
          </w:p>
          <w:p w:rsidR="00DF1FB5" w:rsidRPr="00DF1FB5" w:rsidRDefault="00DF1FB5" w:rsidP="00DF1FB5">
            <w:pPr>
              <w:framePr w:w="10224" w:wrap="notBeside" w:vAnchor="text" w:hAnchor="text" w:xAlign="center" w:y="1"/>
              <w:widowControl w:val="0"/>
              <w:spacing w:after="0" w:line="322" w:lineRule="exact"/>
              <w:ind w:left="10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Необходимость выбора вида пешеходного перехода и места, в том числе разделительного</w:t>
            </w:r>
          </w:p>
        </w:tc>
      </w:tr>
    </w:tbl>
    <w:p w:rsidR="00DF1FB5" w:rsidRPr="00DF1FB5" w:rsidRDefault="00DF1FB5" w:rsidP="00DF1FB5">
      <w:pPr>
        <w:widowControl w:val="0"/>
        <w:spacing w:after="0" w:line="240" w:lineRule="exact"/>
        <w:rPr>
          <w:rFonts w:ascii="Courier New" w:eastAsia="Courier New" w:hAnsi="Courier New" w:cs="Courier New"/>
          <w:color w:val="000000"/>
          <w:sz w:val="2"/>
          <w:szCs w:val="2"/>
          <w:lang w:eastAsia="ru-RU" w:bidi="ru-RU"/>
        </w:rPr>
      </w:pPr>
    </w:p>
    <w:p w:rsidR="00DF1FB5" w:rsidRPr="00DF1FB5" w:rsidRDefault="00DF1FB5" w:rsidP="00DF1FB5">
      <w:pPr>
        <w:widowControl w:val="0"/>
        <w:spacing w:after="0" w:line="240" w:lineRule="auto"/>
        <w:rPr>
          <w:rFonts w:ascii="Courier New" w:eastAsia="Courier New" w:hAnsi="Courier New" w:cs="Courier New"/>
          <w:color w:val="000000"/>
          <w:sz w:val="2"/>
          <w:szCs w:val="2"/>
          <w:lang w:eastAsia="ru-RU" w:bidi="ru-RU"/>
        </w:rPr>
      </w:pPr>
    </w:p>
    <w:p w:rsidR="00DF1FB5" w:rsidRPr="00DF1FB5" w:rsidRDefault="00DF1FB5" w:rsidP="00DF1FB5">
      <w:pPr>
        <w:widowControl w:val="0"/>
        <w:spacing w:after="0" w:line="240" w:lineRule="auto"/>
        <w:rPr>
          <w:rFonts w:ascii="Courier New" w:eastAsia="Courier New" w:hAnsi="Courier New" w:cs="Courier New"/>
          <w:color w:val="000000"/>
          <w:sz w:val="2"/>
          <w:szCs w:val="2"/>
          <w:lang w:eastAsia="ru-RU" w:bidi="ru-RU"/>
        </w:rPr>
        <w:sectPr w:rsidR="00DF1FB5" w:rsidRPr="00DF1FB5" w:rsidSect="00DF1FB5">
          <w:pgSz w:w="16838" w:h="23810"/>
          <w:pgMar w:top="567" w:right="2532" w:bottom="3318" w:left="3252" w:header="0" w:footer="3" w:gutter="0"/>
          <w:cols w:space="720"/>
          <w:noEndnote/>
          <w:docGrid w:linePitch="360"/>
        </w:sectPr>
      </w:pPr>
    </w:p>
    <w:tbl>
      <w:tblPr>
        <w:tblOverlap w:val="never"/>
        <w:tblW w:w="0" w:type="auto"/>
        <w:tblLayout w:type="fixed"/>
        <w:tblCellMar>
          <w:left w:w="10" w:type="dxa"/>
          <w:right w:w="10" w:type="dxa"/>
        </w:tblCellMar>
        <w:tblLook w:val="04A0" w:firstRow="1" w:lastRow="0" w:firstColumn="1" w:lastColumn="0" w:noHBand="0" w:noVBand="1"/>
      </w:tblPr>
      <w:tblGrid>
        <w:gridCol w:w="538"/>
        <w:gridCol w:w="2554"/>
        <w:gridCol w:w="3686"/>
        <w:gridCol w:w="3662"/>
      </w:tblGrid>
      <w:tr w:rsidR="00DF1FB5" w:rsidRPr="00DF1FB5" w:rsidTr="00DF1FB5">
        <w:trPr>
          <w:trHeight w:hRule="exact" w:val="1061"/>
        </w:trPr>
        <w:tc>
          <w:tcPr>
            <w:tcW w:w="10440" w:type="dxa"/>
            <w:gridSpan w:val="4"/>
            <w:tcBorders>
              <w:top w:val="single" w:sz="4" w:space="0" w:color="auto"/>
              <w:left w:val="single" w:sz="4" w:space="0" w:color="auto"/>
              <w:right w:val="single" w:sz="4" w:space="0" w:color="auto"/>
            </w:tcBorders>
            <w:shd w:val="clear" w:color="auto" w:fill="FFFFFF"/>
          </w:tcPr>
          <w:p w:rsidR="00DF1FB5" w:rsidRPr="00DF1FB5" w:rsidRDefault="00DF1FB5" w:rsidP="00DF1FB5">
            <w:pPr>
              <w:framePr w:w="10440" w:h="15322" w:hSpace="307" w:wrap="notBeside" w:vAnchor="text" w:hAnchor="text" w:x="913" w:y="1"/>
              <w:widowControl w:val="0"/>
              <w:spacing w:after="0" w:line="240" w:lineRule="auto"/>
              <w:rPr>
                <w:rFonts w:ascii="Courier New" w:eastAsia="Courier New" w:hAnsi="Courier New" w:cs="Courier New"/>
                <w:color w:val="000000"/>
                <w:sz w:val="10"/>
                <w:szCs w:val="10"/>
                <w:lang w:eastAsia="ru-RU" w:bidi="ru-RU"/>
              </w:rPr>
            </w:pPr>
          </w:p>
        </w:tc>
      </w:tr>
      <w:tr w:rsidR="00DF1FB5" w:rsidRPr="00DF1FB5" w:rsidTr="00DF1FB5">
        <w:trPr>
          <w:trHeight w:hRule="exact" w:val="2909"/>
        </w:trPr>
        <w:tc>
          <w:tcPr>
            <w:tcW w:w="538" w:type="dxa"/>
            <w:tcBorders>
              <w:top w:val="single" w:sz="4" w:space="0" w:color="auto"/>
              <w:left w:val="single" w:sz="4" w:space="0" w:color="auto"/>
            </w:tcBorders>
            <w:shd w:val="clear" w:color="auto" w:fill="FFFFFF"/>
          </w:tcPr>
          <w:p w:rsidR="00DF1FB5" w:rsidRPr="00DF1FB5" w:rsidRDefault="00DF1FB5" w:rsidP="00DF1FB5">
            <w:pPr>
              <w:framePr w:w="10440" w:h="15322" w:hSpace="307" w:wrap="notBeside" w:vAnchor="text" w:hAnchor="text" w:x="913" w:y="1"/>
              <w:widowControl w:val="0"/>
              <w:spacing w:after="0" w:line="240" w:lineRule="auto"/>
              <w:rPr>
                <w:rFonts w:ascii="Courier New" w:eastAsia="Courier New" w:hAnsi="Courier New" w:cs="Courier New"/>
                <w:color w:val="000000"/>
                <w:sz w:val="10"/>
                <w:szCs w:val="10"/>
                <w:lang w:eastAsia="ru-RU" w:bidi="ru-RU"/>
              </w:rPr>
            </w:pPr>
          </w:p>
        </w:tc>
        <w:tc>
          <w:tcPr>
            <w:tcW w:w="2554" w:type="dxa"/>
            <w:tcBorders>
              <w:top w:val="single" w:sz="4" w:space="0" w:color="auto"/>
              <w:left w:val="single" w:sz="4" w:space="0" w:color="auto"/>
            </w:tcBorders>
            <w:shd w:val="clear" w:color="auto" w:fill="FFFFFF"/>
          </w:tcPr>
          <w:p w:rsidR="00DF1FB5" w:rsidRPr="00DF1FB5" w:rsidRDefault="00DF1FB5" w:rsidP="00DF1FB5">
            <w:pPr>
              <w:framePr w:w="10440" w:h="15322" w:hSpace="307" w:wrap="notBeside" w:vAnchor="text" w:hAnchor="text" w:x="913" w:y="1"/>
              <w:widowControl w:val="0"/>
              <w:spacing w:after="0" w:line="240" w:lineRule="auto"/>
              <w:rPr>
                <w:rFonts w:ascii="Courier New" w:eastAsia="Courier New" w:hAnsi="Courier New" w:cs="Courier New"/>
                <w:color w:val="000000"/>
                <w:sz w:val="10"/>
                <w:szCs w:val="10"/>
                <w:lang w:eastAsia="ru-RU" w:bidi="ru-RU"/>
              </w:rPr>
            </w:pPr>
          </w:p>
        </w:tc>
        <w:tc>
          <w:tcPr>
            <w:tcW w:w="3686" w:type="dxa"/>
            <w:tcBorders>
              <w:top w:val="single" w:sz="4" w:space="0" w:color="auto"/>
              <w:left w:val="single" w:sz="4" w:space="0" w:color="auto"/>
            </w:tcBorders>
            <w:shd w:val="clear" w:color="auto" w:fill="FFFFFF"/>
          </w:tcPr>
          <w:p w:rsidR="00DF1FB5" w:rsidRPr="00DF1FB5" w:rsidRDefault="00DF1FB5" w:rsidP="00DF1FB5">
            <w:pPr>
              <w:framePr w:w="10440" w:h="15322" w:hSpace="307" w:wrap="notBeside" w:vAnchor="text" w:hAnchor="text" w:x="913" w:y="1"/>
              <w:widowControl w:val="0"/>
              <w:spacing w:after="0" w:line="240" w:lineRule="auto"/>
              <w:rPr>
                <w:rFonts w:ascii="Courier New" w:eastAsia="Courier New" w:hAnsi="Courier New" w:cs="Courier New"/>
                <w:color w:val="000000"/>
                <w:sz w:val="10"/>
                <w:szCs w:val="10"/>
                <w:lang w:eastAsia="ru-RU" w:bidi="ru-RU"/>
              </w:rPr>
            </w:pPr>
          </w:p>
        </w:tc>
        <w:tc>
          <w:tcPr>
            <w:tcW w:w="3662" w:type="dxa"/>
            <w:tcBorders>
              <w:top w:val="single" w:sz="4" w:space="0" w:color="auto"/>
              <w:left w:val="single" w:sz="4" w:space="0" w:color="auto"/>
              <w:right w:val="single" w:sz="4" w:space="0" w:color="auto"/>
            </w:tcBorders>
            <w:shd w:val="clear" w:color="auto" w:fill="FFFFFF"/>
            <w:vAlign w:val="bottom"/>
          </w:tcPr>
          <w:p w:rsidR="00DF1FB5" w:rsidRPr="00DF1FB5" w:rsidRDefault="00DF1FB5" w:rsidP="00DF1FB5">
            <w:pPr>
              <w:framePr w:w="10440" w:h="15322" w:hSpace="307" w:wrap="notBeside" w:vAnchor="text" w:hAnchor="text" w:x="913" w:y="1"/>
              <w:widowControl w:val="0"/>
              <w:spacing w:after="0" w:line="322" w:lineRule="exact"/>
              <w:ind w:left="120"/>
              <w:rPr>
                <w:rFonts w:ascii="Times New Roman" w:eastAsia="Times New Roman" w:hAnsi="Times New Roman" w:cs="Times New Roman"/>
                <w:color w:val="000000"/>
                <w:spacing w:val="1"/>
                <w:sz w:val="24"/>
                <w:szCs w:val="24"/>
                <w:lang w:eastAsia="ru-RU" w:bidi="ru-RU"/>
              </w:rPr>
            </w:pPr>
            <w:proofErr w:type="gramStart"/>
            <w:r w:rsidRPr="00DF1FB5">
              <w:rPr>
                <w:rFonts w:ascii="Times New Roman" w:eastAsia="Times New Roman" w:hAnsi="Times New Roman" w:cs="Times New Roman"/>
                <w:color w:val="000000"/>
                <w:sz w:val="24"/>
                <w:szCs w:val="24"/>
                <w:lang w:eastAsia="ru-RU" w:bidi="ru-RU"/>
              </w:rPr>
              <w:t>ограждения определяется дорожной обстановкой и методами выявления опасных участков дороги (ОДМ 218.4.005-2010 «Рекомендации по обеспечению безопасности движения на</w:t>
            </w:r>
            <w:proofErr w:type="gramEnd"/>
          </w:p>
          <w:p w:rsidR="00DF1FB5" w:rsidRPr="00DF1FB5" w:rsidRDefault="00DF1FB5" w:rsidP="00DF1FB5">
            <w:pPr>
              <w:framePr w:w="10440" w:h="15322" w:hSpace="307" w:wrap="notBeside" w:vAnchor="text" w:hAnchor="text" w:x="913" w:y="1"/>
              <w:widowControl w:val="0"/>
              <w:spacing w:after="0" w:line="322"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 xml:space="preserve">автомобильных </w:t>
            </w:r>
            <w:proofErr w:type="gramStart"/>
            <w:r w:rsidRPr="00DF1FB5">
              <w:rPr>
                <w:rFonts w:ascii="Times New Roman" w:eastAsia="Times New Roman" w:hAnsi="Times New Roman" w:cs="Times New Roman"/>
                <w:color w:val="000000"/>
                <w:sz w:val="24"/>
                <w:szCs w:val="24"/>
                <w:lang w:eastAsia="ru-RU" w:bidi="ru-RU"/>
              </w:rPr>
              <w:t>дорогах</w:t>
            </w:r>
            <w:proofErr w:type="gramEnd"/>
            <w:r w:rsidRPr="00DF1FB5">
              <w:rPr>
                <w:rFonts w:ascii="Times New Roman" w:eastAsia="Times New Roman" w:hAnsi="Times New Roman" w:cs="Times New Roman"/>
                <w:color w:val="000000"/>
                <w:sz w:val="24"/>
                <w:szCs w:val="24"/>
                <w:lang w:eastAsia="ru-RU" w:bidi="ru-RU"/>
              </w:rPr>
              <w:t>»)</w:t>
            </w:r>
          </w:p>
        </w:tc>
      </w:tr>
      <w:tr w:rsidR="00DF1FB5" w:rsidRPr="00DF1FB5" w:rsidTr="00DF1FB5">
        <w:trPr>
          <w:trHeight w:hRule="exact" w:val="1944"/>
        </w:trPr>
        <w:tc>
          <w:tcPr>
            <w:tcW w:w="10440" w:type="dxa"/>
            <w:gridSpan w:val="4"/>
            <w:tcBorders>
              <w:top w:val="single" w:sz="4" w:space="0" w:color="auto"/>
              <w:left w:val="single" w:sz="4" w:space="0" w:color="auto"/>
              <w:right w:val="single" w:sz="4" w:space="0" w:color="auto"/>
            </w:tcBorders>
            <w:shd w:val="clear" w:color="auto" w:fill="FFFFFF"/>
            <w:vAlign w:val="bottom"/>
          </w:tcPr>
          <w:p w:rsidR="00DF1FB5" w:rsidRPr="00DF1FB5" w:rsidRDefault="00DF1FB5" w:rsidP="00DF1FB5">
            <w:pPr>
              <w:framePr w:w="10440" w:h="15322" w:hSpace="307" w:wrap="notBeside" w:vAnchor="text" w:hAnchor="text" w:x="913" w:y="1"/>
              <w:widowControl w:val="0"/>
              <w:spacing w:after="0" w:line="322" w:lineRule="exact"/>
              <w:jc w:val="both"/>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b/>
                <w:bCs/>
                <w:color w:val="000000"/>
                <w:sz w:val="26"/>
                <w:szCs w:val="26"/>
                <w:lang w:eastAsia="ru-RU" w:bidi="ru-RU"/>
              </w:rPr>
              <w:t>Обоснование применения:</w:t>
            </w:r>
          </w:p>
          <w:p w:rsidR="00DF1FB5" w:rsidRPr="00DF1FB5" w:rsidRDefault="00DF1FB5" w:rsidP="00DF1FB5">
            <w:pPr>
              <w:framePr w:w="10440" w:h="15322" w:hSpace="307" w:wrap="notBeside" w:vAnchor="text" w:hAnchor="text" w:x="913" w:y="1"/>
              <w:widowControl w:val="0"/>
              <w:spacing w:after="0" w:line="322" w:lineRule="exact"/>
              <w:jc w:val="both"/>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Комплексная программа социально-экономического развития муниципального образования «Майск» на 2011-2015 годы в новой редакции, утвержденная решением Думы муниципального образования «Майск» от 20.06.2011 № 74. Цель № 2 - повышение качества жизни населения. Цель № 9 - повышение роли малого и среднего предпринимательства.</w:t>
            </w:r>
          </w:p>
        </w:tc>
      </w:tr>
      <w:tr w:rsidR="00DF1FB5" w:rsidRPr="00DF1FB5" w:rsidTr="00DF1FB5">
        <w:trPr>
          <w:trHeight w:hRule="exact" w:val="3552"/>
        </w:trPr>
        <w:tc>
          <w:tcPr>
            <w:tcW w:w="538" w:type="dxa"/>
            <w:tcBorders>
              <w:top w:val="single" w:sz="4" w:space="0" w:color="auto"/>
              <w:left w:val="single" w:sz="4" w:space="0" w:color="auto"/>
            </w:tcBorders>
            <w:shd w:val="clear" w:color="auto" w:fill="FFFFFF"/>
          </w:tcPr>
          <w:p w:rsidR="00DF1FB5" w:rsidRPr="00DF1FB5" w:rsidRDefault="00DF1FB5" w:rsidP="00DF1FB5">
            <w:pPr>
              <w:framePr w:w="10440" w:h="15322" w:hSpace="307" w:wrap="notBeside" w:vAnchor="text" w:hAnchor="text" w:x="913" w:y="1"/>
              <w:widowControl w:val="0"/>
              <w:spacing w:after="0" w:line="260" w:lineRule="exact"/>
              <w:ind w:left="24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b/>
                <w:bCs/>
                <w:color w:val="000000"/>
                <w:sz w:val="26"/>
                <w:szCs w:val="26"/>
                <w:lang w:eastAsia="ru-RU" w:bidi="ru-RU"/>
              </w:rPr>
              <w:t>4.</w:t>
            </w:r>
          </w:p>
        </w:tc>
        <w:tc>
          <w:tcPr>
            <w:tcW w:w="2554" w:type="dxa"/>
            <w:tcBorders>
              <w:top w:val="single" w:sz="4" w:space="0" w:color="auto"/>
              <w:left w:val="single" w:sz="4" w:space="0" w:color="auto"/>
            </w:tcBorders>
            <w:shd w:val="clear" w:color="auto" w:fill="FFFFFF"/>
          </w:tcPr>
          <w:p w:rsidR="00DF1FB5" w:rsidRPr="00DF1FB5" w:rsidRDefault="00DF1FB5" w:rsidP="00DF1FB5">
            <w:pPr>
              <w:framePr w:w="10440" w:h="15322" w:hSpace="307" w:wrap="notBeside" w:vAnchor="text" w:hAnchor="text" w:x="913" w:y="1"/>
              <w:widowControl w:val="0"/>
              <w:spacing w:after="120" w:line="260"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b/>
                <w:bCs/>
                <w:color w:val="000000"/>
                <w:sz w:val="26"/>
                <w:szCs w:val="26"/>
                <w:lang w:eastAsia="ru-RU" w:bidi="ru-RU"/>
              </w:rPr>
              <w:t>Автобусные</w:t>
            </w:r>
          </w:p>
          <w:p w:rsidR="00DF1FB5" w:rsidRPr="00DF1FB5" w:rsidRDefault="00DF1FB5" w:rsidP="00DF1FB5">
            <w:pPr>
              <w:framePr w:w="10440" w:h="15322" w:hSpace="307" w:wrap="notBeside" w:vAnchor="text" w:hAnchor="text" w:x="913" w:y="1"/>
              <w:widowControl w:val="0"/>
              <w:spacing w:before="120" w:after="0" w:line="260"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b/>
                <w:bCs/>
                <w:color w:val="000000"/>
                <w:sz w:val="26"/>
                <w:szCs w:val="26"/>
                <w:lang w:eastAsia="ru-RU" w:bidi="ru-RU"/>
              </w:rPr>
              <w:t>остановки</w:t>
            </w:r>
          </w:p>
        </w:tc>
        <w:tc>
          <w:tcPr>
            <w:tcW w:w="3686" w:type="dxa"/>
            <w:tcBorders>
              <w:top w:val="single" w:sz="4" w:space="0" w:color="auto"/>
              <w:left w:val="single" w:sz="4" w:space="0" w:color="auto"/>
            </w:tcBorders>
            <w:shd w:val="clear" w:color="auto" w:fill="FFFFFF"/>
          </w:tcPr>
          <w:p w:rsidR="00DF1FB5" w:rsidRPr="00DF1FB5" w:rsidRDefault="00DF1FB5" w:rsidP="00DF1FB5">
            <w:pPr>
              <w:framePr w:w="10440" w:h="15322" w:hSpace="307" w:wrap="notBeside" w:vAnchor="text" w:hAnchor="text" w:x="913" w:y="1"/>
              <w:widowControl w:val="0"/>
              <w:spacing w:after="0" w:line="317" w:lineRule="exact"/>
              <w:ind w:left="18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Показатель взят исходя из анализа перспективной численности населения, проектной площади населенных пунктов.</w:t>
            </w:r>
          </w:p>
        </w:tc>
        <w:tc>
          <w:tcPr>
            <w:tcW w:w="3662" w:type="dxa"/>
            <w:tcBorders>
              <w:top w:val="single" w:sz="4" w:space="0" w:color="auto"/>
              <w:left w:val="single" w:sz="4" w:space="0" w:color="auto"/>
              <w:right w:val="single" w:sz="4" w:space="0" w:color="auto"/>
            </w:tcBorders>
            <w:shd w:val="clear" w:color="auto" w:fill="FFFFFF"/>
            <w:vAlign w:val="bottom"/>
          </w:tcPr>
          <w:p w:rsidR="00DF1FB5" w:rsidRPr="00DF1FB5" w:rsidRDefault="00DF1FB5" w:rsidP="00DF1FB5">
            <w:pPr>
              <w:framePr w:w="10440" w:h="15322" w:hSpace="307" w:wrap="notBeside" w:vAnchor="text" w:hAnchor="text" w:x="913" w:y="1"/>
              <w:widowControl w:val="0"/>
              <w:spacing w:after="0" w:line="322" w:lineRule="exact"/>
              <w:ind w:left="2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СП 42.13330.2011 «</w:t>
            </w:r>
            <w:proofErr w:type="gramStart"/>
            <w:r w:rsidRPr="00DF1FB5">
              <w:rPr>
                <w:rFonts w:ascii="Times New Roman" w:eastAsia="Times New Roman" w:hAnsi="Times New Roman" w:cs="Times New Roman"/>
                <w:color w:val="000000"/>
                <w:sz w:val="24"/>
                <w:szCs w:val="24"/>
                <w:lang w:eastAsia="ru-RU" w:bidi="ru-RU"/>
              </w:rPr>
              <w:t xml:space="preserve">Г </w:t>
            </w:r>
            <w:proofErr w:type="spellStart"/>
            <w:r w:rsidRPr="00DF1FB5">
              <w:rPr>
                <w:rFonts w:ascii="Times New Roman" w:eastAsia="Times New Roman" w:hAnsi="Times New Roman" w:cs="Times New Roman"/>
                <w:color w:val="000000"/>
                <w:sz w:val="24"/>
                <w:szCs w:val="24"/>
                <w:lang w:eastAsia="ru-RU" w:bidi="ru-RU"/>
              </w:rPr>
              <w:t>радостроительство</w:t>
            </w:r>
            <w:proofErr w:type="spellEnd"/>
            <w:proofErr w:type="gramEnd"/>
            <w:r w:rsidRPr="00DF1FB5">
              <w:rPr>
                <w:rFonts w:ascii="Times New Roman" w:eastAsia="Times New Roman" w:hAnsi="Times New Roman" w:cs="Times New Roman"/>
                <w:color w:val="000000"/>
                <w:sz w:val="24"/>
                <w:szCs w:val="24"/>
                <w:lang w:eastAsia="ru-RU" w:bidi="ru-RU"/>
              </w:rPr>
              <w:t>. Планировка и застройка городских и сельских поселений». П. 11.15 ОСТ 218.1.002</w:t>
            </w:r>
            <w:r w:rsidRPr="00DF1FB5">
              <w:rPr>
                <w:rFonts w:ascii="Times New Roman" w:eastAsia="Times New Roman" w:hAnsi="Times New Roman" w:cs="Times New Roman"/>
                <w:color w:val="000000"/>
                <w:sz w:val="24"/>
                <w:szCs w:val="24"/>
                <w:lang w:eastAsia="ru-RU" w:bidi="ru-RU"/>
              </w:rPr>
              <w:softHyphen/>
              <w:t>2003.» Автобусные остановки на автомобильных дорогах. Общие технические требования»</w:t>
            </w:r>
          </w:p>
        </w:tc>
      </w:tr>
      <w:tr w:rsidR="00DF1FB5" w:rsidRPr="00DF1FB5" w:rsidTr="00DF1FB5">
        <w:trPr>
          <w:trHeight w:hRule="exact" w:val="1939"/>
        </w:trPr>
        <w:tc>
          <w:tcPr>
            <w:tcW w:w="10440" w:type="dxa"/>
            <w:gridSpan w:val="4"/>
            <w:tcBorders>
              <w:top w:val="single" w:sz="4" w:space="0" w:color="auto"/>
              <w:left w:val="single" w:sz="4" w:space="0" w:color="auto"/>
              <w:right w:val="single" w:sz="4" w:space="0" w:color="auto"/>
            </w:tcBorders>
            <w:shd w:val="clear" w:color="auto" w:fill="FFFFFF"/>
            <w:vAlign w:val="bottom"/>
          </w:tcPr>
          <w:p w:rsidR="00DF1FB5" w:rsidRPr="00DF1FB5" w:rsidRDefault="00DF1FB5" w:rsidP="00DF1FB5">
            <w:pPr>
              <w:framePr w:w="10440" w:h="15322" w:hSpace="307" w:wrap="notBeside" w:vAnchor="text" w:hAnchor="text" w:x="913" w:y="1"/>
              <w:widowControl w:val="0"/>
              <w:spacing w:after="0" w:line="322" w:lineRule="exact"/>
              <w:ind w:left="24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b/>
                <w:bCs/>
                <w:color w:val="000000"/>
                <w:sz w:val="26"/>
                <w:szCs w:val="26"/>
                <w:lang w:eastAsia="ru-RU" w:bidi="ru-RU"/>
              </w:rPr>
              <w:t>Обоснование применения:</w:t>
            </w:r>
          </w:p>
          <w:p w:rsidR="00DF1FB5" w:rsidRPr="00DF1FB5" w:rsidRDefault="00DF1FB5" w:rsidP="00DF1FB5">
            <w:pPr>
              <w:framePr w:w="10440" w:h="15322" w:hSpace="307" w:wrap="notBeside" w:vAnchor="text" w:hAnchor="text" w:x="913" w:y="1"/>
              <w:widowControl w:val="0"/>
              <w:spacing w:after="0" w:line="322" w:lineRule="exact"/>
              <w:jc w:val="both"/>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Комплексная программа социально-экономического развития муниципального образования «Майск» на 2011-2015 годы в новой редакции, утвержденная решением Думы муниципального образования «Майск» от 20.06.2011 № 74. Цель № 2 - повышение качества жизни населения. Цель № 9 - повышение роли малого и среднего предпринимательства.</w:t>
            </w:r>
          </w:p>
        </w:tc>
      </w:tr>
      <w:tr w:rsidR="00DF1FB5" w:rsidRPr="00DF1FB5" w:rsidTr="00DF1FB5">
        <w:trPr>
          <w:trHeight w:hRule="exact" w:val="1162"/>
        </w:trPr>
        <w:tc>
          <w:tcPr>
            <w:tcW w:w="538" w:type="dxa"/>
            <w:tcBorders>
              <w:top w:val="single" w:sz="4" w:space="0" w:color="auto"/>
              <w:left w:val="single" w:sz="4" w:space="0" w:color="auto"/>
            </w:tcBorders>
            <w:shd w:val="clear" w:color="auto" w:fill="FFFFFF"/>
          </w:tcPr>
          <w:p w:rsidR="00DF1FB5" w:rsidRPr="00DF1FB5" w:rsidRDefault="00DF1FB5" w:rsidP="00DF1FB5">
            <w:pPr>
              <w:framePr w:w="10440" w:h="15322" w:hSpace="307" w:wrap="notBeside" w:vAnchor="text" w:hAnchor="text" w:x="913" w:y="1"/>
              <w:widowControl w:val="0"/>
              <w:spacing w:after="0" w:line="240" w:lineRule="auto"/>
              <w:rPr>
                <w:rFonts w:ascii="Courier New" w:eastAsia="Courier New" w:hAnsi="Courier New" w:cs="Courier New"/>
                <w:color w:val="000000"/>
                <w:sz w:val="10"/>
                <w:szCs w:val="10"/>
                <w:lang w:eastAsia="ru-RU" w:bidi="ru-RU"/>
              </w:rPr>
            </w:pPr>
          </w:p>
        </w:tc>
        <w:tc>
          <w:tcPr>
            <w:tcW w:w="9902" w:type="dxa"/>
            <w:gridSpan w:val="3"/>
            <w:tcBorders>
              <w:top w:val="single" w:sz="4" w:space="0" w:color="auto"/>
              <w:left w:val="single" w:sz="4" w:space="0" w:color="auto"/>
              <w:right w:val="single" w:sz="4" w:space="0" w:color="auto"/>
            </w:tcBorders>
            <w:shd w:val="clear" w:color="auto" w:fill="FFFFFF"/>
            <w:vAlign w:val="center"/>
          </w:tcPr>
          <w:p w:rsidR="00DF1FB5" w:rsidRPr="00DF1FB5" w:rsidRDefault="00DF1FB5" w:rsidP="00DF1FB5">
            <w:pPr>
              <w:framePr w:w="10440" w:h="15322" w:hSpace="307" w:wrap="notBeside" w:vAnchor="text" w:hAnchor="text" w:x="913" w:y="1"/>
              <w:widowControl w:val="0"/>
              <w:spacing w:after="120" w:line="260" w:lineRule="exact"/>
              <w:jc w:val="center"/>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b/>
                <w:bCs/>
                <w:color w:val="000000"/>
                <w:sz w:val="26"/>
                <w:szCs w:val="26"/>
                <w:lang w:eastAsia="ru-RU" w:bidi="ru-RU"/>
              </w:rPr>
              <w:t>3.1.3. Обоснование расчетных показателей в области физической</w:t>
            </w:r>
          </w:p>
          <w:p w:rsidR="00DF1FB5" w:rsidRPr="00DF1FB5" w:rsidRDefault="00DF1FB5" w:rsidP="00DF1FB5">
            <w:pPr>
              <w:framePr w:w="10440" w:h="15322" w:hSpace="307" w:wrap="notBeside" w:vAnchor="text" w:hAnchor="text" w:x="913" w:y="1"/>
              <w:widowControl w:val="0"/>
              <w:spacing w:before="120" w:after="0" w:line="260" w:lineRule="exact"/>
              <w:jc w:val="center"/>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b/>
                <w:bCs/>
                <w:color w:val="000000"/>
                <w:sz w:val="26"/>
                <w:szCs w:val="26"/>
                <w:lang w:eastAsia="ru-RU" w:bidi="ru-RU"/>
              </w:rPr>
              <w:t>культуры и массового спорта</w:t>
            </w:r>
          </w:p>
        </w:tc>
      </w:tr>
      <w:tr w:rsidR="00DF1FB5" w:rsidRPr="00DF1FB5" w:rsidTr="00DF1FB5">
        <w:trPr>
          <w:trHeight w:hRule="exact" w:val="778"/>
        </w:trPr>
        <w:tc>
          <w:tcPr>
            <w:tcW w:w="538" w:type="dxa"/>
            <w:tcBorders>
              <w:top w:val="single" w:sz="4" w:space="0" w:color="auto"/>
              <w:left w:val="single" w:sz="4" w:space="0" w:color="auto"/>
            </w:tcBorders>
            <w:shd w:val="clear" w:color="auto" w:fill="FFFFFF"/>
          </w:tcPr>
          <w:p w:rsidR="00DF1FB5" w:rsidRPr="00DF1FB5" w:rsidRDefault="00DF1FB5" w:rsidP="00DF1FB5">
            <w:pPr>
              <w:framePr w:w="10440" w:h="15322" w:hSpace="307" w:wrap="notBeside" w:vAnchor="text" w:hAnchor="text" w:x="913" w:y="1"/>
              <w:widowControl w:val="0"/>
              <w:spacing w:after="0" w:line="240" w:lineRule="auto"/>
              <w:rPr>
                <w:rFonts w:ascii="Courier New" w:eastAsia="Courier New" w:hAnsi="Courier New" w:cs="Courier New"/>
                <w:color w:val="000000"/>
                <w:sz w:val="10"/>
                <w:szCs w:val="10"/>
                <w:lang w:eastAsia="ru-RU" w:bidi="ru-RU"/>
              </w:rPr>
            </w:pPr>
          </w:p>
        </w:tc>
        <w:tc>
          <w:tcPr>
            <w:tcW w:w="2554" w:type="dxa"/>
            <w:tcBorders>
              <w:top w:val="single" w:sz="4" w:space="0" w:color="auto"/>
              <w:left w:val="single" w:sz="4" w:space="0" w:color="auto"/>
            </w:tcBorders>
            <w:shd w:val="clear" w:color="auto" w:fill="FFFFFF"/>
          </w:tcPr>
          <w:p w:rsidR="00DF1FB5" w:rsidRPr="00DF1FB5" w:rsidRDefault="00DF1FB5" w:rsidP="00DF1FB5">
            <w:pPr>
              <w:framePr w:w="10440" w:h="15322" w:hSpace="307" w:wrap="notBeside" w:vAnchor="text" w:hAnchor="text" w:x="913" w:y="1"/>
              <w:widowControl w:val="0"/>
              <w:spacing w:after="0" w:line="240" w:lineRule="auto"/>
              <w:rPr>
                <w:rFonts w:ascii="Courier New" w:eastAsia="Courier New" w:hAnsi="Courier New" w:cs="Courier New"/>
                <w:color w:val="000000"/>
                <w:sz w:val="10"/>
                <w:szCs w:val="10"/>
                <w:lang w:eastAsia="ru-RU" w:bidi="ru-RU"/>
              </w:rPr>
            </w:pPr>
          </w:p>
        </w:tc>
        <w:tc>
          <w:tcPr>
            <w:tcW w:w="3686" w:type="dxa"/>
            <w:tcBorders>
              <w:top w:val="single" w:sz="4" w:space="0" w:color="auto"/>
              <w:left w:val="single" w:sz="4" w:space="0" w:color="auto"/>
            </w:tcBorders>
            <w:shd w:val="clear" w:color="auto" w:fill="FFFFFF"/>
          </w:tcPr>
          <w:p w:rsidR="00DF1FB5" w:rsidRPr="00DF1FB5" w:rsidRDefault="00DF1FB5" w:rsidP="00DF1FB5">
            <w:pPr>
              <w:framePr w:w="10440" w:h="15322" w:hSpace="307" w:wrap="notBeside" w:vAnchor="text" w:hAnchor="text" w:x="913" w:y="1"/>
              <w:widowControl w:val="0"/>
              <w:spacing w:after="0" w:line="240" w:lineRule="auto"/>
              <w:rPr>
                <w:rFonts w:ascii="Courier New" w:eastAsia="Courier New" w:hAnsi="Courier New" w:cs="Courier New"/>
                <w:color w:val="000000"/>
                <w:sz w:val="10"/>
                <w:szCs w:val="10"/>
                <w:lang w:eastAsia="ru-RU" w:bidi="ru-RU"/>
              </w:rPr>
            </w:pPr>
          </w:p>
        </w:tc>
        <w:tc>
          <w:tcPr>
            <w:tcW w:w="3662" w:type="dxa"/>
            <w:tcBorders>
              <w:top w:val="single" w:sz="4" w:space="0" w:color="auto"/>
              <w:left w:val="single" w:sz="4" w:space="0" w:color="auto"/>
              <w:right w:val="single" w:sz="4" w:space="0" w:color="auto"/>
            </w:tcBorders>
            <w:shd w:val="clear" w:color="auto" w:fill="FFFFFF"/>
            <w:vAlign w:val="center"/>
          </w:tcPr>
          <w:p w:rsidR="00DF1FB5" w:rsidRPr="00DF1FB5" w:rsidRDefault="00DF1FB5" w:rsidP="00DF1FB5">
            <w:pPr>
              <w:framePr w:w="10440" w:h="15322" w:hSpace="307" w:wrap="notBeside" w:vAnchor="text" w:hAnchor="text" w:x="913" w:y="1"/>
              <w:widowControl w:val="0"/>
              <w:spacing w:after="0" w:line="260" w:lineRule="exact"/>
              <w:ind w:left="19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Таблица 9</w:t>
            </w:r>
          </w:p>
        </w:tc>
      </w:tr>
      <w:tr w:rsidR="00DF1FB5" w:rsidRPr="00DF1FB5" w:rsidTr="00DF1FB5">
        <w:trPr>
          <w:trHeight w:hRule="exact" w:val="1622"/>
        </w:trPr>
        <w:tc>
          <w:tcPr>
            <w:tcW w:w="538" w:type="dxa"/>
            <w:tcBorders>
              <w:top w:val="single" w:sz="4" w:space="0" w:color="auto"/>
              <w:left w:val="single" w:sz="4" w:space="0" w:color="auto"/>
            </w:tcBorders>
            <w:shd w:val="clear" w:color="auto" w:fill="FFFFFF"/>
          </w:tcPr>
          <w:p w:rsidR="00DF1FB5" w:rsidRPr="00DF1FB5" w:rsidRDefault="00DF1FB5" w:rsidP="00DF1FB5">
            <w:pPr>
              <w:framePr w:w="10440" w:h="15322" w:hSpace="307" w:wrap="notBeside" w:vAnchor="text" w:hAnchor="text" w:x="913" w:y="1"/>
              <w:widowControl w:val="0"/>
              <w:spacing w:after="0" w:line="240" w:lineRule="auto"/>
              <w:rPr>
                <w:rFonts w:ascii="Courier New" w:eastAsia="Courier New" w:hAnsi="Courier New" w:cs="Courier New"/>
                <w:color w:val="000000"/>
                <w:sz w:val="10"/>
                <w:szCs w:val="10"/>
                <w:lang w:eastAsia="ru-RU" w:bidi="ru-RU"/>
              </w:rPr>
            </w:pPr>
          </w:p>
        </w:tc>
        <w:tc>
          <w:tcPr>
            <w:tcW w:w="2554" w:type="dxa"/>
            <w:tcBorders>
              <w:top w:val="single" w:sz="4" w:space="0" w:color="auto"/>
              <w:left w:val="single" w:sz="4" w:space="0" w:color="auto"/>
            </w:tcBorders>
            <w:shd w:val="clear" w:color="auto" w:fill="FFFFFF"/>
            <w:vAlign w:val="center"/>
          </w:tcPr>
          <w:p w:rsidR="00DF1FB5" w:rsidRPr="00DF1FB5" w:rsidRDefault="00DF1FB5" w:rsidP="00DF1FB5">
            <w:pPr>
              <w:framePr w:w="10440" w:h="15322" w:hSpace="307" w:wrap="notBeside" w:vAnchor="text" w:hAnchor="text" w:x="913" w:y="1"/>
              <w:widowControl w:val="0"/>
              <w:spacing w:after="0" w:line="322" w:lineRule="exact"/>
              <w:jc w:val="center"/>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b/>
                <w:bCs/>
                <w:color w:val="000000"/>
                <w:sz w:val="26"/>
                <w:szCs w:val="26"/>
                <w:lang w:eastAsia="ru-RU" w:bidi="ru-RU"/>
              </w:rPr>
              <w:t>Наименование видов объектов местного значения</w:t>
            </w:r>
          </w:p>
        </w:tc>
        <w:tc>
          <w:tcPr>
            <w:tcW w:w="3686" w:type="dxa"/>
            <w:tcBorders>
              <w:top w:val="single" w:sz="4" w:space="0" w:color="auto"/>
              <w:left w:val="single" w:sz="4" w:space="0" w:color="auto"/>
            </w:tcBorders>
            <w:shd w:val="clear" w:color="auto" w:fill="FFFFFF"/>
            <w:vAlign w:val="center"/>
          </w:tcPr>
          <w:p w:rsidR="00DF1FB5" w:rsidRPr="00DF1FB5" w:rsidRDefault="00DF1FB5" w:rsidP="00DF1FB5">
            <w:pPr>
              <w:framePr w:w="10440" w:h="15322" w:hSpace="307" w:wrap="notBeside" w:vAnchor="text" w:hAnchor="text" w:x="913" w:y="1"/>
              <w:widowControl w:val="0"/>
              <w:spacing w:after="0" w:line="322" w:lineRule="exact"/>
              <w:jc w:val="center"/>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b/>
                <w:bCs/>
                <w:color w:val="000000"/>
                <w:sz w:val="26"/>
                <w:szCs w:val="26"/>
                <w:lang w:eastAsia="ru-RU" w:bidi="ru-RU"/>
              </w:rPr>
              <w:t>Обоснование расчетных показателей минимально допустимого уровня обеспеченности объектами</w:t>
            </w:r>
          </w:p>
        </w:tc>
        <w:tc>
          <w:tcPr>
            <w:tcW w:w="3662" w:type="dxa"/>
            <w:tcBorders>
              <w:top w:val="single" w:sz="4" w:space="0" w:color="auto"/>
              <w:left w:val="single" w:sz="4" w:space="0" w:color="auto"/>
              <w:right w:val="single" w:sz="4" w:space="0" w:color="auto"/>
            </w:tcBorders>
            <w:shd w:val="clear" w:color="auto" w:fill="FFFFFF"/>
            <w:vAlign w:val="bottom"/>
          </w:tcPr>
          <w:p w:rsidR="00DF1FB5" w:rsidRPr="00DF1FB5" w:rsidRDefault="00DF1FB5" w:rsidP="00DF1FB5">
            <w:pPr>
              <w:framePr w:w="10440" w:h="15322" w:hSpace="307" w:wrap="notBeside" w:vAnchor="text" w:hAnchor="text" w:x="913" w:y="1"/>
              <w:widowControl w:val="0"/>
              <w:spacing w:after="0" w:line="317" w:lineRule="exact"/>
              <w:jc w:val="center"/>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b/>
                <w:bCs/>
                <w:color w:val="000000"/>
                <w:sz w:val="26"/>
                <w:szCs w:val="26"/>
                <w:lang w:eastAsia="ru-RU" w:bidi="ru-RU"/>
              </w:rPr>
              <w:t xml:space="preserve">Обоснование расчетных показателей максимально допустимого уровня </w:t>
            </w:r>
            <w:proofErr w:type="gramStart"/>
            <w:r w:rsidRPr="00DF1FB5">
              <w:rPr>
                <w:rFonts w:ascii="Times New Roman" w:eastAsia="Times New Roman" w:hAnsi="Times New Roman" w:cs="Times New Roman"/>
                <w:b/>
                <w:bCs/>
                <w:color w:val="000000"/>
                <w:sz w:val="26"/>
                <w:szCs w:val="26"/>
                <w:lang w:eastAsia="ru-RU" w:bidi="ru-RU"/>
              </w:rPr>
              <w:t>территориальной</w:t>
            </w:r>
            <w:proofErr w:type="gramEnd"/>
          </w:p>
        </w:tc>
      </w:tr>
      <w:tr w:rsidR="00DF1FB5" w:rsidRPr="00DF1FB5" w:rsidTr="00DF1FB5">
        <w:trPr>
          <w:trHeight w:hRule="exact" w:val="355"/>
        </w:trPr>
        <w:tc>
          <w:tcPr>
            <w:tcW w:w="10440" w:type="dxa"/>
            <w:gridSpan w:val="4"/>
            <w:tcBorders>
              <w:top w:val="single" w:sz="4" w:space="0" w:color="auto"/>
              <w:left w:val="single" w:sz="4" w:space="0" w:color="auto"/>
              <w:bottom w:val="single" w:sz="4" w:space="0" w:color="auto"/>
              <w:right w:val="single" w:sz="4" w:space="0" w:color="auto"/>
            </w:tcBorders>
            <w:shd w:val="clear" w:color="auto" w:fill="FFFFFF"/>
          </w:tcPr>
          <w:p w:rsidR="00DF1FB5" w:rsidRPr="00DF1FB5" w:rsidRDefault="00DF1FB5" w:rsidP="00DF1FB5">
            <w:pPr>
              <w:framePr w:w="10440" w:h="15322" w:hSpace="307" w:wrap="notBeside" w:vAnchor="text" w:hAnchor="text" w:x="913" w:y="1"/>
              <w:widowControl w:val="0"/>
              <w:spacing w:after="0" w:line="240" w:lineRule="auto"/>
              <w:rPr>
                <w:rFonts w:ascii="Courier New" w:eastAsia="Courier New" w:hAnsi="Courier New" w:cs="Courier New"/>
                <w:color w:val="000000"/>
                <w:sz w:val="10"/>
                <w:szCs w:val="10"/>
                <w:lang w:eastAsia="ru-RU" w:bidi="ru-RU"/>
              </w:rPr>
            </w:pPr>
          </w:p>
        </w:tc>
      </w:tr>
    </w:tbl>
    <w:p w:rsidR="00DF1FB5" w:rsidRPr="00DF1FB5" w:rsidRDefault="00DF1FB5" w:rsidP="00DF1FB5">
      <w:pPr>
        <w:widowControl w:val="0"/>
        <w:spacing w:after="0" w:line="240" w:lineRule="auto"/>
        <w:rPr>
          <w:rFonts w:ascii="Courier New" w:eastAsia="Courier New" w:hAnsi="Courier New" w:cs="Courier New"/>
          <w:color w:val="000000"/>
          <w:sz w:val="2"/>
          <w:szCs w:val="2"/>
          <w:lang w:eastAsia="ru-RU" w:bidi="ru-RU"/>
        </w:rPr>
      </w:pPr>
    </w:p>
    <w:p w:rsidR="00DF1FB5" w:rsidRPr="00DF1FB5" w:rsidRDefault="00DF1FB5" w:rsidP="00DF1FB5">
      <w:pPr>
        <w:widowControl w:val="0"/>
        <w:spacing w:after="0" w:line="240" w:lineRule="auto"/>
        <w:rPr>
          <w:rFonts w:ascii="Courier New" w:eastAsia="Courier New" w:hAnsi="Courier New" w:cs="Courier New"/>
          <w:color w:val="000000"/>
          <w:sz w:val="2"/>
          <w:szCs w:val="2"/>
          <w:lang w:eastAsia="ru-RU" w:bidi="ru-RU"/>
        </w:rPr>
        <w:sectPr w:rsidR="00DF1FB5" w:rsidRPr="00DF1FB5">
          <w:pgSz w:w="16838" w:h="23810"/>
          <w:pgMar w:top="3304" w:right="2865" w:bottom="3362" w:left="2918" w:header="0" w:footer="3" w:gutter="0"/>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432"/>
        <w:gridCol w:w="2554"/>
        <w:gridCol w:w="3686"/>
        <w:gridCol w:w="3552"/>
      </w:tblGrid>
      <w:tr w:rsidR="00DF1FB5" w:rsidRPr="00DF1FB5" w:rsidTr="00DF1FB5">
        <w:trPr>
          <w:trHeight w:hRule="exact" w:val="336"/>
          <w:jc w:val="center"/>
        </w:trPr>
        <w:tc>
          <w:tcPr>
            <w:tcW w:w="432" w:type="dxa"/>
            <w:tcBorders>
              <w:top w:val="single" w:sz="4" w:space="0" w:color="auto"/>
              <w:left w:val="single" w:sz="4" w:space="0" w:color="auto"/>
            </w:tcBorders>
            <w:shd w:val="clear" w:color="auto" w:fill="FFFFFF"/>
          </w:tcPr>
          <w:p w:rsidR="00DF1FB5" w:rsidRPr="00DF1FB5" w:rsidRDefault="00DF1FB5" w:rsidP="00DF1FB5">
            <w:pPr>
              <w:framePr w:w="10224" w:wrap="notBeside" w:vAnchor="text" w:hAnchor="text" w:xAlign="center" w:y="1"/>
              <w:widowControl w:val="0"/>
              <w:spacing w:after="0" w:line="240" w:lineRule="auto"/>
              <w:rPr>
                <w:rFonts w:ascii="Courier New" w:eastAsia="Courier New" w:hAnsi="Courier New" w:cs="Courier New"/>
                <w:color w:val="000000"/>
                <w:sz w:val="10"/>
                <w:szCs w:val="10"/>
                <w:lang w:eastAsia="ru-RU" w:bidi="ru-RU"/>
              </w:rPr>
            </w:pPr>
          </w:p>
        </w:tc>
        <w:tc>
          <w:tcPr>
            <w:tcW w:w="2554" w:type="dxa"/>
            <w:tcBorders>
              <w:top w:val="single" w:sz="4" w:space="0" w:color="auto"/>
              <w:left w:val="single" w:sz="4" w:space="0" w:color="auto"/>
            </w:tcBorders>
            <w:shd w:val="clear" w:color="auto" w:fill="FFFFFF"/>
          </w:tcPr>
          <w:p w:rsidR="00DF1FB5" w:rsidRPr="00DF1FB5" w:rsidRDefault="00DF1FB5" w:rsidP="00DF1FB5">
            <w:pPr>
              <w:framePr w:w="10224" w:wrap="notBeside" w:vAnchor="text" w:hAnchor="text" w:xAlign="center" w:y="1"/>
              <w:widowControl w:val="0"/>
              <w:spacing w:after="0" w:line="240" w:lineRule="auto"/>
              <w:rPr>
                <w:rFonts w:ascii="Courier New" w:eastAsia="Courier New" w:hAnsi="Courier New" w:cs="Courier New"/>
                <w:color w:val="000000"/>
                <w:sz w:val="10"/>
                <w:szCs w:val="10"/>
                <w:lang w:eastAsia="ru-RU" w:bidi="ru-RU"/>
              </w:rPr>
            </w:pPr>
          </w:p>
        </w:tc>
        <w:tc>
          <w:tcPr>
            <w:tcW w:w="3686" w:type="dxa"/>
            <w:tcBorders>
              <w:top w:val="single" w:sz="4" w:space="0" w:color="auto"/>
              <w:left w:val="single" w:sz="4" w:space="0" w:color="auto"/>
            </w:tcBorders>
            <w:shd w:val="clear" w:color="auto" w:fill="FFFFFF"/>
          </w:tcPr>
          <w:p w:rsidR="00DF1FB5" w:rsidRPr="00DF1FB5" w:rsidRDefault="00DF1FB5" w:rsidP="00DF1FB5">
            <w:pPr>
              <w:framePr w:w="10224" w:wrap="notBeside" w:vAnchor="text" w:hAnchor="text" w:xAlign="center" w:y="1"/>
              <w:widowControl w:val="0"/>
              <w:spacing w:after="0" w:line="240" w:lineRule="auto"/>
              <w:rPr>
                <w:rFonts w:ascii="Courier New" w:eastAsia="Courier New" w:hAnsi="Courier New" w:cs="Courier New"/>
                <w:color w:val="000000"/>
                <w:sz w:val="10"/>
                <w:szCs w:val="10"/>
                <w:lang w:eastAsia="ru-RU" w:bidi="ru-RU"/>
              </w:rPr>
            </w:pPr>
          </w:p>
        </w:tc>
        <w:tc>
          <w:tcPr>
            <w:tcW w:w="3552" w:type="dxa"/>
            <w:tcBorders>
              <w:top w:val="single" w:sz="4" w:space="0" w:color="auto"/>
              <w:left w:val="single" w:sz="4" w:space="0" w:color="auto"/>
              <w:right w:val="single" w:sz="4" w:space="0" w:color="auto"/>
            </w:tcBorders>
            <w:shd w:val="clear" w:color="auto" w:fill="FFFFFF"/>
            <w:vAlign w:val="bottom"/>
          </w:tcPr>
          <w:p w:rsidR="00DF1FB5" w:rsidRPr="00DF1FB5" w:rsidRDefault="00DF1FB5" w:rsidP="00DF1FB5">
            <w:pPr>
              <w:framePr w:w="10224" w:wrap="notBeside" w:vAnchor="text" w:hAnchor="text" w:xAlign="center" w:y="1"/>
              <w:widowControl w:val="0"/>
              <w:spacing w:after="0" w:line="260" w:lineRule="exact"/>
              <w:ind w:left="36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b/>
                <w:bCs/>
                <w:color w:val="000000"/>
                <w:sz w:val="26"/>
                <w:szCs w:val="26"/>
                <w:lang w:eastAsia="ru-RU" w:bidi="ru-RU"/>
              </w:rPr>
              <w:t>доступности объектов</w:t>
            </w:r>
          </w:p>
        </w:tc>
      </w:tr>
      <w:tr w:rsidR="00DF1FB5" w:rsidRPr="00DF1FB5" w:rsidTr="00DF1FB5">
        <w:trPr>
          <w:trHeight w:hRule="exact" w:val="4200"/>
          <w:jc w:val="center"/>
        </w:trPr>
        <w:tc>
          <w:tcPr>
            <w:tcW w:w="432" w:type="dxa"/>
            <w:tcBorders>
              <w:top w:val="single" w:sz="4" w:space="0" w:color="auto"/>
              <w:left w:val="single" w:sz="4" w:space="0" w:color="auto"/>
            </w:tcBorders>
            <w:shd w:val="clear" w:color="auto" w:fill="FFFFFF"/>
          </w:tcPr>
          <w:p w:rsidR="00DF1FB5" w:rsidRPr="00DF1FB5" w:rsidRDefault="00DF1FB5" w:rsidP="00DF1FB5">
            <w:pPr>
              <w:framePr w:w="10224" w:wrap="notBeside" w:vAnchor="text" w:hAnchor="text" w:xAlign="center" w:y="1"/>
              <w:widowControl w:val="0"/>
              <w:spacing w:after="0" w:line="260" w:lineRule="exact"/>
              <w:ind w:left="14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b/>
                <w:bCs/>
                <w:color w:val="000000"/>
                <w:sz w:val="26"/>
                <w:szCs w:val="26"/>
                <w:lang w:eastAsia="ru-RU" w:bidi="ru-RU"/>
              </w:rPr>
              <w:t>1.</w:t>
            </w:r>
          </w:p>
        </w:tc>
        <w:tc>
          <w:tcPr>
            <w:tcW w:w="2554" w:type="dxa"/>
            <w:tcBorders>
              <w:top w:val="single" w:sz="4" w:space="0" w:color="auto"/>
              <w:left w:val="single" w:sz="4" w:space="0" w:color="auto"/>
            </w:tcBorders>
            <w:shd w:val="clear" w:color="auto" w:fill="FFFFFF"/>
          </w:tcPr>
          <w:p w:rsidR="00DF1FB5" w:rsidRPr="00DF1FB5" w:rsidRDefault="00DF1FB5" w:rsidP="00DF1FB5">
            <w:pPr>
              <w:framePr w:w="10224" w:wrap="notBeside" w:vAnchor="text" w:hAnchor="text" w:xAlign="center" w:y="1"/>
              <w:widowControl w:val="0"/>
              <w:spacing w:after="0" w:line="322" w:lineRule="exact"/>
              <w:ind w:left="120"/>
              <w:rPr>
                <w:rFonts w:ascii="Times New Roman" w:eastAsia="Times New Roman" w:hAnsi="Times New Roman" w:cs="Times New Roman"/>
                <w:color w:val="000000"/>
                <w:spacing w:val="1"/>
                <w:sz w:val="24"/>
                <w:szCs w:val="24"/>
                <w:lang w:eastAsia="ru-RU" w:bidi="ru-RU"/>
              </w:rPr>
            </w:pPr>
            <w:proofErr w:type="spellStart"/>
            <w:proofErr w:type="gramStart"/>
            <w:r w:rsidRPr="00DF1FB5">
              <w:rPr>
                <w:rFonts w:ascii="Times New Roman" w:eastAsia="Times New Roman" w:hAnsi="Times New Roman" w:cs="Times New Roman"/>
                <w:b/>
                <w:bCs/>
                <w:color w:val="000000"/>
                <w:sz w:val="26"/>
                <w:szCs w:val="26"/>
                <w:lang w:eastAsia="ru-RU" w:bidi="ru-RU"/>
              </w:rPr>
              <w:t>Многофункцио</w:t>
            </w:r>
            <w:proofErr w:type="spellEnd"/>
            <w:r w:rsidRPr="00DF1FB5">
              <w:rPr>
                <w:rFonts w:ascii="Times New Roman" w:eastAsia="Times New Roman" w:hAnsi="Times New Roman" w:cs="Times New Roman"/>
                <w:b/>
                <w:bCs/>
                <w:color w:val="000000"/>
                <w:sz w:val="26"/>
                <w:szCs w:val="26"/>
                <w:lang w:eastAsia="ru-RU" w:bidi="ru-RU"/>
              </w:rPr>
              <w:t xml:space="preserve"> </w:t>
            </w:r>
            <w:proofErr w:type="spellStart"/>
            <w:r w:rsidRPr="00DF1FB5">
              <w:rPr>
                <w:rFonts w:ascii="Times New Roman" w:eastAsia="Times New Roman" w:hAnsi="Times New Roman" w:cs="Times New Roman"/>
                <w:b/>
                <w:bCs/>
                <w:color w:val="000000"/>
                <w:sz w:val="26"/>
                <w:szCs w:val="26"/>
                <w:lang w:eastAsia="ru-RU" w:bidi="ru-RU"/>
              </w:rPr>
              <w:t>нальный</w:t>
            </w:r>
            <w:proofErr w:type="spellEnd"/>
            <w:proofErr w:type="gramEnd"/>
            <w:r w:rsidRPr="00DF1FB5">
              <w:rPr>
                <w:rFonts w:ascii="Times New Roman" w:eastAsia="Times New Roman" w:hAnsi="Times New Roman" w:cs="Times New Roman"/>
                <w:b/>
                <w:bCs/>
                <w:color w:val="000000"/>
                <w:sz w:val="26"/>
                <w:szCs w:val="26"/>
                <w:lang w:eastAsia="ru-RU" w:bidi="ru-RU"/>
              </w:rPr>
              <w:t xml:space="preserve"> </w:t>
            </w:r>
            <w:proofErr w:type="spellStart"/>
            <w:r w:rsidRPr="00DF1FB5">
              <w:rPr>
                <w:rFonts w:ascii="Times New Roman" w:eastAsia="Times New Roman" w:hAnsi="Times New Roman" w:cs="Times New Roman"/>
                <w:b/>
                <w:bCs/>
                <w:color w:val="000000"/>
                <w:sz w:val="26"/>
                <w:szCs w:val="26"/>
                <w:lang w:eastAsia="ru-RU" w:bidi="ru-RU"/>
              </w:rPr>
              <w:t>спортивно</w:t>
            </w:r>
            <w:r w:rsidRPr="00DF1FB5">
              <w:rPr>
                <w:rFonts w:ascii="Times New Roman" w:eastAsia="Times New Roman" w:hAnsi="Times New Roman" w:cs="Times New Roman"/>
                <w:b/>
                <w:bCs/>
                <w:color w:val="000000"/>
                <w:sz w:val="26"/>
                <w:szCs w:val="26"/>
                <w:lang w:eastAsia="ru-RU" w:bidi="ru-RU"/>
              </w:rPr>
              <w:softHyphen/>
              <w:t>досуговый</w:t>
            </w:r>
            <w:proofErr w:type="spellEnd"/>
            <w:r w:rsidRPr="00DF1FB5">
              <w:rPr>
                <w:rFonts w:ascii="Times New Roman" w:eastAsia="Times New Roman" w:hAnsi="Times New Roman" w:cs="Times New Roman"/>
                <w:b/>
                <w:bCs/>
                <w:color w:val="000000"/>
                <w:sz w:val="26"/>
                <w:szCs w:val="26"/>
                <w:lang w:eastAsia="ru-RU" w:bidi="ru-RU"/>
              </w:rPr>
              <w:t xml:space="preserve"> комплекс с бассейном</w:t>
            </w:r>
          </w:p>
        </w:tc>
        <w:tc>
          <w:tcPr>
            <w:tcW w:w="3686" w:type="dxa"/>
            <w:tcBorders>
              <w:top w:val="single" w:sz="4" w:space="0" w:color="auto"/>
              <w:left w:val="single" w:sz="4" w:space="0" w:color="auto"/>
            </w:tcBorders>
            <w:shd w:val="clear" w:color="auto" w:fill="FFFFFF"/>
          </w:tcPr>
          <w:p w:rsidR="00DF1FB5" w:rsidRPr="00DF1FB5" w:rsidRDefault="00DF1FB5" w:rsidP="00DF1FB5">
            <w:pPr>
              <w:framePr w:w="10224" w:wrap="notBeside" w:vAnchor="text" w:hAnchor="text" w:xAlign="center" w:y="1"/>
              <w:widowControl w:val="0"/>
              <w:spacing w:after="0" w:line="322"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 xml:space="preserve">Показатель взят исходя из анализа </w:t>
            </w:r>
            <w:proofErr w:type="spellStart"/>
            <w:r w:rsidRPr="00DF1FB5">
              <w:rPr>
                <w:rFonts w:ascii="Times New Roman" w:eastAsia="Times New Roman" w:hAnsi="Times New Roman" w:cs="Times New Roman"/>
                <w:color w:val="000000"/>
                <w:sz w:val="24"/>
                <w:szCs w:val="24"/>
                <w:lang w:eastAsia="ru-RU" w:bidi="ru-RU"/>
              </w:rPr>
              <w:t>социально</w:t>
            </w:r>
            <w:r w:rsidRPr="00DF1FB5">
              <w:rPr>
                <w:rFonts w:ascii="Times New Roman" w:eastAsia="Times New Roman" w:hAnsi="Times New Roman" w:cs="Times New Roman"/>
                <w:color w:val="000000"/>
                <w:sz w:val="24"/>
                <w:szCs w:val="24"/>
                <w:lang w:eastAsia="ru-RU" w:bidi="ru-RU"/>
              </w:rPr>
              <w:softHyphen/>
              <w:t>демографического</w:t>
            </w:r>
            <w:proofErr w:type="spellEnd"/>
            <w:r w:rsidRPr="00DF1FB5">
              <w:rPr>
                <w:rFonts w:ascii="Times New Roman" w:eastAsia="Times New Roman" w:hAnsi="Times New Roman" w:cs="Times New Roman"/>
                <w:color w:val="000000"/>
                <w:sz w:val="24"/>
                <w:szCs w:val="24"/>
                <w:lang w:eastAsia="ru-RU" w:bidi="ru-RU"/>
              </w:rPr>
              <w:t xml:space="preserve"> состава населения и экономической целесообразности.</w:t>
            </w:r>
          </w:p>
        </w:tc>
        <w:tc>
          <w:tcPr>
            <w:tcW w:w="3552" w:type="dxa"/>
            <w:tcBorders>
              <w:top w:val="single" w:sz="4" w:space="0" w:color="auto"/>
              <w:left w:val="single" w:sz="4" w:space="0" w:color="auto"/>
              <w:right w:val="single" w:sz="4" w:space="0" w:color="auto"/>
            </w:tcBorders>
            <w:shd w:val="clear" w:color="auto" w:fill="FFFFFF"/>
          </w:tcPr>
          <w:p w:rsidR="00DF1FB5" w:rsidRPr="00DF1FB5" w:rsidRDefault="00DF1FB5" w:rsidP="00DF1FB5">
            <w:pPr>
              <w:framePr w:w="10224" w:wrap="notBeside" w:vAnchor="text" w:hAnchor="text" w:xAlign="center" w:y="1"/>
              <w:widowControl w:val="0"/>
              <w:spacing w:after="0" w:line="322"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Показатель взят по формуле:</w:t>
            </w:r>
          </w:p>
          <w:p w:rsidR="00DF1FB5" w:rsidRPr="00DF1FB5" w:rsidRDefault="00DF1FB5" w:rsidP="00DF1FB5">
            <w:pPr>
              <w:framePr w:w="10224" w:wrap="notBeside" w:vAnchor="text" w:hAnchor="text" w:xAlign="center" w:y="1"/>
              <w:widowControl w:val="0"/>
              <w:spacing w:after="0" w:line="317" w:lineRule="exact"/>
              <w:ind w:left="120"/>
              <w:rPr>
                <w:rFonts w:ascii="Times New Roman" w:eastAsia="Times New Roman" w:hAnsi="Times New Roman" w:cs="Times New Roman"/>
                <w:color w:val="000000"/>
                <w:spacing w:val="1"/>
                <w:sz w:val="24"/>
                <w:szCs w:val="24"/>
                <w:lang w:eastAsia="ru-RU" w:bidi="ru-RU"/>
              </w:rPr>
            </w:pPr>
            <w:proofErr w:type="spellStart"/>
            <w:r w:rsidRPr="00DF1FB5">
              <w:rPr>
                <w:rFonts w:ascii="Times New Roman" w:eastAsia="Times New Roman" w:hAnsi="Times New Roman" w:cs="Times New Roman"/>
                <w:color w:val="000000"/>
                <w:sz w:val="24"/>
                <w:szCs w:val="24"/>
                <w:lang w:eastAsia="ru-RU" w:bidi="ru-RU"/>
              </w:rPr>
              <w:t>Т</w:t>
            </w:r>
            <w:r w:rsidRPr="00DF1FB5">
              <w:rPr>
                <w:rFonts w:ascii="Times New Roman" w:eastAsia="Times New Roman" w:hAnsi="Times New Roman" w:cs="Times New Roman"/>
                <w:color w:val="000000"/>
                <w:sz w:val="16"/>
                <w:szCs w:val="16"/>
                <w:lang w:eastAsia="ru-RU" w:bidi="ru-RU"/>
              </w:rPr>
              <w:t>р</w:t>
            </w:r>
            <w:r w:rsidRPr="00DF1FB5">
              <w:rPr>
                <w:rFonts w:ascii="Times New Roman" w:eastAsia="Times New Roman" w:hAnsi="Times New Roman" w:cs="Times New Roman"/>
                <w:color w:val="000000"/>
                <w:sz w:val="24"/>
                <w:szCs w:val="24"/>
                <w:lang w:eastAsia="ru-RU" w:bidi="ru-RU"/>
              </w:rPr>
              <w:t>Д</w:t>
            </w:r>
            <w:proofErr w:type="spellEnd"/>
            <w:r w:rsidRPr="00DF1FB5">
              <w:rPr>
                <w:rFonts w:ascii="Times New Roman" w:eastAsia="Times New Roman" w:hAnsi="Times New Roman" w:cs="Times New Roman"/>
                <w:color w:val="000000"/>
                <w:sz w:val="24"/>
                <w:szCs w:val="24"/>
                <w:lang w:eastAsia="ru-RU" w:bidi="ru-RU"/>
              </w:rPr>
              <w:t>=</w:t>
            </w:r>
            <w:proofErr w:type="spellStart"/>
            <w:r w:rsidRPr="00DF1FB5">
              <w:rPr>
                <w:rFonts w:ascii="Times New Roman" w:eastAsia="Times New Roman" w:hAnsi="Times New Roman" w:cs="Times New Roman"/>
                <w:color w:val="000000"/>
                <w:sz w:val="24"/>
                <w:szCs w:val="24"/>
                <w:lang w:eastAsia="ru-RU" w:bidi="ru-RU"/>
              </w:rPr>
              <w:t>Р</w:t>
            </w:r>
            <w:r w:rsidRPr="00DF1FB5">
              <w:rPr>
                <w:rFonts w:ascii="Times New Roman" w:eastAsia="Times New Roman" w:hAnsi="Times New Roman" w:cs="Times New Roman"/>
                <w:color w:val="000000"/>
                <w:sz w:val="16"/>
                <w:szCs w:val="16"/>
                <w:lang w:eastAsia="ru-RU" w:bidi="ru-RU"/>
              </w:rPr>
              <w:t>мах</w:t>
            </w:r>
            <w:proofErr w:type="spellEnd"/>
            <w:r w:rsidRPr="00DF1FB5">
              <w:rPr>
                <w:rFonts w:ascii="Times New Roman" w:eastAsia="Times New Roman" w:hAnsi="Times New Roman" w:cs="Times New Roman"/>
                <w:color w:val="000000"/>
                <w:sz w:val="24"/>
                <w:szCs w:val="24"/>
                <w:lang w:eastAsia="ru-RU" w:bidi="ru-RU"/>
              </w:rPr>
              <w:t>/</w:t>
            </w:r>
            <w:proofErr w:type="spellStart"/>
            <w:r w:rsidRPr="00DF1FB5">
              <w:rPr>
                <w:rFonts w:ascii="Times New Roman" w:eastAsia="Times New Roman" w:hAnsi="Times New Roman" w:cs="Times New Roman"/>
                <w:color w:val="000000"/>
                <w:sz w:val="24"/>
                <w:szCs w:val="24"/>
                <w:lang w:eastAsia="ru-RU" w:bidi="ru-RU"/>
              </w:rPr>
              <w:t>С</w:t>
            </w:r>
            <w:r w:rsidRPr="00DF1FB5">
              <w:rPr>
                <w:rFonts w:ascii="Times New Roman" w:eastAsia="Times New Roman" w:hAnsi="Times New Roman" w:cs="Times New Roman"/>
                <w:color w:val="000000"/>
                <w:sz w:val="16"/>
                <w:szCs w:val="16"/>
                <w:lang w:eastAsia="ru-RU" w:bidi="ru-RU"/>
              </w:rPr>
              <w:t>ср</w:t>
            </w:r>
            <w:proofErr w:type="spellEnd"/>
            <w:r w:rsidRPr="00DF1FB5">
              <w:rPr>
                <w:rFonts w:ascii="Times New Roman" w:eastAsia="Times New Roman" w:hAnsi="Times New Roman" w:cs="Times New Roman"/>
                <w:color w:val="000000"/>
                <w:sz w:val="24"/>
                <w:szCs w:val="24"/>
                <w:lang w:eastAsia="ru-RU" w:bidi="ru-RU"/>
              </w:rPr>
              <w:t>,</w:t>
            </w:r>
          </w:p>
          <w:p w:rsidR="00DF1FB5" w:rsidRPr="00DF1FB5" w:rsidRDefault="00DF1FB5" w:rsidP="00DF1FB5">
            <w:pPr>
              <w:framePr w:w="10224" w:wrap="notBeside" w:vAnchor="text" w:hAnchor="text" w:xAlign="center" w:y="1"/>
              <w:widowControl w:val="0"/>
              <w:spacing w:after="0" w:line="317"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где</w:t>
            </w:r>
          </w:p>
          <w:p w:rsidR="00DF1FB5" w:rsidRPr="00DF1FB5" w:rsidRDefault="00DF1FB5" w:rsidP="00DF1FB5">
            <w:pPr>
              <w:framePr w:w="10224" w:wrap="notBeside" w:vAnchor="text" w:hAnchor="text" w:xAlign="center" w:y="1"/>
              <w:widowControl w:val="0"/>
              <w:spacing w:after="0" w:line="317" w:lineRule="exact"/>
              <w:ind w:left="120"/>
              <w:rPr>
                <w:rFonts w:ascii="Times New Roman" w:eastAsia="Times New Roman" w:hAnsi="Times New Roman" w:cs="Times New Roman"/>
                <w:color w:val="000000"/>
                <w:spacing w:val="1"/>
                <w:sz w:val="24"/>
                <w:szCs w:val="24"/>
                <w:lang w:eastAsia="ru-RU" w:bidi="ru-RU"/>
              </w:rPr>
            </w:pPr>
            <w:proofErr w:type="spellStart"/>
            <w:r w:rsidRPr="00DF1FB5">
              <w:rPr>
                <w:rFonts w:ascii="Times New Roman" w:eastAsia="Times New Roman" w:hAnsi="Times New Roman" w:cs="Times New Roman"/>
                <w:color w:val="000000"/>
                <w:sz w:val="24"/>
                <w:szCs w:val="24"/>
                <w:lang w:eastAsia="ru-RU" w:bidi="ru-RU"/>
              </w:rPr>
              <w:t>Р</w:t>
            </w:r>
            <w:r w:rsidRPr="00DF1FB5">
              <w:rPr>
                <w:rFonts w:ascii="Times New Roman" w:eastAsia="Times New Roman" w:hAnsi="Times New Roman" w:cs="Times New Roman"/>
                <w:color w:val="000000"/>
                <w:sz w:val="16"/>
                <w:szCs w:val="16"/>
                <w:lang w:eastAsia="ru-RU" w:bidi="ru-RU"/>
              </w:rPr>
              <w:t>мах</w:t>
            </w:r>
            <w:proofErr w:type="spellEnd"/>
            <w:r w:rsidRPr="00DF1FB5">
              <w:rPr>
                <w:rFonts w:ascii="Times New Roman" w:eastAsia="Times New Roman" w:hAnsi="Times New Roman" w:cs="Times New Roman"/>
                <w:color w:val="000000"/>
                <w:sz w:val="16"/>
                <w:szCs w:val="16"/>
                <w:lang w:eastAsia="ru-RU" w:bidi="ru-RU"/>
              </w:rPr>
              <w:t xml:space="preserve"> </w:t>
            </w:r>
            <w:proofErr w:type="gramStart"/>
            <w:r w:rsidRPr="00DF1FB5">
              <w:rPr>
                <w:rFonts w:ascii="Times New Roman" w:eastAsia="Times New Roman" w:hAnsi="Times New Roman" w:cs="Times New Roman"/>
                <w:color w:val="000000"/>
                <w:sz w:val="24"/>
                <w:szCs w:val="24"/>
                <w:lang w:eastAsia="ru-RU" w:bidi="ru-RU"/>
              </w:rPr>
              <w:t>-р</w:t>
            </w:r>
            <w:proofErr w:type="gramEnd"/>
            <w:r w:rsidRPr="00DF1FB5">
              <w:rPr>
                <w:rFonts w:ascii="Times New Roman" w:eastAsia="Times New Roman" w:hAnsi="Times New Roman" w:cs="Times New Roman"/>
                <w:color w:val="000000"/>
                <w:sz w:val="24"/>
                <w:szCs w:val="24"/>
                <w:lang w:eastAsia="ru-RU" w:bidi="ru-RU"/>
              </w:rPr>
              <w:t>асстояние от административного центра до наиболее отдаленного населенного пункта поселения;</w:t>
            </w:r>
          </w:p>
          <w:p w:rsidR="00DF1FB5" w:rsidRPr="00DF1FB5" w:rsidRDefault="00DF1FB5" w:rsidP="00DF1FB5">
            <w:pPr>
              <w:framePr w:w="10224" w:wrap="notBeside" w:vAnchor="text" w:hAnchor="text" w:xAlign="center" w:y="1"/>
              <w:widowControl w:val="0"/>
              <w:spacing w:after="0" w:line="317" w:lineRule="exact"/>
              <w:ind w:left="120"/>
              <w:rPr>
                <w:rFonts w:ascii="Times New Roman" w:eastAsia="Times New Roman" w:hAnsi="Times New Roman" w:cs="Times New Roman"/>
                <w:color w:val="000000"/>
                <w:spacing w:val="1"/>
                <w:sz w:val="24"/>
                <w:szCs w:val="24"/>
                <w:lang w:eastAsia="ru-RU" w:bidi="ru-RU"/>
              </w:rPr>
            </w:pPr>
            <w:proofErr w:type="spellStart"/>
            <w:r w:rsidRPr="00DF1FB5">
              <w:rPr>
                <w:rFonts w:ascii="Times New Roman" w:eastAsia="Times New Roman" w:hAnsi="Times New Roman" w:cs="Times New Roman"/>
                <w:color w:val="000000"/>
                <w:sz w:val="24"/>
                <w:szCs w:val="24"/>
                <w:lang w:eastAsia="ru-RU" w:bidi="ru-RU"/>
              </w:rPr>
              <w:t>С</w:t>
            </w:r>
            <w:r w:rsidRPr="00DF1FB5">
              <w:rPr>
                <w:rFonts w:ascii="Times New Roman" w:eastAsia="Times New Roman" w:hAnsi="Times New Roman" w:cs="Times New Roman"/>
                <w:color w:val="000000"/>
                <w:sz w:val="16"/>
                <w:szCs w:val="16"/>
                <w:lang w:eastAsia="ru-RU" w:bidi="ru-RU"/>
              </w:rPr>
              <w:t>ср</w:t>
            </w:r>
            <w:proofErr w:type="spellEnd"/>
            <w:r w:rsidRPr="00DF1FB5">
              <w:rPr>
                <w:rFonts w:ascii="Times New Roman" w:eastAsia="Times New Roman" w:hAnsi="Times New Roman" w:cs="Times New Roman"/>
                <w:color w:val="000000"/>
                <w:sz w:val="16"/>
                <w:szCs w:val="16"/>
                <w:lang w:eastAsia="ru-RU" w:bidi="ru-RU"/>
              </w:rPr>
              <w:t xml:space="preserve"> </w:t>
            </w:r>
            <w:r w:rsidRPr="00DF1FB5">
              <w:rPr>
                <w:rFonts w:ascii="Times New Roman" w:eastAsia="Times New Roman" w:hAnsi="Times New Roman" w:cs="Times New Roman"/>
                <w:color w:val="000000"/>
                <w:sz w:val="24"/>
                <w:szCs w:val="24"/>
                <w:lang w:eastAsia="ru-RU" w:bidi="ru-RU"/>
              </w:rPr>
              <w:t>- средняя скорость движения транспортного средства в минуту</w:t>
            </w:r>
          </w:p>
        </w:tc>
      </w:tr>
      <w:tr w:rsidR="00DF1FB5" w:rsidRPr="00DF1FB5" w:rsidTr="00DF1FB5">
        <w:trPr>
          <w:trHeight w:hRule="exact" w:val="1618"/>
          <w:jc w:val="center"/>
        </w:trPr>
        <w:tc>
          <w:tcPr>
            <w:tcW w:w="10224" w:type="dxa"/>
            <w:gridSpan w:val="4"/>
            <w:tcBorders>
              <w:top w:val="single" w:sz="4" w:space="0" w:color="auto"/>
              <w:left w:val="single" w:sz="4" w:space="0" w:color="auto"/>
              <w:right w:val="single" w:sz="4" w:space="0" w:color="auto"/>
            </w:tcBorders>
            <w:shd w:val="clear" w:color="auto" w:fill="FFFFFF"/>
            <w:vAlign w:val="bottom"/>
          </w:tcPr>
          <w:p w:rsidR="00DF1FB5" w:rsidRPr="00DF1FB5" w:rsidRDefault="00DF1FB5" w:rsidP="00DF1FB5">
            <w:pPr>
              <w:framePr w:w="10224" w:wrap="notBeside" w:vAnchor="text" w:hAnchor="text" w:xAlign="center" w:y="1"/>
              <w:widowControl w:val="0"/>
              <w:spacing w:after="0" w:line="322"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b/>
                <w:bCs/>
                <w:color w:val="000000"/>
                <w:sz w:val="26"/>
                <w:szCs w:val="26"/>
                <w:lang w:eastAsia="ru-RU" w:bidi="ru-RU"/>
              </w:rPr>
              <w:t>Обоснование применения:</w:t>
            </w:r>
          </w:p>
          <w:p w:rsidR="00DF1FB5" w:rsidRPr="00DF1FB5" w:rsidRDefault="00DF1FB5" w:rsidP="00DF1FB5">
            <w:pPr>
              <w:framePr w:w="10224" w:wrap="notBeside" w:vAnchor="text" w:hAnchor="text" w:xAlign="center" w:y="1"/>
              <w:widowControl w:val="0"/>
              <w:spacing w:after="0" w:line="322"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Комплексная программа социально-экономического развития муниципального образования «Майск» на 2011-2015 годы в новой редакции, утвержденная решением Думы муниципального образования «Майск» от 20.06.2011 № 74. Цель № 2 - повышение качества жизни населения.</w:t>
            </w:r>
          </w:p>
        </w:tc>
      </w:tr>
      <w:tr w:rsidR="00DF1FB5" w:rsidRPr="00DF1FB5" w:rsidTr="00DF1FB5">
        <w:trPr>
          <w:trHeight w:hRule="exact" w:val="4195"/>
          <w:jc w:val="center"/>
        </w:trPr>
        <w:tc>
          <w:tcPr>
            <w:tcW w:w="432" w:type="dxa"/>
            <w:tcBorders>
              <w:top w:val="single" w:sz="4" w:space="0" w:color="auto"/>
              <w:left w:val="single" w:sz="4" w:space="0" w:color="auto"/>
            </w:tcBorders>
            <w:shd w:val="clear" w:color="auto" w:fill="FFFFFF"/>
          </w:tcPr>
          <w:p w:rsidR="00DF1FB5" w:rsidRPr="00DF1FB5" w:rsidRDefault="00DF1FB5" w:rsidP="00DF1FB5">
            <w:pPr>
              <w:framePr w:w="10224" w:wrap="notBeside" w:vAnchor="text" w:hAnchor="text" w:xAlign="center" w:y="1"/>
              <w:widowControl w:val="0"/>
              <w:spacing w:after="0" w:line="260"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b/>
                <w:bCs/>
                <w:color w:val="000000"/>
                <w:sz w:val="26"/>
                <w:szCs w:val="26"/>
                <w:lang w:eastAsia="ru-RU" w:bidi="ru-RU"/>
              </w:rPr>
              <w:t>2.</w:t>
            </w:r>
          </w:p>
        </w:tc>
        <w:tc>
          <w:tcPr>
            <w:tcW w:w="2554" w:type="dxa"/>
            <w:tcBorders>
              <w:top w:val="single" w:sz="4" w:space="0" w:color="auto"/>
              <w:left w:val="single" w:sz="4" w:space="0" w:color="auto"/>
            </w:tcBorders>
            <w:shd w:val="clear" w:color="auto" w:fill="FFFFFF"/>
          </w:tcPr>
          <w:p w:rsidR="00DF1FB5" w:rsidRPr="00DF1FB5" w:rsidRDefault="00DF1FB5" w:rsidP="00DF1FB5">
            <w:pPr>
              <w:framePr w:w="10224" w:wrap="notBeside" w:vAnchor="text" w:hAnchor="text" w:xAlign="center" w:y="1"/>
              <w:widowControl w:val="0"/>
              <w:spacing w:after="0" w:line="322"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b/>
                <w:bCs/>
                <w:color w:val="000000"/>
                <w:sz w:val="26"/>
                <w:szCs w:val="26"/>
                <w:lang w:eastAsia="ru-RU" w:bidi="ru-RU"/>
              </w:rPr>
              <w:t>Открытая спортивная площадка с искусственным покрытием</w:t>
            </w:r>
          </w:p>
        </w:tc>
        <w:tc>
          <w:tcPr>
            <w:tcW w:w="3686" w:type="dxa"/>
            <w:tcBorders>
              <w:top w:val="single" w:sz="4" w:space="0" w:color="auto"/>
              <w:left w:val="single" w:sz="4" w:space="0" w:color="auto"/>
            </w:tcBorders>
            <w:shd w:val="clear" w:color="auto" w:fill="FFFFFF"/>
          </w:tcPr>
          <w:p w:rsidR="00DF1FB5" w:rsidRPr="00DF1FB5" w:rsidRDefault="00DF1FB5" w:rsidP="00DF1FB5">
            <w:pPr>
              <w:framePr w:w="10224" w:wrap="notBeside" w:vAnchor="text" w:hAnchor="text" w:xAlign="center" w:y="1"/>
              <w:widowControl w:val="0"/>
              <w:spacing w:after="0" w:line="322"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 xml:space="preserve">Показатель взят исходя из анализа </w:t>
            </w:r>
            <w:proofErr w:type="spellStart"/>
            <w:r w:rsidRPr="00DF1FB5">
              <w:rPr>
                <w:rFonts w:ascii="Times New Roman" w:eastAsia="Times New Roman" w:hAnsi="Times New Roman" w:cs="Times New Roman"/>
                <w:color w:val="000000"/>
                <w:sz w:val="24"/>
                <w:szCs w:val="24"/>
                <w:lang w:eastAsia="ru-RU" w:bidi="ru-RU"/>
              </w:rPr>
              <w:t>социально</w:t>
            </w:r>
            <w:r w:rsidRPr="00DF1FB5">
              <w:rPr>
                <w:rFonts w:ascii="Times New Roman" w:eastAsia="Times New Roman" w:hAnsi="Times New Roman" w:cs="Times New Roman"/>
                <w:color w:val="000000"/>
                <w:sz w:val="24"/>
                <w:szCs w:val="24"/>
                <w:lang w:eastAsia="ru-RU" w:bidi="ru-RU"/>
              </w:rPr>
              <w:softHyphen/>
              <w:t>демографического</w:t>
            </w:r>
            <w:proofErr w:type="spellEnd"/>
            <w:r w:rsidRPr="00DF1FB5">
              <w:rPr>
                <w:rFonts w:ascii="Times New Roman" w:eastAsia="Times New Roman" w:hAnsi="Times New Roman" w:cs="Times New Roman"/>
                <w:color w:val="000000"/>
                <w:sz w:val="24"/>
                <w:szCs w:val="24"/>
                <w:lang w:eastAsia="ru-RU" w:bidi="ru-RU"/>
              </w:rPr>
              <w:t xml:space="preserve"> состава населения, численности населения по населенным пунктам и экономической целесообразности.</w:t>
            </w:r>
          </w:p>
        </w:tc>
        <w:tc>
          <w:tcPr>
            <w:tcW w:w="3552" w:type="dxa"/>
            <w:tcBorders>
              <w:top w:val="single" w:sz="4" w:space="0" w:color="auto"/>
              <w:left w:val="single" w:sz="4" w:space="0" w:color="auto"/>
              <w:right w:val="single" w:sz="4" w:space="0" w:color="auto"/>
            </w:tcBorders>
            <w:shd w:val="clear" w:color="auto" w:fill="FFFFFF"/>
          </w:tcPr>
          <w:p w:rsidR="00DF1FB5" w:rsidRPr="00DF1FB5" w:rsidRDefault="00DF1FB5" w:rsidP="00DF1FB5">
            <w:pPr>
              <w:framePr w:w="10224" w:wrap="notBeside" w:vAnchor="text" w:hAnchor="text" w:xAlign="center" w:y="1"/>
              <w:widowControl w:val="0"/>
              <w:spacing w:after="0" w:line="322"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Показатель взят по формуле:</w:t>
            </w:r>
          </w:p>
          <w:p w:rsidR="00DF1FB5" w:rsidRPr="00DF1FB5" w:rsidRDefault="00DF1FB5" w:rsidP="00DF1FB5">
            <w:pPr>
              <w:framePr w:w="10224" w:wrap="notBeside" w:vAnchor="text" w:hAnchor="text" w:xAlign="center" w:y="1"/>
              <w:widowControl w:val="0"/>
              <w:spacing w:after="120" w:line="260" w:lineRule="exact"/>
              <w:ind w:left="120"/>
              <w:rPr>
                <w:rFonts w:ascii="Times New Roman" w:eastAsia="Times New Roman" w:hAnsi="Times New Roman" w:cs="Times New Roman"/>
                <w:color w:val="000000"/>
                <w:spacing w:val="1"/>
                <w:sz w:val="24"/>
                <w:szCs w:val="24"/>
                <w:lang w:eastAsia="ru-RU" w:bidi="ru-RU"/>
              </w:rPr>
            </w:pPr>
            <w:proofErr w:type="spellStart"/>
            <w:r w:rsidRPr="00DF1FB5">
              <w:rPr>
                <w:rFonts w:ascii="Times New Roman" w:eastAsia="Times New Roman" w:hAnsi="Times New Roman" w:cs="Times New Roman"/>
                <w:color w:val="000000"/>
                <w:sz w:val="24"/>
                <w:szCs w:val="24"/>
                <w:lang w:eastAsia="ru-RU" w:bidi="ru-RU"/>
              </w:rPr>
              <w:t>П</w:t>
            </w:r>
            <w:r w:rsidRPr="00DF1FB5">
              <w:rPr>
                <w:rFonts w:ascii="Times New Roman" w:eastAsia="Times New Roman" w:hAnsi="Times New Roman" w:cs="Times New Roman"/>
                <w:color w:val="000000"/>
                <w:sz w:val="16"/>
                <w:szCs w:val="16"/>
                <w:lang w:eastAsia="ru-RU" w:bidi="ru-RU"/>
              </w:rPr>
              <w:t>р</w:t>
            </w:r>
            <w:r w:rsidRPr="00DF1FB5">
              <w:rPr>
                <w:rFonts w:ascii="Times New Roman" w:eastAsia="Times New Roman" w:hAnsi="Times New Roman" w:cs="Times New Roman"/>
                <w:color w:val="000000"/>
                <w:sz w:val="24"/>
                <w:szCs w:val="24"/>
                <w:lang w:eastAsia="ru-RU" w:bidi="ru-RU"/>
              </w:rPr>
              <w:t>Д</w:t>
            </w:r>
            <w:proofErr w:type="spellEnd"/>
            <w:r w:rsidRPr="00DF1FB5">
              <w:rPr>
                <w:rFonts w:ascii="Times New Roman" w:eastAsia="Times New Roman" w:hAnsi="Times New Roman" w:cs="Times New Roman"/>
                <w:color w:val="000000"/>
                <w:sz w:val="24"/>
                <w:szCs w:val="24"/>
                <w:lang w:eastAsia="ru-RU" w:bidi="ru-RU"/>
              </w:rPr>
              <w:t>=</w:t>
            </w:r>
            <w:proofErr w:type="gramStart"/>
            <w:r w:rsidRPr="00DF1FB5">
              <w:rPr>
                <w:rFonts w:ascii="Times New Roman" w:eastAsia="Times New Roman" w:hAnsi="Times New Roman" w:cs="Times New Roman"/>
                <w:color w:val="000000"/>
                <w:sz w:val="24"/>
                <w:szCs w:val="24"/>
                <w:lang w:eastAsia="ru-RU" w:bidi="ru-RU"/>
              </w:rPr>
              <w:t>Р</w:t>
            </w:r>
            <w:proofErr w:type="gramEnd"/>
            <w:r w:rsidRPr="00DF1FB5">
              <w:rPr>
                <w:rFonts w:ascii="Times New Roman" w:eastAsia="Times New Roman" w:hAnsi="Times New Roman" w:cs="Times New Roman"/>
                <w:color w:val="000000"/>
                <w:sz w:val="24"/>
                <w:szCs w:val="24"/>
                <w:lang w:eastAsia="ru-RU" w:bidi="ru-RU"/>
              </w:rPr>
              <w:t xml:space="preserve"> </w:t>
            </w:r>
            <w:r w:rsidRPr="00DF1FB5">
              <w:rPr>
                <w:rFonts w:ascii="Times New Roman" w:eastAsia="Times New Roman" w:hAnsi="Times New Roman" w:cs="Times New Roman"/>
                <w:color w:val="000000"/>
                <w:sz w:val="16"/>
                <w:szCs w:val="16"/>
                <w:lang w:eastAsia="ru-RU" w:bidi="ru-RU"/>
              </w:rPr>
              <w:t>мах</w:t>
            </w:r>
            <w:r w:rsidRPr="00DF1FB5">
              <w:rPr>
                <w:rFonts w:ascii="Times New Roman" w:eastAsia="Times New Roman" w:hAnsi="Times New Roman" w:cs="Times New Roman"/>
                <w:color w:val="000000"/>
                <w:sz w:val="24"/>
                <w:szCs w:val="24"/>
                <w:lang w:eastAsia="ru-RU" w:bidi="ru-RU"/>
              </w:rPr>
              <w:t>/</w:t>
            </w:r>
            <w:proofErr w:type="spellStart"/>
            <w:r w:rsidRPr="00DF1FB5">
              <w:rPr>
                <w:rFonts w:ascii="Times New Roman" w:eastAsia="Times New Roman" w:hAnsi="Times New Roman" w:cs="Times New Roman"/>
                <w:color w:val="000000"/>
                <w:sz w:val="24"/>
                <w:szCs w:val="24"/>
                <w:lang w:eastAsia="ru-RU" w:bidi="ru-RU"/>
              </w:rPr>
              <w:t>С</w:t>
            </w:r>
            <w:r w:rsidRPr="00DF1FB5">
              <w:rPr>
                <w:rFonts w:ascii="Times New Roman" w:eastAsia="Times New Roman" w:hAnsi="Times New Roman" w:cs="Times New Roman"/>
                <w:color w:val="000000"/>
                <w:sz w:val="16"/>
                <w:szCs w:val="16"/>
                <w:lang w:eastAsia="ru-RU" w:bidi="ru-RU"/>
              </w:rPr>
              <w:t>ср</w:t>
            </w:r>
            <w:proofErr w:type="spellEnd"/>
            <w:r w:rsidRPr="00DF1FB5">
              <w:rPr>
                <w:rFonts w:ascii="Times New Roman" w:eastAsia="Times New Roman" w:hAnsi="Times New Roman" w:cs="Times New Roman"/>
                <w:color w:val="000000"/>
                <w:sz w:val="24"/>
                <w:szCs w:val="24"/>
                <w:lang w:eastAsia="ru-RU" w:bidi="ru-RU"/>
              </w:rPr>
              <w:t>,</w:t>
            </w:r>
          </w:p>
          <w:p w:rsidR="00DF1FB5" w:rsidRPr="00DF1FB5" w:rsidRDefault="00DF1FB5" w:rsidP="00DF1FB5">
            <w:pPr>
              <w:framePr w:w="10224" w:wrap="notBeside" w:vAnchor="text" w:hAnchor="text" w:xAlign="center" w:y="1"/>
              <w:widowControl w:val="0"/>
              <w:spacing w:before="120" w:after="0" w:line="317"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где</w:t>
            </w:r>
          </w:p>
          <w:p w:rsidR="00DF1FB5" w:rsidRPr="00DF1FB5" w:rsidRDefault="00DF1FB5" w:rsidP="00DF1FB5">
            <w:pPr>
              <w:framePr w:w="10224" w:wrap="notBeside" w:vAnchor="text" w:hAnchor="text" w:xAlign="center" w:y="1"/>
              <w:widowControl w:val="0"/>
              <w:spacing w:after="0" w:line="317" w:lineRule="exact"/>
              <w:ind w:left="120"/>
              <w:rPr>
                <w:rFonts w:ascii="Times New Roman" w:eastAsia="Times New Roman" w:hAnsi="Times New Roman" w:cs="Times New Roman"/>
                <w:color w:val="000000"/>
                <w:spacing w:val="1"/>
                <w:sz w:val="24"/>
                <w:szCs w:val="24"/>
                <w:lang w:eastAsia="ru-RU" w:bidi="ru-RU"/>
              </w:rPr>
            </w:pPr>
            <w:proofErr w:type="spellStart"/>
            <w:r w:rsidRPr="00DF1FB5">
              <w:rPr>
                <w:rFonts w:ascii="Times New Roman" w:eastAsia="Times New Roman" w:hAnsi="Times New Roman" w:cs="Times New Roman"/>
                <w:color w:val="000000"/>
                <w:sz w:val="24"/>
                <w:szCs w:val="24"/>
                <w:lang w:eastAsia="ru-RU" w:bidi="ru-RU"/>
              </w:rPr>
              <w:t>Р</w:t>
            </w:r>
            <w:r w:rsidRPr="00DF1FB5">
              <w:rPr>
                <w:rFonts w:ascii="Times New Roman" w:eastAsia="Times New Roman" w:hAnsi="Times New Roman" w:cs="Times New Roman"/>
                <w:color w:val="000000"/>
                <w:sz w:val="16"/>
                <w:szCs w:val="16"/>
                <w:lang w:eastAsia="ru-RU" w:bidi="ru-RU"/>
              </w:rPr>
              <w:t>мах</w:t>
            </w:r>
            <w:proofErr w:type="spellEnd"/>
            <w:r w:rsidRPr="00DF1FB5">
              <w:rPr>
                <w:rFonts w:ascii="Times New Roman" w:eastAsia="Times New Roman" w:hAnsi="Times New Roman" w:cs="Times New Roman"/>
                <w:color w:val="000000"/>
                <w:sz w:val="16"/>
                <w:szCs w:val="16"/>
                <w:lang w:eastAsia="ru-RU" w:bidi="ru-RU"/>
              </w:rPr>
              <w:t xml:space="preserve"> </w:t>
            </w:r>
            <w:r w:rsidRPr="00DF1FB5">
              <w:rPr>
                <w:rFonts w:ascii="Times New Roman" w:eastAsia="Times New Roman" w:hAnsi="Times New Roman" w:cs="Times New Roman"/>
                <w:color w:val="000000"/>
                <w:sz w:val="24"/>
                <w:szCs w:val="24"/>
                <w:lang w:eastAsia="ru-RU" w:bidi="ru-RU"/>
              </w:rPr>
              <w:t xml:space="preserve">- максимальное расстояние от границы населенного пункта до центральной части населенного пункта; </w:t>
            </w:r>
            <w:proofErr w:type="spellStart"/>
            <w:r w:rsidRPr="00DF1FB5">
              <w:rPr>
                <w:rFonts w:ascii="Times New Roman" w:eastAsia="Times New Roman" w:hAnsi="Times New Roman" w:cs="Times New Roman"/>
                <w:color w:val="000000"/>
                <w:sz w:val="24"/>
                <w:szCs w:val="24"/>
                <w:lang w:eastAsia="ru-RU" w:bidi="ru-RU"/>
              </w:rPr>
              <w:t>С</w:t>
            </w:r>
            <w:r w:rsidRPr="00DF1FB5">
              <w:rPr>
                <w:rFonts w:ascii="Times New Roman" w:eastAsia="Times New Roman" w:hAnsi="Times New Roman" w:cs="Times New Roman"/>
                <w:color w:val="000000"/>
                <w:sz w:val="16"/>
                <w:szCs w:val="16"/>
                <w:lang w:eastAsia="ru-RU" w:bidi="ru-RU"/>
              </w:rPr>
              <w:t>ср</w:t>
            </w:r>
            <w:proofErr w:type="spellEnd"/>
            <w:r w:rsidRPr="00DF1FB5">
              <w:rPr>
                <w:rFonts w:ascii="Times New Roman" w:eastAsia="Times New Roman" w:hAnsi="Times New Roman" w:cs="Times New Roman"/>
                <w:color w:val="000000"/>
                <w:sz w:val="16"/>
                <w:szCs w:val="16"/>
                <w:lang w:eastAsia="ru-RU" w:bidi="ru-RU"/>
              </w:rPr>
              <w:t xml:space="preserve"> </w:t>
            </w:r>
            <w:r w:rsidRPr="00DF1FB5">
              <w:rPr>
                <w:rFonts w:ascii="Times New Roman" w:eastAsia="Times New Roman" w:hAnsi="Times New Roman" w:cs="Times New Roman"/>
                <w:color w:val="000000"/>
                <w:sz w:val="24"/>
                <w:szCs w:val="24"/>
                <w:lang w:eastAsia="ru-RU" w:bidi="ru-RU"/>
              </w:rPr>
              <w:t>- средняя скорость движения пешехода в минуту</w:t>
            </w:r>
          </w:p>
        </w:tc>
      </w:tr>
      <w:tr w:rsidR="00DF1FB5" w:rsidRPr="00DF1FB5" w:rsidTr="00DF1FB5">
        <w:trPr>
          <w:trHeight w:hRule="exact" w:val="1622"/>
          <w:jc w:val="center"/>
        </w:trPr>
        <w:tc>
          <w:tcPr>
            <w:tcW w:w="10224" w:type="dxa"/>
            <w:gridSpan w:val="4"/>
            <w:tcBorders>
              <w:top w:val="single" w:sz="4" w:space="0" w:color="auto"/>
              <w:left w:val="single" w:sz="4" w:space="0" w:color="auto"/>
              <w:right w:val="single" w:sz="4" w:space="0" w:color="auto"/>
            </w:tcBorders>
            <w:shd w:val="clear" w:color="auto" w:fill="FFFFFF"/>
            <w:vAlign w:val="bottom"/>
          </w:tcPr>
          <w:p w:rsidR="00DF1FB5" w:rsidRPr="00DF1FB5" w:rsidRDefault="00DF1FB5" w:rsidP="00DF1FB5">
            <w:pPr>
              <w:framePr w:w="10224" w:wrap="notBeside" w:vAnchor="text" w:hAnchor="text" w:xAlign="center" w:y="1"/>
              <w:widowControl w:val="0"/>
              <w:spacing w:after="0" w:line="322"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b/>
                <w:bCs/>
                <w:color w:val="000000"/>
                <w:sz w:val="26"/>
                <w:szCs w:val="26"/>
                <w:lang w:eastAsia="ru-RU" w:bidi="ru-RU"/>
              </w:rPr>
              <w:t>Обоснование применения:</w:t>
            </w:r>
          </w:p>
          <w:p w:rsidR="00DF1FB5" w:rsidRPr="00DF1FB5" w:rsidRDefault="00DF1FB5" w:rsidP="00DF1FB5">
            <w:pPr>
              <w:framePr w:w="10224" w:wrap="notBeside" w:vAnchor="text" w:hAnchor="text" w:xAlign="center" w:y="1"/>
              <w:widowControl w:val="0"/>
              <w:spacing w:after="0" w:line="322"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Комплексная программа социально-экономического развития муниципального образования «Майск» на 2011-2015 годы в новой редакции, утвержденная решением Думы муниципального образования «Майск» от 20.06.2011 № 74. Цель № 2 - повышение качества жизни населения.</w:t>
            </w:r>
          </w:p>
        </w:tc>
      </w:tr>
      <w:tr w:rsidR="00DF1FB5" w:rsidRPr="00DF1FB5" w:rsidTr="00DF1FB5">
        <w:trPr>
          <w:trHeight w:hRule="exact" w:val="1949"/>
          <w:jc w:val="center"/>
        </w:trPr>
        <w:tc>
          <w:tcPr>
            <w:tcW w:w="432" w:type="dxa"/>
            <w:tcBorders>
              <w:top w:val="single" w:sz="4" w:space="0" w:color="auto"/>
              <w:left w:val="single" w:sz="4" w:space="0" w:color="auto"/>
              <w:bottom w:val="single" w:sz="4" w:space="0" w:color="auto"/>
            </w:tcBorders>
            <w:shd w:val="clear" w:color="auto" w:fill="FFFFFF"/>
          </w:tcPr>
          <w:p w:rsidR="00DF1FB5" w:rsidRPr="00DF1FB5" w:rsidRDefault="00DF1FB5" w:rsidP="00DF1FB5">
            <w:pPr>
              <w:framePr w:w="10224" w:wrap="notBeside" w:vAnchor="text" w:hAnchor="text" w:xAlign="center" w:y="1"/>
              <w:widowControl w:val="0"/>
              <w:spacing w:after="0" w:line="260"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b/>
                <w:bCs/>
                <w:color w:val="000000"/>
                <w:sz w:val="26"/>
                <w:szCs w:val="26"/>
                <w:lang w:eastAsia="ru-RU" w:bidi="ru-RU"/>
              </w:rPr>
              <w:t>3.</w:t>
            </w:r>
          </w:p>
        </w:tc>
        <w:tc>
          <w:tcPr>
            <w:tcW w:w="2554" w:type="dxa"/>
            <w:tcBorders>
              <w:top w:val="single" w:sz="4" w:space="0" w:color="auto"/>
              <w:left w:val="single" w:sz="4" w:space="0" w:color="auto"/>
              <w:bottom w:val="single" w:sz="4" w:space="0" w:color="auto"/>
            </w:tcBorders>
            <w:shd w:val="clear" w:color="auto" w:fill="FFFFFF"/>
          </w:tcPr>
          <w:p w:rsidR="00DF1FB5" w:rsidRPr="00DF1FB5" w:rsidRDefault="00DF1FB5" w:rsidP="00DF1FB5">
            <w:pPr>
              <w:framePr w:w="10224" w:wrap="notBeside" w:vAnchor="text" w:hAnchor="text" w:xAlign="center" w:y="1"/>
              <w:widowControl w:val="0"/>
              <w:spacing w:after="0" w:line="260"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b/>
                <w:bCs/>
                <w:color w:val="000000"/>
                <w:sz w:val="26"/>
                <w:szCs w:val="26"/>
                <w:lang w:eastAsia="ru-RU" w:bidi="ru-RU"/>
              </w:rPr>
              <w:t>Хоккейный корт</w:t>
            </w:r>
          </w:p>
        </w:tc>
        <w:tc>
          <w:tcPr>
            <w:tcW w:w="3686" w:type="dxa"/>
            <w:tcBorders>
              <w:top w:val="single" w:sz="4" w:space="0" w:color="auto"/>
              <w:left w:val="single" w:sz="4" w:space="0" w:color="auto"/>
              <w:bottom w:val="single" w:sz="4" w:space="0" w:color="auto"/>
            </w:tcBorders>
            <w:shd w:val="clear" w:color="auto" w:fill="FFFFFF"/>
            <w:vAlign w:val="bottom"/>
          </w:tcPr>
          <w:p w:rsidR="00DF1FB5" w:rsidRPr="00DF1FB5" w:rsidRDefault="00DF1FB5" w:rsidP="00DF1FB5">
            <w:pPr>
              <w:framePr w:w="10224" w:wrap="notBeside" w:vAnchor="text" w:hAnchor="text" w:xAlign="center" w:y="1"/>
              <w:widowControl w:val="0"/>
              <w:spacing w:after="0" w:line="322"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 xml:space="preserve">Показатель взят исходя из анализа </w:t>
            </w:r>
            <w:proofErr w:type="spellStart"/>
            <w:r w:rsidRPr="00DF1FB5">
              <w:rPr>
                <w:rFonts w:ascii="Times New Roman" w:eastAsia="Times New Roman" w:hAnsi="Times New Roman" w:cs="Times New Roman"/>
                <w:color w:val="000000"/>
                <w:sz w:val="24"/>
                <w:szCs w:val="24"/>
                <w:lang w:eastAsia="ru-RU" w:bidi="ru-RU"/>
              </w:rPr>
              <w:t>социально</w:t>
            </w:r>
            <w:r w:rsidRPr="00DF1FB5">
              <w:rPr>
                <w:rFonts w:ascii="Times New Roman" w:eastAsia="Times New Roman" w:hAnsi="Times New Roman" w:cs="Times New Roman"/>
                <w:color w:val="000000"/>
                <w:sz w:val="24"/>
                <w:szCs w:val="24"/>
                <w:lang w:eastAsia="ru-RU" w:bidi="ru-RU"/>
              </w:rPr>
              <w:softHyphen/>
              <w:t>демографического</w:t>
            </w:r>
            <w:proofErr w:type="spellEnd"/>
            <w:r w:rsidRPr="00DF1FB5">
              <w:rPr>
                <w:rFonts w:ascii="Times New Roman" w:eastAsia="Times New Roman" w:hAnsi="Times New Roman" w:cs="Times New Roman"/>
                <w:color w:val="000000"/>
                <w:sz w:val="24"/>
                <w:szCs w:val="24"/>
                <w:lang w:eastAsia="ru-RU" w:bidi="ru-RU"/>
              </w:rPr>
              <w:t xml:space="preserve"> состава населения, численности населения по населенным пунктам и экономической</w:t>
            </w:r>
          </w:p>
        </w:tc>
        <w:tc>
          <w:tcPr>
            <w:tcW w:w="3552" w:type="dxa"/>
            <w:tcBorders>
              <w:top w:val="single" w:sz="4" w:space="0" w:color="auto"/>
              <w:left w:val="single" w:sz="4" w:space="0" w:color="auto"/>
              <w:bottom w:val="single" w:sz="4" w:space="0" w:color="auto"/>
              <w:right w:val="single" w:sz="4" w:space="0" w:color="auto"/>
            </w:tcBorders>
            <w:shd w:val="clear" w:color="auto" w:fill="FFFFFF"/>
            <w:vAlign w:val="bottom"/>
          </w:tcPr>
          <w:p w:rsidR="00DF1FB5" w:rsidRPr="00DF1FB5" w:rsidRDefault="00DF1FB5" w:rsidP="00DF1FB5">
            <w:pPr>
              <w:framePr w:w="10224" w:wrap="notBeside" w:vAnchor="text" w:hAnchor="text" w:xAlign="center" w:y="1"/>
              <w:widowControl w:val="0"/>
              <w:spacing w:after="0" w:line="322"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Показатель взят по формуле:</w:t>
            </w:r>
          </w:p>
          <w:p w:rsidR="00DF1FB5" w:rsidRPr="00DF1FB5" w:rsidRDefault="00DF1FB5" w:rsidP="00DF1FB5">
            <w:pPr>
              <w:framePr w:w="10224" w:wrap="notBeside" w:vAnchor="text" w:hAnchor="text" w:xAlign="center" w:y="1"/>
              <w:widowControl w:val="0"/>
              <w:spacing w:after="120" w:line="260" w:lineRule="exact"/>
              <w:ind w:left="120"/>
              <w:rPr>
                <w:rFonts w:ascii="Times New Roman" w:eastAsia="Times New Roman" w:hAnsi="Times New Roman" w:cs="Times New Roman"/>
                <w:color w:val="000000"/>
                <w:spacing w:val="1"/>
                <w:sz w:val="24"/>
                <w:szCs w:val="24"/>
                <w:lang w:eastAsia="ru-RU" w:bidi="ru-RU"/>
              </w:rPr>
            </w:pPr>
            <w:proofErr w:type="spellStart"/>
            <w:r w:rsidRPr="00DF1FB5">
              <w:rPr>
                <w:rFonts w:ascii="Times New Roman" w:eastAsia="Times New Roman" w:hAnsi="Times New Roman" w:cs="Times New Roman"/>
                <w:color w:val="000000"/>
                <w:sz w:val="24"/>
                <w:szCs w:val="24"/>
                <w:lang w:eastAsia="ru-RU" w:bidi="ru-RU"/>
              </w:rPr>
              <w:t>П</w:t>
            </w:r>
            <w:r w:rsidRPr="00DF1FB5">
              <w:rPr>
                <w:rFonts w:ascii="Times New Roman" w:eastAsia="Times New Roman" w:hAnsi="Times New Roman" w:cs="Times New Roman"/>
                <w:color w:val="000000"/>
                <w:sz w:val="16"/>
                <w:szCs w:val="16"/>
                <w:lang w:eastAsia="ru-RU" w:bidi="ru-RU"/>
              </w:rPr>
              <w:t>р</w:t>
            </w:r>
            <w:r w:rsidRPr="00DF1FB5">
              <w:rPr>
                <w:rFonts w:ascii="Times New Roman" w:eastAsia="Times New Roman" w:hAnsi="Times New Roman" w:cs="Times New Roman"/>
                <w:color w:val="000000"/>
                <w:sz w:val="24"/>
                <w:szCs w:val="24"/>
                <w:lang w:eastAsia="ru-RU" w:bidi="ru-RU"/>
              </w:rPr>
              <w:t>Д</w:t>
            </w:r>
            <w:proofErr w:type="spellEnd"/>
            <w:r w:rsidRPr="00DF1FB5">
              <w:rPr>
                <w:rFonts w:ascii="Times New Roman" w:eastAsia="Times New Roman" w:hAnsi="Times New Roman" w:cs="Times New Roman"/>
                <w:color w:val="000000"/>
                <w:sz w:val="24"/>
                <w:szCs w:val="24"/>
                <w:lang w:eastAsia="ru-RU" w:bidi="ru-RU"/>
              </w:rPr>
              <w:t>=</w:t>
            </w:r>
            <w:proofErr w:type="gramStart"/>
            <w:r w:rsidRPr="00DF1FB5">
              <w:rPr>
                <w:rFonts w:ascii="Times New Roman" w:eastAsia="Times New Roman" w:hAnsi="Times New Roman" w:cs="Times New Roman"/>
                <w:color w:val="000000"/>
                <w:sz w:val="24"/>
                <w:szCs w:val="24"/>
                <w:lang w:eastAsia="ru-RU" w:bidi="ru-RU"/>
              </w:rPr>
              <w:t>Р</w:t>
            </w:r>
            <w:proofErr w:type="gramEnd"/>
            <w:r w:rsidRPr="00DF1FB5">
              <w:rPr>
                <w:rFonts w:ascii="Times New Roman" w:eastAsia="Times New Roman" w:hAnsi="Times New Roman" w:cs="Times New Roman"/>
                <w:color w:val="000000"/>
                <w:sz w:val="24"/>
                <w:szCs w:val="24"/>
                <w:lang w:eastAsia="ru-RU" w:bidi="ru-RU"/>
              </w:rPr>
              <w:t xml:space="preserve"> </w:t>
            </w:r>
            <w:r w:rsidRPr="00DF1FB5">
              <w:rPr>
                <w:rFonts w:ascii="Times New Roman" w:eastAsia="Times New Roman" w:hAnsi="Times New Roman" w:cs="Times New Roman"/>
                <w:color w:val="000000"/>
                <w:sz w:val="16"/>
                <w:szCs w:val="16"/>
                <w:lang w:eastAsia="ru-RU" w:bidi="ru-RU"/>
              </w:rPr>
              <w:t>мах</w:t>
            </w:r>
            <w:r w:rsidRPr="00DF1FB5">
              <w:rPr>
                <w:rFonts w:ascii="Times New Roman" w:eastAsia="Times New Roman" w:hAnsi="Times New Roman" w:cs="Times New Roman"/>
                <w:color w:val="000000"/>
                <w:sz w:val="24"/>
                <w:szCs w:val="24"/>
                <w:lang w:eastAsia="ru-RU" w:bidi="ru-RU"/>
              </w:rPr>
              <w:t>/</w:t>
            </w:r>
            <w:proofErr w:type="spellStart"/>
            <w:r w:rsidRPr="00DF1FB5">
              <w:rPr>
                <w:rFonts w:ascii="Times New Roman" w:eastAsia="Times New Roman" w:hAnsi="Times New Roman" w:cs="Times New Roman"/>
                <w:color w:val="000000"/>
                <w:sz w:val="24"/>
                <w:szCs w:val="24"/>
                <w:lang w:eastAsia="ru-RU" w:bidi="ru-RU"/>
              </w:rPr>
              <w:t>С</w:t>
            </w:r>
            <w:r w:rsidRPr="00DF1FB5">
              <w:rPr>
                <w:rFonts w:ascii="Times New Roman" w:eastAsia="Times New Roman" w:hAnsi="Times New Roman" w:cs="Times New Roman"/>
                <w:color w:val="000000"/>
                <w:sz w:val="16"/>
                <w:szCs w:val="16"/>
                <w:lang w:eastAsia="ru-RU" w:bidi="ru-RU"/>
              </w:rPr>
              <w:t>ср</w:t>
            </w:r>
            <w:proofErr w:type="spellEnd"/>
            <w:r w:rsidRPr="00DF1FB5">
              <w:rPr>
                <w:rFonts w:ascii="Times New Roman" w:eastAsia="Times New Roman" w:hAnsi="Times New Roman" w:cs="Times New Roman"/>
                <w:color w:val="000000"/>
                <w:sz w:val="24"/>
                <w:szCs w:val="24"/>
                <w:lang w:eastAsia="ru-RU" w:bidi="ru-RU"/>
              </w:rPr>
              <w:t>,</w:t>
            </w:r>
          </w:p>
          <w:p w:rsidR="00DF1FB5" w:rsidRPr="00DF1FB5" w:rsidRDefault="00DF1FB5" w:rsidP="00DF1FB5">
            <w:pPr>
              <w:framePr w:w="10224" w:wrap="notBeside" w:vAnchor="text" w:hAnchor="text" w:xAlign="center" w:y="1"/>
              <w:widowControl w:val="0"/>
              <w:spacing w:before="120" w:after="120" w:line="260"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где</w:t>
            </w:r>
          </w:p>
          <w:p w:rsidR="00DF1FB5" w:rsidRPr="00DF1FB5" w:rsidRDefault="00DF1FB5" w:rsidP="00DF1FB5">
            <w:pPr>
              <w:framePr w:w="10224" w:wrap="notBeside" w:vAnchor="text" w:hAnchor="text" w:xAlign="center" w:y="1"/>
              <w:widowControl w:val="0"/>
              <w:spacing w:before="120" w:after="0" w:line="312" w:lineRule="exact"/>
              <w:ind w:left="120"/>
              <w:rPr>
                <w:rFonts w:ascii="Times New Roman" w:eastAsia="Times New Roman" w:hAnsi="Times New Roman" w:cs="Times New Roman"/>
                <w:color w:val="000000"/>
                <w:spacing w:val="1"/>
                <w:sz w:val="24"/>
                <w:szCs w:val="24"/>
                <w:lang w:eastAsia="ru-RU" w:bidi="ru-RU"/>
              </w:rPr>
            </w:pPr>
            <w:proofErr w:type="spellStart"/>
            <w:r w:rsidRPr="00DF1FB5">
              <w:rPr>
                <w:rFonts w:ascii="Times New Roman" w:eastAsia="Times New Roman" w:hAnsi="Times New Roman" w:cs="Times New Roman"/>
                <w:color w:val="000000"/>
                <w:sz w:val="24"/>
                <w:szCs w:val="24"/>
                <w:lang w:eastAsia="ru-RU" w:bidi="ru-RU"/>
              </w:rPr>
              <w:t>Р</w:t>
            </w:r>
            <w:r w:rsidRPr="00DF1FB5">
              <w:rPr>
                <w:rFonts w:ascii="Times New Roman" w:eastAsia="Times New Roman" w:hAnsi="Times New Roman" w:cs="Times New Roman"/>
                <w:color w:val="000000"/>
                <w:sz w:val="16"/>
                <w:szCs w:val="16"/>
                <w:lang w:eastAsia="ru-RU" w:bidi="ru-RU"/>
              </w:rPr>
              <w:t>мах</w:t>
            </w:r>
            <w:proofErr w:type="spellEnd"/>
            <w:r w:rsidRPr="00DF1FB5">
              <w:rPr>
                <w:rFonts w:ascii="Times New Roman" w:eastAsia="Times New Roman" w:hAnsi="Times New Roman" w:cs="Times New Roman"/>
                <w:color w:val="000000"/>
                <w:sz w:val="16"/>
                <w:szCs w:val="16"/>
                <w:lang w:eastAsia="ru-RU" w:bidi="ru-RU"/>
              </w:rPr>
              <w:t xml:space="preserve"> </w:t>
            </w:r>
            <w:r w:rsidRPr="00DF1FB5">
              <w:rPr>
                <w:rFonts w:ascii="Times New Roman" w:eastAsia="Times New Roman" w:hAnsi="Times New Roman" w:cs="Times New Roman"/>
                <w:color w:val="000000"/>
                <w:sz w:val="24"/>
                <w:szCs w:val="24"/>
                <w:lang w:eastAsia="ru-RU" w:bidi="ru-RU"/>
              </w:rPr>
              <w:t>- максимальное расстояние от границы</w:t>
            </w:r>
          </w:p>
        </w:tc>
      </w:tr>
    </w:tbl>
    <w:p w:rsidR="00DF1FB5" w:rsidRPr="00DF1FB5" w:rsidRDefault="00DF1FB5" w:rsidP="00DF1FB5">
      <w:pPr>
        <w:widowControl w:val="0"/>
        <w:spacing w:after="0" w:line="240" w:lineRule="exact"/>
        <w:rPr>
          <w:rFonts w:ascii="Courier New" w:eastAsia="Courier New" w:hAnsi="Courier New" w:cs="Courier New"/>
          <w:color w:val="000000"/>
          <w:sz w:val="2"/>
          <w:szCs w:val="2"/>
          <w:lang w:eastAsia="ru-RU" w:bidi="ru-RU"/>
        </w:rPr>
      </w:pPr>
    </w:p>
    <w:p w:rsidR="00DF1FB5" w:rsidRPr="00DF1FB5" w:rsidRDefault="00DF1FB5" w:rsidP="00DF1FB5">
      <w:pPr>
        <w:widowControl w:val="0"/>
        <w:spacing w:after="0" w:line="240" w:lineRule="auto"/>
        <w:rPr>
          <w:rFonts w:ascii="Courier New" w:eastAsia="Courier New" w:hAnsi="Courier New" w:cs="Courier New"/>
          <w:color w:val="000000"/>
          <w:sz w:val="2"/>
          <w:szCs w:val="2"/>
          <w:lang w:eastAsia="ru-RU" w:bidi="ru-RU"/>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432"/>
        <w:gridCol w:w="2554"/>
        <w:gridCol w:w="3686"/>
        <w:gridCol w:w="3552"/>
      </w:tblGrid>
      <w:tr w:rsidR="00DF1FB5" w:rsidRPr="00DF1FB5" w:rsidTr="00DF1FB5">
        <w:trPr>
          <w:trHeight w:hRule="exact" w:val="2270"/>
          <w:jc w:val="center"/>
        </w:trPr>
        <w:tc>
          <w:tcPr>
            <w:tcW w:w="432" w:type="dxa"/>
            <w:tcBorders>
              <w:top w:val="single" w:sz="4" w:space="0" w:color="auto"/>
              <w:left w:val="single" w:sz="4" w:space="0" w:color="auto"/>
            </w:tcBorders>
            <w:shd w:val="clear" w:color="auto" w:fill="FFFFFF"/>
          </w:tcPr>
          <w:p w:rsidR="00DF1FB5" w:rsidRPr="00DF1FB5" w:rsidRDefault="00DF1FB5" w:rsidP="00DF1FB5">
            <w:pPr>
              <w:framePr w:w="10224" w:wrap="notBeside" w:vAnchor="text" w:hAnchor="text" w:xAlign="center" w:y="1"/>
              <w:widowControl w:val="0"/>
              <w:spacing w:after="0" w:line="240" w:lineRule="auto"/>
              <w:rPr>
                <w:rFonts w:ascii="Courier New" w:eastAsia="Courier New" w:hAnsi="Courier New" w:cs="Courier New"/>
                <w:color w:val="000000"/>
                <w:sz w:val="10"/>
                <w:szCs w:val="10"/>
                <w:lang w:eastAsia="ru-RU" w:bidi="ru-RU"/>
              </w:rPr>
            </w:pPr>
          </w:p>
        </w:tc>
        <w:tc>
          <w:tcPr>
            <w:tcW w:w="2554" w:type="dxa"/>
            <w:tcBorders>
              <w:top w:val="single" w:sz="4" w:space="0" w:color="auto"/>
              <w:left w:val="single" w:sz="4" w:space="0" w:color="auto"/>
            </w:tcBorders>
            <w:shd w:val="clear" w:color="auto" w:fill="FFFFFF"/>
          </w:tcPr>
          <w:p w:rsidR="00DF1FB5" w:rsidRPr="00DF1FB5" w:rsidRDefault="00DF1FB5" w:rsidP="00DF1FB5">
            <w:pPr>
              <w:framePr w:w="10224" w:wrap="notBeside" w:vAnchor="text" w:hAnchor="text" w:xAlign="center" w:y="1"/>
              <w:widowControl w:val="0"/>
              <w:spacing w:after="0" w:line="240" w:lineRule="auto"/>
              <w:rPr>
                <w:rFonts w:ascii="Courier New" w:eastAsia="Courier New" w:hAnsi="Courier New" w:cs="Courier New"/>
                <w:color w:val="000000"/>
                <w:sz w:val="10"/>
                <w:szCs w:val="10"/>
                <w:lang w:eastAsia="ru-RU" w:bidi="ru-RU"/>
              </w:rPr>
            </w:pPr>
          </w:p>
        </w:tc>
        <w:tc>
          <w:tcPr>
            <w:tcW w:w="3686" w:type="dxa"/>
            <w:tcBorders>
              <w:top w:val="single" w:sz="4" w:space="0" w:color="auto"/>
              <w:left w:val="single" w:sz="4" w:space="0" w:color="auto"/>
            </w:tcBorders>
            <w:shd w:val="clear" w:color="auto" w:fill="FFFFFF"/>
          </w:tcPr>
          <w:p w:rsidR="00DF1FB5" w:rsidRPr="00DF1FB5" w:rsidRDefault="00DF1FB5" w:rsidP="00DF1FB5">
            <w:pPr>
              <w:framePr w:w="10224" w:wrap="notBeside" w:vAnchor="text" w:hAnchor="text" w:xAlign="center" w:y="1"/>
              <w:widowControl w:val="0"/>
              <w:spacing w:after="0" w:line="260"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целесообразности.</w:t>
            </w:r>
          </w:p>
        </w:tc>
        <w:tc>
          <w:tcPr>
            <w:tcW w:w="3552" w:type="dxa"/>
            <w:tcBorders>
              <w:top w:val="single" w:sz="4" w:space="0" w:color="auto"/>
              <w:left w:val="single" w:sz="4" w:space="0" w:color="auto"/>
              <w:right w:val="single" w:sz="4" w:space="0" w:color="auto"/>
            </w:tcBorders>
            <w:shd w:val="clear" w:color="auto" w:fill="FFFFFF"/>
          </w:tcPr>
          <w:p w:rsidR="00DF1FB5" w:rsidRPr="00DF1FB5" w:rsidRDefault="00DF1FB5" w:rsidP="00DF1FB5">
            <w:pPr>
              <w:framePr w:w="10224" w:wrap="notBeside" w:vAnchor="text" w:hAnchor="text" w:xAlign="center" w:y="1"/>
              <w:widowControl w:val="0"/>
              <w:spacing w:after="0" w:line="322"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 xml:space="preserve">населенного пункта до центральной части населенного пункта; </w:t>
            </w:r>
            <w:proofErr w:type="spellStart"/>
            <w:r w:rsidRPr="00DF1FB5">
              <w:rPr>
                <w:rFonts w:ascii="Times New Roman" w:eastAsia="Times New Roman" w:hAnsi="Times New Roman" w:cs="Times New Roman"/>
                <w:color w:val="000000"/>
                <w:sz w:val="24"/>
                <w:szCs w:val="24"/>
                <w:lang w:eastAsia="ru-RU" w:bidi="ru-RU"/>
              </w:rPr>
              <w:t>С</w:t>
            </w:r>
            <w:r w:rsidRPr="00DF1FB5">
              <w:rPr>
                <w:rFonts w:ascii="Times New Roman" w:eastAsia="Times New Roman" w:hAnsi="Times New Roman" w:cs="Times New Roman"/>
                <w:color w:val="000000"/>
                <w:sz w:val="16"/>
                <w:szCs w:val="16"/>
                <w:lang w:eastAsia="ru-RU" w:bidi="ru-RU"/>
              </w:rPr>
              <w:t>ср</w:t>
            </w:r>
            <w:proofErr w:type="spellEnd"/>
            <w:r w:rsidRPr="00DF1FB5">
              <w:rPr>
                <w:rFonts w:ascii="Times New Roman" w:eastAsia="Times New Roman" w:hAnsi="Times New Roman" w:cs="Times New Roman"/>
                <w:color w:val="000000"/>
                <w:sz w:val="16"/>
                <w:szCs w:val="16"/>
                <w:lang w:eastAsia="ru-RU" w:bidi="ru-RU"/>
              </w:rPr>
              <w:t xml:space="preserve"> </w:t>
            </w:r>
            <w:r w:rsidRPr="00DF1FB5">
              <w:rPr>
                <w:rFonts w:ascii="Times New Roman" w:eastAsia="Times New Roman" w:hAnsi="Times New Roman" w:cs="Times New Roman"/>
                <w:color w:val="000000"/>
                <w:sz w:val="24"/>
                <w:szCs w:val="24"/>
                <w:lang w:eastAsia="ru-RU" w:bidi="ru-RU"/>
              </w:rPr>
              <w:t>- средняя скорость движения пешехода в минуту</w:t>
            </w:r>
          </w:p>
        </w:tc>
      </w:tr>
      <w:tr w:rsidR="00DF1FB5" w:rsidRPr="00DF1FB5" w:rsidTr="00DF1FB5">
        <w:trPr>
          <w:trHeight w:hRule="exact" w:val="1622"/>
          <w:jc w:val="center"/>
        </w:trPr>
        <w:tc>
          <w:tcPr>
            <w:tcW w:w="10224" w:type="dxa"/>
            <w:gridSpan w:val="4"/>
            <w:tcBorders>
              <w:top w:val="single" w:sz="4" w:space="0" w:color="auto"/>
              <w:left w:val="single" w:sz="4" w:space="0" w:color="auto"/>
              <w:right w:val="single" w:sz="4" w:space="0" w:color="auto"/>
            </w:tcBorders>
            <w:shd w:val="clear" w:color="auto" w:fill="FFFFFF"/>
            <w:vAlign w:val="bottom"/>
          </w:tcPr>
          <w:p w:rsidR="00DF1FB5" w:rsidRPr="00DF1FB5" w:rsidRDefault="00DF1FB5" w:rsidP="00DF1FB5">
            <w:pPr>
              <w:framePr w:w="10224" w:wrap="notBeside" w:vAnchor="text" w:hAnchor="text" w:xAlign="center" w:y="1"/>
              <w:widowControl w:val="0"/>
              <w:spacing w:after="0" w:line="317"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b/>
                <w:bCs/>
                <w:color w:val="000000"/>
                <w:sz w:val="26"/>
                <w:szCs w:val="26"/>
                <w:lang w:eastAsia="ru-RU" w:bidi="ru-RU"/>
              </w:rPr>
              <w:t>Обоснование применения:</w:t>
            </w:r>
          </w:p>
          <w:p w:rsidR="00DF1FB5" w:rsidRPr="00DF1FB5" w:rsidRDefault="00DF1FB5" w:rsidP="00DF1FB5">
            <w:pPr>
              <w:framePr w:w="10224" w:wrap="notBeside" w:vAnchor="text" w:hAnchor="text" w:xAlign="center" w:y="1"/>
              <w:widowControl w:val="0"/>
              <w:spacing w:after="0" w:line="317"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Комплексная программа социально-экономического развития муниципального образования «Майск» на 2011-2015 годы в новой редакции, утвержденная решением Думы муниципального образования «Майск» от 20.06.2011 № 74. Цель № 2 - повышение качества жизни населения.</w:t>
            </w:r>
          </w:p>
        </w:tc>
      </w:tr>
      <w:tr w:rsidR="00DF1FB5" w:rsidRPr="00DF1FB5" w:rsidTr="00DF1FB5">
        <w:trPr>
          <w:trHeight w:hRule="exact" w:val="3874"/>
          <w:jc w:val="center"/>
        </w:trPr>
        <w:tc>
          <w:tcPr>
            <w:tcW w:w="432" w:type="dxa"/>
            <w:tcBorders>
              <w:top w:val="single" w:sz="4" w:space="0" w:color="auto"/>
              <w:left w:val="single" w:sz="4" w:space="0" w:color="auto"/>
            </w:tcBorders>
            <w:shd w:val="clear" w:color="auto" w:fill="FFFFFF"/>
          </w:tcPr>
          <w:p w:rsidR="00DF1FB5" w:rsidRPr="00DF1FB5" w:rsidRDefault="00DF1FB5" w:rsidP="00DF1FB5">
            <w:pPr>
              <w:framePr w:w="10224" w:wrap="notBeside" w:vAnchor="text" w:hAnchor="text" w:xAlign="center" w:y="1"/>
              <w:widowControl w:val="0"/>
              <w:spacing w:after="0" w:line="260"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b/>
                <w:bCs/>
                <w:color w:val="000000"/>
                <w:sz w:val="26"/>
                <w:szCs w:val="26"/>
                <w:lang w:eastAsia="ru-RU" w:bidi="ru-RU"/>
              </w:rPr>
              <w:t>4.</w:t>
            </w:r>
          </w:p>
        </w:tc>
        <w:tc>
          <w:tcPr>
            <w:tcW w:w="2554" w:type="dxa"/>
            <w:tcBorders>
              <w:top w:val="single" w:sz="4" w:space="0" w:color="auto"/>
              <w:left w:val="single" w:sz="4" w:space="0" w:color="auto"/>
            </w:tcBorders>
            <w:shd w:val="clear" w:color="auto" w:fill="FFFFFF"/>
          </w:tcPr>
          <w:p w:rsidR="00DF1FB5" w:rsidRPr="00DF1FB5" w:rsidRDefault="00DF1FB5" w:rsidP="00DF1FB5">
            <w:pPr>
              <w:framePr w:w="10224" w:wrap="notBeside" w:vAnchor="text" w:hAnchor="text" w:xAlign="center" w:y="1"/>
              <w:widowControl w:val="0"/>
              <w:spacing w:after="0" w:line="260"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b/>
                <w:bCs/>
                <w:color w:val="000000"/>
                <w:sz w:val="26"/>
                <w:szCs w:val="26"/>
                <w:lang w:eastAsia="ru-RU" w:bidi="ru-RU"/>
              </w:rPr>
              <w:t>Бассейн</w:t>
            </w:r>
          </w:p>
        </w:tc>
        <w:tc>
          <w:tcPr>
            <w:tcW w:w="3686" w:type="dxa"/>
            <w:tcBorders>
              <w:top w:val="single" w:sz="4" w:space="0" w:color="auto"/>
              <w:left w:val="single" w:sz="4" w:space="0" w:color="auto"/>
            </w:tcBorders>
            <w:shd w:val="clear" w:color="auto" w:fill="FFFFFF"/>
          </w:tcPr>
          <w:p w:rsidR="00DF1FB5" w:rsidRPr="00DF1FB5" w:rsidRDefault="00DF1FB5" w:rsidP="00DF1FB5">
            <w:pPr>
              <w:framePr w:w="10224" w:wrap="notBeside" w:vAnchor="text" w:hAnchor="text" w:xAlign="center" w:y="1"/>
              <w:widowControl w:val="0"/>
              <w:spacing w:after="0" w:line="322"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 xml:space="preserve">Показатель взят исходя из анализа </w:t>
            </w:r>
            <w:proofErr w:type="spellStart"/>
            <w:r w:rsidRPr="00DF1FB5">
              <w:rPr>
                <w:rFonts w:ascii="Times New Roman" w:eastAsia="Times New Roman" w:hAnsi="Times New Roman" w:cs="Times New Roman"/>
                <w:color w:val="000000"/>
                <w:sz w:val="24"/>
                <w:szCs w:val="24"/>
                <w:lang w:eastAsia="ru-RU" w:bidi="ru-RU"/>
              </w:rPr>
              <w:t>социально</w:t>
            </w:r>
            <w:r w:rsidRPr="00DF1FB5">
              <w:rPr>
                <w:rFonts w:ascii="Times New Roman" w:eastAsia="Times New Roman" w:hAnsi="Times New Roman" w:cs="Times New Roman"/>
                <w:color w:val="000000"/>
                <w:sz w:val="24"/>
                <w:szCs w:val="24"/>
                <w:lang w:eastAsia="ru-RU" w:bidi="ru-RU"/>
              </w:rPr>
              <w:softHyphen/>
              <w:t>демографического</w:t>
            </w:r>
            <w:proofErr w:type="spellEnd"/>
            <w:r w:rsidRPr="00DF1FB5">
              <w:rPr>
                <w:rFonts w:ascii="Times New Roman" w:eastAsia="Times New Roman" w:hAnsi="Times New Roman" w:cs="Times New Roman"/>
                <w:color w:val="000000"/>
                <w:sz w:val="24"/>
                <w:szCs w:val="24"/>
                <w:lang w:eastAsia="ru-RU" w:bidi="ru-RU"/>
              </w:rPr>
              <w:t xml:space="preserve"> состава населения и экономической целесообразности.</w:t>
            </w:r>
          </w:p>
        </w:tc>
        <w:tc>
          <w:tcPr>
            <w:tcW w:w="3552" w:type="dxa"/>
            <w:tcBorders>
              <w:top w:val="single" w:sz="4" w:space="0" w:color="auto"/>
              <w:left w:val="single" w:sz="4" w:space="0" w:color="auto"/>
              <w:right w:val="single" w:sz="4" w:space="0" w:color="auto"/>
            </w:tcBorders>
            <w:shd w:val="clear" w:color="auto" w:fill="FFFFFF"/>
            <w:vAlign w:val="bottom"/>
          </w:tcPr>
          <w:p w:rsidR="00DF1FB5" w:rsidRPr="00DF1FB5" w:rsidRDefault="00DF1FB5" w:rsidP="00DF1FB5">
            <w:pPr>
              <w:framePr w:w="10224" w:wrap="notBeside" w:vAnchor="text" w:hAnchor="text" w:xAlign="center" w:y="1"/>
              <w:widowControl w:val="0"/>
              <w:spacing w:after="0" w:line="322"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Показатель взят по формуле:</w:t>
            </w:r>
          </w:p>
          <w:p w:rsidR="00DF1FB5" w:rsidRPr="00DF1FB5" w:rsidRDefault="00DF1FB5" w:rsidP="00DF1FB5">
            <w:pPr>
              <w:framePr w:w="10224" w:wrap="notBeside" w:vAnchor="text" w:hAnchor="text" w:xAlign="center" w:y="1"/>
              <w:widowControl w:val="0"/>
              <w:spacing w:after="0" w:line="317" w:lineRule="exact"/>
              <w:ind w:left="120"/>
              <w:rPr>
                <w:rFonts w:ascii="Times New Roman" w:eastAsia="Times New Roman" w:hAnsi="Times New Roman" w:cs="Times New Roman"/>
                <w:color w:val="000000"/>
                <w:spacing w:val="1"/>
                <w:sz w:val="24"/>
                <w:szCs w:val="24"/>
                <w:lang w:eastAsia="ru-RU" w:bidi="ru-RU"/>
              </w:rPr>
            </w:pPr>
            <w:proofErr w:type="spellStart"/>
            <w:r w:rsidRPr="00DF1FB5">
              <w:rPr>
                <w:rFonts w:ascii="Times New Roman" w:eastAsia="Times New Roman" w:hAnsi="Times New Roman" w:cs="Times New Roman"/>
                <w:color w:val="000000"/>
                <w:sz w:val="24"/>
                <w:szCs w:val="24"/>
                <w:lang w:eastAsia="ru-RU" w:bidi="ru-RU"/>
              </w:rPr>
              <w:t>Т</w:t>
            </w:r>
            <w:r w:rsidRPr="00DF1FB5">
              <w:rPr>
                <w:rFonts w:ascii="Times New Roman" w:eastAsia="Times New Roman" w:hAnsi="Times New Roman" w:cs="Times New Roman"/>
                <w:color w:val="000000"/>
                <w:sz w:val="16"/>
                <w:szCs w:val="16"/>
                <w:lang w:eastAsia="ru-RU" w:bidi="ru-RU"/>
              </w:rPr>
              <w:t>р</w:t>
            </w:r>
            <w:r w:rsidRPr="00DF1FB5">
              <w:rPr>
                <w:rFonts w:ascii="Times New Roman" w:eastAsia="Times New Roman" w:hAnsi="Times New Roman" w:cs="Times New Roman"/>
                <w:color w:val="000000"/>
                <w:sz w:val="24"/>
                <w:szCs w:val="24"/>
                <w:lang w:eastAsia="ru-RU" w:bidi="ru-RU"/>
              </w:rPr>
              <w:t>Д</w:t>
            </w:r>
            <w:proofErr w:type="spellEnd"/>
            <w:r w:rsidRPr="00DF1FB5">
              <w:rPr>
                <w:rFonts w:ascii="Times New Roman" w:eastAsia="Times New Roman" w:hAnsi="Times New Roman" w:cs="Times New Roman"/>
                <w:color w:val="000000"/>
                <w:sz w:val="24"/>
                <w:szCs w:val="24"/>
                <w:lang w:eastAsia="ru-RU" w:bidi="ru-RU"/>
              </w:rPr>
              <w:t>=</w:t>
            </w:r>
            <w:proofErr w:type="spellStart"/>
            <w:r w:rsidRPr="00DF1FB5">
              <w:rPr>
                <w:rFonts w:ascii="Times New Roman" w:eastAsia="Times New Roman" w:hAnsi="Times New Roman" w:cs="Times New Roman"/>
                <w:color w:val="000000"/>
                <w:sz w:val="24"/>
                <w:szCs w:val="24"/>
                <w:lang w:eastAsia="ru-RU" w:bidi="ru-RU"/>
              </w:rPr>
              <w:t>Р</w:t>
            </w:r>
            <w:r w:rsidRPr="00DF1FB5">
              <w:rPr>
                <w:rFonts w:ascii="Times New Roman" w:eastAsia="Times New Roman" w:hAnsi="Times New Roman" w:cs="Times New Roman"/>
                <w:color w:val="000000"/>
                <w:sz w:val="16"/>
                <w:szCs w:val="16"/>
                <w:lang w:eastAsia="ru-RU" w:bidi="ru-RU"/>
              </w:rPr>
              <w:t>мах</w:t>
            </w:r>
            <w:proofErr w:type="spellEnd"/>
            <w:r w:rsidRPr="00DF1FB5">
              <w:rPr>
                <w:rFonts w:ascii="Times New Roman" w:eastAsia="Times New Roman" w:hAnsi="Times New Roman" w:cs="Times New Roman"/>
                <w:color w:val="000000"/>
                <w:sz w:val="24"/>
                <w:szCs w:val="24"/>
                <w:lang w:eastAsia="ru-RU" w:bidi="ru-RU"/>
              </w:rPr>
              <w:t>/</w:t>
            </w:r>
            <w:proofErr w:type="spellStart"/>
            <w:r w:rsidRPr="00DF1FB5">
              <w:rPr>
                <w:rFonts w:ascii="Times New Roman" w:eastAsia="Times New Roman" w:hAnsi="Times New Roman" w:cs="Times New Roman"/>
                <w:color w:val="000000"/>
                <w:sz w:val="24"/>
                <w:szCs w:val="24"/>
                <w:lang w:eastAsia="ru-RU" w:bidi="ru-RU"/>
              </w:rPr>
              <w:t>С</w:t>
            </w:r>
            <w:r w:rsidRPr="00DF1FB5">
              <w:rPr>
                <w:rFonts w:ascii="Times New Roman" w:eastAsia="Times New Roman" w:hAnsi="Times New Roman" w:cs="Times New Roman"/>
                <w:color w:val="000000"/>
                <w:sz w:val="16"/>
                <w:szCs w:val="16"/>
                <w:lang w:eastAsia="ru-RU" w:bidi="ru-RU"/>
              </w:rPr>
              <w:t>ср</w:t>
            </w:r>
            <w:proofErr w:type="spellEnd"/>
            <w:r w:rsidRPr="00DF1FB5">
              <w:rPr>
                <w:rFonts w:ascii="Times New Roman" w:eastAsia="Times New Roman" w:hAnsi="Times New Roman" w:cs="Times New Roman"/>
                <w:color w:val="000000"/>
                <w:sz w:val="24"/>
                <w:szCs w:val="24"/>
                <w:lang w:eastAsia="ru-RU" w:bidi="ru-RU"/>
              </w:rPr>
              <w:t>,</w:t>
            </w:r>
          </w:p>
          <w:p w:rsidR="00DF1FB5" w:rsidRPr="00DF1FB5" w:rsidRDefault="00DF1FB5" w:rsidP="00DF1FB5">
            <w:pPr>
              <w:framePr w:w="10224" w:wrap="notBeside" w:vAnchor="text" w:hAnchor="text" w:xAlign="center" w:y="1"/>
              <w:widowControl w:val="0"/>
              <w:spacing w:after="0" w:line="317"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где</w:t>
            </w:r>
          </w:p>
          <w:p w:rsidR="00DF1FB5" w:rsidRPr="00DF1FB5" w:rsidRDefault="00DF1FB5" w:rsidP="00DF1FB5">
            <w:pPr>
              <w:framePr w:w="10224" w:wrap="notBeside" w:vAnchor="text" w:hAnchor="text" w:xAlign="center" w:y="1"/>
              <w:widowControl w:val="0"/>
              <w:spacing w:after="0" w:line="317" w:lineRule="exact"/>
              <w:ind w:left="120"/>
              <w:rPr>
                <w:rFonts w:ascii="Times New Roman" w:eastAsia="Times New Roman" w:hAnsi="Times New Roman" w:cs="Times New Roman"/>
                <w:color w:val="000000"/>
                <w:spacing w:val="1"/>
                <w:sz w:val="24"/>
                <w:szCs w:val="24"/>
                <w:lang w:eastAsia="ru-RU" w:bidi="ru-RU"/>
              </w:rPr>
            </w:pPr>
            <w:proofErr w:type="spellStart"/>
            <w:r w:rsidRPr="00DF1FB5">
              <w:rPr>
                <w:rFonts w:ascii="Times New Roman" w:eastAsia="Times New Roman" w:hAnsi="Times New Roman" w:cs="Times New Roman"/>
                <w:color w:val="000000"/>
                <w:sz w:val="24"/>
                <w:szCs w:val="24"/>
                <w:lang w:eastAsia="ru-RU" w:bidi="ru-RU"/>
              </w:rPr>
              <w:t>Р</w:t>
            </w:r>
            <w:r w:rsidRPr="00DF1FB5">
              <w:rPr>
                <w:rFonts w:ascii="Times New Roman" w:eastAsia="Times New Roman" w:hAnsi="Times New Roman" w:cs="Times New Roman"/>
                <w:color w:val="000000"/>
                <w:sz w:val="16"/>
                <w:szCs w:val="16"/>
                <w:lang w:eastAsia="ru-RU" w:bidi="ru-RU"/>
              </w:rPr>
              <w:t>мах</w:t>
            </w:r>
            <w:proofErr w:type="spellEnd"/>
            <w:r w:rsidRPr="00DF1FB5">
              <w:rPr>
                <w:rFonts w:ascii="Times New Roman" w:eastAsia="Times New Roman" w:hAnsi="Times New Roman" w:cs="Times New Roman"/>
                <w:color w:val="000000"/>
                <w:sz w:val="16"/>
                <w:szCs w:val="16"/>
                <w:lang w:eastAsia="ru-RU" w:bidi="ru-RU"/>
              </w:rPr>
              <w:t xml:space="preserve"> </w:t>
            </w:r>
            <w:proofErr w:type="gramStart"/>
            <w:r w:rsidRPr="00DF1FB5">
              <w:rPr>
                <w:rFonts w:ascii="Times New Roman" w:eastAsia="Times New Roman" w:hAnsi="Times New Roman" w:cs="Times New Roman"/>
                <w:color w:val="000000"/>
                <w:sz w:val="24"/>
                <w:szCs w:val="24"/>
                <w:lang w:eastAsia="ru-RU" w:bidi="ru-RU"/>
              </w:rPr>
              <w:t>-р</w:t>
            </w:r>
            <w:proofErr w:type="gramEnd"/>
            <w:r w:rsidRPr="00DF1FB5">
              <w:rPr>
                <w:rFonts w:ascii="Times New Roman" w:eastAsia="Times New Roman" w:hAnsi="Times New Roman" w:cs="Times New Roman"/>
                <w:color w:val="000000"/>
                <w:sz w:val="24"/>
                <w:szCs w:val="24"/>
                <w:lang w:eastAsia="ru-RU" w:bidi="ru-RU"/>
              </w:rPr>
              <w:t>асстояние от административного центра до наиболее отдаленного населенного пункта поселения;</w:t>
            </w:r>
          </w:p>
          <w:p w:rsidR="00DF1FB5" w:rsidRPr="00DF1FB5" w:rsidRDefault="00DF1FB5" w:rsidP="00DF1FB5">
            <w:pPr>
              <w:framePr w:w="10224" w:wrap="notBeside" w:vAnchor="text" w:hAnchor="text" w:xAlign="center" w:y="1"/>
              <w:widowControl w:val="0"/>
              <w:spacing w:after="0" w:line="317" w:lineRule="exact"/>
              <w:ind w:left="120"/>
              <w:rPr>
                <w:rFonts w:ascii="Times New Roman" w:eastAsia="Times New Roman" w:hAnsi="Times New Roman" w:cs="Times New Roman"/>
                <w:color w:val="000000"/>
                <w:spacing w:val="1"/>
                <w:sz w:val="24"/>
                <w:szCs w:val="24"/>
                <w:lang w:eastAsia="ru-RU" w:bidi="ru-RU"/>
              </w:rPr>
            </w:pPr>
            <w:proofErr w:type="spellStart"/>
            <w:r w:rsidRPr="00DF1FB5">
              <w:rPr>
                <w:rFonts w:ascii="Times New Roman" w:eastAsia="Times New Roman" w:hAnsi="Times New Roman" w:cs="Times New Roman"/>
                <w:color w:val="000000"/>
                <w:sz w:val="24"/>
                <w:szCs w:val="24"/>
                <w:lang w:eastAsia="ru-RU" w:bidi="ru-RU"/>
              </w:rPr>
              <w:t>С</w:t>
            </w:r>
            <w:r w:rsidRPr="00DF1FB5">
              <w:rPr>
                <w:rFonts w:ascii="Times New Roman" w:eastAsia="Times New Roman" w:hAnsi="Times New Roman" w:cs="Times New Roman"/>
                <w:color w:val="000000"/>
                <w:sz w:val="16"/>
                <w:szCs w:val="16"/>
                <w:lang w:eastAsia="ru-RU" w:bidi="ru-RU"/>
              </w:rPr>
              <w:t>ср</w:t>
            </w:r>
            <w:proofErr w:type="spellEnd"/>
            <w:r w:rsidRPr="00DF1FB5">
              <w:rPr>
                <w:rFonts w:ascii="Times New Roman" w:eastAsia="Times New Roman" w:hAnsi="Times New Roman" w:cs="Times New Roman"/>
                <w:color w:val="000000"/>
                <w:sz w:val="16"/>
                <w:szCs w:val="16"/>
                <w:lang w:eastAsia="ru-RU" w:bidi="ru-RU"/>
              </w:rPr>
              <w:t xml:space="preserve"> </w:t>
            </w:r>
            <w:r w:rsidRPr="00DF1FB5">
              <w:rPr>
                <w:rFonts w:ascii="Times New Roman" w:eastAsia="Times New Roman" w:hAnsi="Times New Roman" w:cs="Times New Roman"/>
                <w:color w:val="000000"/>
                <w:sz w:val="24"/>
                <w:szCs w:val="24"/>
                <w:lang w:eastAsia="ru-RU" w:bidi="ru-RU"/>
              </w:rPr>
              <w:t>- средняя скорость движения транспортного средства в минуту</w:t>
            </w:r>
          </w:p>
        </w:tc>
      </w:tr>
      <w:tr w:rsidR="00DF1FB5" w:rsidRPr="00DF1FB5" w:rsidTr="00DF1FB5">
        <w:trPr>
          <w:trHeight w:hRule="exact" w:val="1627"/>
          <w:jc w:val="center"/>
        </w:trPr>
        <w:tc>
          <w:tcPr>
            <w:tcW w:w="10224" w:type="dxa"/>
            <w:gridSpan w:val="4"/>
            <w:tcBorders>
              <w:top w:val="single" w:sz="4" w:space="0" w:color="auto"/>
              <w:left w:val="single" w:sz="4" w:space="0" w:color="auto"/>
              <w:bottom w:val="single" w:sz="4" w:space="0" w:color="auto"/>
              <w:right w:val="single" w:sz="4" w:space="0" w:color="auto"/>
            </w:tcBorders>
            <w:shd w:val="clear" w:color="auto" w:fill="FFFFFF"/>
          </w:tcPr>
          <w:p w:rsidR="00DF1FB5" w:rsidRPr="00DF1FB5" w:rsidRDefault="00DF1FB5" w:rsidP="00DF1FB5">
            <w:pPr>
              <w:framePr w:w="10224" w:wrap="notBeside" w:vAnchor="text" w:hAnchor="text" w:xAlign="center" w:y="1"/>
              <w:widowControl w:val="0"/>
              <w:spacing w:after="0" w:line="322"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b/>
                <w:bCs/>
                <w:color w:val="000000"/>
                <w:sz w:val="26"/>
                <w:szCs w:val="26"/>
                <w:lang w:eastAsia="ru-RU" w:bidi="ru-RU"/>
              </w:rPr>
              <w:t>Обоснование применения:</w:t>
            </w:r>
          </w:p>
          <w:p w:rsidR="00DF1FB5" w:rsidRPr="00DF1FB5" w:rsidRDefault="00DF1FB5" w:rsidP="00DF1FB5">
            <w:pPr>
              <w:framePr w:w="10224" w:wrap="notBeside" w:vAnchor="text" w:hAnchor="text" w:xAlign="center" w:y="1"/>
              <w:widowControl w:val="0"/>
              <w:spacing w:after="0" w:line="322"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Комплексная программа социально-экономического развития муниципального образования «Майск» на 2011-2015 годы в новой редакции, утвержденная решением Думы муниципального образования «Майск» от 20.06.2011 № 74. Цель № 2 - повышение качества жизни населения.</w:t>
            </w:r>
          </w:p>
        </w:tc>
      </w:tr>
    </w:tbl>
    <w:p w:rsidR="00DF1FB5" w:rsidRPr="00DF1FB5" w:rsidRDefault="00DF1FB5" w:rsidP="00DF1FB5">
      <w:pPr>
        <w:widowControl w:val="0"/>
        <w:spacing w:after="0" w:line="240" w:lineRule="auto"/>
        <w:rPr>
          <w:rFonts w:ascii="Courier New" w:eastAsia="Courier New" w:hAnsi="Courier New" w:cs="Courier New"/>
          <w:color w:val="000000"/>
          <w:sz w:val="2"/>
          <w:szCs w:val="2"/>
          <w:lang w:eastAsia="ru-RU" w:bidi="ru-RU"/>
        </w:rPr>
      </w:pPr>
    </w:p>
    <w:p w:rsidR="00DF1FB5" w:rsidRPr="00DF1FB5" w:rsidRDefault="00DF1FB5" w:rsidP="00D725EF">
      <w:pPr>
        <w:widowControl w:val="0"/>
        <w:numPr>
          <w:ilvl w:val="0"/>
          <w:numId w:val="44"/>
        </w:numPr>
        <w:tabs>
          <w:tab w:val="left" w:pos="1648"/>
        </w:tabs>
        <w:spacing w:before="299" w:after="297" w:line="317" w:lineRule="exact"/>
        <w:ind w:right="660"/>
        <w:rPr>
          <w:rFonts w:ascii="Times New Roman" w:eastAsia="Times New Roman" w:hAnsi="Times New Roman" w:cs="Times New Roman"/>
          <w:b/>
          <w:bCs/>
          <w:color w:val="000000"/>
          <w:sz w:val="26"/>
          <w:szCs w:val="26"/>
          <w:lang w:eastAsia="ru-RU" w:bidi="ru-RU"/>
        </w:rPr>
      </w:pPr>
      <w:r w:rsidRPr="00DF1FB5">
        <w:rPr>
          <w:rFonts w:ascii="Times New Roman" w:eastAsia="Times New Roman" w:hAnsi="Times New Roman" w:cs="Times New Roman"/>
          <w:b/>
          <w:bCs/>
          <w:color w:val="000000"/>
          <w:sz w:val="26"/>
          <w:szCs w:val="26"/>
          <w:lang w:eastAsia="ru-RU" w:bidi="ru-RU"/>
        </w:rPr>
        <w:t>Обоснование расчетных показателей в иных областях в связи с решением вопросов местного значения поселения</w:t>
      </w:r>
    </w:p>
    <w:p w:rsidR="00DF1FB5" w:rsidRPr="00DF1FB5" w:rsidRDefault="00DF1FB5" w:rsidP="00DF1FB5">
      <w:pPr>
        <w:framePr w:w="10224" w:wrap="notBeside" w:vAnchor="text" w:hAnchor="text" w:xAlign="center" w:y="1"/>
        <w:widowControl w:val="0"/>
        <w:spacing w:after="0" w:line="260" w:lineRule="exact"/>
        <w:rPr>
          <w:rFonts w:ascii="Times New Roman" w:eastAsia="Times New Roman" w:hAnsi="Times New Roman" w:cs="Times New Roman"/>
          <w:color w:val="000000"/>
          <w:sz w:val="26"/>
          <w:szCs w:val="26"/>
          <w:lang w:eastAsia="ru-RU" w:bidi="ru-RU"/>
        </w:rPr>
      </w:pPr>
      <w:r w:rsidRPr="00DF1FB5">
        <w:rPr>
          <w:rFonts w:ascii="Times New Roman" w:eastAsia="Times New Roman" w:hAnsi="Times New Roman" w:cs="Times New Roman"/>
          <w:color w:val="000000"/>
          <w:sz w:val="26"/>
          <w:szCs w:val="26"/>
          <w:lang w:eastAsia="ru-RU" w:bidi="ru-RU"/>
        </w:rPr>
        <w:t>Таблица 10</w:t>
      </w:r>
    </w:p>
    <w:tbl>
      <w:tblPr>
        <w:tblOverlap w:val="never"/>
        <w:tblW w:w="0" w:type="auto"/>
        <w:jc w:val="center"/>
        <w:tblLayout w:type="fixed"/>
        <w:tblCellMar>
          <w:left w:w="10" w:type="dxa"/>
          <w:right w:w="10" w:type="dxa"/>
        </w:tblCellMar>
        <w:tblLook w:val="04A0" w:firstRow="1" w:lastRow="0" w:firstColumn="1" w:lastColumn="0" w:noHBand="0" w:noVBand="1"/>
      </w:tblPr>
      <w:tblGrid>
        <w:gridCol w:w="571"/>
        <w:gridCol w:w="2558"/>
        <w:gridCol w:w="3682"/>
        <w:gridCol w:w="3413"/>
      </w:tblGrid>
      <w:tr w:rsidR="00DF1FB5" w:rsidRPr="00DF1FB5" w:rsidTr="00DF1FB5">
        <w:trPr>
          <w:trHeight w:hRule="exact" w:val="1949"/>
          <w:jc w:val="center"/>
        </w:trPr>
        <w:tc>
          <w:tcPr>
            <w:tcW w:w="571" w:type="dxa"/>
            <w:tcBorders>
              <w:top w:val="single" w:sz="4" w:space="0" w:color="auto"/>
              <w:left w:val="single" w:sz="4" w:space="0" w:color="auto"/>
            </w:tcBorders>
            <w:shd w:val="clear" w:color="auto" w:fill="FFFFFF"/>
          </w:tcPr>
          <w:p w:rsidR="00DF1FB5" w:rsidRPr="00DF1FB5" w:rsidRDefault="00DF1FB5" w:rsidP="00DF1FB5">
            <w:pPr>
              <w:framePr w:w="10224" w:wrap="notBeside" w:vAnchor="text" w:hAnchor="text" w:xAlign="center" w:y="1"/>
              <w:widowControl w:val="0"/>
              <w:spacing w:after="0" w:line="240" w:lineRule="auto"/>
              <w:rPr>
                <w:rFonts w:ascii="Courier New" w:eastAsia="Courier New" w:hAnsi="Courier New" w:cs="Courier New"/>
                <w:color w:val="000000"/>
                <w:sz w:val="10"/>
                <w:szCs w:val="10"/>
                <w:lang w:eastAsia="ru-RU" w:bidi="ru-RU"/>
              </w:rPr>
            </w:pPr>
          </w:p>
        </w:tc>
        <w:tc>
          <w:tcPr>
            <w:tcW w:w="2558" w:type="dxa"/>
            <w:tcBorders>
              <w:top w:val="single" w:sz="4" w:space="0" w:color="auto"/>
              <w:left w:val="single" w:sz="4" w:space="0" w:color="auto"/>
            </w:tcBorders>
            <w:shd w:val="clear" w:color="auto" w:fill="FFFFFF"/>
            <w:vAlign w:val="center"/>
          </w:tcPr>
          <w:p w:rsidR="00DF1FB5" w:rsidRPr="00DF1FB5" w:rsidRDefault="00DF1FB5" w:rsidP="00DF1FB5">
            <w:pPr>
              <w:framePr w:w="10224" w:wrap="notBeside" w:vAnchor="text" w:hAnchor="text" w:xAlign="center" w:y="1"/>
              <w:widowControl w:val="0"/>
              <w:spacing w:after="0" w:line="322" w:lineRule="exact"/>
              <w:jc w:val="center"/>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b/>
                <w:bCs/>
                <w:color w:val="000000"/>
                <w:sz w:val="26"/>
                <w:szCs w:val="26"/>
                <w:lang w:eastAsia="ru-RU" w:bidi="ru-RU"/>
              </w:rPr>
              <w:t>Наименование видов объектов местного значения</w:t>
            </w:r>
          </w:p>
        </w:tc>
        <w:tc>
          <w:tcPr>
            <w:tcW w:w="3682" w:type="dxa"/>
            <w:tcBorders>
              <w:top w:val="single" w:sz="4" w:space="0" w:color="auto"/>
              <w:left w:val="single" w:sz="4" w:space="0" w:color="auto"/>
            </w:tcBorders>
            <w:shd w:val="clear" w:color="auto" w:fill="FFFFFF"/>
            <w:vAlign w:val="center"/>
          </w:tcPr>
          <w:p w:rsidR="00DF1FB5" w:rsidRPr="00DF1FB5" w:rsidRDefault="00DF1FB5" w:rsidP="00DF1FB5">
            <w:pPr>
              <w:framePr w:w="10224" w:wrap="notBeside" w:vAnchor="text" w:hAnchor="text" w:xAlign="center" w:y="1"/>
              <w:widowControl w:val="0"/>
              <w:spacing w:after="0" w:line="322" w:lineRule="exact"/>
              <w:jc w:val="center"/>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b/>
                <w:bCs/>
                <w:color w:val="000000"/>
                <w:sz w:val="26"/>
                <w:szCs w:val="26"/>
                <w:lang w:eastAsia="ru-RU" w:bidi="ru-RU"/>
              </w:rPr>
              <w:t>Обоснование расчетных показателей минимально допустимого уровня обеспеченности объектами</w:t>
            </w:r>
          </w:p>
        </w:tc>
        <w:tc>
          <w:tcPr>
            <w:tcW w:w="3413" w:type="dxa"/>
            <w:tcBorders>
              <w:top w:val="single" w:sz="4" w:space="0" w:color="auto"/>
              <w:left w:val="single" w:sz="4" w:space="0" w:color="auto"/>
              <w:right w:val="single" w:sz="4" w:space="0" w:color="auto"/>
            </w:tcBorders>
            <w:shd w:val="clear" w:color="auto" w:fill="FFFFFF"/>
            <w:vAlign w:val="bottom"/>
          </w:tcPr>
          <w:p w:rsidR="00DF1FB5" w:rsidRPr="00DF1FB5" w:rsidRDefault="00DF1FB5" w:rsidP="00DF1FB5">
            <w:pPr>
              <w:framePr w:w="10224" w:wrap="notBeside" w:vAnchor="text" w:hAnchor="text" w:xAlign="center" w:y="1"/>
              <w:widowControl w:val="0"/>
              <w:spacing w:after="0" w:line="322" w:lineRule="exact"/>
              <w:jc w:val="center"/>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b/>
                <w:bCs/>
                <w:color w:val="000000"/>
                <w:sz w:val="26"/>
                <w:szCs w:val="26"/>
                <w:lang w:eastAsia="ru-RU" w:bidi="ru-RU"/>
              </w:rPr>
              <w:t>Обоснование расчетных показателей максимально допустимого уровня территориальной доступности объектов</w:t>
            </w:r>
          </w:p>
        </w:tc>
      </w:tr>
      <w:tr w:rsidR="00DF1FB5" w:rsidRPr="00DF1FB5" w:rsidTr="00DF1FB5">
        <w:trPr>
          <w:trHeight w:hRule="exact" w:val="662"/>
          <w:jc w:val="center"/>
        </w:trPr>
        <w:tc>
          <w:tcPr>
            <w:tcW w:w="571" w:type="dxa"/>
            <w:tcBorders>
              <w:top w:val="single" w:sz="4" w:space="0" w:color="auto"/>
              <w:left w:val="single" w:sz="4" w:space="0" w:color="auto"/>
              <w:bottom w:val="single" w:sz="4" w:space="0" w:color="auto"/>
            </w:tcBorders>
            <w:shd w:val="clear" w:color="auto" w:fill="FFFFFF"/>
            <w:vAlign w:val="center"/>
          </w:tcPr>
          <w:p w:rsidR="00DF1FB5" w:rsidRPr="00DF1FB5" w:rsidRDefault="00DF1FB5" w:rsidP="00DF1FB5">
            <w:pPr>
              <w:framePr w:w="10224" w:wrap="notBeside" w:vAnchor="text" w:hAnchor="text" w:xAlign="center" w:y="1"/>
              <w:widowControl w:val="0"/>
              <w:spacing w:after="0" w:line="260" w:lineRule="exact"/>
              <w:ind w:left="14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b/>
                <w:bCs/>
                <w:color w:val="000000"/>
                <w:sz w:val="26"/>
                <w:szCs w:val="26"/>
                <w:lang w:eastAsia="ru-RU" w:bidi="ru-RU"/>
              </w:rPr>
              <w:t>1.</w:t>
            </w:r>
          </w:p>
        </w:tc>
        <w:tc>
          <w:tcPr>
            <w:tcW w:w="2558" w:type="dxa"/>
            <w:tcBorders>
              <w:top w:val="single" w:sz="4" w:space="0" w:color="auto"/>
              <w:left w:val="single" w:sz="4" w:space="0" w:color="auto"/>
              <w:bottom w:val="single" w:sz="4" w:space="0" w:color="auto"/>
            </w:tcBorders>
            <w:shd w:val="clear" w:color="auto" w:fill="FFFFFF"/>
            <w:vAlign w:val="bottom"/>
          </w:tcPr>
          <w:p w:rsidR="00DF1FB5" w:rsidRPr="00DF1FB5" w:rsidRDefault="00DF1FB5" w:rsidP="00DF1FB5">
            <w:pPr>
              <w:framePr w:w="10224" w:wrap="notBeside" w:vAnchor="text" w:hAnchor="text" w:xAlign="center" w:y="1"/>
              <w:widowControl w:val="0"/>
              <w:spacing w:after="0" w:line="322"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b/>
                <w:bCs/>
                <w:color w:val="000000"/>
                <w:sz w:val="26"/>
                <w:szCs w:val="26"/>
                <w:lang w:eastAsia="ru-RU" w:bidi="ru-RU"/>
              </w:rPr>
              <w:t>Дом культуры и творчества</w:t>
            </w:r>
          </w:p>
        </w:tc>
        <w:tc>
          <w:tcPr>
            <w:tcW w:w="3682" w:type="dxa"/>
            <w:tcBorders>
              <w:top w:val="single" w:sz="4" w:space="0" w:color="auto"/>
              <w:left w:val="single" w:sz="4" w:space="0" w:color="auto"/>
              <w:bottom w:val="single" w:sz="4" w:space="0" w:color="auto"/>
            </w:tcBorders>
            <w:shd w:val="clear" w:color="auto" w:fill="FFFFFF"/>
            <w:vAlign w:val="bottom"/>
          </w:tcPr>
          <w:p w:rsidR="00DF1FB5" w:rsidRPr="00DF1FB5" w:rsidRDefault="00DF1FB5" w:rsidP="00DF1FB5">
            <w:pPr>
              <w:framePr w:w="10224" w:wrap="notBeside" w:vAnchor="text" w:hAnchor="text" w:xAlign="center" w:y="1"/>
              <w:widowControl w:val="0"/>
              <w:spacing w:after="0" w:line="326"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Показатель взят исходя из анализа социально-</w:t>
            </w:r>
          </w:p>
        </w:tc>
        <w:tc>
          <w:tcPr>
            <w:tcW w:w="3413" w:type="dxa"/>
            <w:tcBorders>
              <w:top w:val="single" w:sz="4" w:space="0" w:color="auto"/>
              <w:left w:val="single" w:sz="4" w:space="0" w:color="auto"/>
              <w:bottom w:val="single" w:sz="4" w:space="0" w:color="auto"/>
              <w:right w:val="single" w:sz="4" w:space="0" w:color="auto"/>
            </w:tcBorders>
            <w:shd w:val="clear" w:color="auto" w:fill="FFFFFF"/>
            <w:vAlign w:val="bottom"/>
          </w:tcPr>
          <w:p w:rsidR="00DF1FB5" w:rsidRPr="00DF1FB5" w:rsidRDefault="00DF1FB5" w:rsidP="00DF1FB5">
            <w:pPr>
              <w:framePr w:w="10224" w:wrap="notBeside" w:vAnchor="text" w:hAnchor="text" w:xAlign="center" w:y="1"/>
              <w:widowControl w:val="0"/>
              <w:spacing w:after="0" w:line="317"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 xml:space="preserve">Показатель транспортной доступности взят </w:t>
            </w:r>
            <w:proofErr w:type="gramStart"/>
            <w:r w:rsidRPr="00DF1FB5">
              <w:rPr>
                <w:rFonts w:ascii="Times New Roman" w:eastAsia="Times New Roman" w:hAnsi="Times New Roman" w:cs="Times New Roman"/>
                <w:color w:val="000000"/>
                <w:sz w:val="24"/>
                <w:szCs w:val="24"/>
                <w:lang w:eastAsia="ru-RU" w:bidi="ru-RU"/>
              </w:rPr>
              <w:t>по</w:t>
            </w:r>
            <w:proofErr w:type="gramEnd"/>
          </w:p>
        </w:tc>
      </w:tr>
    </w:tbl>
    <w:p w:rsidR="00DF1FB5" w:rsidRPr="00DF1FB5" w:rsidRDefault="00DF1FB5" w:rsidP="00DF1FB5">
      <w:pPr>
        <w:widowControl w:val="0"/>
        <w:spacing w:after="0" w:line="240" w:lineRule="exact"/>
        <w:rPr>
          <w:rFonts w:ascii="Courier New" w:eastAsia="Courier New" w:hAnsi="Courier New" w:cs="Courier New"/>
          <w:color w:val="000000"/>
          <w:sz w:val="2"/>
          <w:szCs w:val="2"/>
          <w:lang w:eastAsia="ru-RU" w:bidi="ru-RU"/>
        </w:rPr>
      </w:pPr>
    </w:p>
    <w:p w:rsidR="00DF1FB5" w:rsidRPr="00DF1FB5" w:rsidRDefault="00DF1FB5" w:rsidP="00DF1FB5">
      <w:pPr>
        <w:widowControl w:val="0"/>
        <w:spacing w:after="0" w:line="240" w:lineRule="auto"/>
        <w:rPr>
          <w:rFonts w:ascii="Courier New" w:eastAsia="Courier New" w:hAnsi="Courier New" w:cs="Courier New"/>
          <w:color w:val="000000"/>
          <w:sz w:val="2"/>
          <w:szCs w:val="2"/>
          <w:lang w:eastAsia="ru-RU" w:bidi="ru-RU"/>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682"/>
        <w:gridCol w:w="2558"/>
        <w:gridCol w:w="3682"/>
        <w:gridCol w:w="3523"/>
      </w:tblGrid>
      <w:tr w:rsidR="00DF1FB5" w:rsidRPr="00DF1FB5" w:rsidTr="00DF1FB5">
        <w:trPr>
          <w:trHeight w:hRule="exact" w:val="1061"/>
          <w:jc w:val="center"/>
        </w:trPr>
        <w:tc>
          <w:tcPr>
            <w:tcW w:w="10445" w:type="dxa"/>
            <w:gridSpan w:val="4"/>
            <w:tcBorders>
              <w:top w:val="single" w:sz="4" w:space="0" w:color="auto"/>
              <w:left w:val="single" w:sz="4" w:space="0" w:color="auto"/>
              <w:right w:val="single" w:sz="4" w:space="0" w:color="auto"/>
            </w:tcBorders>
            <w:shd w:val="clear" w:color="auto" w:fill="FFFFFF"/>
          </w:tcPr>
          <w:p w:rsidR="00DF1FB5" w:rsidRPr="00DF1FB5" w:rsidRDefault="00DF1FB5" w:rsidP="00DF1FB5">
            <w:pPr>
              <w:framePr w:w="10445" w:wrap="notBeside" w:vAnchor="text" w:hAnchor="text" w:xAlign="center" w:y="1"/>
              <w:widowControl w:val="0"/>
              <w:spacing w:after="0" w:line="240" w:lineRule="auto"/>
              <w:rPr>
                <w:rFonts w:ascii="Courier New" w:eastAsia="Courier New" w:hAnsi="Courier New" w:cs="Courier New"/>
                <w:color w:val="000000"/>
                <w:sz w:val="10"/>
                <w:szCs w:val="10"/>
                <w:lang w:eastAsia="ru-RU" w:bidi="ru-RU"/>
              </w:rPr>
            </w:pPr>
          </w:p>
        </w:tc>
      </w:tr>
      <w:tr w:rsidR="00DF1FB5" w:rsidRPr="00DF1FB5" w:rsidTr="00DF1FB5">
        <w:trPr>
          <w:trHeight w:hRule="exact" w:val="8064"/>
          <w:jc w:val="center"/>
        </w:trPr>
        <w:tc>
          <w:tcPr>
            <w:tcW w:w="682" w:type="dxa"/>
            <w:tcBorders>
              <w:top w:val="single" w:sz="4" w:space="0" w:color="auto"/>
              <w:left w:val="single" w:sz="4" w:space="0" w:color="auto"/>
            </w:tcBorders>
            <w:shd w:val="clear" w:color="auto" w:fill="FFFFFF"/>
          </w:tcPr>
          <w:p w:rsidR="00DF1FB5" w:rsidRPr="00DF1FB5" w:rsidRDefault="00DF1FB5" w:rsidP="00DF1FB5">
            <w:pPr>
              <w:framePr w:w="10445" w:wrap="notBeside" w:vAnchor="text" w:hAnchor="text" w:xAlign="center" w:y="1"/>
              <w:widowControl w:val="0"/>
              <w:spacing w:after="0" w:line="240" w:lineRule="auto"/>
              <w:rPr>
                <w:rFonts w:ascii="Courier New" w:eastAsia="Courier New" w:hAnsi="Courier New" w:cs="Courier New"/>
                <w:color w:val="000000"/>
                <w:sz w:val="10"/>
                <w:szCs w:val="10"/>
                <w:lang w:eastAsia="ru-RU" w:bidi="ru-RU"/>
              </w:rPr>
            </w:pPr>
          </w:p>
        </w:tc>
        <w:tc>
          <w:tcPr>
            <w:tcW w:w="2558" w:type="dxa"/>
            <w:tcBorders>
              <w:top w:val="single" w:sz="4" w:space="0" w:color="auto"/>
              <w:left w:val="single" w:sz="4" w:space="0" w:color="auto"/>
            </w:tcBorders>
            <w:shd w:val="clear" w:color="auto" w:fill="FFFFFF"/>
          </w:tcPr>
          <w:p w:rsidR="00DF1FB5" w:rsidRPr="00DF1FB5" w:rsidRDefault="00DF1FB5" w:rsidP="00DF1FB5">
            <w:pPr>
              <w:framePr w:w="10445" w:wrap="notBeside" w:vAnchor="text" w:hAnchor="text" w:xAlign="center" w:y="1"/>
              <w:widowControl w:val="0"/>
              <w:spacing w:after="0" w:line="240" w:lineRule="auto"/>
              <w:rPr>
                <w:rFonts w:ascii="Courier New" w:eastAsia="Courier New" w:hAnsi="Courier New" w:cs="Courier New"/>
                <w:color w:val="000000"/>
                <w:sz w:val="10"/>
                <w:szCs w:val="10"/>
                <w:lang w:eastAsia="ru-RU" w:bidi="ru-RU"/>
              </w:rPr>
            </w:pPr>
          </w:p>
        </w:tc>
        <w:tc>
          <w:tcPr>
            <w:tcW w:w="3682" w:type="dxa"/>
            <w:tcBorders>
              <w:top w:val="single" w:sz="4" w:space="0" w:color="auto"/>
              <w:left w:val="single" w:sz="4" w:space="0" w:color="auto"/>
            </w:tcBorders>
            <w:shd w:val="clear" w:color="auto" w:fill="FFFFFF"/>
          </w:tcPr>
          <w:p w:rsidR="00DF1FB5" w:rsidRPr="00DF1FB5" w:rsidRDefault="00DF1FB5" w:rsidP="00DF1FB5">
            <w:pPr>
              <w:framePr w:w="10445" w:wrap="notBeside" w:vAnchor="text" w:hAnchor="text" w:xAlign="center" w:y="1"/>
              <w:widowControl w:val="0"/>
              <w:spacing w:after="0" w:line="322" w:lineRule="exact"/>
              <w:ind w:left="10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демографического состава населения и экономической целесообразности.</w:t>
            </w:r>
          </w:p>
        </w:tc>
        <w:tc>
          <w:tcPr>
            <w:tcW w:w="3523" w:type="dxa"/>
            <w:tcBorders>
              <w:top w:val="single" w:sz="4" w:space="0" w:color="auto"/>
              <w:left w:val="single" w:sz="4" w:space="0" w:color="auto"/>
              <w:right w:val="single" w:sz="4" w:space="0" w:color="auto"/>
            </w:tcBorders>
            <w:shd w:val="clear" w:color="auto" w:fill="FFFFFF"/>
          </w:tcPr>
          <w:p w:rsidR="00DF1FB5" w:rsidRPr="00DF1FB5" w:rsidRDefault="00DF1FB5" w:rsidP="00DF1FB5">
            <w:pPr>
              <w:framePr w:w="10445" w:wrap="notBeside" w:vAnchor="text" w:hAnchor="text" w:xAlign="center" w:y="1"/>
              <w:widowControl w:val="0"/>
              <w:spacing w:after="120" w:line="260"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формуле:</w:t>
            </w:r>
          </w:p>
          <w:p w:rsidR="00DF1FB5" w:rsidRPr="00DF1FB5" w:rsidRDefault="00DF1FB5" w:rsidP="00DF1FB5">
            <w:pPr>
              <w:framePr w:w="10445" w:wrap="notBeside" w:vAnchor="text" w:hAnchor="text" w:xAlign="center" w:y="1"/>
              <w:widowControl w:val="0"/>
              <w:spacing w:before="120" w:after="120" w:line="260" w:lineRule="exact"/>
              <w:ind w:left="120"/>
              <w:rPr>
                <w:rFonts w:ascii="Times New Roman" w:eastAsia="Times New Roman" w:hAnsi="Times New Roman" w:cs="Times New Roman"/>
                <w:color w:val="000000"/>
                <w:spacing w:val="1"/>
                <w:sz w:val="24"/>
                <w:szCs w:val="24"/>
                <w:lang w:eastAsia="ru-RU" w:bidi="ru-RU"/>
              </w:rPr>
            </w:pPr>
            <w:proofErr w:type="spellStart"/>
            <w:r w:rsidRPr="00DF1FB5">
              <w:rPr>
                <w:rFonts w:ascii="Times New Roman" w:eastAsia="Times New Roman" w:hAnsi="Times New Roman" w:cs="Times New Roman"/>
                <w:color w:val="000000"/>
                <w:sz w:val="24"/>
                <w:szCs w:val="24"/>
                <w:lang w:eastAsia="ru-RU" w:bidi="ru-RU"/>
              </w:rPr>
              <w:t>Т</w:t>
            </w:r>
            <w:r w:rsidRPr="00DF1FB5">
              <w:rPr>
                <w:rFonts w:ascii="Times New Roman" w:eastAsia="Times New Roman" w:hAnsi="Times New Roman" w:cs="Times New Roman"/>
                <w:color w:val="000000"/>
                <w:sz w:val="16"/>
                <w:szCs w:val="16"/>
                <w:lang w:eastAsia="ru-RU" w:bidi="ru-RU"/>
              </w:rPr>
              <w:t>р</w:t>
            </w:r>
            <w:r w:rsidRPr="00DF1FB5">
              <w:rPr>
                <w:rFonts w:ascii="Times New Roman" w:eastAsia="Times New Roman" w:hAnsi="Times New Roman" w:cs="Times New Roman"/>
                <w:color w:val="000000"/>
                <w:sz w:val="24"/>
                <w:szCs w:val="24"/>
                <w:lang w:eastAsia="ru-RU" w:bidi="ru-RU"/>
              </w:rPr>
              <w:t>Д</w:t>
            </w:r>
            <w:proofErr w:type="spellEnd"/>
            <w:r w:rsidRPr="00DF1FB5">
              <w:rPr>
                <w:rFonts w:ascii="Times New Roman" w:eastAsia="Times New Roman" w:hAnsi="Times New Roman" w:cs="Times New Roman"/>
                <w:color w:val="000000"/>
                <w:sz w:val="24"/>
                <w:szCs w:val="24"/>
                <w:lang w:eastAsia="ru-RU" w:bidi="ru-RU"/>
              </w:rPr>
              <w:t>=</w:t>
            </w:r>
            <w:proofErr w:type="spellStart"/>
            <w:r w:rsidRPr="00DF1FB5">
              <w:rPr>
                <w:rFonts w:ascii="Times New Roman" w:eastAsia="Times New Roman" w:hAnsi="Times New Roman" w:cs="Times New Roman"/>
                <w:color w:val="000000"/>
                <w:sz w:val="24"/>
                <w:szCs w:val="24"/>
                <w:lang w:eastAsia="ru-RU" w:bidi="ru-RU"/>
              </w:rPr>
              <w:t>Р</w:t>
            </w:r>
            <w:r w:rsidRPr="00DF1FB5">
              <w:rPr>
                <w:rFonts w:ascii="Times New Roman" w:eastAsia="Times New Roman" w:hAnsi="Times New Roman" w:cs="Times New Roman"/>
                <w:color w:val="000000"/>
                <w:sz w:val="16"/>
                <w:szCs w:val="16"/>
                <w:lang w:eastAsia="ru-RU" w:bidi="ru-RU"/>
              </w:rPr>
              <w:t>мах</w:t>
            </w:r>
            <w:proofErr w:type="spellEnd"/>
            <w:r w:rsidRPr="00DF1FB5">
              <w:rPr>
                <w:rFonts w:ascii="Times New Roman" w:eastAsia="Times New Roman" w:hAnsi="Times New Roman" w:cs="Times New Roman"/>
                <w:color w:val="000000"/>
                <w:sz w:val="24"/>
                <w:szCs w:val="24"/>
                <w:lang w:eastAsia="ru-RU" w:bidi="ru-RU"/>
              </w:rPr>
              <w:t>/</w:t>
            </w:r>
            <w:proofErr w:type="spellStart"/>
            <w:r w:rsidRPr="00DF1FB5">
              <w:rPr>
                <w:rFonts w:ascii="Times New Roman" w:eastAsia="Times New Roman" w:hAnsi="Times New Roman" w:cs="Times New Roman"/>
                <w:color w:val="000000"/>
                <w:sz w:val="24"/>
                <w:szCs w:val="24"/>
                <w:lang w:eastAsia="ru-RU" w:bidi="ru-RU"/>
              </w:rPr>
              <w:t>С</w:t>
            </w:r>
            <w:r w:rsidRPr="00DF1FB5">
              <w:rPr>
                <w:rFonts w:ascii="Times New Roman" w:eastAsia="Times New Roman" w:hAnsi="Times New Roman" w:cs="Times New Roman"/>
                <w:color w:val="000000"/>
                <w:sz w:val="16"/>
                <w:szCs w:val="16"/>
                <w:lang w:eastAsia="ru-RU" w:bidi="ru-RU"/>
              </w:rPr>
              <w:t>ср</w:t>
            </w:r>
            <w:proofErr w:type="spellEnd"/>
            <w:r w:rsidRPr="00DF1FB5">
              <w:rPr>
                <w:rFonts w:ascii="Times New Roman" w:eastAsia="Times New Roman" w:hAnsi="Times New Roman" w:cs="Times New Roman"/>
                <w:color w:val="000000"/>
                <w:sz w:val="24"/>
                <w:szCs w:val="24"/>
                <w:lang w:eastAsia="ru-RU" w:bidi="ru-RU"/>
              </w:rPr>
              <w:t>,</w:t>
            </w:r>
          </w:p>
          <w:p w:rsidR="00DF1FB5" w:rsidRPr="00DF1FB5" w:rsidRDefault="00DF1FB5" w:rsidP="00DF1FB5">
            <w:pPr>
              <w:framePr w:w="10445" w:wrap="notBeside" w:vAnchor="text" w:hAnchor="text" w:xAlign="center" w:y="1"/>
              <w:widowControl w:val="0"/>
              <w:spacing w:before="120" w:after="0" w:line="322"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где</w:t>
            </w:r>
          </w:p>
          <w:p w:rsidR="00DF1FB5" w:rsidRPr="00DF1FB5" w:rsidRDefault="00DF1FB5" w:rsidP="00DF1FB5">
            <w:pPr>
              <w:framePr w:w="10445" w:wrap="notBeside" w:vAnchor="text" w:hAnchor="text" w:xAlign="center" w:y="1"/>
              <w:widowControl w:val="0"/>
              <w:spacing w:after="0" w:line="322" w:lineRule="exact"/>
              <w:ind w:left="120"/>
              <w:rPr>
                <w:rFonts w:ascii="Times New Roman" w:eastAsia="Times New Roman" w:hAnsi="Times New Roman" w:cs="Times New Roman"/>
                <w:color w:val="000000"/>
                <w:spacing w:val="1"/>
                <w:sz w:val="24"/>
                <w:szCs w:val="24"/>
                <w:lang w:eastAsia="ru-RU" w:bidi="ru-RU"/>
              </w:rPr>
            </w:pPr>
            <w:proofErr w:type="spellStart"/>
            <w:r w:rsidRPr="00DF1FB5">
              <w:rPr>
                <w:rFonts w:ascii="Times New Roman" w:eastAsia="Times New Roman" w:hAnsi="Times New Roman" w:cs="Times New Roman"/>
                <w:color w:val="000000"/>
                <w:sz w:val="24"/>
                <w:szCs w:val="24"/>
                <w:lang w:eastAsia="ru-RU" w:bidi="ru-RU"/>
              </w:rPr>
              <w:t>Р</w:t>
            </w:r>
            <w:r w:rsidRPr="00DF1FB5">
              <w:rPr>
                <w:rFonts w:ascii="Times New Roman" w:eastAsia="Times New Roman" w:hAnsi="Times New Roman" w:cs="Times New Roman"/>
                <w:color w:val="000000"/>
                <w:sz w:val="16"/>
                <w:szCs w:val="16"/>
                <w:lang w:eastAsia="ru-RU" w:bidi="ru-RU"/>
              </w:rPr>
              <w:t>мах</w:t>
            </w:r>
            <w:proofErr w:type="spellEnd"/>
            <w:r w:rsidRPr="00DF1FB5">
              <w:rPr>
                <w:rFonts w:ascii="Times New Roman" w:eastAsia="Times New Roman" w:hAnsi="Times New Roman" w:cs="Times New Roman"/>
                <w:color w:val="000000"/>
                <w:sz w:val="16"/>
                <w:szCs w:val="16"/>
                <w:lang w:eastAsia="ru-RU" w:bidi="ru-RU"/>
              </w:rPr>
              <w:t xml:space="preserve"> </w:t>
            </w:r>
            <w:proofErr w:type="gramStart"/>
            <w:r w:rsidRPr="00DF1FB5">
              <w:rPr>
                <w:rFonts w:ascii="Times New Roman" w:eastAsia="Times New Roman" w:hAnsi="Times New Roman" w:cs="Times New Roman"/>
                <w:color w:val="000000"/>
                <w:sz w:val="24"/>
                <w:szCs w:val="24"/>
                <w:lang w:eastAsia="ru-RU" w:bidi="ru-RU"/>
              </w:rPr>
              <w:t>-р</w:t>
            </w:r>
            <w:proofErr w:type="gramEnd"/>
            <w:r w:rsidRPr="00DF1FB5">
              <w:rPr>
                <w:rFonts w:ascii="Times New Roman" w:eastAsia="Times New Roman" w:hAnsi="Times New Roman" w:cs="Times New Roman"/>
                <w:color w:val="000000"/>
                <w:sz w:val="24"/>
                <w:szCs w:val="24"/>
                <w:lang w:eastAsia="ru-RU" w:bidi="ru-RU"/>
              </w:rPr>
              <w:t>асстояние от административного центра до наиболее отдаленного населенного пункта поселения;</w:t>
            </w:r>
          </w:p>
          <w:p w:rsidR="00DF1FB5" w:rsidRPr="00DF1FB5" w:rsidRDefault="00DF1FB5" w:rsidP="00DF1FB5">
            <w:pPr>
              <w:framePr w:w="10445" w:wrap="notBeside" w:vAnchor="text" w:hAnchor="text" w:xAlign="center" w:y="1"/>
              <w:widowControl w:val="0"/>
              <w:spacing w:after="0" w:line="322" w:lineRule="exact"/>
              <w:ind w:left="120"/>
              <w:rPr>
                <w:rFonts w:ascii="Times New Roman" w:eastAsia="Times New Roman" w:hAnsi="Times New Roman" w:cs="Times New Roman"/>
                <w:color w:val="000000"/>
                <w:spacing w:val="1"/>
                <w:sz w:val="24"/>
                <w:szCs w:val="24"/>
                <w:lang w:eastAsia="ru-RU" w:bidi="ru-RU"/>
              </w:rPr>
            </w:pPr>
            <w:proofErr w:type="spellStart"/>
            <w:r w:rsidRPr="00DF1FB5">
              <w:rPr>
                <w:rFonts w:ascii="Times New Roman" w:eastAsia="Times New Roman" w:hAnsi="Times New Roman" w:cs="Times New Roman"/>
                <w:color w:val="000000"/>
                <w:sz w:val="24"/>
                <w:szCs w:val="24"/>
                <w:lang w:eastAsia="ru-RU" w:bidi="ru-RU"/>
              </w:rPr>
              <w:t>С</w:t>
            </w:r>
            <w:r w:rsidRPr="00DF1FB5">
              <w:rPr>
                <w:rFonts w:ascii="Times New Roman" w:eastAsia="Times New Roman" w:hAnsi="Times New Roman" w:cs="Times New Roman"/>
                <w:color w:val="000000"/>
                <w:sz w:val="16"/>
                <w:szCs w:val="16"/>
                <w:lang w:eastAsia="ru-RU" w:bidi="ru-RU"/>
              </w:rPr>
              <w:t>ср</w:t>
            </w:r>
            <w:proofErr w:type="spellEnd"/>
            <w:r w:rsidRPr="00DF1FB5">
              <w:rPr>
                <w:rFonts w:ascii="Times New Roman" w:eastAsia="Times New Roman" w:hAnsi="Times New Roman" w:cs="Times New Roman"/>
                <w:color w:val="000000"/>
                <w:sz w:val="16"/>
                <w:szCs w:val="16"/>
                <w:lang w:eastAsia="ru-RU" w:bidi="ru-RU"/>
              </w:rPr>
              <w:t xml:space="preserve"> </w:t>
            </w:r>
            <w:r w:rsidRPr="00DF1FB5">
              <w:rPr>
                <w:rFonts w:ascii="Times New Roman" w:eastAsia="Times New Roman" w:hAnsi="Times New Roman" w:cs="Times New Roman"/>
                <w:color w:val="000000"/>
                <w:sz w:val="24"/>
                <w:szCs w:val="24"/>
                <w:lang w:eastAsia="ru-RU" w:bidi="ru-RU"/>
              </w:rPr>
              <w:t>- средняя скорость движения транспортного средства в минуту. Показатель пешеходной доступности взят по формуле:</w:t>
            </w:r>
          </w:p>
          <w:p w:rsidR="00DF1FB5" w:rsidRPr="00DF1FB5" w:rsidRDefault="00DF1FB5" w:rsidP="00DF1FB5">
            <w:pPr>
              <w:framePr w:w="10445" w:wrap="notBeside" w:vAnchor="text" w:hAnchor="text" w:xAlign="center" w:y="1"/>
              <w:widowControl w:val="0"/>
              <w:spacing w:after="120" w:line="260" w:lineRule="exact"/>
              <w:ind w:left="120"/>
              <w:rPr>
                <w:rFonts w:ascii="Times New Roman" w:eastAsia="Times New Roman" w:hAnsi="Times New Roman" w:cs="Times New Roman"/>
                <w:color w:val="000000"/>
                <w:spacing w:val="1"/>
                <w:sz w:val="24"/>
                <w:szCs w:val="24"/>
                <w:lang w:eastAsia="ru-RU" w:bidi="ru-RU"/>
              </w:rPr>
            </w:pPr>
            <w:proofErr w:type="spellStart"/>
            <w:r w:rsidRPr="00DF1FB5">
              <w:rPr>
                <w:rFonts w:ascii="Times New Roman" w:eastAsia="Times New Roman" w:hAnsi="Times New Roman" w:cs="Times New Roman"/>
                <w:color w:val="000000"/>
                <w:sz w:val="24"/>
                <w:szCs w:val="24"/>
                <w:lang w:eastAsia="ru-RU" w:bidi="ru-RU"/>
              </w:rPr>
              <w:t>П</w:t>
            </w:r>
            <w:r w:rsidRPr="00DF1FB5">
              <w:rPr>
                <w:rFonts w:ascii="Times New Roman" w:eastAsia="Times New Roman" w:hAnsi="Times New Roman" w:cs="Times New Roman"/>
                <w:color w:val="000000"/>
                <w:sz w:val="16"/>
                <w:szCs w:val="16"/>
                <w:lang w:eastAsia="ru-RU" w:bidi="ru-RU"/>
              </w:rPr>
              <w:t>р</w:t>
            </w:r>
            <w:r w:rsidRPr="00DF1FB5">
              <w:rPr>
                <w:rFonts w:ascii="Times New Roman" w:eastAsia="Times New Roman" w:hAnsi="Times New Roman" w:cs="Times New Roman"/>
                <w:color w:val="000000"/>
                <w:sz w:val="24"/>
                <w:szCs w:val="24"/>
                <w:lang w:eastAsia="ru-RU" w:bidi="ru-RU"/>
              </w:rPr>
              <w:t>Д</w:t>
            </w:r>
            <w:proofErr w:type="spellEnd"/>
            <w:r w:rsidRPr="00DF1FB5">
              <w:rPr>
                <w:rFonts w:ascii="Times New Roman" w:eastAsia="Times New Roman" w:hAnsi="Times New Roman" w:cs="Times New Roman"/>
                <w:color w:val="000000"/>
                <w:sz w:val="24"/>
                <w:szCs w:val="24"/>
                <w:lang w:eastAsia="ru-RU" w:bidi="ru-RU"/>
              </w:rPr>
              <w:t>=</w:t>
            </w:r>
            <w:proofErr w:type="gramStart"/>
            <w:r w:rsidRPr="00DF1FB5">
              <w:rPr>
                <w:rFonts w:ascii="Times New Roman" w:eastAsia="Times New Roman" w:hAnsi="Times New Roman" w:cs="Times New Roman"/>
                <w:color w:val="000000"/>
                <w:sz w:val="24"/>
                <w:szCs w:val="24"/>
                <w:lang w:eastAsia="ru-RU" w:bidi="ru-RU"/>
              </w:rPr>
              <w:t>Р</w:t>
            </w:r>
            <w:proofErr w:type="gramEnd"/>
            <w:r w:rsidRPr="00DF1FB5">
              <w:rPr>
                <w:rFonts w:ascii="Times New Roman" w:eastAsia="Times New Roman" w:hAnsi="Times New Roman" w:cs="Times New Roman"/>
                <w:color w:val="000000"/>
                <w:sz w:val="24"/>
                <w:szCs w:val="24"/>
                <w:lang w:eastAsia="ru-RU" w:bidi="ru-RU"/>
              </w:rPr>
              <w:t xml:space="preserve"> </w:t>
            </w:r>
            <w:r w:rsidRPr="00DF1FB5">
              <w:rPr>
                <w:rFonts w:ascii="Times New Roman" w:eastAsia="Times New Roman" w:hAnsi="Times New Roman" w:cs="Times New Roman"/>
                <w:color w:val="000000"/>
                <w:sz w:val="16"/>
                <w:szCs w:val="16"/>
                <w:lang w:eastAsia="ru-RU" w:bidi="ru-RU"/>
              </w:rPr>
              <w:t>мах</w:t>
            </w:r>
            <w:r w:rsidRPr="00DF1FB5">
              <w:rPr>
                <w:rFonts w:ascii="Times New Roman" w:eastAsia="Times New Roman" w:hAnsi="Times New Roman" w:cs="Times New Roman"/>
                <w:color w:val="000000"/>
                <w:sz w:val="24"/>
                <w:szCs w:val="24"/>
                <w:lang w:eastAsia="ru-RU" w:bidi="ru-RU"/>
              </w:rPr>
              <w:t>/</w:t>
            </w:r>
            <w:proofErr w:type="spellStart"/>
            <w:r w:rsidRPr="00DF1FB5">
              <w:rPr>
                <w:rFonts w:ascii="Times New Roman" w:eastAsia="Times New Roman" w:hAnsi="Times New Roman" w:cs="Times New Roman"/>
                <w:color w:val="000000"/>
                <w:sz w:val="24"/>
                <w:szCs w:val="24"/>
                <w:lang w:eastAsia="ru-RU" w:bidi="ru-RU"/>
              </w:rPr>
              <w:t>С</w:t>
            </w:r>
            <w:r w:rsidRPr="00DF1FB5">
              <w:rPr>
                <w:rFonts w:ascii="Times New Roman" w:eastAsia="Times New Roman" w:hAnsi="Times New Roman" w:cs="Times New Roman"/>
                <w:color w:val="000000"/>
                <w:sz w:val="16"/>
                <w:szCs w:val="16"/>
                <w:lang w:eastAsia="ru-RU" w:bidi="ru-RU"/>
              </w:rPr>
              <w:t>ср</w:t>
            </w:r>
            <w:proofErr w:type="spellEnd"/>
            <w:r w:rsidRPr="00DF1FB5">
              <w:rPr>
                <w:rFonts w:ascii="Times New Roman" w:eastAsia="Times New Roman" w:hAnsi="Times New Roman" w:cs="Times New Roman"/>
                <w:color w:val="000000"/>
                <w:sz w:val="24"/>
                <w:szCs w:val="24"/>
                <w:lang w:eastAsia="ru-RU" w:bidi="ru-RU"/>
              </w:rPr>
              <w:t>,</w:t>
            </w:r>
          </w:p>
          <w:p w:rsidR="00DF1FB5" w:rsidRPr="00DF1FB5" w:rsidRDefault="00DF1FB5" w:rsidP="00DF1FB5">
            <w:pPr>
              <w:framePr w:w="10445" w:wrap="notBeside" w:vAnchor="text" w:hAnchor="text" w:xAlign="center" w:y="1"/>
              <w:widowControl w:val="0"/>
              <w:spacing w:before="120" w:after="0" w:line="317"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где</w:t>
            </w:r>
          </w:p>
          <w:p w:rsidR="00DF1FB5" w:rsidRPr="00DF1FB5" w:rsidRDefault="00DF1FB5" w:rsidP="00DF1FB5">
            <w:pPr>
              <w:framePr w:w="10445" w:wrap="notBeside" w:vAnchor="text" w:hAnchor="text" w:xAlign="center" w:y="1"/>
              <w:widowControl w:val="0"/>
              <w:spacing w:after="0" w:line="317" w:lineRule="exact"/>
              <w:ind w:left="120"/>
              <w:rPr>
                <w:rFonts w:ascii="Times New Roman" w:eastAsia="Times New Roman" w:hAnsi="Times New Roman" w:cs="Times New Roman"/>
                <w:color w:val="000000"/>
                <w:spacing w:val="1"/>
                <w:sz w:val="24"/>
                <w:szCs w:val="24"/>
                <w:lang w:eastAsia="ru-RU" w:bidi="ru-RU"/>
              </w:rPr>
            </w:pPr>
            <w:proofErr w:type="spellStart"/>
            <w:r w:rsidRPr="00DF1FB5">
              <w:rPr>
                <w:rFonts w:ascii="Times New Roman" w:eastAsia="Times New Roman" w:hAnsi="Times New Roman" w:cs="Times New Roman"/>
                <w:color w:val="000000"/>
                <w:sz w:val="24"/>
                <w:szCs w:val="24"/>
                <w:lang w:eastAsia="ru-RU" w:bidi="ru-RU"/>
              </w:rPr>
              <w:t>Р</w:t>
            </w:r>
            <w:r w:rsidRPr="00DF1FB5">
              <w:rPr>
                <w:rFonts w:ascii="Times New Roman" w:eastAsia="Times New Roman" w:hAnsi="Times New Roman" w:cs="Times New Roman"/>
                <w:color w:val="000000"/>
                <w:sz w:val="16"/>
                <w:szCs w:val="16"/>
                <w:lang w:eastAsia="ru-RU" w:bidi="ru-RU"/>
              </w:rPr>
              <w:t>мах</w:t>
            </w:r>
            <w:proofErr w:type="spellEnd"/>
            <w:r w:rsidRPr="00DF1FB5">
              <w:rPr>
                <w:rFonts w:ascii="Times New Roman" w:eastAsia="Times New Roman" w:hAnsi="Times New Roman" w:cs="Times New Roman"/>
                <w:color w:val="000000"/>
                <w:sz w:val="16"/>
                <w:szCs w:val="16"/>
                <w:lang w:eastAsia="ru-RU" w:bidi="ru-RU"/>
              </w:rPr>
              <w:t xml:space="preserve"> </w:t>
            </w:r>
            <w:r w:rsidRPr="00DF1FB5">
              <w:rPr>
                <w:rFonts w:ascii="Times New Roman" w:eastAsia="Times New Roman" w:hAnsi="Times New Roman" w:cs="Times New Roman"/>
                <w:color w:val="000000"/>
                <w:sz w:val="24"/>
                <w:szCs w:val="24"/>
                <w:lang w:eastAsia="ru-RU" w:bidi="ru-RU"/>
              </w:rPr>
              <w:t>- максимальное расстояние от границы населенного пункта до центральной части населенного пункта;</w:t>
            </w:r>
          </w:p>
          <w:p w:rsidR="00DF1FB5" w:rsidRPr="00DF1FB5" w:rsidRDefault="00DF1FB5" w:rsidP="00DF1FB5">
            <w:pPr>
              <w:framePr w:w="10445" w:wrap="notBeside" w:vAnchor="text" w:hAnchor="text" w:xAlign="center" w:y="1"/>
              <w:widowControl w:val="0"/>
              <w:spacing w:after="0" w:line="317" w:lineRule="exact"/>
              <w:ind w:left="120"/>
              <w:rPr>
                <w:rFonts w:ascii="Times New Roman" w:eastAsia="Times New Roman" w:hAnsi="Times New Roman" w:cs="Times New Roman"/>
                <w:color w:val="000000"/>
                <w:spacing w:val="1"/>
                <w:sz w:val="24"/>
                <w:szCs w:val="24"/>
                <w:lang w:eastAsia="ru-RU" w:bidi="ru-RU"/>
              </w:rPr>
            </w:pPr>
            <w:proofErr w:type="spellStart"/>
            <w:r w:rsidRPr="00DF1FB5">
              <w:rPr>
                <w:rFonts w:ascii="Times New Roman" w:eastAsia="Times New Roman" w:hAnsi="Times New Roman" w:cs="Times New Roman"/>
                <w:color w:val="000000"/>
                <w:sz w:val="24"/>
                <w:szCs w:val="24"/>
                <w:lang w:eastAsia="ru-RU" w:bidi="ru-RU"/>
              </w:rPr>
              <w:t>С</w:t>
            </w:r>
            <w:r w:rsidRPr="00DF1FB5">
              <w:rPr>
                <w:rFonts w:ascii="Times New Roman" w:eastAsia="Times New Roman" w:hAnsi="Times New Roman" w:cs="Times New Roman"/>
                <w:color w:val="000000"/>
                <w:sz w:val="16"/>
                <w:szCs w:val="16"/>
                <w:lang w:eastAsia="ru-RU" w:bidi="ru-RU"/>
              </w:rPr>
              <w:t>ср</w:t>
            </w:r>
            <w:proofErr w:type="spellEnd"/>
            <w:r w:rsidRPr="00DF1FB5">
              <w:rPr>
                <w:rFonts w:ascii="Times New Roman" w:eastAsia="Times New Roman" w:hAnsi="Times New Roman" w:cs="Times New Roman"/>
                <w:color w:val="000000"/>
                <w:sz w:val="16"/>
                <w:szCs w:val="16"/>
                <w:lang w:eastAsia="ru-RU" w:bidi="ru-RU"/>
              </w:rPr>
              <w:t xml:space="preserve"> </w:t>
            </w:r>
            <w:r w:rsidRPr="00DF1FB5">
              <w:rPr>
                <w:rFonts w:ascii="Times New Roman" w:eastAsia="Times New Roman" w:hAnsi="Times New Roman" w:cs="Times New Roman"/>
                <w:color w:val="000000"/>
                <w:sz w:val="24"/>
                <w:szCs w:val="24"/>
                <w:lang w:eastAsia="ru-RU" w:bidi="ru-RU"/>
              </w:rPr>
              <w:t>- средняя скорость движения пешехода в минуту</w:t>
            </w:r>
          </w:p>
        </w:tc>
      </w:tr>
      <w:tr w:rsidR="00DF1FB5" w:rsidRPr="00DF1FB5" w:rsidTr="00DF1FB5">
        <w:trPr>
          <w:trHeight w:hRule="exact" w:val="1618"/>
          <w:jc w:val="center"/>
        </w:trPr>
        <w:tc>
          <w:tcPr>
            <w:tcW w:w="10445" w:type="dxa"/>
            <w:gridSpan w:val="4"/>
            <w:tcBorders>
              <w:top w:val="single" w:sz="4" w:space="0" w:color="auto"/>
              <w:left w:val="single" w:sz="4" w:space="0" w:color="auto"/>
              <w:right w:val="single" w:sz="4" w:space="0" w:color="auto"/>
            </w:tcBorders>
            <w:shd w:val="clear" w:color="auto" w:fill="FFFFFF"/>
            <w:vAlign w:val="bottom"/>
          </w:tcPr>
          <w:p w:rsidR="00DF1FB5" w:rsidRPr="00DF1FB5" w:rsidRDefault="00DF1FB5" w:rsidP="00DF1FB5">
            <w:pPr>
              <w:framePr w:w="10445" w:wrap="notBeside" w:vAnchor="text" w:hAnchor="text" w:xAlign="center" w:y="1"/>
              <w:widowControl w:val="0"/>
              <w:spacing w:after="0" w:line="322" w:lineRule="exact"/>
              <w:ind w:left="24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b/>
                <w:bCs/>
                <w:color w:val="000000"/>
                <w:sz w:val="26"/>
                <w:szCs w:val="26"/>
                <w:lang w:eastAsia="ru-RU" w:bidi="ru-RU"/>
              </w:rPr>
              <w:t>Обоснование применения:</w:t>
            </w:r>
          </w:p>
          <w:p w:rsidR="00DF1FB5" w:rsidRPr="00DF1FB5" w:rsidRDefault="00DF1FB5" w:rsidP="00DF1FB5">
            <w:pPr>
              <w:framePr w:w="10445" w:wrap="notBeside" w:vAnchor="text" w:hAnchor="text" w:xAlign="center" w:y="1"/>
              <w:widowControl w:val="0"/>
              <w:spacing w:after="0" w:line="322" w:lineRule="exact"/>
              <w:ind w:left="24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Комплексная программа социально-экономического развития муниципального образования «Майск» на 2011-2015 годы в новой редакции, утвержденная решением Думы муниципального образования «Майск» от 20.06.2011 № 74. Цель № 2 - повышение качества жизни населения.</w:t>
            </w:r>
          </w:p>
        </w:tc>
      </w:tr>
      <w:tr w:rsidR="00DF1FB5" w:rsidRPr="00DF1FB5" w:rsidTr="00DF1FB5">
        <w:trPr>
          <w:trHeight w:hRule="exact" w:val="4205"/>
          <w:jc w:val="center"/>
        </w:trPr>
        <w:tc>
          <w:tcPr>
            <w:tcW w:w="682" w:type="dxa"/>
            <w:tcBorders>
              <w:top w:val="single" w:sz="4" w:space="0" w:color="auto"/>
              <w:left w:val="single" w:sz="4" w:space="0" w:color="auto"/>
              <w:bottom w:val="single" w:sz="4" w:space="0" w:color="auto"/>
            </w:tcBorders>
            <w:shd w:val="clear" w:color="auto" w:fill="FFFFFF"/>
          </w:tcPr>
          <w:p w:rsidR="00DF1FB5" w:rsidRPr="00DF1FB5" w:rsidRDefault="00DF1FB5" w:rsidP="00DF1FB5">
            <w:pPr>
              <w:framePr w:w="10445" w:wrap="notBeside" w:vAnchor="text" w:hAnchor="text" w:xAlign="center" w:y="1"/>
              <w:widowControl w:val="0"/>
              <w:spacing w:after="0" w:line="260" w:lineRule="exact"/>
              <w:ind w:left="24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b/>
                <w:bCs/>
                <w:color w:val="000000"/>
                <w:sz w:val="26"/>
                <w:szCs w:val="26"/>
                <w:lang w:eastAsia="ru-RU" w:bidi="ru-RU"/>
              </w:rPr>
              <w:t>2.</w:t>
            </w:r>
          </w:p>
        </w:tc>
        <w:tc>
          <w:tcPr>
            <w:tcW w:w="2558" w:type="dxa"/>
            <w:tcBorders>
              <w:top w:val="single" w:sz="4" w:space="0" w:color="auto"/>
              <w:left w:val="single" w:sz="4" w:space="0" w:color="auto"/>
              <w:bottom w:val="single" w:sz="4" w:space="0" w:color="auto"/>
            </w:tcBorders>
            <w:shd w:val="clear" w:color="auto" w:fill="FFFFFF"/>
          </w:tcPr>
          <w:p w:rsidR="00DF1FB5" w:rsidRPr="00DF1FB5" w:rsidRDefault="00DF1FB5" w:rsidP="00DF1FB5">
            <w:pPr>
              <w:framePr w:w="10445" w:wrap="notBeside" w:vAnchor="text" w:hAnchor="text" w:xAlign="center" w:y="1"/>
              <w:widowControl w:val="0"/>
              <w:spacing w:after="0" w:line="317"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b/>
                <w:bCs/>
                <w:color w:val="000000"/>
                <w:sz w:val="26"/>
                <w:szCs w:val="26"/>
                <w:lang w:eastAsia="ru-RU" w:bidi="ru-RU"/>
              </w:rPr>
              <w:t>Специально оборудованные места массового отдыха населения</w:t>
            </w:r>
          </w:p>
        </w:tc>
        <w:tc>
          <w:tcPr>
            <w:tcW w:w="3682" w:type="dxa"/>
            <w:tcBorders>
              <w:top w:val="single" w:sz="4" w:space="0" w:color="auto"/>
              <w:left w:val="single" w:sz="4" w:space="0" w:color="auto"/>
              <w:bottom w:val="single" w:sz="4" w:space="0" w:color="auto"/>
            </w:tcBorders>
            <w:shd w:val="clear" w:color="auto" w:fill="FFFFFF"/>
          </w:tcPr>
          <w:p w:rsidR="00DF1FB5" w:rsidRPr="00DF1FB5" w:rsidRDefault="00DF1FB5" w:rsidP="00DF1FB5">
            <w:pPr>
              <w:framePr w:w="10445" w:wrap="notBeside" w:vAnchor="text" w:hAnchor="text" w:xAlign="center" w:y="1"/>
              <w:widowControl w:val="0"/>
              <w:spacing w:after="0" w:line="322" w:lineRule="exact"/>
              <w:ind w:left="10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 xml:space="preserve">Показатель взят исходя из анализа </w:t>
            </w:r>
            <w:proofErr w:type="spellStart"/>
            <w:r w:rsidRPr="00DF1FB5">
              <w:rPr>
                <w:rFonts w:ascii="Times New Roman" w:eastAsia="Times New Roman" w:hAnsi="Times New Roman" w:cs="Times New Roman"/>
                <w:color w:val="000000"/>
                <w:sz w:val="24"/>
                <w:szCs w:val="24"/>
                <w:lang w:eastAsia="ru-RU" w:bidi="ru-RU"/>
              </w:rPr>
              <w:t>социально</w:t>
            </w:r>
            <w:r w:rsidRPr="00DF1FB5">
              <w:rPr>
                <w:rFonts w:ascii="Times New Roman" w:eastAsia="Times New Roman" w:hAnsi="Times New Roman" w:cs="Times New Roman"/>
                <w:color w:val="000000"/>
                <w:sz w:val="24"/>
                <w:szCs w:val="24"/>
                <w:lang w:eastAsia="ru-RU" w:bidi="ru-RU"/>
              </w:rPr>
              <w:softHyphen/>
              <w:t>демографического</w:t>
            </w:r>
            <w:proofErr w:type="spellEnd"/>
            <w:r w:rsidRPr="00DF1FB5">
              <w:rPr>
                <w:rFonts w:ascii="Times New Roman" w:eastAsia="Times New Roman" w:hAnsi="Times New Roman" w:cs="Times New Roman"/>
                <w:color w:val="000000"/>
                <w:sz w:val="24"/>
                <w:szCs w:val="24"/>
                <w:lang w:eastAsia="ru-RU" w:bidi="ru-RU"/>
              </w:rPr>
              <w:t xml:space="preserve"> состава населения и экономической целесообразности.</w:t>
            </w:r>
          </w:p>
        </w:tc>
        <w:tc>
          <w:tcPr>
            <w:tcW w:w="3523" w:type="dxa"/>
            <w:tcBorders>
              <w:top w:val="single" w:sz="4" w:space="0" w:color="auto"/>
              <w:left w:val="single" w:sz="4" w:space="0" w:color="auto"/>
              <w:bottom w:val="single" w:sz="4" w:space="0" w:color="auto"/>
              <w:right w:val="single" w:sz="4" w:space="0" w:color="auto"/>
            </w:tcBorders>
            <w:shd w:val="clear" w:color="auto" w:fill="FFFFFF"/>
            <w:vAlign w:val="bottom"/>
          </w:tcPr>
          <w:p w:rsidR="00DF1FB5" w:rsidRPr="00DF1FB5" w:rsidRDefault="00DF1FB5" w:rsidP="00DF1FB5">
            <w:pPr>
              <w:framePr w:w="10445" w:wrap="notBeside" w:vAnchor="text" w:hAnchor="text" w:xAlign="center" w:y="1"/>
              <w:widowControl w:val="0"/>
              <w:spacing w:after="0" w:line="322"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Показатель транспортной доступности взят по формуле:</w:t>
            </w:r>
          </w:p>
          <w:p w:rsidR="00DF1FB5" w:rsidRPr="00DF1FB5" w:rsidRDefault="00DF1FB5" w:rsidP="00DF1FB5">
            <w:pPr>
              <w:framePr w:w="10445" w:wrap="notBeside" w:vAnchor="text" w:hAnchor="text" w:xAlign="center" w:y="1"/>
              <w:widowControl w:val="0"/>
              <w:spacing w:after="120" w:line="260" w:lineRule="exact"/>
              <w:ind w:left="120"/>
              <w:rPr>
                <w:rFonts w:ascii="Times New Roman" w:eastAsia="Times New Roman" w:hAnsi="Times New Roman" w:cs="Times New Roman"/>
                <w:color w:val="000000"/>
                <w:spacing w:val="1"/>
                <w:sz w:val="24"/>
                <w:szCs w:val="24"/>
                <w:lang w:eastAsia="ru-RU" w:bidi="ru-RU"/>
              </w:rPr>
            </w:pPr>
            <w:proofErr w:type="spellStart"/>
            <w:r w:rsidRPr="00DF1FB5">
              <w:rPr>
                <w:rFonts w:ascii="Times New Roman" w:eastAsia="Times New Roman" w:hAnsi="Times New Roman" w:cs="Times New Roman"/>
                <w:color w:val="000000"/>
                <w:sz w:val="24"/>
                <w:szCs w:val="24"/>
                <w:lang w:eastAsia="ru-RU" w:bidi="ru-RU"/>
              </w:rPr>
              <w:t>Т</w:t>
            </w:r>
            <w:r w:rsidRPr="00DF1FB5">
              <w:rPr>
                <w:rFonts w:ascii="Times New Roman" w:eastAsia="Times New Roman" w:hAnsi="Times New Roman" w:cs="Times New Roman"/>
                <w:color w:val="000000"/>
                <w:sz w:val="16"/>
                <w:szCs w:val="16"/>
                <w:lang w:eastAsia="ru-RU" w:bidi="ru-RU"/>
              </w:rPr>
              <w:t>р</w:t>
            </w:r>
            <w:r w:rsidRPr="00DF1FB5">
              <w:rPr>
                <w:rFonts w:ascii="Times New Roman" w:eastAsia="Times New Roman" w:hAnsi="Times New Roman" w:cs="Times New Roman"/>
                <w:color w:val="000000"/>
                <w:sz w:val="24"/>
                <w:szCs w:val="24"/>
                <w:lang w:eastAsia="ru-RU" w:bidi="ru-RU"/>
              </w:rPr>
              <w:t>Д</w:t>
            </w:r>
            <w:proofErr w:type="spellEnd"/>
            <w:r w:rsidRPr="00DF1FB5">
              <w:rPr>
                <w:rFonts w:ascii="Times New Roman" w:eastAsia="Times New Roman" w:hAnsi="Times New Roman" w:cs="Times New Roman"/>
                <w:color w:val="000000"/>
                <w:sz w:val="24"/>
                <w:szCs w:val="24"/>
                <w:lang w:eastAsia="ru-RU" w:bidi="ru-RU"/>
              </w:rPr>
              <w:t>=</w:t>
            </w:r>
            <w:proofErr w:type="gramStart"/>
            <w:r w:rsidRPr="00DF1FB5">
              <w:rPr>
                <w:rFonts w:ascii="Times New Roman" w:eastAsia="Times New Roman" w:hAnsi="Times New Roman" w:cs="Times New Roman"/>
                <w:color w:val="000000"/>
                <w:sz w:val="24"/>
                <w:szCs w:val="24"/>
                <w:lang w:eastAsia="ru-RU" w:bidi="ru-RU"/>
              </w:rPr>
              <w:t>Р</w:t>
            </w:r>
            <w:proofErr w:type="gramEnd"/>
            <w:r w:rsidRPr="00DF1FB5">
              <w:rPr>
                <w:rFonts w:ascii="Times New Roman" w:eastAsia="Times New Roman" w:hAnsi="Times New Roman" w:cs="Times New Roman"/>
                <w:color w:val="000000"/>
                <w:sz w:val="24"/>
                <w:szCs w:val="24"/>
                <w:lang w:eastAsia="ru-RU" w:bidi="ru-RU"/>
              </w:rPr>
              <w:t xml:space="preserve"> </w:t>
            </w:r>
            <w:r w:rsidRPr="00DF1FB5">
              <w:rPr>
                <w:rFonts w:ascii="Times New Roman" w:eastAsia="Times New Roman" w:hAnsi="Times New Roman" w:cs="Times New Roman"/>
                <w:color w:val="000000"/>
                <w:sz w:val="16"/>
                <w:szCs w:val="16"/>
                <w:lang w:eastAsia="ru-RU" w:bidi="ru-RU"/>
              </w:rPr>
              <w:t>мах</w:t>
            </w:r>
            <w:r w:rsidRPr="00DF1FB5">
              <w:rPr>
                <w:rFonts w:ascii="Times New Roman" w:eastAsia="Times New Roman" w:hAnsi="Times New Roman" w:cs="Times New Roman"/>
                <w:color w:val="000000"/>
                <w:sz w:val="24"/>
                <w:szCs w:val="24"/>
                <w:lang w:eastAsia="ru-RU" w:bidi="ru-RU"/>
              </w:rPr>
              <w:t>/</w:t>
            </w:r>
            <w:proofErr w:type="spellStart"/>
            <w:r w:rsidRPr="00DF1FB5">
              <w:rPr>
                <w:rFonts w:ascii="Times New Roman" w:eastAsia="Times New Roman" w:hAnsi="Times New Roman" w:cs="Times New Roman"/>
                <w:color w:val="000000"/>
                <w:sz w:val="24"/>
                <w:szCs w:val="24"/>
                <w:lang w:eastAsia="ru-RU" w:bidi="ru-RU"/>
              </w:rPr>
              <w:t>С</w:t>
            </w:r>
            <w:r w:rsidRPr="00DF1FB5">
              <w:rPr>
                <w:rFonts w:ascii="Times New Roman" w:eastAsia="Times New Roman" w:hAnsi="Times New Roman" w:cs="Times New Roman"/>
                <w:color w:val="000000"/>
                <w:sz w:val="16"/>
                <w:szCs w:val="16"/>
                <w:lang w:eastAsia="ru-RU" w:bidi="ru-RU"/>
              </w:rPr>
              <w:t>ср</w:t>
            </w:r>
            <w:proofErr w:type="spellEnd"/>
            <w:r w:rsidRPr="00DF1FB5">
              <w:rPr>
                <w:rFonts w:ascii="Times New Roman" w:eastAsia="Times New Roman" w:hAnsi="Times New Roman" w:cs="Times New Roman"/>
                <w:color w:val="000000"/>
                <w:sz w:val="24"/>
                <w:szCs w:val="24"/>
                <w:lang w:eastAsia="ru-RU" w:bidi="ru-RU"/>
              </w:rPr>
              <w:t>,</w:t>
            </w:r>
          </w:p>
          <w:p w:rsidR="00DF1FB5" w:rsidRPr="00DF1FB5" w:rsidRDefault="00DF1FB5" w:rsidP="00DF1FB5">
            <w:pPr>
              <w:framePr w:w="10445" w:wrap="notBeside" w:vAnchor="text" w:hAnchor="text" w:xAlign="center" w:y="1"/>
              <w:widowControl w:val="0"/>
              <w:spacing w:before="120" w:after="0" w:line="322"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где</w:t>
            </w:r>
          </w:p>
          <w:p w:rsidR="00DF1FB5" w:rsidRPr="00DF1FB5" w:rsidRDefault="00DF1FB5" w:rsidP="00DF1FB5">
            <w:pPr>
              <w:framePr w:w="10445" w:wrap="notBeside" w:vAnchor="text" w:hAnchor="text" w:xAlign="center" w:y="1"/>
              <w:widowControl w:val="0"/>
              <w:spacing w:after="0" w:line="322" w:lineRule="exact"/>
              <w:ind w:left="120"/>
              <w:rPr>
                <w:rFonts w:ascii="Times New Roman" w:eastAsia="Times New Roman" w:hAnsi="Times New Roman" w:cs="Times New Roman"/>
                <w:color w:val="000000"/>
                <w:spacing w:val="1"/>
                <w:sz w:val="24"/>
                <w:szCs w:val="24"/>
                <w:lang w:eastAsia="ru-RU" w:bidi="ru-RU"/>
              </w:rPr>
            </w:pPr>
            <w:proofErr w:type="spellStart"/>
            <w:r w:rsidRPr="00DF1FB5">
              <w:rPr>
                <w:rFonts w:ascii="Times New Roman" w:eastAsia="Times New Roman" w:hAnsi="Times New Roman" w:cs="Times New Roman"/>
                <w:color w:val="000000"/>
                <w:sz w:val="24"/>
                <w:szCs w:val="24"/>
                <w:lang w:eastAsia="ru-RU" w:bidi="ru-RU"/>
              </w:rPr>
              <w:t>Р</w:t>
            </w:r>
            <w:r w:rsidRPr="00DF1FB5">
              <w:rPr>
                <w:rFonts w:ascii="Times New Roman" w:eastAsia="Times New Roman" w:hAnsi="Times New Roman" w:cs="Times New Roman"/>
                <w:color w:val="000000"/>
                <w:sz w:val="16"/>
                <w:szCs w:val="16"/>
                <w:lang w:eastAsia="ru-RU" w:bidi="ru-RU"/>
              </w:rPr>
              <w:t>мах</w:t>
            </w:r>
            <w:proofErr w:type="spellEnd"/>
            <w:r w:rsidRPr="00DF1FB5">
              <w:rPr>
                <w:rFonts w:ascii="Times New Roman" w:eastAsia="Times New Roman" w:hAnsi="Times New Roman" w:cs="Times New Roman"/>
                <w:color w:val="000000"/>
                <w:sz w:val="16"/>
                <w:szCs w:val="16"/>
                <w:lang w:eastAsia="ru-RU" w:bidi="ru-RU"/>
              </w:rPr>
              <w:t xml:space="preserve"> </w:t>
            </w:r>
            <w:proofErr w:type="gramStart"/>
            <w:r w:rsidRPr="00DF1FB5">
              <w:rPr>
                <w:rFonts w:ascii="Times New Roman" w:eastAsia="Times New Roman" w:hAnsi="Times New Roman" w:cs="Times New Roman"/>
                <w:color w:val="000000"/>
                <w:sz w:val="24"/>
                <w:szCs w:val="24"/>
                <w:lang w:eastAsia="ru-RU" w:bidi="ru-RU"/>
              </w:rPr>
              <w:t>-р</w:t>
            </w:r>
            <w:proofErr w:type="gramEnd"/>
            <w:r w:rsidRPr="00DF1FB5">
              <w:rPr>
                <w:rFonts w:ascii="Times New Roman" w:eastAsia="Times New Roman" w:hAnsi="Times New Roman" w:cs="Times New Roman"/>
                <w:color w:val="000000"/>
                <w:sz w:val="24"/>
                <w:szCs w:val="24"/>
                <w:lang w:eastAsia="ru-RU" w:bidi="ru-RU"/>
              </w:rPr>
              <w:t>асстояние от административного центра до наиболее отдаленного населенного пункта поселения;</w:t>
            </w:r>
          </w:p>
          <w:p w:rsidR="00DF1FB5" w:rsidRPr="00DF1FB5" w:rsidRDefault="00DF1FB5" w:rsidP="00DF1FB5">
            <w:pPr>
              <w:framePr w:w="10445" w:wrap="notBeside" w:vAnchor="text" w:hAnchor="text" w:xAlign="center" w:y="1"/>
              <w:widowControl w:val="0"/>
              <w:spacing w:after="0" w:line="322" w:lineRule="exact"/>
              <w:ind w:left="120"/>
              <w:rPr>
                <w:rFonts w:ascii="Times New Roman" w:eastAsia="Times New Roman" w:hAnsi="Times New Roman" w:cs="Times New Roman"/>
                <w:color w:val="000000"/>
                <w:spacing w:val="1"/>
                <w:sz w:val="24"/>
                <w:szCs w:val="24"/>
                <w:lang w:eastAsia="ru-RU" w:bidi="ru-RU"/>
              </w:rPr>
            </w:pPr>
            <w:proofErr w:type="spellStart"/>
            <w:r w:rsidRPr="00DF1FB5">
              <w:rPr>
                <w:rFonts w:ascii="Times New Roman" w:eastAsia="Times New Roman" w:hAnsi="Times New Roman" w:cs="Times New Roman"/>
                <w:color w:val="000000"/>
                <w:sz w:val="24"/>
                <w:szCs w:val="24"/>
                <w:lang w:eastAsia="ru-RU" w:bidi="ru-RU"/>
              </w:rPr>
              <w:t>С</w:t>
            </w:r>
            <w:r w:rsidRPr="00DF1FB5">
              <w:rPr>
                <w:rFonts w:ascii="Times New Roman" w:eastAsia="Times New Roman" w:hAnsi="Times New Roman" w:cs="Times New Roman"/>
                <w:color w:val="000000"/>
                <w:sz w:val="16"/>
                <w:szCs w:val="16"/>
                <w:lang w:eastAsia="ru-RU" w:bidi="ru-RU"/>
              </w:rPr>
              <w:t>ср</w:t>
            </w:r>
            <w:proofErr w:type="spellEnd"/>
            <w:r w:rsidRPr="00DF1FB5">
              <w:rPr>
                <w:rFonts w:ascii="Times New Roman" w:eastAsia="Times New Roman" w:hAnsi="Times New Roman" w:cs="Times New Roman"/>
                <w:color w:val="000000"/>
                <w:sz w:val="16"/>
                <w:szCs w:val="16"/>
                <w:lang w:eastAsia="ru-RU" w:bidi="ru-RU"/>
              </w:rPr>
              <w:t xml:space="preserve"> </w:t>
            </w:r>
            <w:r w:rsidRPr="00DF1FB5">
              <w:rPr>
                <w:rFonts w:ascii="Times New Roman" w:eastAsia="Times New Roman" w:hAnsi="Times New Roman" w:cs="Times New Roman"/>
                <w:color w:val="000000"/>
                <w:sz w:val="24"/>
                <w:szCs w:val="24"/>
                <w:lang w:eastAsia="ru-RU" w:bidi="ru-RU"/>
              </w:rPr>
              <w:t>- средняя скорость движения транспортного средства в минуту.</w:t>
            </w:r>
          </w:p>
        </w:tc>
      </w:tr>
    </w:tbl>
    <w:p w:rsidR="00DF1FB5" w:rsidRPr="00DF1FB5" w:rsidRDefault="00DF1FB5" w:rsidP="00DF1FB5">
      <w:pPr>
        <w:widowControl w:val="0"/>
        <w:spacing w:after="0" w:line="240" w:lineRule="exact"/>
        <w:rPr>
          <w:rFonts w:ascii="Courier New" w:eastAsia="Courier New" w:hAnsi="Courier New" w:cs="Courier New"/>
          <w:color w:val="000000"/>
          <w:sz w:val="2"/>
          <w:szCs w:val="2"/>
          <w:lang w:eastAsia="ru-RU" w:bidi="ru-RU"/>
        </w:rPr>
      </w:pPr>
    </w:p>
    <w:p w:rsidR="00DF1FB5" w:rsidRPr="00DF1FB5" w:rsidRDefault="00DF1FB5" w:rsidP="00DF1FB5">
      <w:pPr>
        <w:widowControl w:val="0"/>
        <w:spacing w:after="0" w:line="240" w:lineRule="auto"/>
        <w:rPr>
          <w:rFonts w:ascii="Courier New" w:eastAsia="Courier New" w:hAnsi="Courier New" w:cs="Courier New"/>
          <w:color w:val="000000"/>
          <w:sz w:val="2"/>
          <w:szCs w:val="2"/>
          <w:lang w:eastAsia="ru-RU" w:bidi="ru-RU"/>
        </w:rPr>
      </w:pPr>
      <w:r w:rsidRPr="00DF1FB5">
        <w:rPr>
          <w:rFonts w:ascii="Courier New" w:eastAsia="Courier New" w:hAnsi="Courier New" w:cs="Courier New"/>
          <w:color w:val="000000"/>
          <w:sz w:val="24"/>
          <w:szCs w:val="24"/>
          <w:lang w:eastAsia="ru-RU" w:bidi="ru-RU"/>
        </w:rPr>
        <w:br w:type="page"/>
      </w:r>
    </w:p>
    <w:tbl>
      <w:tblPr>
        <w:tblOverlap w:val="never"/>
        <w:tblW w:w="0" w:type="auto"/>
        <w:tblLayout w:type="fixed"/>
        <w:tblCellMar>
          <w:left w:w="10" w:type="dxa"/>
          <w:right w:w="10" w:type="dxa"/>
        </w:tblCellMar>
        <w:tblLook w:val="04A0" w:firstRow="1" w:lastRow="0" w:firstColumn="1" w:lastColumn="0" w:noHBand="0" w:noVBand="1"/>
      </w:tblPr>
      <w:tblGrid>
        <w:gridCol w:w="677"/>
        <w:gridCol w:w="2554"/>
        <w:gridCol w:w="3686"/>
        <w:gridCol w:w="3523"/>
      </w:tblGrid>
      <w:tr w:rsidR="00DF1FB5" w:rsidRPr="00DF1FB5" w:rsidTr="00DF1FB5">
        <w:trPr>
          <w:trHeight w:hRule="exact" w:val="1061"/>
        </w:trPr>
        <w:tc>
          <w:tcPr>
            <w:tcW w:w="10440" w:type="dxa"/>
            <w:gridSpan w:val="4"/>
            <w:tcBorders>
              <w:top w:val="single" w:sz="4" w:space="0" w:color="auto"/>
              <w:left w:val="single" w:sz="4" w:space="0" w:color="auto"/>
              <w:right w:val="single" w:sz="4" w:space="0" w:color="auto"/>
            </w:tcBorders>
            <w:shd w:val="clear" w:color="auto" w:fill="FFFFFF"/>
          </w:tcPr>
          <w:p w:rsidR="00DF1FB5" w:rsidRPr="00DF1FB5" w:rsidRDefault="00DF1FB5" w:rsidP="00DF1FB5">
            <w:pPr>
              <w:framePr w:w="10440" w:h="15322" w:hSpace="307" w:wrap="notBeside" w:vAnchor="text" w:hAnchor="text" w:x="913" w:y="1"/>
              <w:widowControl w:val="0"/>
              <w:spacing w:after="0" w:line="240" w:lineRule="auto"/>
              <w:rPr>
                <w:rFonts w:ascii="Courier New" w:eastAsia="Courier New" w:hAnsi="Courier New" w:cs="Courier New"/>
                <w:color w:val="000000"/>
                <w:sz w:val="10"/>
                <w:szCs w:val="10"/>
                <w:lang w:eastAsia="ru-RU" w:bidi="ru-RU"/>
              </w:rPr>
            </w:pPr>
          </w:p>
        </w:tc>
      </w:tr>
      <w:tr w:rsidR="00DF1FB5" w:rsidRPr="00DF1FB5" w:rsidTr="00DF1FB5">
        <w:trPr>
          <w:trHeight w:hRule="exact" w:val="4522"/>
        </w:trPr>
        <w:tc>
          <w:tcPr>
            <w:tcW w:w="677" w:type="dxa"/>
            <w:tcBorders>
              <w:top w:val="single" w:sz="4" w:space="0" w:color="auto"/>
              <w:left w:val="single" w:sz="4" w:space="0" w:color="auto"/>
            </w:tcBorders>
            <w:shd w:val="clear" w:color="auto" w:fill="FFFFFF"/>
          </w:tcPr>
          <w:p w:rsidR="00DF1FB5" w:rsidRPr="00DF1FB5" w:rsidRDefault="00DF1FB5" w:rsidP="00DF1FB5">
            <w:pPr>
              <w:framePr w:w="10440" w:h="15322" w:hSpace="307" w:wrap="notBeside" w:vAnchor="text" w:hAnchor="text" w:x="913" w:y="1"/>
              <w:widowControl w:val="0"/>
              <w:spacing w:after="0" w:line="240" w:lineRule="auto"/>
              <w:rPr>
                <w:rFonts w:ascii="Courier New" w:eastAsia="Courier New" w:hAnsi="Courier New" w:cs="Courier New"/>
                <w:color w:val="000000"/>
                <w:sz w:val="10"/>
                <w:szCs w:val="10"/>
                <w:lang w:eastAsia="ru-RU" w:bidi="ru-RU"/>
              </w:rPr>
            </w:pPr>
          </w:p>
        </w:tc>
        <w:tc>
          <w:tcPr>
            <w:tcW w:w="2554" w:type="dxa"/>
            <w:tcBorders>
              <w:top w:val="single" w:sz="4" w:space="0" w:color="auto"/>
              <w:left w:val="single" w:sz="4" w:space="0" w:color="auto"/>
            </w:tcBorders>
            <w:shd w:val="clear" w:color="auto" w:fill="FFFFFF"/>
          </w:tcPr>
          <w:p w:rsidR="00DF1FB5" w:rsidRPr="00DF1FB5" w:rsidRDefault="00DF1FB5" w:rsidP="00DF1FB5">
            <w:pPr>
              <w:framePr w:w="10440" w:h="15322" w:hSpace="307" w:wrap="notBeside" w:vAnchor="text" w:hAnchor="text" w:x="913" w:y="1"/>
              <w:widowControl w:val="0"/>
              <w:spacing w:after="0" w:line="240" w:lineRule="auto"/>
              <w:rPr>
                <w:rFonts w:ascii="Courier New" w:eastAsia="Courier New" w:hAnsi="Courier New" w:cs="Courier New"/>
                <w:color w:val="000000"/>
                <w:sz w:val="10"/>
                <w:szCs w:val="10"/>
                <w:lang w:eastAsia="ru-RU" w:bidi="ru-RU"/>
              </w:rPr>
            </w:pPr>
          </w:p>
        </w:tc>
        <w:tc>
          <w:tcPr>
            <w:tcW w:w="3686" w:type="dxa"/>
            <w:tcBorders>
              <w:top w:val="single" w:sz="4" w:space="0" w:color="auto"/>
              <w:left w:val="single" w:sz="4" w:space="0" w:color="auto"/>
            </w:tcBorders>
            <w:shd w:val="clear" w:color="auto" w:fill="FFFFFF"/>
          </w:tcPr>
          <w:p w:rsidR="00DF1FB5" w:rsidRPr="00DF1FB5" w:rsidRDefault="00DF1FB5" w:rsidP="00DF1FB5">
            <w:pPr>
              <w:framePr w:w="10440" w:h="15322" w:hSpace="307" w:wrap="notBeside" w:vAnchor="text" w:hAnchor="text" w:x="913" w:y="1"/>
              <w:widowControl w:val="0"/>
              <w:spacing w:after="0" w:line="240" w:lineRule="auto"/>
              <w:rPr>
                <w:rFonts w:ascii="Courier New" w:eastAsia="Courier New" w:hAnsi="Courier New" w:cs="Courier New"/>
                <w:color w:val="000000"/>
                <w:sz w:val="10"/>
                <w:szCs w:val="10"/>
                <w:lang w:eastAsia="ru-RU" w:bidi="ru-RU"/>
              </w:rPr>
            </w:pPr>
          </w:p>
        </w:tc>
        <w:tc>
          <w:tcPr>
            <w:tcW w:w="3523" w:type="dxa"/>
            <w:tcBorders>
              <w:top w:val="single" w:sz="4" w:space="0" w:color="auto"/>
              <w:left w:val="single" w:sz="4" w:space="0" w:color="auto"/>
              <w:right w:val="single" w:sz="4" w:space="0" w:color="auto"/>
            </w:tcBorders>
            <w:shd w:val="clear" w:color="auto" w:fill="FFFFFF"/>
          </w:tcPr>
          <w:p w:rsidR="00DF1FB5" w:rsidRPr="00DF1FB5" w:rsidRDefault="00DF1FB5" w:rsidP="00DF1FB5">
            <w:pPr>
              <w:framePr w:w="10440" w:h="15322" w:hSpace="307" w:wrap="notBeside" w:vAnchor="text" w:hAnchor="text" w:x="913" w:y="1"/>
              <w:widowControl w:val="0"/>
              <w:spacing w:after="0" w:line="322"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Показатель пешеходной доступности взят по формуле:</w:t>
            </w:r>
          </w:p>
          <w:p w:rsidR="00DF1FB5" w:rsidRPr="00DF1FB5" w:rsidRDefault="00DF1FB5" w:rsidP="00DF1FB5">
            <w:pPr>
              <w:framePr w:w="10440" w:h="15322" w:hSpace="307" w:wrap="notBeside" w:vAnchor="text" w:hAnchor="text" w:x="913" w:y="1"/>
              <w:widowControl w:val="0"/>
              <w:spacing w:after="120" w:line="260" w:lineRule="exact"/>
              <w:ind w:left="120"/>
              <w:rPr>
                <w:rFonts w:ascii="Times New Roman" w:eastAsia="Times New Roman" w:hAnsi="Times New Roman" w:cs="Times New Roman"/>
                <w:color w:val="000000"/>
                <w:spacing w:val="1"/>
                <w:sz w:val="24"/>
                <w:szCs w:val="24"/>
                <w:lang w:eastAsia="ru-RU" w:bidi="ru-RU"/>
              </w:rPr>
            </w:pPr>
            <w:proofErr w:type="spellStart"/>
            <w:r w:rsidRPr="00DF1FB5">
              <w:rPr>
                <w:rFonts w:ascii="Times New Roman" w:eastAsia="Times New Roman" w:hAnsi="Times New Roman" w:cs="Times New Roman"/>
                <w:color w:val="000000"/>
                <w:sz w:val="24"/>
                <w:szCs w:val="24"/>
                <w:lang w:eastAsia="ru-RU" w:bidi="ru-RU"/>
              </w:rPr>
              <w:t>П</w:t>
            </w:r>
            <w:r w:rsidRPr="00DF1FB5">
              <w:rPr>
                <w:rFonts w:ascii="Times New Roman" w:eastAsia="Times New Roman" w:hAnsi="Times New Roman" w:cs="Times New Roman"/>
                <w:color w:val="000000"/>
                <w:sz w:val="16"/>
                <w:szCs w:val="16"/>
                <w:lang w:eastAsia="ru-RU" w:bidi="ru-RU"/>
              </w:rPr>
              <w:t>р</w:t>
            </w:r>
            <w:r w:rsidRPr="00DF1FB5">
              <w:rPr>
                <w:rFonts w:ascii="Times New Roman" w:eastAsia="Times New Roman" w:hAnsi="Times New Roman" w:cs="Times New Roman"/>
                <w:color w:val="000000"/>
                <w:sz w:val="24"/>
                <w:szCs w:val="24"/>
                <w:lang w:eastAsia="ru-RU" w:bidi="ru-RU"/>
              </w:rPr>
              <w:t>Д</w:t>
            </w:r>
            <w:proofErr w:type="spellEnd"/>
            <w:r w:rsidRPr="00DF1FB5">
              <w:rPr>
                <w:rFonts w:ascii="Times New Roman" w:eastAsia="Times New Roman" w:hAnsi="Times New Roman" w:cs="Times New Roman"/>
                <w:color w:val="000000"/>
                <w:sz w:val="24"/>
                <w:szCs w:val="24"/>
                <w:lang w:eastAsia="ru-RU" w:bidi="ru-RU"/>
              </w:rPr>
              <w:t>=</w:t>
            </w:r>
            <w:proofErr w:type="gramStart"/>
            <w:r w:rsidRPr="00DF1FB5">
              <w:rPr>
                <w:rFonts w:ascii="Times New Roman" w:eastAsia="Times New Roman" w:hAnsi="Times New Roman" w:cs="Times New Roman"/>
                <w:color w:val="000000"/>
                <w:sz w:val="24"/>
                <w:szCs w:val="24"/>
                <w:lang w:eastAsia="ru-RU" w:bidi="ru-RU"/>
              </w:rPr>
              <w:t>Р</w:t>
            </w:r>
            <w:proofErr w:type="gramEnd"/>
            <w:r w:rsidRPr="00DF1FB5">
              <w:rPr>
                <w:rFonts w:ascii="Times New Roman" w:eastAsia="Times New Roman" w:hAnsi="Times New Roman" w:cs="Times New Roman"/>
                <w:color w:val="000000"/>
                <w:sz w:val="24"/>
                <w:szCs w:val="24"/>
                <w:lang w:eastAsia="ru-RU" w:bidi="ru-RU"/>
              </w:rPr>
              <w:t xml:space="preserve"> </w:t>
            </w:r>
            <w:r w:rsidRPr="00DF1FB5">
              <w:rPr>
                <w:rFonts w:ascii="Times New Roman" w:eastAsia="Times New Roman" w:hAnsi="Times New Roman" w:cs="Times New Roman"/>
                <w:color w:val="000000"/>
                <w:sz w:val="16"/>
                <w:szCs w:val="16"/>
                <w:lang w:eastAsia="ru-RU" w:bidi="ru-RU"/>
              </w:rPr>
              <w:t>мах</w:t>
            </w:r>
            <w:r w:rsidRPr="00DF1FB5">
              <w:rPr>
                <w:rFonts w:ascii="Times New Roman" w:eastAsia="Times New Roman" w:hAnsi="Times New Roman" w:cs="Times New Roman"/>
                <w:color w:val="000000"/>
                <w:sz w:val="24"/>
                <w:szCs w:val="24"/>
                <w:lang w:eastAsia="ru-RU" w:bidi="ru-RU"/>
              </w:rPr>
              <w:t>/</w:t>
            </w:r>
            <w:proofErr w:type="spellStart"/>
            <w:r w:rsidRPr="00DF1FB5">
              <w:rPr>
                <w:rFonts w:ascii="Times New Roman" w:eastAsia="Times New Roman" w:hAnsi="Times New Roman" w:cs="Times New Roman"/>
                <w:color w:val="000000"/>
                <w:sz w:val="24"/>
                <w:szCs w:val="24"/>
                <w:lang w:eastAsia="ru-RU" w:bidi="ru-RU"/>
              </w:rPr>
              <w:t>С</w:t>
            </w:r>
            <w:r w:rsidRPr="00DF1FB5">
              <w:rPr>
                <w:rFonts w:ascii="Times New Roman" w:eastAsia="Times New Roman" w:hAnsi="Times New Roman" w:cs="Times New Roman"/>
                <w:color w:val="000000"/>
                <w:sz w:val="16"/>
                <w:szCs w:val="16"/>
                <w:lang w:eastAsia="ru-RU" w:bidi="ru-RU"/>
              </w:rPr>
              <w:t>ср</w:t>
            </w:r>
            <w:proofErr w:type="spellEnd"/>
            <w:r w:rsidRPr="00DF1FB5">
              <w:rPr>
                <w:rFonts w:ascii="Times New Roman" w:eastAsia="Times New Roman" w:hAnsi="Times New Roman" w:cs="Times New Roman"/>
                <w:color w:val="000000"/>
                <w:sz w:val="24"/>
                <w:szCs w:val="24"/>
                <w:lang w:eastAsia="ru-RU" w:bidi="ru-RU"/>
              </w:rPr>
              <w:t>,</w:t>
            </w:r>
          </w:p>
          <w:p w:rsidR="00DF1FB5" w:rsidRPr="00DF1FB5" w:rsidRDefault="00DF1FB5" w:rsidP="00DF1FB5">
            <w:pPr>
              <w:framePr w:w="10440" w:h="15322" w:hSpace="307" w:wrap="notBeside" w:vAnchor="text" w:hAnchor="text" w:x="913" w:y="1"/>
              <w:widowControl w:val="0"/>
              <w:spacing w:before="120" w:after="0" w:line="322"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где</w:t>
            </w:r>
          </w:p>
          <w:p w:rsidR="00DF1FB5" w:rsidRPr="00DF1FB5" w:rsidRDefault="00DF1FB5" w:rsidP="00DF1FB5">
            <w:pPr>
              <w:framePr w:w="10440" w:h="15322" w:hSpace="307" w:wrap="notBeside" w:vAnchor="text" w:hAnchor="text" w:x="913" w:y="1"/>
              <w:widowControl w:val="0"/>
              <w:spacing w:after="0" w:line="322" w:lineRule="exact"/>
              <w:ind w:left="120"/>
              <w:rPr>
                <w:rFonts w:ascii="Times New Roman" w:eastAsia="Times New Roman" w:hAnsi="Times New Roman" w:cs="Times New Roman"/>
                <w:color w:val="000000"/>
                <w:spacing w:val="1"/>
                <w:sz w:val="24"/>
                <w:szCs w:val="24"/>
                <w:lang w:eastAsia="ru-RU" w:bidi="ru-RU"/>
              </w:rPr>
            </w:pPr>
            <w:proofErr w:type="spellStart"/>
            <w:r w:rsidRPr="00DF1FB5">
              <w:rPr>
                <w:rFonts w:ascii="Times New Roman" w:eastAsia="Times New Roman" w:hAnsi="Times New Roman" w:cs="Times New Roman"/>
                <w:color w:val="000000"/>
                <w:sz w:val="24"/>
                <w:szCs w:val="24"/>
                <w:lang w:eastAsia="ru-RU" w:bidi="ru-RU"/>
              </w:rPr>
              <w:t>Р</w:t>
            </w:r>
            <w:r w:rsidRPr="00DF1FB5">
              <w:rPr>
                <w:rFonts w:ascii="Times New Roman" w:eastAsia="Times New Roman" w:hAnsi="Times New Roman" w:cs="Times New Roman"/>
                <w:color w:val="000000"/>
                <w:sz w:val="16"/>
                <w:szCs w:val="16"/>
                <w:vertAlign w:val="subscript"/>
                <w:lang w:eastAsia="ru-RU" w:bidi="ru-RU"/>
              </w:rPr>
              <w:t>мах</w:t>
            </w:r>
            <w:proofErr w:type="spellEnd"/>
            <w:r w:rsidRPr="00DF1FB5">
              <w:rPr>
                <w:rFonts w:ascii="Times New Roman" w:eastAsia="Times New Roman" w:hAnsi="Times New Roman" w:cs="Times New Roman"/>
                <w:color w:val="000000"/>
                <w:sz w:val="16"/>
                <w:szCs w:val="16"/>
                <w:lang w:eastAsia="ru-RU" w:bidi="ru-RU"/>
              </w:rPr>
              <w:t xml:space="preserve"> </w:t>
            </w:r>
            <w:r w:rsidRPr="00DF1FB5">
              <w:rPr>
                <w:rFonts w:ascii="Times New Roman" w:eastAsia="Times New Roman" w:hAnsi="Times New Roman" w:cs="Times New Roman"/>
                <w:color w:val="000000"/>
                <w:sz w:val="24"/>
                <w:szCs w:val="24"/>
                <w:lang w:eastAsia="ru-RU" w:bidi="ru-RU"/>
              </w:rPr>
              <w:t>- максимальное расстояние от границы населенного пункта до центральной части населенного пункта;</w:t>
            </w:r>
          </w:p>
          <w:p w:rsidR="00DF1FB5" w:rsidRPr="00DF1FB5" w:rsidRDefault="00DF1FB5" w:rsidP="00DF1FB5">
            <w:pPr>
              <w:framePr w:w="10440" w:h="15322" w:hSpace="307" w:wrap="notBeside" w:vAnchor="text" w:hAnchor="text" w:x="913" w:y="1"/>
              <w:widowControl w:val="0"/>
              <w:spacing w:after="0" w:line="322" w:lineRule="exact"/>
              <w:ind w:left="120"/>
              <w:rPr>
                <w:rFonts w:ascii="Times New Roman" w:eastAsia="Times New Roman" w:hAnsi="Times New Roman" w:cs="Times New Roman"/>
                <w:color w:val="000000"/>
                <w:spacing w:val="1"/>
                <w:sz w:val="24"/>
                <w:szCs w:val="24"/>
                <w:lang w:eastAsia="ru-RU" w:bidi="ru-RU"/>
              </w:rPr>
            </w:pPr>
            <w:proofErr w:type="spellStart"/>
            <w:r w:rsidRPr="00DF1FB5">
              <w:rPr>
                <w:rFonts w:ascii="Times New Roman" w:eastAsia="Times New Roman" w:hAnsi="Times New Roman" w:cs="Times New Roman"/>
                <w:color w:val="000000"/>
                <w:sz w:val="24"/>
                <w:szCs w:val="24"/>
                <w:lang w:eastAsia="ru-RU" w:bidi="ru-RU"/>
              </w:rPr>
              <w:t>С</w:t>
            </w:r>
            <w:r w:rsidRPr="00DF1FB5">
              <w:rPr>
                <w:rFonts w:ascii="Times New Roman" w:eastAsia="Times New Roman" w:hAnsi="Times New Roman" w:cs="Times New Roman"/>
                <w:color w:val="000000"/>
                <w:sz w:val="16"/>
                <w:szCs w:val="16"/>
                <w:lang w:eastAsia="ru-RU" w:bidi="ru-RU"/>
              </w:rPr>
              <w:t>ср</w:t>
            </w:r>
            <w:proofErr w:type="spellEnd"/>
            <w:r w:rsidRPr="00DF1FB5">
              <w:rPr>
                <w:rFonts w:ascii="Times New Roman" w:eastAsia="Times New Roman" w:hAnsi="Times New Roman" w:cs="Times New Roman"/>
                <w:color w:val="000000"/>
                <w:sz w:val="16"/>
                <w:szCs w:val="16"/>
                <w:lang w:eastAsia="ru-RU" w:bidi="ru-RU"/>
              </w:rPr>
              <w:t xml:space="preserve"> </w:t>
            </w:r>
            <w:r w:rsidRPr="00DF1FB5">
              <w:rPr>
                <w:rFonts w:ascii="Times New Roman" w:eastAsia="Times New Roman" w:hAnsi="Times New Roman" w:cs="Times New Roman"/>
                <w:color w:val="000000"/>
                <w:sz w:val="24"/>
                <w:szCs w:val="24"/>
                <w:lang w:eastAsia="ru-RU" w:bidi="ru-RU"/>
              </w:rPr>
              <w:t>- средняя скорость движения пешехода в минуту</w:t>
            </w:r>
          </w:p>
        </w:tc>
      </w:tr>
      <w:tr w:rsidR="00DF1FB5" w:rsidRPr="00DF1FB5" w:rsidTr="00DF1FB5">
        <w:trPr>
          <w:trHeight w:hRule="exact" w:val="1939"/>
        </w:trPr>
        <w:tc>
          <w:tcPr>
            <w:tcW w:w="10440" w:type="dxa"/>
            <w:gridSpan w:val="4"/>
            <w:tcBorders>
              <w:top w:val="single" w:sz="4" w:space="0" w:color="auto"/>
              <w:left w:val="single" w:sz="4" w:space="0" w:color="auto"/>
              <w:right w:val="single" w:sz="4" w:space="0" w:color="auto"/>
            </w:tcBorders>
            <w:shd w:val="clear" w:color="auto" w:fill="FFFFFF"/>
            <w:vAlign w:val="bottom"/>
          </w:tcPr>
          <w:p w:rsidR="00DF1FB5" w:rsidRPr="00DF1FB5" w:rsidRDefault="00DF1FB5" w:rsidP="00DF1FB5">
            <w:pPr>
              <w:framePr w:w="10440" w:h="15322" w:hSpace="307" w:wrap="notBeside" w:vAnchor="text" w:hAnchor="text" w:x="913" w:y="1"/>
              <w:widowControl w:val="0"/>
              <w:spacing w:after="0" w:line="322" w:lineRule="exact"/>
              <w:ind w:left="2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b/>
                <w:bCs/>
                <w:color w:val="000000"/>
                <w:sz w:val="26"/>
                <w:szCs w:val="26"/>
                <w:lang w:eastAsia="ru-RU" w:bidi="ru-RU"/>
              </w:rPr>
              <w:t>Обоснование применения:</w:t>
            </w:r>
          </w:p>
          <w:p w:rsidR="00DF1FB5" w:rsidRPr="00DF1FB5" w:rsidRDefault="00DF1FB5" w:rsidP="00DF1FB5">
            <w:pPr>
              <w:framePr w:w="10440" w:h="15322" w:hSpace="307" w:wrap="notBeside" w:vAnchor="text" w:hAnchor="text" w:x="913" w:y="1"/>
              <w:widowControl w:val="0"/>
              <w:spacing w:after="0" w:line="322" w:lineRule="exact"/>
              <w:ind w:left="2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Комплексная программа социально-экономического развития муниципального образования «Майск» на 2011-2015 годы в новой редакции, утвержденная решением Думы муниципального образования «Майск» от 20.06.2011 № 74. Цель № 2 - повышение качества жизни населения. Цель № 9 - Повышение роли малого и среднего предпринимательства.</w:t>
            </w:r>
          </w:p>
        </w:tc>
      </w:tr>
      <w:tr w:rsidR="00DF1FB5" w:rsidRPr="00DF1FB5" w:rsidTr="00DF1FB5">
        <w:trPr>
          <w:trHeight w:hRule="exact" w:val="4195"/>
        </w:trPr>
        <w:tc>
          <w:tcPr>
            <w:tcW w:w="677" w:type="dxa"/>
            <w:tcBorders>
              <w:top w:val="single" w:sz="4" w:space="0" w:color="auto"/>
              <w:left w:val="single" w:sz="4" w:space="0" w:color="auto"/>
            </w:tcBorders>
            <w:shd w:val="clear" w:color="auto" w:fill="FFFFFF"/>
          </w:tcPr>
          <w:p w:rsidR="00DF1FB5" w:rsidRPr="00DF1FB5" w:rsidRDefault="00DF1FB5" w:rsidP="00DF1FB5">
            <w:pPr>
              <w:framePr w:w="10440" w:h="15322" w:hSpace="307" w:wrap="notBeside" w:vAnchor="text" w:hAnchor="text" w:x="913" w:y="1"/>
              <w:widowControl w:val="0"/>
              <w:spacing w:after="0" w:line="260" w:lineRule="exact"/>
              <w:ind w:left="2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b/>
                <w:bCs/>
                <w:color w:val="000000"/>
                <w:sz w:val="26"/>
                <w:szCs w:val="26"/>
                <w:lang w:eastAsia="ru-RU" w:bidi="ru-RU"/>
              </w:rPr>
              <w:t>3.</w:t>
            </w:r>
          </w:p>
        </w:tc>
        <w:tc>
          <w:tcPr>
            <w:tcW w:w="2554" w:type="dxa"/>
            <w:tcBorders>
              <w:top w:val="single" w:sz="4" w:space="0" w:color="auto"/>
              <w:left w:val="single" w:sz="4" w:space="0" w:color="auto"/>
            </w:tcBorders>
            <w:shd w:val="clear" w:color="auto" w:fill="FFFFFF"/>
          </w:tcPr>
          <w:p w:rsidR="00DF1FB5" w:rsidRPr="00DF1FB5" w:rsidRDefault="00DF1FB5" w:rsidP="00DF1FB5">
            <w:pPr>
              <w:framePr w:w="10440" w:h="15322" w:hSpace="307" w:wrap="notBeside" w:vAnchor="text" w:hAnchor="text" w:x="913" w:y="1"/>
              <w:widowControl w:val="0"/>
              <w:spacing w:after="120" w:line="260"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b/>
                <w:bCs/>
                <w:color w:val="000000"/>
                <w:sz w:val="26"/>
                <w:szCs w:val="26"/>
                <w:lang w:eastAsia="ru-RU" w:bidi="ru-RU"/>
              </w:rPr>
              <w:t>Муниципальный</w:t>
            </w:r>
          </w:p>
          <w:p w:rsidR="00DF1FB5" w:rsidRPr="00DF1FB5" w:rsidRDefault="00DF1FB5" w:rsidP="00DF1FB5">
            <w:pPr>
              <w:framePr w:w="10440" w:h="15322" w:hSpace="307" w:wrap="notBeside" w:vAnchor="text" w:hAnchor="text" w:x="913" w:y="1"/>
              <w:widowControl w:val="0"/>
              <w:spacing w:before="120" w:after="0" w:line="260"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b/>
                <w:bCs/>
                <w:color w:val="000000"/>
                <w:sz w:val="26"/>
                <w:szCs w:val="26"/>
                <w:lang w:eastAsia="ru-RU" w:bidi="ru-RU"/>
              </w:rPr>
              <w:t>архив</w:t>
            </w:r>
          </w:p>
        </w:tc>
        <w:tc>
          <w:tcPr>
            <w:tcW w:w="3686" w:type="dxa"/>
            <w:tcBorders>
              <w:top w:val="single" w:sz="4" w:space="0" w:color="auto"/>
              <w:left w:val="single" w:sz="4" w:space="0" w:color="auto"/>
            </w:tcBorders>
            <w:shd w:val="clear" w:color="auto" w:fill="FFFFFF"/>
          </w:tcPr>
          <w:p w:rsidR="00DF1FB5" w:rsidRPr="00DF1FB5" w:rsidRDefault="00DF1FB5" w:rsidP="00DF1FB5">
            <w:pPr>
              <w:framePr w:w="10440" w:h="15322" w:hSpace="307" w:wrap="notBeside" w:vAnchor="text" w:hAnchor="text" w:x="913" w:y="1"/>
              <w:widowControl w:val="0"/>
              <w:spacing w:after="0" w:line="322"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Показатель взят исходя из анализа численности населения по населенным пунктам и экономической целесообразности.</w:t>
            </w:r>
          </w:p>
        </w:tc>
        <w:tc>
          <w:tcPr>
            <w:tcW w:w="3523" w:type="dxa"/>
            <w:tcBorders>
              <w:top w:val="single" w:sz="4" w:space="0" w:color="auto"/>
              <w:left w:val="single" w:sz="4" w:space="0" w:color="auto"/>
              <w:right w:val="single" w:sz="4" w:space="0" w:color="auto"/>
            </w:tcBorders>
            <w:shd w:val="clear" w:color="auto" w:fill="FFFFFF"/>
          </w:tcPr>
          <w:p w:rsidR="00DF1FB5" w:rsidRPr="00DF1FB5" w:rsidRDefault="00DF1FB5" w:rsidP="00DF1FB5">
            <w:pPr>
              <w:framePr w:w="10440" w:h="15322" w:hSpace="307" w:wrap="notBeside" w:vAnchor="text" w:hAnchor="text" w:x="913" w:y="1"/>
              <w:widowControl w:val="0"/>
              <w:spacing w:after="0" w:line="326"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Показатель взят по формуле:</w:t>
            </w:r>
          </w:p>
          <w:p w:rsidR="00DF1FB5" w:rsidRPr="00DF1FB5" w:rsidRDefault="00DF1FB5" w:rsidP="00DF1FB5">
            <w:pPr>
              <w:framePr w:w="10440" w:h="15322" w:hSpace="307" w:wrap="notBeside" w:vAnchor="text" w:hAnchor="text" w:x="913" w:y="1"/>
              <w:widowControl w:val="0"/>
              <w:spacing w:after="120" w:line="260" w:lineRule="exact"/>
              <w:ind w:left="120"/>
              <w:rPr>
                <w:rFonts w:ascii="Times New Roman" w:eastAsia="Times New Roman" w:hAnsi="Times New Roman" w:cs="Times New Roman"/>
                <w:color w:val="000000"/>
                <w:spacing w:val="1"/>
                <w:sz w:val="24"/>
                <w:szCs w:val="24"/>
                <w:lang w:eastAsia="ru-RU" w:bidi="ru-RU"/>
              </w:rPr>
            </w:pPr>
            <w:proofErr w:type="spellStart"/>
            <w:r w:rsidRPr="00DF1FB5">
              <w:rPr>
                <w:rFonts w:ascii="Times New Roman" w:eastAsia="Times New Roman" w:hAnsi="Times New Roman" w:cs="Times New Roman"/>
                <w:color w:val="000000"/>
                <w:sz w:val="24"/>
                <w:szCs w:val="24"/>
                <w:lang w:eastAsia="ru-RU" w:bidi="ru-RU"/>
              </w:rPr>
              <w:t>Т</w:t>
            </w:r>
            <w:r w:rsidRPr="00DF1FB5">
              <w:rPr>
                <w:rFonts w:ascii="Times New Roman" w:eastAsia="Times New Roman" w:hAnsi="Times New Roman" w:cs="Times New Roman"/>
                <w:color w:val="000000"/>
                <w:sz w:val="16"/>
                <w:szCs w:val="16"/>
                <w:lang w:eastAsia="ru-RU" w:bidi="ru-RU"/>
              </w:rPr>
              <w:t>р</w:t>
            </w:r>
            <w:r w:rsidRPr="00DF1FB5">
              <w:rPr>
                <w:rFonts w:ascii="Times New Roman" w:eastAsia="Times New Roman" w:hAnsi="Times New Roman" w:cs="Times New Roman"/>
                <w:color w:val="000000"/>
                <w:sz w:val="24"/>
                <w:szCs w:val="24"/>
                <w:lang w:eastAsia="ru-RU" w:bidi="ru-RU"/>
              </w:rPr>
              <w:t>Д</w:t>
            </w:r>
            <w:proofErr w:type="spellEnd"/>
            <w:r w:rsidRPr="00DF1FB5">
              <w:rPr>
                <w:rFonts w:ascii="Times New Roman" w:eastAsia="Times New Roman" w:hAnsi="Times New Roman" w:cs="Times New Roman"/>
                <w:color w:val="000000"/>
                <w:sz w:val="24"/>
                <w:szCs w:val="24"/>
                <w:lang w:eastAsia="ru-RU" w:bidi="ru-RU"/>
              </w:rPr>
              <w:t>=</w:t>
            </w:r>
            <w:proofErr w:type="gramStart"/>
            <w:r w:rsidRPr="00DF1FB5">
              <w:rPr>
                <w:rFonts w:ascii="Times New Roman" w:eastAsia="Times New Roman" w:hAnsi="Times New Roman" w:cs="Times New Roman"/>
                <w:color w:val="000000"/>
                <w:sz w:val="24"/>
                <w:szCs w:val="24"/>
                <w:lang w:eastAsia="ru-RU" w:bidi="ru-RU"/>
              </w:rPr>
              <w:t>Р</w:t>
            </w:r>
            <w:proofErr w:type="gramEnd"/>
            <w:r w:rsidRPr="00DF1FB5">
              <w:rPr>
                <w:rFonts w:ascii="Times New Roman" w:eastAsia="Times New Roman" w:hAnsi="Times New Roman" w:cs="Times New Roman"/>
                <w:color w:val="000000"/>
                <w:sz w:val="24"/>
                <w:szCs w:val="24"/>
                <w:lang w:eastAsia="ru-RU" w:bidi="ru-RU"/>
              </w:rPr>
              <w:t xml:space="preserve"> </w:t>
            </w:r>
            <w:r w:rsidRPr="00DF1FB5">
              <w:rPr>
                <w:rFonts w:ascii="Times New Roman" w:eastAsia="Times New Roman" w:hAnsi="Times New Roman" w:cs="Times New Roman"/>
                <w:color w:val="000000"/>
                <w:sz w:val="16"/>
                <w:szCs w:val="16"/>
                <w:lang w:eastAsia="ru-RU" w:bidi="ru-RU"/>
              </w:rPr>
              <w:t>мах</w:t>
            </w:r>
            <w:r w:rsidRPr="00DF1FB5">
              <w:rPr>
                <w:rFonts w:ascii="Times New Roman" w:eastAsia="Times New Roman" w:hAnsi="Times New Roman" w:cs="Times New Roman"/>
                <w:color w:val="000000"/>
                <w:sz w:val="24"/>
                <w:szCs w:val="24"/>
                <w:lang w:eastAsia="ru-RU" w:bidi="ru-RU"/>
              </w:rPr>
              <w:t>/</w:t>
            </w:r>
            <w:proofErr w:type="spellStart"/>
            <w:r w:rsidRPr="00DF1FB5">
              <w:rPr>
                <w:rFonts w:ascii="Times New Roman" w:eastAsia="Times New Roman" w:hAnsi="Times New Roman" w:cs="Times New Roman"/>
                <w:color w:val="000000"/>
                <w:sz w:val="24"/>
                <w:szCs w:val="24"/>
                <w:lang w:eastAsia="ru-RU" w:bidi="ru-RU"/>
              </w:rPr>
              <w:t>С</w:t>
            </w:r>
            <w:r w:rsidRPr="00DF1FB5">
              <w:rPr>
                <w:rFonts w:ascii="Times New Roman" w:eastAsia="Times New Roman" w:hAnsi="Times New Roman" w:cs="Times New Roman"/>
                <w:color w:val="000000"/>
                <w:sz w:val="16"/>
                <w:szCs w:val="16"/>
                <w:lang w:eastAsia="ru-RU" w:bidi="ru-RU"/>
              </w:rPr>
              <w:t>ср</w:t>
            </w:r>
            <w:proofErr w:type="spellEnd"/>
            <w:r w:rsidRPr="00DF1FB5">
              <w:rPr>
                <w:rFonts w:ascii="Times New Roman" w:eastAsia="Times New Roman" w:hAnsi="Times New Roman" w:cs="Times New Roman"/>
                <w:color w:val="000000"/>
                <w:sz w:val="24"/>
                <w:szCs w:val="24"/>
                <w:lang w:eastAsia="ru-RU" w:bidi="ru-RU"/>
              </w:rPr>
              <w:t>,</w:t>
            </w:r>
          </w:p>
          <w:p w:rsidR="00DF1FB5" w:rsidRPr="00DF1FB5" w:rsidRDefault="00DF1FB5" w:rsidP="00DF1FB5">
            <w:pPr>
              <w:framePr w:w="10440" w:h="15322" w:hSpace="307" w:wrap="notBeside" w:vAnchor="text" w:hAnchor="text" w:x="913" w:y="1"/>
              <w:widowControl w:val="0"/>
              <w:spacing w:before="120" w:after="0" w:line="317"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где</w:t>
            </w:r>
          </w:p>
          <w:p w:rsidR="00DF1FB5" w:rsidRPr="00DF1FB5" w:rsidRDefault="00DF1FB5" w:rsidP="00DF1FB5">
            <w:pPr>
              <w:framePr w:w="10440" w:h="15322" w:hSpace="307" w:wrap="notBeside" w:vAnchor="text" w:hAnchor="text" w:x="913" w:y="1"/>
              <w:widowControl w:val="0"/>
              <w:spacing w:after="0" w:line="317" w:lineRule="exact"/>
              <w:ind w:left="120"/>
              <w:rPr>
                <w:rFonts w:ascii="Times New Roman" w:eastAsia="Times New Roman" w:hAnsi="Times New Roman" w:cs="Times New Roman"/>
                <w:color w:val="000000"/>
                <w:spacing w:val="1"/>
                <w:sz w:val="24"/>
                <w:szCs w:val="24"/>
                <w:lang w:eastAsia="ru-RU" w:bidi="ru-RU"/>
              </w:rPr>
            </w:pPr>
            <w:proofErr w:type="spellStart"/>
            <w:r w:rsidRPr="00DF1FB5">
              <w:rPr>
                <w:rFonts w:ascii="Times New Roman" w:eastAsia="Times New Roman" w:hAnsi="Times New Roman" w:cs="Times New Roman"/>
                <w:color w:val="000000"/>
                <w:sz w:val="24"/>
                <w:szCs w:val="24"/>
                <w:lang w:eastAsia="ru-RU" w:bidi="ru-RU"/>
              </w:rPr>
              <w:t>Р</w:t>
            </w:r>
            <w:r w:rsidRPr="00DF1FB5">
              <w:rPr>
                <w:rFonts w:ascii="Times New Roman" w:eastAsia="Times New Roman" w:hAnsi="Times New Roman" w:cs="Times New Roman"/>
                <w:color w:val="000000"/>
                <w:sz w:val="16"/>
                <w:szCs w:val="16"/>
                <w:lang w:eastAsia="ru-RU" w:bidi="ru-RU"/>
              </w:rPr>
              <w:t>мах</w:t>
            </w:r>
            <w:proofErr w:type="spellEnd"/>
            <w:r w:rsidRPr="00DF1FB5">
              <w:rPr>
                <w:rFonts w:ascii="Times New Roman" w:eastAsia="Times New Roman" w:hAnsi="Times New Roman" w:cs="Times New Roman"/>
                <w:color w:val="000000"/>
                <w:sz w:val="16"/>
                <w:szCs w:val="16"/>
                <w:lang w:eastAsia="ru-RU" w:bidi="ru-RU"/>
              </w:rPr>
              <w:t xml:space="preserve"> </w:t>
            </w:r>
            <w:proofErr w:type="gramStart"/>
            <w:r w:rsidRPr="00DF1FB5">
              <w:rPr>
                <w:rFonts w:ascii="Times New Roman" w:eastAsia="Times New Roman" w:hAnsi="Times New Roman" w:cs="Times New Roman"/>
                <w:color w:val="000000"/>
                <w:sz w:val="24"/>
                <w:szCs w:val="24"/>
                <w:lang w:eastAsia="ru-RU" w:bidi="ru-RU"/>
              </w:rPr>
              <w:t>-р</w:t>
            </w:r>
            <w:proofErr w:type="gramEnd"/>
            <w:r w:rsidRPr="00DF1FB5">
              <w:rPr>
                <w:rFonts w:ascii="Times New Roman" w:eastAsia="Times New Roman" w:hAnsi="Times New Roman" w:cs="Times New Roman"/>
                <w:color w:val="000000"/>
                <w:sz w:val="24"/>
                <w:szCs w:val="24"/>
                <w:lang w:eastAsia="ru-RU" w:bidi="ru-RU"/>
              </w:rPr>
              <w:t>асстояние от административного центра до наиболее отдаленного населенного пункта поселения;</w:t>
            </w:r>
          </w:p>
          <w:p w:rsidR="00DF1FB5" w:rsidRPr="00DF1FB5" w:rsidRDefault="00DF1FB5" w:rsidP="00DF1FB5">
            <w:pPr>
              <w:framePr w:w="10440" w:h="15322" w:hSpace="307" w:wrap="notBeside" w:vAnchor="text" w:hAnchor="text" w:x="913" w:y="1"/>
              <w:widowControl w:val="0"/>
              <w:spacing w:after="0" w:line="317" w:lineRule="exact"/>
              <w:ind w:left="120"/>
              <w:rPr>
                <w:rFonts w:ascii="Times New Roman" w:eastAsia="Times New Roman" w:hAnsi="Times New Roman" w:cs="Times New Roman"/>
                <w:color w:val="000000"/>
                <w:spacing w:val="1"/>
                <w:sz w:val="24"/>
                <w:szCs w:val="24"/>
                <w:lang w:eastAsia="ru-RU" w:bidi="ru-RU"/>
              </w:rPr>
            </w:pPr>
            <w:proofErr w:type="spellStart"/>
            <w:r w:rsidRPr="00DF1FB5">
              <w:rPr>
                <w:rFonts w:ascii="Times New Roman" w:eastAsia="Times New Roman" w:hAnsi="Times New Roman" w:cs="Times New Roman"/>
                <w:color w:val="000000"/>
                <w:sz w:val="24"/>
                <w:szCs w:val="24"/>
                <w:lang w:eastAsia="ru-RU" w:bidi="ru-RU"/>
              </w:rPr>
              <w:t>С</w:t>
            </w:r>
            <w:r w:rsidRPr="00DF1FB5">
              <w:rPr>
                <w:rFonts w:ascii="Times New Roman" w:eastAsia="Times New Roman" w:hAnsi="Times New Roman" w:cs="Times New Roman"/>
                <w:color w:val="000000"/>
                <w:sz w:val="16"/>
                <w:szCs w:val="16"/>
                <w:lang w:eastAsia="ru-RU" w:bidi="ru-RU"/>
              </w:rPr>
              <w:t>ср</w:t>
            </w:r>
            <w:proofErr w:type="spellEnd"/>
            <w:r w:rsidRPr="00DF1FB5">
              <w:rPr>
                <w:rFonts w:ascii="Times New Roman" w:eastAsia="Times New Roman" w:hAnsi="Times New Roman" w:cs="Times New Roman"/>
                <w:color w:val="000000"/>
                <w:sz w:val="16"/>
                <w:szCs w:val="16"/>
                <w:lang w:eastAsia="ru-RU" w:bidi="ru-RU"/>
              </w:rPr>
              <w:t xml:space="preserve"> </w:t>
            </w:r>
            <w:r w:rsidRPr="00DF1FB5">
              <w:rPr>
                <w:rFonts w:ascii="Times New Roman" w:eastAsia="Times New Roman" w:hAnsi="Times New Roman" w:cs="Times New Roman"/>
                <w:color w:val="000000"/>
                <w:sz w:val="24"/>
                <w:szCs w:val="24"/>
                <w:lang w:eastAsia="ru-RU" w:bidi="ru-RU"/>
              </w:rPr>
              <w:t>- средняя скорость движения транспортного средства в минуту.</w:t>
            </w:r>
          </w:p>
        </w:tc>
      </w:tr>
      <w:tr w:rsidR="00DF1FB5" w:rsidRPr="00DF1FB5" w:rsidTr="00DF1FB5">
        <w:trPr>
          <w:trHeight w:hRule="exact" w:val="1622"/>
        </w:trPr>
        <w:tc>
          <w:tcPr>
            <w:tcW w:w="10440" w:type="dxa"/>
            <w:gridSpan w:val="4"/>
            <w:tcBorders>
              <w:top w:val="single" w:sz="4" w:space="0" w:color="auto"/>
              <w:left w:val="single" w:sz="4" w:space="0" w:color="auto"/>
              <w:right w:val="single" w:sz="4" w:space="0" w:color="auto"/>
            </w:tcBorders>
            <w:shd w:val="clear" w:color="auto" w:fill="FFFFFF"/>
            <w:vAlign w:val="bottom"/>
          </w:tcPr>
          <w:p w:rsidR="00DF1FB5" w:rsidRPr="00DF1FB5" w:rsidRDefault="00DF1FB5" w:rsidP="00DF1FB5">
            <w:pPr>
              <w:framePr w:w="10440" w:h="15322" w:hSpace="307" w:wrap="notBeside" w:vAnchor="text" w:hAnchor="text" w:x="913" w:y="1"/>
              <w:widowControl w:val="0"/>
              <w:spacing w:after="0" w:line="317" w:lineRule="exact"/>
              <w:ind w:left="2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b/>
                <w:bCs/>
                <w:color w:val="000000"/>
                <w:sz w:val="26"/>
                <w:szCs w:val="26"/>
                <w:lang w:eastAsia="ru-RU" w:bidi="ru-RU"/>
              </w:rPr>
              <w:t>Обоснование применения:</w:t>
            </w:r>
          </w:p>
          <w:p w:rsidR="00DF1FB5" w:rsidRPr="00DF1FB5" w:rsidRDefault="00DF1FB5" w:rsidP="00DF1FB5">
            <w:pPr>
              <w:framePr w:w="10440" w:h="15322" w:hSpace="307" w:wrap="notBeside" w:vAnchor="text" w:hAnchor="text" w:x="913" w:y="1"/>
              <w:widowControl w:val="0"/>
              <w:spacing w:after="0" w:line="317" w:lineRule="exact"/>
              <w:ind w:left="2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Комплексная программа социально-экономического развития муниципального образования «Майск» на 2011-2015 годы в новой редакции, утвержденная решением Думы муниципального образования «Майск» от 20.06.2011 № 74. Цель № 2 - повышение качества жизни населения.</w:t>
            </w:r>
          </w:p>
        </w:tc>
      </w:tr>
      <w:tr w:rsidR="00DF1FB5" w:rsidRPr="00DF1FB5" w:rsidTr="00DF1FB5">
        <w:trPr>
          <w:trHeight w:hRule="exact" w:val="1618"/>
        </w:trPr>
        <w:tc>
          <w:tcPr>
            <w:tcW w:w="677" w:type="dxa"/>
            <w:tcBorders>
              <w:top w:val="single" w:sz="4" w:space="0" w:color="auto"/>
              <w:left w:val="single" w:sz="4" w:space="0" w:color="auto"/>
            </w:tcBorders>
            <w:shd w:val="clear" w:color="auto" w:fill="FFFFFF"/>
          </w:tcPr>
          <w:p w:rsidR="00DF1FB5" w:rsidRPr="00DF1FB5" w:rsidRDefault="00DF1FB5" w:rsidP="00DF1FB5">
            <w:pPr>
              <w:framePr w:w="10440" w:h="15322" w:hSpace="307" w:wrap="notBeside" w:vAnchor="text" w:hAnchor="text" w:x="913" w:y="1"/>
              <w:widowControl w:val="0"/>
              <w:spacing w:after="0" w:line="260" w:lineRule="exact"/>
              <w:ind w:left="24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b/>
                <w:bCs/>
                <w:color w:val="000000"/>
                <w:sz w:val="26"/>
                <w:szCs w:val="26"/>
                <w:lang w:eastAsia="ru-RU" w:bidi="ru-RU"/>
              </w:rPr>
              <w:t>4.</w:t>
            </w:r>
          </w:p>
        </w:tc>
        <w:tc>
          <w:tcPr>
            <w:tcW w:w="2554" w:type="dxa"/>
            <w:tcBorders>
              <w:top w:val="single" w:sz="4" w:space="0" w:color="auto"/>
              <w:left w:val="single" w:sz="4" w:space="0" w:color="auto"/>
            </w:tcBorders>
            <w:shd w:val="clear" w:color="auto" w:fill="FFFFFF"/>
          </w:tcPr>
          <w:p w:rsidR="00DF1FB5" w:rsidRPr="00DF1FB5" w:rsidRDefault="00DF1FB5" w:rsidP="00DF1FB5">
            <w:pPr>
              <w:framePr w:w="10440" w:h="15322" w:hSpace="307" w:wrap="notBeside" w:vAnchor="text" w:hAnchor="text" w:x="913" w:y="1"/>
              <w:widowControl w:val="0"/>
              <w:spacing w:after="60" w:line="260"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b/>
                <w:bCs/>
                <w:color w:val="000000"/>
                <w:sz w:val="26"/>
                <w:szCs w:val="26"/>
                <w:lang w:eastAsia="ru-RU" w:bidi="ru-RU"/>
              </w:rPr>
              <w:t>Муниципальный</w:t>
            </w:r>
          </w:p>
          <w:p w:rsidR="00DF1FB5" w:rsidRPr="00DF1FB5" w:rsidRDefault="00DF1FB5" w:rsidP="00DF1FB5">
            <w:pPr>
              <w:framePr w:w="10440" w:h="15322" w:hSpace="307" w:wrap="notBeside" w:vAnchor="text" w:hAnchor="text" w:x="913" w:y="1"/>
              <w:widowControl w:val="0"/>
              <w:spacing w:before="60" w:after="0" w:line="260"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b/>
                <w:bCs/>
                <w:color w:val="000000"/>
                <w:sz w:val="26"/>
                <w:szCs w:val="26"/>
                <w:lang w:eastAsia="ru-RU" w:bidi="ru-RU"/>
              </w:rPr>
              <w:t>музей</w:t>
            </w:r>
          </w:p>
        </w:tc>
        <w:tc>
          <w:tcPr>
            <w:tcW w:w="3686" w:type="dxa"/>
            <w:tcBorders>
              <w:top w:val="single" w:sz="4" w:space="0" w:color="auto"/>
              <w:left w:val="single" w:sz="4" w:space="0" w:color="auto"/>
            </w:tcBorders>
            <w:shd w:val="clear" w:color="auto" w:fill="FFFFFF"/>
            <w:vAlign w:val="bottom"/>
          </w:tcPr>
          <w:p w:rsidR="00DF1FB5" w:rsidRPr="00DF1FB5" w:rsidRDefault="00DF1FB5" w:rsidP="00DF1FB5">
            <w:pPr>
              <w:framePr w:w="10440" w:h="15322" w:hSpace="307" w:wrap="notBeside" w:vAnchor="text" w:hAnchor="text" w:x="913" w:y="1"/>
              <w:widowControl w:val="0"/>
              <w:spacing w:after="0" w:line="322"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Показатель взят исходя из анализа численности населения по населенным пунктам и экономической целесообразности.</w:t>
            </w:r>
          </w:p>
        </w:tc>
        <w:tc>
          <w:tcPr>
            <w:tcW w:w="3523" w:type="dxa"/>
            <w:tcBorders>
              <w:top w:val="single" w:sz="4" w:space="0" w:color="auto"/>
              <w:left w:val="single" w:sz="4" w:space="0" w:color="auto"/>
              <w:right w:val="single" w:sz="4" w:space="0" w:color="auto"/>
            </w:tcBorders>
            <w:shd w:val="clear" w:color="auto" w:fill="FFFFFF"/>
            <w:vAlign w:val="bottom"/>
          </w:tcPr>
          <w:p w:rsidR="00DF1FB5" w:rsidRPr="00DF1FB5" w:rsidRDefault="00DF1FB5" w:rsidP="00DF1FB5">
            <w:pPr>
              <w:framePr w:w="10440" w:h="15322" w:hSpace="307" w:wrap="notBeside" w:vAnchor="text" w:hAnchor="text" w:x="913" w:y="1"/>
              <w:widowControl w:val="0"/>
              <w:spacing w:after="0" w:line="326"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Показатель взят по формуле:</w:t>
            </w:r>
          </w:p>
          <w:p w:rsidR="00DF1FB5" w:rsidRPr="00DF1FB5" w:rsidRDefault="00DF1FB5" w:rsidP="00DF1FB5">
            <w:pPr>
              <w:framePr w:w="10440" w:h="15322" w:hSpace="307" w:wrap="notBeside" w:vAnchor="text" w:hAnchor="text" w:x="913" w:y="1"/>
              <w:widowControl w:val="0"/>
              <w:spacing w:after="120" w:line="260" w:lineRule="exact"/>
              <w:ind w:left="120"/>
              <w:rPr>
                <w:rFonts w:ascii="Times New Roman" w:eastAsia="Times New Roman" w:hAnsi="Times New Roman" w:cs="Times New Roman"/>
                <w:color w:val="000000"/>
                <w:spacing w:val="1"/>
                <w:sz w:val="24"/>
                <w:szCs w:val="24"/>
                <w:lang w:eastAsia="ru-RU" w:bidi="ru-RU"/>
              </w:rPr>
            </w:pPr>
            <w:proofErr w:type="spellStart"/>
            <w:r w:rsidRPr="00DF1FB5">
              <w:rPr>
                <w:rFonts w:ascii="Times New Roman" w:eastAsia="Times New Roman" w:hAnsi="Times New Roman" w:cs="Times New Roman"/>
                <w:color w:val="000000"/>
                <w:sz w:val="24"/>
                <w:szCs w:val="24"/>
                <w:lang w:eastAsia="ru-RU" w:bidi="ru-RU"/>
              </w:rPr>
              <w:t>Т</w:t>
            </w:r>
            <w:r w:rsidRPr="00DF1FB5">
              <w:rPr>
                <w:rFonts w:ascii="Times New Roman" w:eastAsia="Times New Roman" w:hAnsi="Times New Roman" w:cs="Times New Roman"/>
                <w:color w:val="000000"/>
                <w:sz w:val="16"/>
                <w:szCs w:val="16"/>
                <w:lang w:eastAsia="ru-RU" w:bidi="ru-RU"/>
              </w:rPr>
              <w:t>р</w:t>
            </w:r>
            <w:r w:rsidRPr="00DF1FB5">
              <w:rPr>
                <w:rFonts w:ascii="Times New Roman" w:eastAsia="Times New Roman" w:hAnsi="Times New Roman" w:cs="Times New Roman"/>
                <w:color w:val="000000"/>
                <w:sz w:val="24"/>
                <w:szCs w:val="24"/>
                <w:lang w:eastAsia="ru-RU" w:bidi="ru-RU"/>
              </w:rPr>
              <w:t>Д</w:t>
            </w:r>
            <w:proofErr w:type="spellEnd"/>
            <w:r w:rsidRPr="00DF1FB5">
              <w:rPr>
                <w:rFonts w:ascii="Times New Roman" w:eastAsia="Times New Roman" w:hAnsi="Times New Roman" w:cs="Times New Roman"/>
                <w:color w:val="000000"/>
                <w:sz w:val="24"/>
                <w:szCs w:val="24"/>
                <w:lang w:eastAsia="ru-RU" w:bidi="ru-RU"/>
              </w:rPr>
              <w:t>=</w:t>
            </w:r>
            <w:proofErr w:type="gramStart"/>
            <w:r w:rsidRPr="00DF1FB5">
              <w:rPr>
                <w:rFonts w:ascii="Times New Roman" w:eastAsia="Times New Roman" w:hAnsi="Times New Roman" w:cs="Times New Roman"/>
                <w:color w:val="000000"/>
                <w:sz w:val="24"/>
                <w:szCs w:val="24"/>
                <w:lang w:eastAsia="ru-RU" w:bidi="ru-RU"/>
              </w:rPr>
              <w:t>Р</w:t>
            </w:r>
            <w:proofErr w:type="gramEnd"/>
            <w:r w:rsidRPr="00DF1FB5">
              <w:rPr>
                <w:rFonts w:ascii="Times New Roman" w:eastAsia="Times New Roman" w:hAnsi="Times New Roman" w:cs="Times New Roman"/>
                <w:color w:val="000000"/>
                <w:sz w:val="24"/>
                <w:szCs w:val="24"/>
                <w:lang w:eastAsia="ru-RU" w:bidi="ru-RU"/>
              </w:rPr>
              <w:t xml:space="preserve"> </w:t>
            </w:r>
            <w:r w:rsidRPr="00DF1FB5">
              <w:rPr>
                <w:rFonts w:ascii="Times New Roman" w:eastAsia="Times New Roman" w:hAnsi="Times New Roman" w:cs="Times New Roman"/>
                <w:color w:val="000000"/>
                <w:sz w:val="16"/>
                <w:szCs w:val="16"/>
                <w:lang w:eastAsia="ru-RU" w:bidi="ru-RU"/>
              </w:rPr>
              <w:t>мах</w:t>
            </w:r>
            <w:r w:rsidRPr="00DF1FB5">
              <w:rPr>
                <w:rFonts w:ascii="Times New Roman" w:eastAsia="Times New Roman" w:hAnsi="Times New Roman" w:cs="Times New Roman"/>
                <w:color w:val="000000"/>
                <w:sz w:val="24"/>
                <w:szCs w:val="24"/>
                <w:lang w:eastAsia="ru-RU" w:bidi="ru-RU"/>
              </w:rPr>
              <w:t>/</w:t>
            </w:r>
            <w:proofErr w:type="spellStart"/>
            <w:r w:rsidRPr="00DF1FB5">
              <w:rPr>
                <w:rFonts w:ascii="Times New Roman" w:eastAsia="Times New Roman" w:hAnsi="Times New Roman" w:cs="Times New Roman"/>
                <w:color w:val="000000"/>
                <w:sz w:val="24"/>
                <w:szCs w:val="24"/>
                <w:lang w:eastAsia="ru-RU" w:bidi="ru-RU"/>
              </w:rPr>
              <w:t>С</w:t>
            </w:r>
            <w:r w:rsidRPr="00DF1FB5">
              <w:rPr>
                <w:rFonts w:ascii="Times New Roman" w:eastAsia="Times New Roman" w:hAnsi="Times New Roman" w:cs="Times New Roman"/>
                <w:color w:val="000000"/>
                <w:sz w:val="16"/>
                <w:szCs w:val="16"/>
                <w:lang w:eastAsia="ru-RU" w:bidi="ru-RU"/>
              </w:rPr>
              <w:t>ср</w:t>
            </w:r>
            <w:proofErr w:type="spellEnd"/>
            <w:r w:rsidRPr="00DF1FB5">
              <w:rPr>
                <w:rFonts w:ascii="Times New Roman" w:eastAsia="Times New Roman" w:hAnsi="Times New Roman" w:cs="Times New Roman"/>
                <w:color w:val="000000"/>
                <w:sz w:val="24"/>
                <w:szCs w:val="24"/>
                <w:lang w:eastAsia="ru-RU" w:bidi="ru-RU"/>
              </w:rPr>
              <w:t>,</w:t>
            </w:r>
          </w:p>
          <w:p w:rsidR="00DF1FB5" w:rsidRPr="00DF1FB5" w:rsidRDefault="00DF1FB5" w:rsidP="00DF1FB5">
            <w:pPr>
              <w:framePr w:w="10440" w:h="15322" w:hSpace="307" w:wrap="notBeside" w:vAnchor="text" w:hAnchor="text" w:x="913" w:y="1"/>
              <w:widowControl w:val="0"/>
              <w:spacing w:before="120" w:after="120" w:line="260"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где</w:t>
            </w:r>
          </w:p>
          <w:p w:rsidR="00DF1FB5" w:rsidRPr="00DF1FB5" w:rsidRDefault="00DF1FB5" w:rsidP="00DF1FB5">
            <w:pPr>
              <w:framePr w:w="10440" w:h="15322" w:hSpace="307" w:wrap="notBeside" w:vAnchor="text" w:hAnchor="text" w:x="913" w:y="1"/>
              <w:widowControl w:val="0"/>
              <w:spacing w:before="120" w:after="0" w:line="260" w:lineRule="exact"/>
              <w:ind w:left="120"/>
              <w:rPr>
                <w:rFonts w:ascii="Times New Roman" w:eastAsia="Times New Roman" w:hAnsi="Times New Roman" w:cs="Times New Roman"/>
                <w:color w:val="000000"/>
                <w:spacing w:val="1"/>
                <w:sz w:val="24"/>
                <w:szCs w:val="24"/>
                <w:lang w:eastAsia="ru-RU" w:bidi="ru-RU"/>
              </w:rPr>
            </w:pPr>
            <w:proofErr w:type="spellStart"/>
            <w:r w:rsidRPr="00DF1FB5">
              <w:rPr>
                <w:rFonts w:ascii="Times New Roman" w:eastAsia="Times New Roman" w:hAnsi="Times New Roman" w:cs="Times New Roman"/>
                <w:color w:val="000000"/>
                <w:sz w:val="24"/>
                <w:szCs w:val="24"/>
                <w:lang w:eastAsia="ru-RU" w:bidi="ru-RU"/>
              </w:rPr>
              <w:t>Р</w:t>
            </w:r>
            <w:r w:rsidRPr="00DF1FB5">
              <w:rPr>
                <w:rFonts w:ascii="Times New Roman" w:eastAsia="Times New Roman" w:hAnsi="Times New Roman" w:cs="Times New Roman"/>
                <w:color w:val="000000"/>
                <w:sz w:val="16"/>
                <w:szCs w:val="16"/>
                <w:lang w:eastAsia="ru-RU" w:bidi="ru-RU"/>
              </w:rPr>
              <w:t>мах</w:t>
            </w:r>
            <w:proofErr w:type="spellEnd"/>
            <w:r w:rsidRPr="00DF1FB5">
              <w:rPr>
                <w:rFonts w:ascii="Times New Roman" w:eastAsia="Times New Roman" w:hAnsi="Times New Roman" w:cs="Times New Roman"/>
                <w:color w:val="000000"/>
                <w:sz w:val="16"/>
                <w:szCs w:val="16"/>
                <w:lang w:eastAsia="ru-RU" w:bidi="ru-RU"/>
              </w:rPr>
              <w:t xml:space="preserve"> </w:t>
            </w:r>
            <w:proofErr w:type="gramStart"/>
            <w:r w:rsidRPr="00DF1FB5">
              <w:rPr>
                <w:rFonts w:ascii="Times New Roman" w:eastAsia="Times New Roman" w:hAnsi="Times New Roman" w:cs="Times New Roman"/>
                <w:color w:val="000000"/>
                <w:sz w:val="24"/>
                <w:szCs w:val="24"/>
                <w:lang w:eastAsia="ru-RU" w:bidi="ru-RU"/>
              </w:rPr>
              <w:t>-р</w:t>
            </w:r>
            <w:proofErr w:type="gramEnd"/>
            <w:r w:rsidRPr="00DF1FB5">
              <w:rPr>
                <w:rFonts w:ascii="Times New Roman" w:eastAsia="Times New Roman" w:hAnsi="Times New Roman" w:cs="Times New Roman"/>
                <w:color w:val="000000"/>
                <w:sz w:val="24"/>
                <w:szCs w:val="24"/>
                <w:lang w:eastAsia="ru-RU" w:bidi="ru-RU"/>
              </w:rPr>
              <w:t>асстояние от</w:t>
            </w:r>
          </w:p>
        </w:tc>
      </w:tr>
      <w:tr w:rsidR="00DF1FB5" w:rsidRPr="00DF1FB5" w:rsidTr="00DF1FB5">
        <w:trPr>
          <w:trHeight w:hRule="exact" w:val="365"/>
        </w:trPr>
        <w:tc>
          <w:tcPr>
            <w:tcW w:w="10440" w:type="dxa"/>
            <w:gridSpan w:val="4"/>
            <w:tcBorders>
              <w:top w:val="single" w:sz="4" w:space="0" w:color="auto"/>
              <w:left w:val="single" w:sz="4" w:space="0" w:color="auto"/>
              <w:bottom w:val="single" w:sz="4" w:space="0" w:color="auto"/>
              <w:right w:val="single" w:sz="4" w:space="0" w:color="auto"/>
            </w:tcBorders>
            <w:shd w:val="clear" w:color="auto" w:fill="FFFFFF"/>
          </w:tcPr>
          <w:p w:rsidR="00DF1FB5" w:rsidRPr="00DF1FB5" w:rsidRDefault="00DF1FB5" w:rsidP="00DF1FB5">
            <w:pPr>
              <w:framePr w:w="10440" w:h="15322" w:hSpace="307" w:wrap="notBeside" w:vAnchor="text" w:hAnchor="text" w:x="913" w:y="1"/>
              <w:widowControl w:val="0"/>
              <w:spacing w:after="0" w:line="240" w:lineRule="auto"/>
              <w:rPr>
                <w:rFonts w:ascii="Courier New" w:eastAsia="Courier New" w:hAnsi="Courier New" w:cs="Courier New"/>
                <w:color w:val="000000"/>
                <w:sz w:val="10"/>
                <w:szCs w:val="10"/>
                <w:lang w:eastAsia="ru-RU" w:bidi="ru-RU"/>
              </w:rPr>
            </w:pPr>
          </w:p>
        </w:tc>
      </w:tr>
    </w:tbl>
    <w:p w:rsidR="00DF1FB5" w:rsidRPr="00DF1FB5" w:rsidRDefault="00DF1FB5" w:rsidP="00DF1FB5">
      <w:pPr>
        <w:widowControl w:val="0"/>
        <w:spacing w:after="0" w:line="240" w:lineRule="auto"/>
        <w:rPr>
          <w:rFonts w:ascii="Courier New" w:eastAsia="Courier New" w:hAnsi="Courier New" w:cs="Courier New"/>
          <w:color w:val="000000"/>
          <w:sz w:val="2"/>
          <w:szCs w:val="2"/>
          <w:lang w:eastAsia="ru-RU" w:bidi="ru-RU"/>
        </w:rPr>
      </w:pPr>
      <w:r w:rsidRPr="00DF1FB5">
        <w:rPr>
          <w:rFonts w:ascii="Courier New" w:eastAsia="Courier New" w:hAnsi="Courier New" w:cs="Courier New"/>
          <w:color w:val="000000"/>
          <w:sz w:val="24"/>
          <w:szCs w:val="24"/>
          <w:lang w:eastAsia="ru-RU" w:bidi="ru-RU"/>
        </w:rPr>
        <w:br w:type="page"/>
      </w:r>
    </w:p>
    <w:p w:rsidR="00DF1FB5" w:rsidRPr="00DF1FB5" w:rsidRDefault="00DF1FB5" w:rsidP="00DF1FB5">
      <w:pPr>
        <w:widowControl w:val="0"/>
        <w:spacing w:after="0" w:line="240" w:lineRule="auto"/>
        <w:rPr>
          <w:rFonts w:ascii="Courier New" w:eastAsia="Courier New" w:hAnsi="Courier New" w:cs="Courier New"/>
          <w:color w:val="000000"/>
          <w:sz w:val="24"/>
          <w:szCs w:val="24"/>
          <w:lang w:eastAsia="ru-RU" w:bidi="ru-RU"/>
        </w:rPr>
      </w:pPr>
    </w:p>
    <w:tbl>
      <w:tblPr>
        <w:tblOverlap w:val="never"/>
        <w:tblW w:w="0" w:type="auto"/>
        <w:tblLayout w:type="fixed"/>
        <w:tblCellMar>
          <w:left w:w="10" w:type="dxa"/>
          <w:right w:w="10" w:type="dxa"/>
        </w:tblCellMar>
        <w:tblLook w:val="04A0" w:firstRow="1" w:lastRow="0" w:firstColumn="1" w:lastColumn="0" w:noHBand="0" w:noVBand="1"/>
      </w:tblPr>
      <w:tblGrid>
        <w:gridCol w:w="677"/>
        <w:gridCol w:w="2554"/>
        <w:gridCol w:w="3686"/>
        <w:gridCol w:w="3523"/>
      </w:tblGrid>
      <w:tr w:rsidR="00DF1FB5" w:rsidRPr="00DF1FB5" w:rsidTr="00DF1FB5">
        <w:trPr>
          <w:trHeight w:hRule="exact" w:val="1061"/>
        </w:trPr>
        <w:tc>
          <w:tcPr>
            <w:tcW w:w="10440" w:type="dxa"/>
            <w:gridSpan w:val="4"/>
            <w:tcBorders>
              <w:top w:val="single" w:sz="4" w:space="0" w:color="auto"/>
              <w:left w:val="single" w:sz="4" w:space="0" w:color="auto"/>
              <w:right w:val="single" w:sz="4" w:space="0" w:color="auto"/>
            </w:tcBorders>
            <w:shd w:val="clear" w:color="auto" w:fill="FFFFFF"/>
          </w:tcPr>
          <w:p w:rsidR="00DF1FB5" w:rsidRPr="00DF1FB5" w:rsidRDefault="00DF1FB5" w:rsidP="00DF1FB5">
            <w:pPr>
              <w:framePr w:w="10440" w:h="15322" w:hSpace="307" w:wrap="notBeside" w:vAnchor="text" w:hAnchor="text" w:x="913" w:y="1"/>
              <w:widowControl w:val="0"/>
              <w:spacing w:after="0" w:line="240" w:lineRule="auto"/>
              <w:rPr>
                <w:rFonts w:ascii="Courier New" w:eastAsia="Courier New" w:hAnsi="Courier New" w:cs="Courier New"/>
                <w:color w:val="000000"/>
                <w:sz w:val="10"/>
                <w:szCs w:val="10"/>
                <w:lang w:eastAsia="ru-RU" w:bidi="ru-RU"/>
              </w:rPr>
            </w:pPr>
          </w:p>
        </w:tc>
      </w:tr>
      <w:tr w:rsidR="00DF1FB5" w:rsidRPr="00DF1FB5" w:rsidTr="00DF1FB5">
        <w:trPr>
          <w:trHeight w:hRule="exact" w:val="2266"/>
        </w:trPr>
        <w:tc>
          <w:tcPr>
            <w:tcW w:w="677" w:type="dxa"/>
            <w:tcBorders>
              <w:top w:val="single" w:sz="4" w:space="0" w:color="auto"/>
              <w:left w:val="single" w:sz="4" w:space="0" w:color="auto"/>
            </w:tcBorders>
            <w:shd w:val="clear" w:color="auto" w:fill="FFFFFF"/>
          </w:tcPr>
          <w:p w:rsidR="00DF1FB5" w:rsidRPr="00DF1FB5" w:rsidRDefault="00DF1FB5" w:rsidP="00DF1FB5">
            <w:pPr>
              <w:framePr w:w="10440" w:h="15322" w:hSpace="307" w:wrap="notBeside" w:vAnchor="text" w:hAnchor="text" w:x="913" w:y="1"/>
              <w:widowControl w:val="0"/>
              <w:spacing w:after="0" w:line="240" w:lineRule="auto"/>
              <w:rPr>
                <w:rFonts w:ascii="Courier New" w:eastAsia="Courier New" w:hAnsi="Courier New" w:cs="Courier New"/>
                <w:color w:val="000000"/>
                <w:sz w:val="10"/>
                <w:szCs w:val="10"/>
                <w:lang w:eastAsia="ru-RU" w:bidi="ru-RU"/>
              </w:rPr>
            </w:pPr>
          </w:p>
        </w:tc>
        <w:tc>
          <w:tcPr>
            <w:tcW w:w="2554" w:type="dxa"/>
            <w:tcBorders>
              <w:top w:val="single" w:sz="4" w:space="0" w:color="auto"/>
              <w:left w:val="single" w:sz="4" w:space="0" w:color="auto"/>
            </w:tcBorders>
            <w:shd w:val="clear" w:color="auto" w:fill="FFFFFF"/>
          </w:tcPr>
          <w:p w:rsidR="00DF1FB5" w:rsidRPr="00DF1FB5" w:rsidRDefault="00DF1FB5" w:rsidP="00DF1FB5">
            <w:pPr>
              <w:framePr w:w="10440" w:h="15322" w:hSpace="307" w:wrap="notBeside" w:vAnchor="text" w:hAnchor="text" w:x="913" w:y="1"/>
              <w:widowControl w:val="0"/>
              <w:spacing w:after="0" w:line="240" w:lineRule="auto"/>
              <w:rPr>
                <w:rFonts w:ascii="Courier New" w:eastAsia="Courier New" w:hAnsi="Courier New" w:cs="Courier New"/>
                <w:color w:val="000000"/>
                <w:sz w:val="10"/>
                <w:szCs w:val="10"/>
                <w:lang w:eastAsia="ru-RU" w:bidi="ru-RU"/>
              </w:rPr>
            </w:pPr>
          </w:p>
        </w:tc>
        <w:tc>
          <w:tcPr>
            <w:tcW w:w="3686" w:type="dxa"/>
            <w:tcBorders>
              <w:top w:val="single" w:sz="4" w:space="0" w:color="auto"/>
              <w:left w:val="single" w:sz="4" w:space="0" w:color="auto"/>
            </w:tcBorders>
            <w:shd w:val="clear" w:color="auto" w:fill="FFFFFF"/>
          </w:tcPr>
          <w:p w:rsidR="00DF1FB5" w:rsidRPr="00DF1FB5" w:rsidRDefault="00DF1FB5" w:rsidP="00DF1FB5">
            <w:pPr>
              <w:framePr w:w="10440" w:h="15322" w:hSpace="307" w:wrap="notBeside" w:vAnchor="text" w:hAnchor="text" w:x="913" w:y="1"/>
              <w:widowControl w:val="0"/>
              <w:spacing w:after="0" w:line="240" w:lineRule="auto"/>
              <w:rPr>
                <w:rFonts w:ascii="Courier New" w:eastAsia="Courier New" w:hAnsi="Courier New" w:cs="Courier New"/>
                <w:color w:val="000000"/>
                <w:sz w:val="10"/>
                <w:szCs w:val="10"/>
                <w:lang w:eastAsia="ru-RU" w:bidi="ru-RU"/>
              </w:rPr>
            </w:pPr>
          </w:p>
        </w:tc>
        <w:tc>
          <w:tcPr>
            <w:tcW w:w="3523" w:type="dxa"/>
            <w:tcBorders>
              <w:top w:val="single" w:sz="4" w:space="0" w:color="auto"/>
              <w:left w:val="single" w:sz="4" w:space="0" w:color="auto"/>
              <w:right w:val="single" w:sz="4" w:space="0" w:color="auto"/>
            </w:tcBorders>
            <w:shd w:val="clear" w:color="auto" w:fill="FFFFFF"/>
            <w:vAlign w:val="bottom"/>
          </w:tcPr>
          <w:p w:rsidR="00DF1FB5" w:rsidRPr="00DF1FB5" w:rsidRDefault="00DF1FB5" w:rsidP="00DF1FB5">
            <w:pPr>
              <w:framePr w:w="10440" w:h="15322" w:hSpace="307" w:wrap="notBeside" w:vAnchor="text" w:hAnchor="text" w:x="913" w:y="1"/>
              <w:widowControl w:val="0"/>
              <w:spacing w:after="0" w:line="322"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административного центра до наиболее отдаленного населенного пункта поселения;</w:t>
            </w:r>
          </w:p>
          <w:p w:rsidR="00DF1FB5" w:rsidRPr="00DF1FB5" w:rsidRDefault="00DF1FB5" w:rsidP="00DF1FB5">
            <w:pPr>
              <w:framePr w:w="10440" w:h="15322" w:hSpace="307" w:wrap="notBeside" w:vAnchor="text" w:hAnchor="text" w:x="913" w:y="1"/>
              <w:widowControl w:val="0"/>
              <w:spacing w:after="0" w:line="322" w:lineRule="exact"/>
              <w:ind w:left="120"/>
              <w:rPr>
                <w:rFonts w:ascii="Times New Roman" w:eastAsia="Times New Roman" w:hAnsi="Times New Roman" w:cs="Times New Roman"/>
                <w:color w:val="000000"/>
                <w:spacing w:val="1"/>
                <w:sz w:val="24"/>
                <w:szCs w:val="24"/>
                <w:lang w:eastAsia="ru-RU" w:bidi="ru-RU"/>
              </w:rPr>
            </w:pPr>
            <w:proofErr w:type="spellStart"/>
            <w:r w:rsidRPr="00DF1FB5">
              <w:rPr>
                <w:rFonts w:ascii="Times New Roman" w:eastAsia="Times New Roman" w:hAnsi="Times New Roman" w:cs="Times New Roman"/>
                <w:color w:val="000000"/>
                <w:sz w:val="24"/>
                <w:szCs w:val="24"/>
                <w:lang w:eastAsia="ru-RU" w:bidi="ru-RU"/>
              </w:rPr>
              <w:t>С</w:t>
            </w:r>
            <w:r w:rsidRPr="00DF1FB5">
              <w:rPr>
                <w:rFonts w:ascii="Times New Roman" w:eastAsia="Times New Roman" w:hAnsi="Times New Roman" w:cs="Times New Roman"/>
                <w:color w:val="000000"/>
                <w:sz w:val="16"/>
                <w:szCs w:val="16"/>
                <w:lang w:eastAsia="ru-RU" w:bidi="ru-RU"/>
              </w:rPr>
              <w:t>ср</w:t>
            </w:r>
            <w:proofErr w:type="spellEnd"/>
            <w:r w:rsidRPr="00DF1FB5">
              <w:rPr>
                <w:rFonts w:ascii="Times New Roman" w:eastAsia="Times New Roman" w:hAnsi="Times New Roman" w:cs="Times New Roman"/>
                <w:color w:val="000000"/>
                <w:sz w:val="16"/>
                <w:szCs w:val="16"/>
                <w:lang w:eastAsia="ru-RU" w:bidi="ru-RU"/>
              </w:rPr>
              <w:t xml:space="preserve"> </w:t>
            </w:r>
            <w:r w:rsidRPr="00DF1FB5">
              <w:rPr>
                <w:rFonts w:ascii="Times New Roman" w:eastAsia="Times New Roman" w:hAnsi="Times New Roman" w:cs="Times New Roman"/>
                <w:color w:val="000000"/>
                <w:sz w:val="24"/>
                <w:szCs w:val="24"/>
                <w:lang w:eastAsia="ru-RU" w:bidi="ru-RU"/>
              </w:rPr>
              <w:t>- средняя скорость движения транспортного средства в минуту.</w:t>
            </w:r>
          </w:p>
        </w:tc>
      </w:tr>
      <w:tr w:rsidR="00DF1FB5" w:rsidRPr="00DF1FB5" w:rsidTr="00DF1FB5">
        <w:trPr>
          <w:trHeight w:hRule="exact" w:val="1939"/>
        </w:trPr>
        <w:tc>
          <w:tcPr>
            <w:tcW w:w="10440" w:type="dxa"/>
            <w:gridSpan w:val="4"/>
            <w:tcBorders>
              <w:top w:val="single" w:sz="4" w:space="0" w:color="auto"/>
              <w:left w:val="single" w:sz="4" w:space="0" w:color="auto"/>
              <w:right w:val="single" w:sz="4" w:space="0" w:color="auto"/>
            </w:tcBorders>
            <w:shd w:val="clear" w:color="auto" w:fill="FFFFFF"/>
            <w:vAlign w:val="bottom"/>
          </w:tcPr>
          <w:p w:rsidR="00DF1FB5" w:rsidRPr="00DF1FB5" w:rsidRDefault="00DF1FB5" w:rsidP="00DF1FB5">
            <w:pPr>
              <w:framePr w:w="10440" w:h="15322" w:hSpace="307" w:wrap="notBeside" w:vAnchor="text" w:hAnchor="text" w:x="913" w:y="1"/>
              <w:widowControl w:val="0"/>
              <w:spacing w:after="0" w:line="322" w:lineRule="exact"/>
              <w:ind w:left="2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b/>
                <w:bCs/>
                <w:color w:val="000000"/>
                <w:sz w:val="26"/>
                <w:szCs w:val="26"/>
                <w:lang w:eastAsia="ru-RU" w:bidi="ru-RU"/>
              </w:rPr>
              <w:t>Обоснование применения:</w:t>
            </w:r>
          </w:p>
          <w:p w:rsidR="00DF1FB5" w:rsidRPr="00DF1FB5" w:rsidRDefault="00DF1FB5" w:rsidP="00DF1FB5">
            <w:pPr>
              <w:framePr w:w="10440" w:h="15322" w:hSpace="307" w:wrap="notBeside" w:vAnchor="text" w:hAnchor="text" w:x="913" w:y="1"/>
              <w:widowControl w:val="0"/>
              <w:spacing w:after="0" w:line="322" w:lineRule="exact"/>
              <w:ind w:left="2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Комплексная программа социально-экономического развития муниципального образования «Майск» на 2011-2015 годы в новой редакции, утвержденная решением Думы муниципального образования «Майск» от 20.06.2011 № 74. Цель № 2 - повышение качества жизни населения. Цель № 9 - Повышение роли малого и среднего предпринимательства.</w:t>
            </w:r>
          </w:p>
        </w:tc>
      </w:tr>
      <w:tr w:rsidR="00DF1FB5" w:rsidRPr="00DF1FB5" w:rsidTr="00DF1FB5">
        <w:trPr>
          <w:trHeight w:hRule="exact" w:val="3874"/>
        </w:trPr>
        <w:tc>
          <w:tcPr>
            <w:tcW w:w="677" w:type="dxa"/>
            <w:tcBorders>
              <w:top w:val="single" w:sz="4" w:space="0" w:color="auto"/>
              <w:left w:val="single" w:sz="4" w:space="0" w:color="auto"/>
            </w:tcBorders>
            <w:shd w:val="clear" w:color="auto" w:fill="FFFFFF"/>
          </w:tcPr>
          <w:p w:rsidR="00DF1FB5" w:rsidRPr="00DF1FB5" w:rsidRDefault="00DF1FB5" w:rsidP="00DF1FB5">
            <w:pPr>
              <w:framePr w:w="10440" w:h="15322" w:hSpace="307" w:wrap="notBeside" w:vAnchor="text" w:hAnchor="text" w:x="913" w:y="1"/>
              <w:widowControl w:val="0"/>
              <w:spacing w:after="0" w:line="260" w:lineRule="exact"/>
              <w:ind w:left="24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b/>
                <w:bCs/>
                <w:color w:val="000000"/>
                <w:sz w:val="26"/>
                <w:szCs w:val="26"/>
                <w:lang w:eastAsia="ru-RU" w:bidi="ru-RU"/>
              </w:rPr>
              <w:t>5.</w:t>
            </w:r>
          </w:p>
        </w:tc>
        <w:tc>
          <w:tcPr>
            <w:tcW w:w="2554" w:type="dxa"/>
            <w:tcBorders>
              <w:top w:val="single" w:sz="4" w:space="0" w:color="auto"/>
              <w:left w:val="single" w:sz="4" w:space="0" w:color="auto"/>
            </w:tcBorders>
            <w:shd w:val="clear" w:color="auto" w:fill="FFFFFF"/>
          </w:tcPr>
          <w:p w:rsidR="00DF1FB5" w:rsidRPr="00DF1FB5" w:rsidRDefault="00DF1FB5" w:rsidP="00DF1FB5">
            <w:pPr>
              <w:framePr w:w="10440" w:h="15322" w:hSpace="307" w:wrap="notBeside" w:vAnchor="text" w:hAnchor="text" w:x="913" w:y="1"/>
              <w:widowControl w:val="0"/>
              <w:spacing w:after="60" w:line="260"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b/>
                <w:bCs/>
                <w:color w:val="000000"/>
                <w:sz w:val="26"/>
                <w:szCs w:val="26"/>
                <w:lang w:eastAsia="ru-RU" w:bidi="ru-RU"/>
              </w:rPr>
              <w:t>Муниципальные</w:t>
            </w:r>
          </w:p>
          <w:p w:rsidR="00DF1FB5" w:rsidRPr="00DF1FB5" w:rsidRDefault="00DF1FB5" w:rsidP="00DF1FB5">
            <w:pPr>
              <w:framePr w:w="10440" w:h="15322" w:hSpace="307" w:wrap="notBeside" w:vAnchor="text" w:hAnchor="text" w:x="913" w:y="1"/>
              <w:widowControl w:val="0"/>
              <w:spacing w:before="60" w:after="0" w:line="260"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b/>
                <w:bCs/>
                <w:color w:val="000000"/>
                <w:sz w:val="26"/>
                <w:szCs w:val="26"/>
                <w:lang w:eastAsia="ru-RU" w:bidi="ru-RU"/>
              </w:rPr>
              <w:t>библиотеки</w:t>
            </w:r>
          </w:p>
        </w:tc>
        <w:tc>
          <w:tcPr>
            <w:tcW w:w="3686" w:type="dxa"/>
            <w:tcBorders>
              <w:top w:val="single" w:sz="4" w:space="0" w:color="auto"/>
              <w:left w:val="single" w:sz="4" w:space="0" w:color="auto"/>
            </w:tcBorders>
            <w:shd w:val="clear" w:color="auto" w:fill="FFFFFF"/>
          </w:tcPr>
          <w:p w:rsidR="00DF1FB5" w:rsidRPr="00DF1FB5" w:rsidRDefault="00DF1FB5" w:rsidP="00DF1FB5">
            <w:pPr>
              <w:framePr w:w="10440" w:h="15322" w:hSpace="307" w:wrap="notBeside" w:vAnchor="text" w:hAnchor="text" w:x="913" w:y="1"/>
              <w:widowControl w:val="0"/>
              <w:spacing w:after="0" w:line="322"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Показатель взят исходя из анализа численности населения по населенным пунктам и экономической целесообразности.</w:t>
            </w:r>
          </w:p>
        </w:tc>
        <w:tc>
          <w:tcPr>
            <w:tcW w:w="3523" w:type="dxa"/>
            <w:tcBorders>
              <w:top w:val="single" w:sz="4" w:space="0" w:color="auto"/>
              <w:left w:val="single" w:sz="4" w:space="0" w:color="auto"/>
              <w:right w:val="single" w:sz="4" w:space="0" w:color="auto"/>
            </w:tcBorders>
            <w:shd w:val="clear" w:color="auto" w:fill="FFFFFF"/>
            <w:vAlign w:val="bottom"/>
          </w:tcPr>
          <w:p w:rsidR="00DF1FB5" w:rsidRPr="00DF1FB5" w:rsidRDefault="00DF1FB5" w:rsidP="00DF1FB5">
            <w:pPr>
              <w:framePr w:w="10440" w:h="15322" w:hSpace="307" w:wrap="notBeside" w:vAnchor="text" w:hAnchor="text" w:x="913" w:y="1"/>
              <w:widowControl w:val="0"/>
              <w:spacing w:after="0" w:line="322"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Показатель взят по формуле:</w:t>
            </w:r>
          </w:p>
          <w:p w:rsidR="00DF1FB5" w:rsidRPr="00DF1FB5" w:rsidRDefault="00DF1FB5" w:rsidP="00DF1FB5">
            <w:pPr>
              <w:framePr w:w="10440" w:h="15322" w:hSpace="307" w:wrap="notBeside" w:vAnchor="text" w:hAnchor="text" w:x="913" w:y="1"/>
              <w:widowControl w:val="0"/>
              <w:spacing w:after="120" w:line="260" w:lineRule="exact"/>
              <w:ind w:left="120"/>
              <w:rPr>
                <w:rFonts w:ascii="Times New Roman" w:eastAsia="Times New Roman" w:hAnsi="Times New Roman" w:cs="Times New Roman"/>
                <w:color w:val="000000"/>
                <w:spacing w:val="1"/>
                <w:sz w:val="24"/>
                <w:szCs w:val="24"/>
                <w:lang w:eastAsia="ru-RU" w:bidi="ru-RU"/>
              </w:rPr>
            </w:pPr>
            <w:proofErr w:type="spellStart"/>
            <w:r w:rsidRPr="00DF1FB5">
              <w:rPr>
                <w:rFonts w:ascii="Times New Roman" w:eastAsia="Times New Roman" w:hAnsi="Times New Roman" w:cs="Times New Roman"/>
                <w:color w:val="000000"/>
                <w:sz w:val="24"/>
                <w:szCs w:val="24"/>
                <w:lang w:eastAsia="ru-RU" w:bidi="ru-RU"/>
              </w:rPr>
              <w:t>Т</w:t>
            </w:r>
            <w:r w:rsidRPr="00DF1FB5">
              <w:rPr>
                <w:rFonts w:ascii="Times New Roman" w:eastAsia="Times New Roman" w:hAnsi="Times New Roman" w:cs="Times New Roman"/>
                <w:color w:val="000000"/>
                <w:sz w:val="16"/>
                <w:szCs w:val="16"/>
                <w:lang w:eastAsia="ru-RU" w:bidi="ru-RU"/>
              </w:rPr>
              <w:t>р</w:t>
            </w:r>
            <w:r w:rsidRPr="00DF1FB5">
              <w:rPr>
                <w:rFonts w:ascii="Times New Roman" w:eastAsia="Times New Roman" w:hAnsi="Times New Roman" w:cs="Times New Roman"/>
                <w:color w:val="000000"/>
                <w:sz w:val="24"/>
                <w:szCs w:val="24"/>
                <w:lang w:eastAsia="ru-RU" w:bidi="ru-RU"/>
              </w:rPr>
              <w:t>Д</w:t>
            </w:r>
            <w:proofErr w:type="spellEnd"/>
            <w:r w:rsidRPr="00DF1FB5">
              <w:rPr>
                <w:rFonts w:ascii="Times New Roman" w:eastAsia="Times New Roman" w:hAnsi="Times New Roman" w:cs="Times New Roman"/>
                <w:color w:val="000000"/>
                <w:sz w:val="24"/>
                <w:szCs w:val="24"/>
                <w:lang w:eastAsia="ru-RU" w:bidi="ru-RU"/>
              </w:rPr>
              <w:t>=</w:t>
            </w:r>
            <w:proofErr w:type="gramStart"/>
            <w:r w:rsidRPr="00DF1FB5">
              <w:rPr>
                <w:rFonts w:ascii="Times New Roman" w:eastAsia="Times New Roman" w:hAnsi="Times New Roman" w:cs="Times New Roman"/>
                <w:color w:val="000000"/>
                <w:sz w:val="24"/>
                <w:szCs w:val="24"/>
                <w:lang w:eastAsia="ru-RU" w:bidi="ru-RU"/>
              </w:rPr>
              <w:t>Р</w:t>
            </w:r>
            <w:proofErr w:type="gramEnd"/>
            <w:r w:rsidRPr="00DF1FB5">
              <w:rPr>
                <w:rFonts w:ascii="Times New Roman" w:eastAsia="Times New Roman" w:hAnsi="Times New Roman" w:cs="Times New Roman"/>
                <w:color w:val="000000"/>
                <w:sz w:val="24"/>
                <w:szCs w:val="24"/>
                <w:lang w:eastAsia="ru-RU" w:bidi="ru-RU"/>
              </w:rPr>
              <w:t xml:space="preserve"> </w:t>
            </w:r>
            <w:r w:rsidRPr="00DF1FB5">
              <w:rPr>
                <w:rFonts w:ascii="Times New Roman" w:eastAsia="Times New Roman" w:hAnsi="Times New Roman" w:cs="Times New Roman"/>
                <w:color w:val="000000"/>
                <w:sz w:val="16"/>
                <w:szCs w:val="16"/>
                <w:lang w:eastAsia="ru-RU" w:bidi="ru-RU"/>
              </w:rPr>
              <w:t>мах</w:t>
            </w:r>
            <w:r w:rsidRPr="00DF1FB5">
              <w:rPr>
                <w:rFonts w:ascii="Times New Roman" w:eastAsia="Times New Roman" w:hAnsi="Times New Roman" w:cs="Times New Roman"/>
                <w:color w:val="000000"/>
                <w:sz w:val="24"/>
                <w:szCs w:val="24"/>
                <w:lang w:eastAsia="ru-RU" w:bidi="ru-RU"/>
              </w:rPr>
              <w:t>/</w:t>
            </w:r>
            <w:proofErr w:type="spellStart"/>
            <w:r w:rsidRPr="00DF1FB5">
              <w:rPr>
                <w:rFonts w:ascii="Times New Roman" w:eastAsia="Times New Roman" w:hAnsi="Times New Roman" w:cs="Times New Roman"/>
                <w:color w:val="000000"/>
                <w:sz w:val="24"/>
                <w:szCs w:val="24"/>
                <w:lang w:eastAsia="ru-RU" w:bidi="ru-RU"/>
              </w:rPr>
              <w:t>С</w:t>
            </w:r>
            <w:r w:rsidRPr="00DF1FB5">
              <w:rPr>
                <w:rFonts w:ascii="Times New Roman" w:eastAsia="Times New Roman" w:hAnsi="Times New Roman" w:cs="Times New Roman"/>
                <w:color w:val="000000"/>
                <w:sz w:val="16"/>
                <w:szCs w:val="16"/>
                <w:lang w:eastAsia="ru-RU" w:bidi="ru-RU"/>
              </w:rPr>
              <w:t>ср</w:t>
            </w:r>
            <w:proofErr w:type="spellEnd"/>
            <w:r w:rsidRPr="00DF1FB5">
              <w:rPr>
                <w:rFonts w:ascii="Times New Roman" w:eastAsia="Times New Roman" w:hAnsi="Times New Roman" w:cs="Times New Roman"/>
                <w:color w:val="000000"/>
                <w:sz w:val="24"/>
                <w:szCs w:val="24"/>
                <w:lang w:eastAsia="ru-RU" w:bidi="ru-RU"/>
              </w:rPr>
              <w:t>,</w:t>
            </w:r>
          </w:p>
          <w:p w:rsidR="00DF1FB5" w:rsidRPr="00DF1FB5" w:rsidRDefault="00DF1FB5" w:rsidP="00DF1FB5">
            <w:pPr>
              <w:framePr w:w="10440" w:h="15322" w:hSpace="307" w:wrap="notBeside" w:vAnchor="text" w:hAnchor="text" w:x="913" w:y="1"/>
              <w:widowControl w:val="0"/>
              <w:spacing w:before="120" w:after="0" w:line="322"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где</w:t>
            </w:r>
          </w:p>
          <w:p w:rsidR="00DF1FB5" w:rsidRPr="00DF1FB5" w:rsidRDefault="00DF1FB5" w:rsidP="00DF1FB5">
            <w:pPr>
              <w:framePr w:w="10440" w:h="15322" w:hSpace="307" w:wrap="notBeside" w:vAnchor="text" w:hAnchor="text" w:x="913" w:y="1"/>
              <w:widowControl w:val="0"/>
              <w:spacing w:after="0" w:line="322" w:lineRule="exact"/>
              <w:ind w:left="120"/>
              <w:rPr>
                <w:rFonts w:ascii="Times New Roman" w:eastAsia="Times New Roman" w:hAnsi="Times New Roman" w:cs="Times New Roman"/>
                <w:color w:val="000000"/>
                <w:spacing w:val="1"/>
                <w:sz w:val="24"/>
                <w:szCs w:val="24"/>
                <w:lang w:eastAsia="ru-RU" w:bidi="ru-RU"/>
              </w:rPr>
            </w:pPr>
            <w:proofErr w:type="spellStart"/>
            <w:r w:rsidRPr="00DF1FB5">
              <w:rPr>
                <w:rFonts w:ascii="Times New Roman" w:eastAsia="Times New Roman" w:hAnsi="Times New Roman" w:cs="Times New Roman"/>
                <w:color w:val="000000"/>
                <w:sz w:val="24"/>
                <w:szCs w:val="24"/>
                <w:lang w:eastAsia="ru-RU" w:bidi="ru-RU"/>
              </w:rPr>
              <w:t>Р</w:t>
            </w:r>
            <w:r w:rsidRPr="00DF1FB5">
              <w:rPr>
                <w:rFonts w:ascii="Times New Roman" w:eastAsia="Times New Roman" w:hAnsi="Times New Roman" w:cs="Times New Roman"/>
                <w:color w:val="000000"/>
                <w:sz w:val="16"/>
                <w:szCs w:val="16"/>
                <w:lang w:eastAsia="ru-RU" w:bidi="ru-RU"/>
              </w:rPr>
              <w:t>мах</w:t>
            </w:r>
            <w:proofErr w:type="spellEnd"/>
            <w:r w:rsidRPr="00DF1FB5">
              <w:rPr>
                <w:rFonts w:ascii="Times New Roman" w:eastAsia="Times New Roman" w:hAnsi="Times New Roman" w:cs="Times New Roman"/>
                <w:color w:val="000000"/>
                <w:sz w:val="16"/>
                <w:szCs w:val="16"/>
                <w:lang w:eastAsia="ru-RU" w:bidi="ru-RU"/>
              </w:rPr>
              <w:t xml:space="preserve"> </w:t>
            </w:r>
            <w:proofErr w:type="gramStart"/>
            <w:r w:rsidRPr="00DF1FB5">
              <w:rPr>
                <w:rFonts w:ascii="Times New Roman" w:eastAsia="Times New Roman" w:hAnsi="Times New Roman" w:cs="Times New Roman"/>
                <w:color w:val="000000"/>
                <w:sz w:val="24"/>
                <w:szCs w:val="24"/>
                <w:lang w:eastAsia="ru-RU" w:bidi="ru-RU"/>
              </w:rPr>
              <w:t>-р</w:t>
            </w:r>
            <w:proofErr w:type="gramEnd"/>
            <w:r w:rsidRPr="00DF1FB5">
              <w:rPr>
                <w:rFonts w:ascii="Times New Roman" w:eastAsia="Times New Roman" w:hAnsi="Times New Roman" w:cs="Times New Roman"/>
                <w:color w:val="000000"/>
                <w:sz w:val="24"/>
                <w:szCs w:val="24"/>
                <w:lang w:eastAsia="ru-RU" w:bidi="ru-RU"/>
              </w:rPr>
              <w:t>асстояние от административного центра до наиболее отдаленного населенного пункта поселения;</w:t>
            </w:r>
          </w:p>
          <w:p w:rsidR="00DF1FB5" w:rsidRPr="00DF1FB5" w:rsidRDefault="00DF1FB5" w:rsidP="00DF1FB5">
            <w:pPr>
              <w:framePr w:w="10440" w:h="15322" w:hSpace="307" w:wrap="notBeside" w:vAnchor="text" w:hAnchor="text" w:x="913" w:y="1"/>
              <w:widowControl w:val="0"/>
              <w:spacing w:after="0" w:line="322" w:lineRule="exact"/>
              <w:ind w:left="120"/>
              <w:rPr>
                <w:rFonts w:ascii="Times New Roman" w:eastAsia="Times New Roman" w:hAnsi="Times New Roman" w:cs="Times New Roman"/>
                <w:color w:val="000000"/>
                <w:spacing w:val="1"/>
                <w:sz w:val="24"/>
                <w:szCs w:val="24"/>
                <w:lang w:eastAsia="ru-RU" w:bidi="ru-RU"/>
              </w:rPr>
            </w:pPr>
            <w:proofErr w:type="spellStart"/>
            <w:r w:rsidRPr="00DF1FB5">
              <w:rPr>
                <w:rFonts w:ascii="Times New Roman" w:eastAsia="Times New Roman" w:hAnsi="Times New Roman" w:cs="Times New Roman"/>
                <w:color w:val="000000"/>
                <w:sz w:val="24"/>
                <w:szCs w:val="24"/>
                <w:lang w:eastAsia="ru-RU" w:bidi="ru-RU"/>
              </w:rPr>
              <w:t>С</w:t>
            </w:r>
            <w:r w:rsidRPr="00DF1FB5">
              <w:rPr>
                <w:rFonts w:ascii="Times New Roman" w:eastAsia="Times New Roman" w:hAnsi="Times New Roman" w:cs="Times New Roman"/>
                <w:color w:val="000000"/>
                <w:sz w:val="16"/>
                <w:szCs w:val="16"/>
                <w:lang w:eastAsia="ru-RU" w:bidi="ru-RU"/>
              </w:rPr>
              <w:t>ср</w:t>
            </w:r>
            <w:proofErr w:type="spellEnd"/>
            <w:r w:rsidRPr="00DF1FB5">
              <w:rPr>
                <w:rFonts w:ascii="Times New Roman" w:eastAsia="Times New Roman" w:hAnsi="Times New Roman" w:cs="Times New Roman"/>
                <w:color w:val="000000"/>
                <w:sz w:val="16"/>
                <w:szCs w:val="16"/>
                <w:lang w:eastAsia="ru-RU" w:bidi="ru-RU"/>
              </w:rPr>
              <w:t xml:space="preserve"> </w:t>
            </w:r>
            <w:r w:rsidRPr="00DF1FB5">
              <w:rPr>
                <w:rFonts w:ascii="Times New Roman" w:eastAsia="Times New Roman" w:hAnsi="Times New Roman" w:cs="Times New Roman"/>
                <w:color w:val="000000"/>
                <w:sz w:val="24"/>
                <w:szCs w:val="24"/>
                <w:lang w:eastAsia="ru-RU" w:bidi="ru-RU"/>
              </w:rPr>
              <w:t>- средняя скорость движения транспортного средства в минуту.</w:t>
            </w:r>
          </w:p>
        </w:tc>
      </w:tr>
      <w:tr w:rsidR="00DF1FB5" w:rsidRPr="00DF1FB5" w:rsidTr="00DF1FB5">
        <w:trPr>
          <w:trHeight w:hRule="exact" w:val="1944"/>
        </w:trPr>
        <w:tc>
          <w:tcPr>
            <w:tcW w:w="10440" w:type="dxa"/>
            <w:gridSpan w:val="4"/>
            <w:tcBorders>
              <w:top w:val="single" w:sz="4" w:space="0" w:color="auto"/>
              <w:left w:val="single" w:sz="4" w:space="0" w:color="auto"/>
              <w:right w:val="single" w:sz="4" w:space="0" w:color="auto"/>
            </w:tcBorders>
            <w:shd w:val="clear" w:color="auto" w:fill="FFFFFF"/>
            <w:vAlign w:val="bottom"/>
          </w:tcPr>
          <w:p w:rsidR="00DF1FB5" w:rsidRPr="00DF1FB5" w:rsidRDefault="00DF1FB5" w:rsidP="00DF1FB5">
            <w:pPr>
              <w:framePr w:w="10440" w:h="15322" w:hSpace="307" w:wrap="notBeside" w:vAnchor="text" w:hAnchor="text" w:x="913" w:y="1"/>
              <w:widowControl w:val="0"/>
              <w:spacing w:after="0" w:line="322" w:lineRule="exact"/>
              <w:ind w:left="2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b/>
                <w:bCs/>
                <w:color w:val="000000"/>
                <w:sz w:val="26"/>
                <w:szCs w:val="26"/>
                <w:lang w:eastAsia="ru-RU" w:bidi="ru-RU"/>
              </w:rPr>
              <w:t>Обоснование применения:</w:t>
            </w:r>
          </w:p>
          <w:p w:rsidR="00DF1FB5" w:rsidRPr="00DF1FB5" w:rsidRDefault="00DF1FB5" w:rsidP="00DF1FB5">
            <w:pPr>
              <w:framePr w:w="10440" w:h="15322" w:hSpace="307" w:wrap="notBeside" w:vAnchor="text" w:hAnchor="text" w:x="913" w:y="1"/>
              <w:widowControl w:val="0"/>
              <w:spacing w:after="0" w:line="322" w:lineRule="exact"/>
              <w:ind w:left="2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Комплексная программа социально-экономического развития муниципального образования «Майск» на 2011-2015 годы в новой редакции, утвержденная решением Думы муниципального образования «Майск» от 20.06.2011 № 74. Цель № 2 - повышение качества жизни населения. Цель № 9 - Повышение роли малого и среднего предпринимательства.</w:t>
            </w:r>
          </w:p>
        </w:tc>
      </w:tr>
      <w:tr w:rsidR="00DF1FB5" w:rsidRPr="00DF1FB5" w:rsidTr="00DF1FB5">
        <w:trPr>
          <w:trHeight w:hRule="exact" w:val="3874"/>
        </w:trPr>
        <w:tc>
          <w:tcPr>
            <w:tcW w:w="677" w:type="dxa"/>
            <w:tcBorders>
              <w:top w:val="single" w:sz="4" w:space="0" w:color="auto"/>
              <w:left w:val="single" w:sz="4" w:space="0" w:color="auto"/>
            </w:tcBorders>
            <w:shd w:val="clear" w:color="auto" w:fill="FFFFFF"/>
          </w:tcPr>
          <w:p w:rsidR="00DF1FB5" w:rsidRPr="00DF1FB5" w:rsidRDefault="00DF1FB5" w:rsidP="00DF1FB5">
            <w:pPr>
              <w:framePr w:w="10440" w:h="15322" w:hSpace="307" w:wrap="notBeside" w:vAnchor="text" w:hAnchor="text" w:x="913" w:y="1"/>
              <w:widowControl w:val="0"/>
              <w:spacing w:after="0" w:line="260" w:lineRule="exact"/>
              <w:ind w:left="24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b/>
                <w:bCs/>
                <w:color w:val="000000"/>
                <w:sz w:val="26"/>
                <w:szCs w:val="26"/>
                <w:lang w:eastAsia="ru-RU" w:bidi="ru-RU"/>
              </w:rPr>
              <w:t>6.</w:t>
            </w:r>
          </w:p>
        </w:tc>
        <w:tc>
          <w:tcPr>
            <w:tcW w:w="2554" w:type="dxa"/>
            <w:tcBorders>
              <w:top w:val="single" w:sz="4" w:space="0" w:color="auto"/>
              <w:left w:val="single" w:sz="4" w:space="0" w:color="auto"/>
            </w:tcBorders>
            <w:shd w:val="clear" w:color="auto" w:fill="FFFFFF"/>
          </w:tcPr>
          <w:p w:rsidR="00DF1FB5" w:rsidRPr="00DF1FB5" w:rsidRDefault="00DF1FB5" w:rsidP="00DF1FB5">
            <w:pPr>
              <w:framePr w:w="10440" w:h="15322" w:hSpace="307" w:wrap="notBeside" w:vAnchor="text" w:hAnchor="text" w:x="913" w:y="1"/>
              <w:widowControl w:val="0"/>
              <w:spacing w:after="0" w:line="322" w:lineRule="exact"/>
              <w:ind w:left="120"/>
              <w:rPr>
                <w:rFonts w:ascii="Times New Roman" w:eastAsia="Times New Roman" w:hAnsi="Times New Roman" w:cs="Times New Roman"/>
                <w:color w:val="000000"/>
                <w:spacing w:val="1"/>
                <w:sz w:val="24"/>
                <w:szCs w:val="24"/>
                <w:lang w:eastAsia="ru-RU" w:bidi="ru-RU"/>
              </w:rPr>
            </w:pPr>
            <w:proofErr w:type="spellStart"/>
            <w:proofErr w:type="gramStart"/>
            <w:r w:rsidRPr="00DF1FB5">
              <w:rPr>
                <w:rFonts w:ascii="Times New Roman" w:eastAsia="Times New Roman" w:hAnsi="Times New Roman" w:cs="Times New Roman"/>
                <w:b/>
                <w:bCs/>
                <w:color w:val="000000"/>
                <w:sz w:val="26"/>
                <w:szCs w:val="26"/>
                <w:lang w:eastAsia="ru-RU" w:bidi="ru-RU"/>
              </w:rPr>
              <w:t>Противопожар</w:t>
            </w:r>
            <w:proofErr w:type="spellEnd"/>
            <w:r w:rsidRPr="00DF1FB5">
              <w:rPr>
                <w:rFonts w:ascii="Times New Roman" w:eastAsia="Times New Roman" w:hAnsi="Times New Roman" w:cs="Times New Roman"/>
                <w:b/>
                <w:bCs/>
                <w:color w:val="000000"/>
                <w:sz w:val="26"/>
                <w:szCs w:val="26"/>
                <w:lang w:eastAsia="ru-RU" w:bidi="ru-RU"/>
              </w:rPr>
              <w:t xml:space="preserve"> </w:t>
            </w:r>
            <w:proofErr w:type="spellStart"/>
            <w:r w:rsidRPr="00DF1FB5">
              <w:rPr>
                <w:rFonts w:ascii="Times New Roman" w:eastAsia="Times New Roman" w:hAnsi="Times New Roman" w:cs="Times New Roman"/>
                <w:b/>
                <w:bCs/>
                <w:color w:val="000000"/>
                <w:sz w:val="26"/>
                <w:szCs w:val="26"/>
                <w:lang w:eastAsia="ru-RU" w:bidi="ru-RU"/>
              </w:rPr>
              <w:t>ный</w:t>
            </w:r>
            <w:proofErr w:type="spellEnd"/>
            <w:proofErr w:type="gramEnd"/>
            <w:r w:rsidRPr="00DF1FB5">
              <w:rPr>
                <w:rFonts w:ascii="Times New Roman" w:eastAsia="Times New Roman" w:hAnsi="Times New Roman" w:cs="Times New Roman"/>
                <w:b/>
                <w:bCs/>
                <w:color w:val="000000"/>
                <w:sz w:val="26"/>
                <w:szCs w:val="26"/>
                <w:lang w:eastAsia="ru-RU" w:bidi="ru-RU"/>
              </w:rPr>
              <w:t xml:space="preserve"> водоем (резервуар)</w:t>
            </w:r>
          </w:p>
        </w:tc>
        <w:tc>
          <w:tcPr>
            <w:tcW w:w="3686" w:type="dxa"/>
            <w:tcBorders>
              <w:top w:val="single" w:sz="4" w:space="0" w:color="auto"/>
              <w:left w:val="single" w:sz="4" w:space="0" w:color="auto"/>
            </w:tcBorders>
            <w:shd w:val="clear" w:color="auto" w:fill="FFFFFF"/>
            <w:vAlign w:val="bottom"/>
          </w:tcPr>
          <w:p w:rsidR="00DF1FB5" w:rsidRPr="00DF1FB5" w:rsidRDefault="00DF1FB5" w:rsidP="00DF1FB5">
            <w:pPr>
              <w:framePr w:w="10440" w:h="15322" w:hSpace="307" w:wrap="notBeside" w:vAnchor="text" w:hAnchor="text" w:x="913" w:y="1"/>
              <w:widowControl w:val="0"/>
              <w:spacing w:after="0" w:line="322" w:lineRule="exact"/>
              <w:ind w:left="120"/>
              <w:rPr>
                <w:rFonts w:ascii="Times New Roman" w:eastAsia="Times New Roman" w:hAnsi="Times New Roman" w:cs="Times New Roman"/>
                <w:color w:val="000000"/>
                <w:spacing w:val="1"/>
                <w:sz w:val="24"/>
                <w:szCs w:val="24"/>
                <w:lang w:eastAsia="ru-RU" w:bidi="ru-RU"/>
              </w:rPr>
            </w:pPr>
            <w:proofErr w:type="spellStart"/>
            <w:r w:rsidRPr="00DF1FB5">
              <w:rPr>
                <w:rFonts w:ascii="Times New Roman" w:eastAsia="Times New Roman" w:hAnsi="Times New Roman" w:cs="Times New Roman"/>
                <w:color w:val="000000"/>
                <w:sz w:val="24"/>
                <w:szCs w:val="24"/>
                <w:lang w:eastAsia="ru-RU" w:bidi="ru-RU"/>
              </w:rPr>
              <w:t>пп</w:t>
            </w:r>
            <w:proofErr w:type="spellEnd"/>
            <w:r w:rsidRPr="00DF1FB5">
              <w:rPr>
                <w:rFonts w:ascii="Times New Roman" w:eastAsia="Times New Roman" w:hAnsi="Times New Roman" w:cs="Times New Roman"/>
                <w:color w:val="000000"/>
                <w:sz w:val="24"/>
                <w:szCs w:val="24"/>
                <w:lang w:eastAsia="ru-RU" w:bidi="ru-RU"/>
              </w:rPr>
              <w:t>. 4.1, 4.3, 9.10 СП 8.13130.2009 «Системы противопожарной защиты. Источники наружного противопожарного водоснабжения. Требования пожарной безопасности»</w:t>
            </w:r>
            <w:proofErr w:type="gramStart"/>
            <w:r w:rsidRPr="00DF1FB5">
              <w:rPr>
                <w:rFonts w:ascii="Times New Roman" w:eastAsia="Times New Roman" w:hAnsi="Times New Roman" w:cs="Times New Roman"/>
                <w:color w:val="000000"/>
                <w:sz w:val="24"/>
                <w:szCs w:val="24"/>
                <w:lang w:eastAsia="ru-RU" w:bidi="ru-RU"/>
              </w:rPr>
              <w:t>.</w:t>
            </w:r>
            <w:proofErr w:type="gramEnd"/>
            <w:r w:rsidRPr="00DF1FB5">
              <w:rPr>
                <w:rFonts w:ascii="Times New Roman" w:eastAsia="Times New Roman" w:hAnsi="Times New Roman" w:cs="Times New Roman"/>
                <w:color w:val="000000"/>
                <w:sz w:val="24"/>
                <w:szCs w:val="24"/>
                <w:lang w:eastAsia="ru-RU" w:bidi="ru-RU"/>
              </w:rPr>
              <w:t xml:space="preserve"> </w:t>
            </w:r>
            <w:proofErr w:type="gramStart"/>
            <w:r w:rsidRPr="00DF1FB5">
              <w:rPr>
                <w:rFonts w:ascii="Times New Roman" w:eastAsia="Times New Roman" w:hAnsi="Times New Roman" w:cs="Times New Roman"/>
                <w:color w:val="000000"/>
                <w:sz w:val="24"/>
                <w:szCs w:val="24"/>
                <w:lang w:eastAsia="ru-RU" w:bidi="ru-RU"/>
              </w:rPr>
              <w:t>п</w:t>
            </w:r>
            <w:proofErr w:type="gramEnd"/>
            <w:r w:rsidRPr="00DF1FB5">
              <w:rPr>
                <w:rFonts w:ascii="Times New Roman" w:eastAsia="Times New Roman" w:hAnsi="Times New Roman" w:cs="Times New Roman"/>
                <w:color w:val="000000"/>
                <w:sz w:val="24"/>
                <w:szCs w:val="24"/>
                <w:lang w:eastAsia="ru-RU" w:bidi="ru-RU"/>
              </w:rPr>
              <w:t>. 16.9 СП 31.13330.2012 «Водоснабжение. Наружные сети и сооружения». Актуализированная редакция.</w:t>
            </w:r>
          </w:p>
        </w:tc>
        <w:tc>
          <w:tcPr>
            <w:tcW w:w="3523" w:type="dxa"/>
            <w:tcBorders>
              <w:top w:val="single" w:sz="4" w:space="0" w:color="auto"/>
              <w:left w:val="single" w:sz="4" w:space="0" w:color="auto"/>
              <w:right w:val="single" w:sz="4" w:space="0" w:color="auto"/>
            </w:tcBorders>
            <w:shd w:val="clear" w:color="auto" w:fill="FFFFFF"/>
          </w:tcPr>
          <w:p w:rsidR="00DF1FB5" w:rsidRPr="00DF1FB5" w:rsidRDefault="00DF1FB5" w:rsidP="00DF1FB5">
            <w:pPr>
              <w:framePr w:w="10440" w:h="15322" w:hSpace="307" w:wrap="notBeside" w:vAnchor="text" w:hAnchor="text" w:x="913" w:y="1"/>
              <w:widowControl w:val="0"/>
              <w:spacing w:after="0" w:line="322"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п. 9.11 СП 8.13130.2009</w:t>
            </w:r>
          </w:p>
          <w:p w:rsidR="00DF1FB5" w:rsidRPr="00DF1FB5" w:rsidRDefault="00DF1FB5" w:rsidP="00DF1FB5">
            <w:pPr>
              <w:framePr w:w="10440" w:h="15322" w:hSpace="307" w:wrap="notBeside" w:vAnchor="text" w:hAnchor="text" w:x="913" w:y="1"/>
              <w:widowControl w:val="0"/>
              <w:spacing w:after="0" w:line="322"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«Системы</w:t>
            </w:r>
          </w:p>
          <w:p w:rsidR="00DF1FB5" w:rsidRPr="00DF1FB5" w:rsidRDefault="00DF1FB5" w:rsidP="00DF1FB5">
            <w:pPr>
              <w:framePr w:w="10440" w:h="15322" w:hSpace="307" w:wrap="notBeside" w:vAnchor="text" w:hAnchor="text" w:x="913" w:y="1"/>
              <w:widowControl w:val="0"/>
              <w:spacing w:after="0" w:line="322"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противопожарной</w:t>
            </w:r>
          </w:p>
          <w:p w:rsidR="00DF1FB5" w:rsidRPr="00DF1FB5" w:rsidRDefault="00DF1FB5" w:rsidP="00DF1FB5">
            <w:pPr>
              <w:framePr w:w="10440" w:h="15322" w:hSpace="307" w:wrap="notBeside" w:vAnchor="text" w:hAnchor="text" w:x="913" w:y="1"/>
              <w:widowControl w:val="0"/>
              <w:spacing w:after="0" w:line="322"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защиты. Источники</w:t>
            </w:r>
          </w:p>
          <w:p w:rsidR="00DF1FB5" w:rsidRPr="00DF1FB5" w:rsidRDefault="00DF1FB5" w:rsidP="00DF1FB5">
            <w:pPr>
              <w:framePr w:w="10440" w:h="15322" w:hSpace="307" w:wrap="notBeside" w:vAnchor="text" w:hAnchor="text" w:x="913" w:y="1"/>
              <w:widowControl w:val="0"/>
              <w:spacing w:after="0" w:line="322"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наружного</w:t>
            </w:r>
          </w:p>
          <w:p w:rsidR="00DF1FB5" w:rsidRPr="00DF1FB5" w:rsidRDefault="00DF1FB5" w:rsidP="00DF1FB5">
            <w:pPr>
              <w:framePr w:w="10440" w:h="15322" w:hSpace="307" w:wrap="notBeside" w:vAnchor="text" w:hAnchor="text" w:x="913" w:y="1"/>
              <w:widowControl w:val="0"/>
              <w:spacing w:after="0" w:line="322"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противопожарного</w:t>
            </w:r>
          </w:p>
          <w:p w:rsidR="00DF1FB5" w:rsidRPr="00DF1FB5" w:rsidRDefault="00DF1FB5" w:rsidP="00DF1FB5">
            <w:pPr>
              <w:framePr w:w="10440" w:h="15322" w:hSpace="307" w:wrap="notBeside" w:vAnchor="text" w:hAnchor="text" w:x="913" w:y="1"/>
              <w:widowControl w:val="0"/>
              <w:spacing w:after="0" w:line="322"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водоснабжения.</w:t>
            </w:r>
          </w:p>
          <w:p w:rsidR="00DF1FB5" w:rsidRPr="00DF1FB5" w:rsidRDefault="00DF1FB5" w:rsidP="00DF1FB5">
            <w:pPr>
              <w:framePr w:w="10440" w:h="15322" w:hSpace="307" w:wrap="notBeside" w:vAnchor="text" w:hAnchor="text" w:x="913" w:y="1"/>
              <w:widowControl w:val="0"/>
              <w:spacing w:after="0" w:line="322"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 xml:space="preserve">Требования </w:t>
            </w:r>
            <w:proofErr w:type="gramStart"/>
            <w:r w:rsidRPr="00DF1FB5">
              <w:rPr>
                <w:rFonts w:ascii="Times New Roman" w:eastAsia="Times New Roman" w:hAnsi="Times New Roman" w:cs="Times New Roman"/>
                <w:color w:val="000000"/>
                <w:sz w:val="24"/>
                <w:szCs w:val="24"/>
                <w:lang w:eastAsia="ru-RU" w:bidi="ru-RU"/>
              </w:rPr>
              <w:t>пожарной</w:t>
            </w:r>
            <w:proofErr w:type="gramEnd"/>
          </w:p>
          <w:p w:rsidR="00DF1FB5" w:rsidRPr="00DF1FB5" w:rsidRDefault="00DF1FB5" w:rsidP="00DF1FB5">
            <w:pPr>
              <w:framePr w:w="10440" w:h="15322" w:hSpace="307" w:wrap="notBeside" w:vAnchor="text" w:hAnchor="text" w:x="913" w:y="1"/>
              <w:widowControl w:val="0"/>
              <w:spacing w:after="0" w:line="322"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безопасности».</w:t>
            </w:r>
          </w:p>
        </w:tc>
      </w:tr>
      <w:tr w:rsidR="00DF1FB5" w:rsidRPr="00DF1FB5" w:rsidTr="00DF1FB5">
        <w:trPr>
          <w:trHeight w:hRule="exact" w:val="365"/>
        </w:trPr>
        <w:tc>
          <w:tcPr>
            <w:tcW w:w="10440" w:type="dxa"/>
            <w:gridSpan w:val="4"/>
            <w:tcBorders>
              <w:top w:val="single" w:sz="4" w:space="0" w:color="auto"/>
              <w:left w:val="single" w:sz="4" w:space="0" w:color="auto"/>
              <w:bottom w:val="single" w:sz="4" w:space="0" w:color="auto"/>
              <w:right w:val="single" w:sz="4" w:space="0" w:color="auto"/>
            </w:tcBorders>
            <w:shd w:val="clear" w:color="auto" w:fill="FFFFFF"/>
          </w:tcPr>
          <w:p w:rsidR="00DF1FB5" w:rsidRPr="00DF1FB5" w:rsidRDefault="00DF1FB5" w:rsidP="00DF1FB5">
            <w:pPr>
              <w:framePr w:w="10440" w:h="15322" w:hSpace="307" w:wrap="notBeside" w:vAnchor="text" w:hAnchor="text" w:x="913" w:y="1"/>
              <w:widowControl w:val="0"/>
              <w:spacing w:after="0" w:line="240" w:lineRule="auto"/>
              <w:rPr>
                <w:rFonts w:ascii="Courier New" w:eastAsia="Courier New" w:hAnsi="Courier New" w:cs="Courier New"/>
                <w:color w:val="000000"/>
                <w:sz w:val="10"/>
                <w:szCs w:val="10"/>
                <w:lang w:eastAsia="ru-RU" w:bidi="ru-RU"/>
              </w:rPr>
            </w:pPr>
          </w:p>
        </w:tc>
      </w:tr>
    </w:tbl>
    <w:p w:rsidR="00DF1FB5" w:rsidRPr="00DF1FB5" w:rsidRDefault="00DF1FB5" w:rsidP="00DF1FB5">
      <w:pPr>
        <w:widowControl w:val="0"/>
        <w:spacing w:after="0" w:line="240" w:lineRule="auto"/>
        <w:rPr>
          <w:rFonts w:ascii="Courier New" w:eastAsia="Courier New" w:hAnsi="Courier New" w:cs="Courier New"/>
          <w:color w:val="000000"/>
          <w:sz w:val="2"/>
          <w:szCs w:val="2"/>
          <w:lang w:eastAsia="ru-RU" w:bidi="ru-RU"/>
        </w:rPr>
      </w:pPr>
      <w:r w:rsidRPr="00DF1FB5">
        <w:rPr>
          <w:rFonts w:ascii="Courier New" w:eastAsia="Courier New" w:hAnsi="Courier New" w:cs="Courier New"/>
          <w:color w:val="000000"/>
          <w:sz w:val="24"/>
          <w:szCs w:val="24"/>
          <w:lang w:eastAsia="ru-RU" w:bidi="ru-RU"/>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571"/>
        <w:gridCol w:w="2558"/>
        <w:gridCol w:w="3682"/>
        <w:gridCol w:w="3413"/>
      </w:tblGrid>
      <w:tr w:rsidR="00DF1FB5" w:rsidRPr="00DF1FB5" w:rsidTr="00DF1FB5">
        <w:trPr>
          <w:trHeight w:hRule="exact" w:val="1627"/>
          <w:jc w:val="center"/>
        </w:trPr>
        <w:tc>
          <w:tcPr>
            <w:tcW w:w="571" w:type="dxa"/>
            <w:tcBorders>
              <w:top w:val="single" w:sz="4" w:space="0" w:color="auto"/>
              <w:left w:val="single" w:sz="4" w:space="0" w:color="auto"/>
            </w:tcBorders>
            <w:shd w:val="clear" w:color="auto" w:fill="FFFFFF"/>
          </w:tcPr>
          <w:p w:rsidR="00DF1FB5" w:rsidRPr="00DF1FB5" w:rsidRDefault="00DF1FB5" w:rsidP="00DF1FB5">
            <w:pPr>
              <w:framePr w:w="10224" w:wrap="notBeside" w:vAnchor="text" w:hAnchor="text" w:xAlign="center" w:y="1"/>
              <w:widowControl w:val="0"/>
              <w:spacing w:after="0" w:line="240" w:lineRule="auto"/>
              <w:rPr>
                <w:rFonts w:ascii="Courier New" w:eastAsia="Courier New" w:hAnsi="Courier New" w:cs="Courier New"/>
                <w:color w:val="000000"/>
                <w:sz w:val="10"/>
                <w:szCs w:val="10"/>
                <w:lang w:eastAsia="ru-RU" w:bidi="ru-RU"/>
              </w:rPr>
            </w:pPr>
          </w:p>
        </w:tc>
        <w:tc>
          <w:tcPr>
            <w:tcW w:w="2558" w:type="dxa"/>
            <w:tcBorders>
              <w:top w:val="single" w:sz="4" w:space="0" w:color="auto"/>
              <w:left w:val="single" w:sz="4" w:space="0" w:color="auto"/>
            </w:tcBorders>
            <w:shd w:val="clear" w:color="auto" w:fill="FFFFFF"/>
          </w:tcPr>
          <w:p w:rsidR="00DF1FB5" w:rsidRPr="00DF1FB5" w:rsidRDefault="00DF1FB5" w:rsidP="00DF1FB5">
            <w:pPr>
              <w:framePr w:w="10224" w:wrap="notBeside" w:vAnchor="text" w:hAnchor="text" w:xAlign="center" w:y="1"/>
              <w:widowControl w:val="0"/>
              <w:spacing w:after="0" w:line="240" w:lineRule="auto"/>
              <w:rPr>
                <w:rFonts w:ascii="Courier New" w:eastAsia="Courier New" w:hAnsi="Courier New" w:cs="Courier New"/>
                <w:color w:val="000000"/>
                <w:sz w:val="10"/>
                <w:szCs w:val="10"/>
                <w:lang w:eastAsia="ru-RU" w:bidi="ru-RU"/>
              </w:rPr>
            </w:pPr>
          </w:p>
        </w:tc>
        <w:tc>
          <w:tcPr>
            <w:tcW w:w="3682" w:type="dxa"/>
            <w:tcBorders>
              <w:top w:val="single" w:sz="4" w:space="0" w:color="auto"/>
              <w:left w:val="single" w:sz="4" w:space="0" w:color="auto"/>
            </w:tcBorders>
            <w:shd w:val="clear" w:color="auto" w:fill="FFFFFF"/>
            <w:vAlign w:val="bottom"/>
          </w:tcPr>
          <w:p w:rsidR="00DF1FB5" w:rsidRPr="00DF1FB5" w:rsidRDefault="00DF1FB5" w:rsidP="00DF1FB5">
            <w:pPr>
              <w:framePr w:w="10224" w:wrap="notBeside" w:vAnchor="text" w:hAnchor="text" w:xAlign="center" w:y="1"/>
              <w:widowControl w:val="0"/>
              <w:spacing w:after="0" w:line="322" w:lineRule="exact"/>
              <w:ind w:left="10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ч. 5 ст. 67 Федерального закона от 22.07.2008 № 123- ФЗ «Технический регламент о требованиях пожарной безопасности»</w:t>
            </w:r>
          </w:p>
        </w:tc>
        <w:tc>
          <w:tcPr>
            <w:tcW w:w="3413" w:type="dxa"/>
            <w:tcBorders>
              <w:top w:val="single" w:sz="4" w:space="0" w:color="auto"/>
              <w:left w:val="single" w:sz="4" w:space="0" w:color="auto"/>
              <w:right w:val="single" w:sz="4" w:space="0" w:color="auto"/>
            </w:tcBorders>
            <w:shd w:val="clear" w:color="auto" w:fill="FFFFFF"/>
          </w:tcPr>
          <w:p w:rsidR="00DF1FB5" w:rsidRPr="00DF1FB5" w:rsidRDefault="00DF1FB5" w:rsidP="00DF1FB5">
            <w:pPr>
              <w:framePr w:w="10224" w:wrap="notBeside" w:vAnchor="text" w:hAnchor="text" w:xAlign="center" w:y="1"/>
              <w:widowControl w:val="0"/>
              <w:spacing w:after="0" w:line="240" w:lineRule="auto"/>
              <w:rPr>
                <w:rFonts w:ascii="Courier New" w:eastAsia="Courier New" w:hAnsi="Courier New" w:cs="Courier New"/>
                <w:color w:val="000000"/>
                <w:sz w:val="10"/>
                <w:szCs w:val="10"/>
                <w:lang w:eastAsia="ru-RU" w:bidi="ru-RU"/>
              </w:rPr>
            </w:pPr>
          </w:p>
        </w:tc>
      </w:tr>
      <w:tr w:rsidR="00DF1FB5" w:rsidRPr="00DF1FB5" w:rsidTr="00DF1FB5">
        <w:trPr>
          <w:trHeight w:hRule="exact" w:val="1944"/>
          <w:jc w:val="center"/>
        </w:trPr>
        <w:tc>
          <w:tcPr>
            <w:tcW w:w="10224" w:type="dxa"/>
            <w:gridSpan w:val="4"/>
            <w:tcBorders>
              <w:top w:val="single" w:sz="4" w:space="0" w:color="auto"/>
              <w:left w:val="single" w:sz="4" w:space="0" w:color="auto"/>
              <w:right w:val="single" w:sz="4" w:space="0" w:color="auto"/>
            </w:tcBorders>
            <w:shd w:val="clear" w:color="auto" w:fill="FFFFFF"/>
            <w:vAlign w:val="bottom"/>
          </w:tcPr>
          <w:p w:rsidR="00DF1FB5" w:rsidRPr="00DF1FB5" w:rsidRDefault="00DF1FB5" w:rsidP="00DF1FB5">
            <w:pPr>
              <w:framePr w:w="10224" w:wrap="notBeside" w:vAnchor="text" w:hAnchor="text" w:xAlign="center" w:y="1"/>
              <w:widowControl w:val="0"/>
              <w:spacing w:after="0" w:line="322"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b/>
                <w:bCs/>
                <w:color w:val="000000"/>
                <w:sz w:val="26"/>
                <w:szCs w:val="26"/>
                <w:lang w:eastAsia="ru-RU" w:bidi="ru-RU"/>
              </w:rPr>
              <w:t>Обоснование применения:</w:t>
            </w:r>
          </w:p>
          <w:p w:rsidR="00DF1FB5" w:rsidRPr="00DF1FB5" w:rsidRDefault="00DF1FB5" w:rsidP="00DF1FB5">
            <w:pPr>
              <w:framePr w:w="10224" w:wrap="notBeside" w:vAnchor="text" w:hAnchor="text" w:xAlign="center" w:y="1"/>
              <w:widowControl w:val="0"/>
              <w:spacing w:after="0" w:line="322"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Комплексная программа социально-экономического развития муниципального образования «Майск» на 2011-2015 годы в новой редакции, утвержденная решением Думы муниципального образования «Майск» от 20.06.2011 № 74. Цель № 2 - повышение качества жизни населения. Цель № 9 - Повышение роли малого и среднего предпринимательства.</w:t>
            </w:r>
          </w:p>
        </w:tc>
      </w:tr>
      <w:tr w:rsidR="00DF1FB5" w:rsidRPr="00DF1FB5" w:rsidTr="00DF1FB5">
        <w:trPr>
          <w:trHeight w:hRule="exact" w:val="6768"/>
          <w:jc w:val="center"/>
        </w:trPr>
        <w:tc>
          <w:tcPr>
            <w:tcW w:w="571" w:type="dxa"/>
            <w:tcBorders>
              <w:top w:val="single" w:sz="4" w:space="0" w:color="auto"/>
              <w:left w:val="single" w:sz="4" w:space="0" w:color="auto"/>
            </w:tcBorders>
            <w:shd w:val="clear" w:color="auto" w:fill="FFFFFF"/>
          </w:tcPr>
          <w:p w:rsidR="00DF1FB5" w:rsidRPr="00DF1FB5" w:rsidRDefault="00DF1FB5" w:rsidP="00DF1FB5">
            <w:pPr>
              <w:framePr w:w="10224" w:wrap="notBeside" w:vAnchor="text" w:hAnchor="text" w:xAlign="center" w:y="1"/>
              <w:widowControl w:val="0"/>
              <w:spacing w:after="0" w:line="260"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b/>
                <w:bCs/>
                <w:color w:val="000000"/>
                <w:sz w:val="26"/>
                <w:szCs w:val="26"/>
                <w:lang w:eastAsia="ru-RU" w:bidi="ru-RU"/>
              </w:rPr>
              <w:t>7.</w:t>
            </w:r>
          </w:p>
        </w:tc>
        <w:tc>
          <w:tcPr>
            <w:tcW w:w="2558" w:type="dxa"/>
            <w:tcBorders>
              <w:top w:val="single" w:sz="4" w:space="0" w:color="auto"/>
              <w:left w:val="single" w:sz="4" w:space="0" w:color="auto"/>
            </w:tcBorders>
            <w:shd w:val="clear" w:color="auto" w:fill="FFFFFF"/>
          </w:tcPr>
          <w:p w:rsidR="00DF1FB5" w:rsidRPr="00DF1FB5" w:rsidRDefault="00DF1FB5" w:rsidP="00DF1FB5">
            <w:pPr>
              <w:framePr w:w="10224" w:wrap="notBeside" w:vAnchor="text" w:hAnchor="text" w:xAlign="center" w:y="1"/>
              <w:widowControl w:val="0"/>
              <w:spacing w:after="60" w:line="260"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b/>
                <w:bCs/>
                <w:color w:val="000000"/>
                <w:sz w:val="26"/>
                <w:szCs w:val="26"/>
                <w:lang w:eastAsia="ru-RU" w:bidi="ru-RU"/>
              </w:rPr>
              <w:t>Общественные</w:t>
            </w:r>
          </w:p>
          <w:p w:rsidR="00DF1FB5" w:rsidRPr="00DF1FB5" w:rsidRDefault="00DF1FB5" w:rsidP="00DF1FB5">
            <w:pPr>
              <w:framePr w:w="10224" w:wrap="notBeside" w:vAnchor="text" w:hAnchor="text" w:xAlign="center" w:y="1"/>
              <w:widowControl w:val="0"/>
              <w:spacing w:before="60" w:after="0" w:line="260"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b/>
                <w:bCs/>
                <w:color w:val="000000"/>
                <w:sz w:val="26"/>
                <w:szCs w:val="26"/>
                <w:lang w:eastAsia="ru-RU" w:bidi="ru-RU"/>
              </w:rPr>
              <w:t>кладбища</w:t>
            </w:r>
          </w:p>
        </w:tc>
        <w:tc>
          <w:tcPr>
            <w:tcW w:w="3682" w:type="dxa"/>
            <w:tcBorders>
              <w:top w:val="single" w:sz="4" w:space="0" w:color="auto"/>
              <w:left w:val="single" w:sz="4" w:space="0" w:color="auto"/>
            </w:tcBorders>
            <w:shd w:val="clear" w:color="auto" w:fill="FFFFFF"/>
          </w:tcPr>
          <w:p w:rsidR="00DF1FB5" w:rsidRPr="00DF1FB5" w:rsidRDefault="00DF1FB5" w:rsidP="00DF1FB5">
            <w:pPr>
              <w:framePr w:w="10224" w:wrap="notBeside" w:vAnchor="text" w:hAnchor="text" w:xAlign="center" w:y="1"/>
              <w:widowControl w:val="0"/>
              <w:spacing w:after="0" w:line="317" w:lineRule="exact"/>
              <w:ind w:left="10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Показатель I рассчитывается по формуле:</w:t>
            </w:r>
          </w:p>
          <w:p w:rsidR="00DF1FB5" w:rsidRPr="00DF1FB5" w:rsidRDefault="00DF1FB5" w:rsidP="00DF1FB5">
            <w:pPr>
              <w:framePr w:w="10224" w:wrap="notBeside" w:vAnchor="text" w:hAnchor="text" w:xAlign="center" w:y="1"/>
              <w:widowControl w:val="0"/>
              <w:spacing w:after="0" w:line="317" w:lineRule="exact"/>
              <w:ind w:left="100"/>
              <w:rPr>
                <w:rFonts w:ascii="Times New Roman" w:eastAsia="Times New Roman" w:hAnsi="Times New Roman" w:cs="Times New Roman"/>
                <w:color w:val="000000"/>
                <w:spacing w:val="1"/>
                <w:sz w:val="24"/>
                <w:szCs w:val="24"/>
                <w:lang w:eastAsia="ru-RU" w:bidi="ru-RU"/>
              </w:rPr>
            </w:pPr>
            <w:proofErr w:type="spellStart"/>
            <w:r w:rsidRPr="00DF1FB5">
              <w:rPr>
                <w:rFonts w:ascii="Times New Roman" w:eastAsia="Times New Roman" w:hAnsi="Times New Roman" w:cs="Times New Roman"/>
                <w:color w:val="000000"/>
                <w:sz w:val="24"/>
                <w:szCs w:val="24"/>
                <w:lang w:eastAsia="ru-RU" w:bidi="ru-RU"/>
              </w:rPr>
              <w:t>П</w:t>
            </w:r>
            <w:r w:rsidRPr="00DF1FB5">
              <w:rPr>
                <w:rFonts w:ascii="Times New Roman" w:eastAsia="Times New Roman" w:hAnsi="Times New Roman" w:cs="Times New Roman"/>
                <w:color w:val="000000"/>
                <w:sz w:val="16"/>
                <w:szCs w:val="16"/>
                <w:lang w:eastAsia="ru-RU" w:bidi="ru-RU"/>
              </w:rPr>
              <w:t>зу</w:t>
            </w:r>
            <w:proofErr w:type="spellEnd"/>
            <w:r w:rsidRPr="00DF1FB5">
              <w:rPr>
                <w:rFonts w:ascii="Times New Roman" w:eastAsia="Times New Roman" w:hAnsi="Times New Roman" w:cs="Times New Roman"/>
                <w:color w:val="000000"/>
                <w:sz w:val="16"/>
                <w:szCs w:val="16"/>
                <w:lang w:eastAsia="ru-RU" w:bidi="ru-RU"/>
              </w:rPr>
              <w:t>.</w:t>
            </w:r>
            <w:r w:rsidRPr="00DF1FB5">
              <w:rPr>
                <w:rFonts w:ascii="Times New Roman" w:eastAsia="Times New Roman" w:hAnsi="Times New Roman" w:cs="Times New Roman"/>
                <w:color w:val="000000"/>
                <w:sz w:val="24"/>
                <w:szCs w:val="24"/>
                <w:lang w:eastAsia="ru-RU" w:bidi="ru-RU"/>
              </w:rPr>
              <w:t>=</w:t>
            </w:r>
            <w:proofErr w:type="spellStart"/>
            <w:r w:rsidRPr="00DF1FB5">
              <w:rPr>
                <w:rFonts w:ascii="Times New Roman" w:eastAsia="Times New Roman" w:hAnsi="Times New Roman" w:cs="Times New Roman"/>
                <w:color w:val="000000"/>
                <w:sz w:val="24"/>
                <w:szCs w:val="24"/>
                <w:lang w:eastAsia="ru-RU" w:bidi="ru-RU"/>
              </w:rPr>
              <w:t>НП</w:t>
            </w:r>
            <w:r w:rsidRPr="00DF1FB5">
              <w:rPr>
                <w:rFonts w:ascii="Times New Roman" w:eastAsia="Times New Roman" w:hAnsi="Times New Roman" w:cs="Times New Roman"/>
                <w:color w:val="000000"/>
                <w:sz w:val="16"/>
                <w:szCs w:val="16"/>
                <w:lang w:eastAsia="ru-RU" w:bidi="ru-RU"/>
              </w:rPr>
              <w:t>зу</w:t>
            </w:r>
            <w:proofErr w:type="spellEnd"/>
            <w:r w:rsidRPr="00DF1FB5">
              <w:rPr>
                <w:rFonts w:ascii="Times New Roman" w:eastAsia="Times New Roman" w:hAnsi="Times New Roman" w:cs="Times New Roman"/>
                <w:color w:val="000000"/>
                <w:sz w:val="16"/>
                <w:szCs w:val="16"/>
                <w:lang w:eastAsia="ru-RU" w:bidi="ru-RU"/>
              </w:rPr>
              <w:t xml:space="preserve">. </w:t>
            </w:r>
            <w:r w:rsidRPr="00DF1FB5">
              <w:rPr>
                <w:rFonts w:ascii="Times New Roman" w:eastAsia="Times New Roman" w:hAnsi="Times New Roman" w:cs="Times New Roman"/>
                <w:color w:val="000000"/>
                <w:sz w:val="24"/>
                <w:szCs w:val="24"/>
                <w:lang w:eastAsia="ru-RU" w:bidi="ru-RU"/>
              </w:rPr>
              <w:t>*</w:t>
            </w:r>
            <w:proofErr w:type="spellStart"/>
            <w:r w:rsidRPr="00DF1FB5">
              <w:rPr>
                <w:rFonts w:ascii="Times New Roman" w:eastAsia="Times New Roman" w:hAnsi="Times New Roman" w:cs="Times New Roman"/>
                <w:color w:val="000000"/>
                <w:sz w:val="24"/>
                <w:szCs w:val="24"/>
                <w:lang w:eastAsia="ru-RU" w:bidi="ru-RU"/>
              </w:rPr>
              <w:t>Н</w:t>
            </w:r>
            <w:r w:rsidRPr="00DF1FB5">
              <w:rPr>
                <w:rFonts w:ascii="Times New Roman" w:eastAsia="Times New Roman" w:hAnsi="Times New Roman" w:cs="Times New Roman"/>
                <w:color w:val="000000"/>
                <w:sz w:val="16"/>
                <w:szCs w:val="16"/>
                <w:lang w:eastAsia="ru-RU" w:bidi="ru-RU"/>
              </w:rPr>
              <w:t>факт</w:t>
            </w:r>
            <w:proofErr w:type="spellEnd"/>
            <w:r w:rsidRPr="00DF1FB5">
              <w:rPr>
                <w:rFonts w:ascii="Times New Roman" w:eastAsia="Times New Roman" w:hAnsi="Times New Roman" w:cs="Times New Roman"/>
                <w:color w:val="000000"/>
                <w:sz w:val="16"/>
                <w:szCs w:val="16"/>
                <w:lang w:eastAsia="ru-RU" w:bidi="ru-RU"/>
              </w:rPr>
              <w:t>.</w:t>
            </w:r>
            <w:r w:rsidRPr="00DF1FB5">
              <w:rPr>
                <w:rFonts w:ascii="Times New Roman" w:eastAsia="Times New Roman" w:hAnsi="Times New Roman" w:cs="Times New Roman"/>
                <w:color w:val="000000"/>
                <w:sz w:val="24"/>
                <w:szCs w:val="24"/>
                <w:lang w:eastAsia="ru-RU" w:bidi="ru-RU"/>
              </w:rPr>
              <w:t>/1000, где</w:t>
            </w:r>
          </w:p>
          <w:p w:rsidR="00DF1FB5" w:rsidRPr="00DF1FB5" w:rsidRDefault="00DF1FB5" w:rsidP="00DF1FB5">
            <w:pPr>
              <w:framePr w:w="10224" w:wrap="notBeside" w:vAnchor="text" w:hAnchor="text" w:xAlign="center" w:y="1"/>
              <w:widowControl w:val="0"/>
              <w:spacing w:after="0" w:line="317" w:lineRule="exact"/>
              <w:ind w:left="100"/>
              <w:rPr>
                <w:rFonts w:ascii="Times New Roman" w:eastAsia="Times New Roman" w:hAnsi="Times New Roman" w:cs="Times New Roman"/>
                <w:color w:val="000000"/>
                <w:spacing w:val="1"/>
                <w:sz w:val="24"/>
                <w:szCs w:val="24"/>
                <w:lang w:eastAsia="ru-RU" w:bidi="ru-RU"/>
              </w:rPr>
            </w:pPr>
            <w:proofErr w:type="spellStart"/>
            <w:r w:rsidRPr="00DF1FB5">
              <w:rPr>
                <w:rFonts w:ascii="Times New Roman" w:eastAsia="Times New Roman" w:hAnsi="Times New Roman" w:cs="Times New Roman"/>
                <w:color w:val="000000"/>
                <w:sz w:val="24"/>
                <w:szCs w:val="24"/>
                <w:lang w:eastAsia="ru-RU" w:bidi="ru-RU"/>
              </w:rPr>
              <w:t>НП</w:t>
            </w:r>
            <w:r w:rsidRPr="00DF1FB5">
              <w:rPr>
                <w:rFonts w:ascii="Times New Roman" w:eastAsia="Times New Roman" w:hAnsi="Times New Roman" w:cs="Times New Roman"/>
                <w:color w:val="000000"/>
                <w:sz w:val="16"/>
                <w:szCs w:val="16"/>
                <w:vertAlign w:val="subscript"/>
                <w:lang w:eastAsia="ru-RU" w:bidi="ru-RU"/>
              </w:rPr>
              <w:t>зу</w:t>
            </w:r>
            <w:proofErr w:type="spellEnd"/>
            <w:r w:rsidRPr="00DF1FB5">
              <w:rPr>
                <w:rFonts w:ascii="Times New Roman" w:eastAsia="Times New Roman" w:hAnsi="Times New Roman" w:cs="Times New Roman"/>
                <w:color w:val="000000"/>
                <w:sz w:val="16"/>
                <w:szCs w:val="16"/>
                <w:lang w:eastAsia="ru-RU" w:bidi="ru-RU"/>
              </w:rPr>
              <w:t xml:space="preserve">. </w:t>
            </w:r>
            <w:r w:rsidRPr="00DF1FB5">
              <w:rPr>
                <w:rFonts w:ascii="Times New Roman" w:eastAsia="Times New Roman" w:hAnsi="Times New Roman" w:cs="Times New Roman"/>
                <w:color w:val="000000"/>
                <w:sz w:val="24"/>
                <w:szCs w:val="24"/>
                <w:lang w:eastAsia="ru-RU" w:bidi="ru-RU"/>
              </w:rPr>
              <w:t xml:space="preserve">- нормативная площадь земельного участка в </w:t>
            </w:r>
            <w:proofErr w:type="gramStart"/>
            <w:r w:rsidRPr="00DF1FB5">
              <w:rPr>
                <w:rFonts w:ascii="Times New Roman" w:eastAsia="Times New Roman" w:hAnsi="Times New Roman" w:cs="Times New Roman"/>
                <w:color w:val="000000"/>
                <w:sz w:val="24"/>
                <w:szCs w:val="24"/>
                <w:lang w:eastAsia="ru-RU" w:bidi="ru-RU"/>
              </w:rPr>
              <w:t>га</w:t>
            </w:r>
            <w:proofErr w:type="gramEnd"/>
            <w:r w:rsidRPr="00DF1FB5">
              <w:rPr>
                <w:rFonts w:ascii="Times New Roman" w:eastAsia="Times New Roman" w:hAnsi="Times New Roman" w:cs="Times New Roman"/>
                <w:color w:val="000000"/>
                <w:sz w:val="24"/>
                <w:szCs w:val="24"/>
                <w:lang w:eastAsia="ru-RU" w:bidi="ru-RU"/>
              </w:rPr>
              <w:t xml:space="preserve"> на 1000 чел.;</w:t>
            </w:r>
          </w:p>
          <w:p w:rsidR="00DF1FB5" w:rsidRPr="00DF1FB5" w:rsidRDefault="00DF1FB5" w:rsidP="00DF1FB5">
            <w:pPr>
              <w:framePr w:w="10224" w:wrap="notBeside" w:vAnchor="text" w:hAnchor="text" w:xAlign="center" w:y="1"/>
              <w:widowControl w:val="0"/>
              <w:spacing w:after="0" w:line="317" w:lineRule="exact"/>
              <w:ind w:left="100"/>
              <w:rPr>
                <w:rFonts w:ascii="Times New Roman" w:eastAsia="Times New Roman" w:hAnsi="Times New Roman" w:cs="Times New Roman"/>
                <w:color w:val="000000"/>
                <w:spacing w:val="1"/>
                <w:sz w:val="24"/>
                <w:szCs w:val="24"/>
                <w:lang w:eastAsia="ru-RU" w:bidi="ru-RU"/>
              </w:rPr>
            </w:pPr>
            <w:proofErr w:type="spellStart"/>
            <w:r w:rsidRPr="00DF1FB5">
              <w:rPr>
                <w:rFonts w:ascii="Times New Roman" w:eastAsia="Times New Roman" w:hAnsi="Times New Roman" w:cs="Times New Roman"/>
                <w:color w:val="000000"/>
                <w:sz w:val="24"/>
                <w:szCs w:val="24"/>
                <w:lang w:eastAsia="ru-RU" w:bidi="ru-RU"/>
              </w:rPr>
              <w:t>Н</w:t>
            </w:r>
            <w:r w:rsidRPr="00DF1FB5">
              <w:rPr>
                <w:rFonts w:ascii="Times New Roman" w:eastAsia="Times New Roman" w:hAnsi="Times New Roman" w:cs="Times New Roman"/>
                <w:color w:val="000000"/>
                <w:sz w:val="16"/>
                <w:szCs w:val="16"/>
                <w:lang w:eastAsia="ru-RU" w:bidi="ru-RU"/>
              </w:rPr>
              <w:t>факт</w:t>
            </w:r>
            <w:proofErr w:type="spellEnd"/>
            <w:r w:rsidRPr="00DF1FB5">
              <w:rPr>
                <w:rFonts w:ascii="Times New Roman" w:eastAsia="Times New Roman" w:hAnsi="Times New Roman" w:cs="Times New Roman"/>
                <w:color w:val="000000"/>
                <w:sz w:val="16"/>
                <w:szCs w:val="16"/>
                <w:lang w:eastAsia="ru-RU" w:bidi="ru-RU"/>
              </w:rPr>
              <w:t xml:space="preserve">. </w:t>
            </w:r>
            <w:r w:rsidRPr="00DF1FB5">
              <w:rPr>
                <w:rFonts w:ascii="Times New Roman" w:eastAsia="Times New Roman" w:hAnsi="Times New Roman" w:cs="Times New Roman"/>
                <w:color w:val="000000"/>
                <w:sz w:val="24"/>
                <w:szCs w:val="24"/>
                <w:lang w:eastAsia="ru-RU" w:bidi="ru-RU"/>
              </w:rPr>
              <w:t>- количество населения по состоянию на 1 января 2014 года.</w:t>
            </w:r>
          </w:p>
          <w:p w:rsidR="00DF1FB5" w:rsidRPr="00DF1FB5" w:rsidRDefault="00DF1FB5" w:rsidP="00DF1FB5">
            <w:pPr>
              <w:framePr w:w="10224" w:wrap="notBeside" w:vAnchor="text" w:hAnchor="text" w:xAlign="center" w:y="1"/>
              <w:widowControl w:val="0"/>
              <w:spacing w:after="0" w:line="317" w:lineRule="exact"/>
              <w:ind w:left="10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Показатель II</w:t>
            </w:r>
          </w:p>
          <w:p w:rsidR="00DF1FB5" w:rsidRPr="00DF1FB5" w:rsidRDefault="00DF1FB5" w:rsidP="00DF1FB5">
            <w:pPr>
              <w:framePr w:w="10224" w:wrap="notBeside" w:vAnchor="text" w:hAnchor="text" w:xAlign="center" w:y="1"/>
              <w:widowControl w:val="0"/>
              <w:spacing w:after="0" w:line="317" w:lineRule="exact"/>
              <w:ind w:left="10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 xml:space="preserve">рассчитывается по формуле: </w:t>
            </w:r>
            <w:proofErr w:type="spellStart"/>
            <w:r w:rsidRPr="00DF1FB5">
              <w:rPr>
                <w:rFonts w:ascii="Times New Roman" w:eastAsia="Times New Roman" w:hAnsi="Times New Roman" w:cs="Times New Roman"/>
                <w:color w:val="000000"/>
                <w:sz w:val="24"/>
                <w:szCs w:val="24"/>
                <w:lang w:eastAsia="ru-RU" w:bidi="ru-RU"/>
              </w:rPr>
              <w:t>ГП</w:t>
            </w:r>
            <w:r w:rsidRPr="00DF1FB5">
              <w:rPr>
                <w:rFonts w:ascii="Times New Roman" w:eastAsia="Times New Roman" w:hAnsi="Times New Roman" w:cs="Times New Roman"/>
                <w:color w:val="000000"/>
                <w:sz w:val="16"/>
                <w:szCs w:val="16"/>
                <w:lang w:eastAsia="ru-RU" w:bidi="ru-RU"/>
              </w:rPr>
              <w:t>эл</w:t>
            </w:r>
            <w:proofErr w:type="spellEnd"/>
            <w:r w:rsidRPr="00DF1FB5">
              <w:rPr>
                <w:rFonts w:ascii="Times New Roman" w:eastAsia="Times New Roman" w:hAnsi="Times New Roman" w:cs="Times New Roman"/>
                <w:color w:val="000000"/>
                <w:sz w:val="24"/>
                <w:szCs w:val="24"/>
                <w:lang w:eastAsia="ru-RU" w:bidi="ru-RU"/>
              </w:rPr>
              <w:t xml:space="preserve">= </w:t>
            </w:r>
            <w:proofErr w:type="spellStart"/>
            <w:r w:rsidRPr="00DF1FB5">
              <w:rPr>
                <w:rFonts w:ascii="Times New Roman" w:eastAsia="Times New Roman" w:hAnsi="Times New Roman" w:cs="Times New Roman"/>
                <w:color w:val="000000"/>
                <w:sz w:val="24"/>
                <w:szCs w:val="24"/>
                <w:lang w:eastAsia="ru-RU" w:bidi="ru-RU"/>
              </w:rPr>
              <w:t>НП</w:t>
            </w:r>
            <w:r w:rsidRPr="00DF1FB5">
              <w:rPr>
                <w:rFonts w:ascii="Times New Roman" w:eastAsia="Times New Roman" w:hAnsi="Times New Roman" w:cs="Times New Roman"/>
                <w:color w:val="000000"/>
                <w:sz w:val="16"/>
                <w:szCs w:val="16"/>
                <w:lang w:eastAsia="ru-RU" w:bidi="ru-RU"/>
              </w:rPr>
              <w:t>зу</w:t>
            </w:r>
            <w:proofErr w:type="spellEnd"/>
            <w:r w:rsidRPr="00DF1FB5">
              <w:rPr>
                <w:rFonts w:ascii="Times New Roman" w:eastAsia="Times New Roman" w:hAnsi="Times New Roman" w:cs="Times New Roman"/>
                <w:color w:val="000000"/>
                <w:sz w:val="16"/>
                <w:szCs w:val="16"/>
                <w:lang w:eastAsia="ru-RU" w:bidi="ru-RU"/>
              </w:rPr>
              <w:t>.</w:t>
            </w:r>
            <w:r w:rsidRPr="00DF1FB5">
              <w:rPr>
                <w:rFonts w:ascii="Times New Roman" w:eastAsia="Times New Roman" w:hAnsi="Times New Roman" w:cs="Times New Roman"/>
                <w:color w:val="000000"/>
                <w:sz w:val="24"/>
                <w:szCs w:val="24"/>
                <w:lang w:eastAsia="ru-RU" w:bidi="ru-RU"/>
              </w:rPr>
              <w:t>*</w:t>
            </w:r>
            <w:proofErr w:type="spellStart"/>
            <w:r w:rsidRPr="00DF1FB5">
              <w:rPr>
                <w:rFonts w:ascii="Times New Roman" w:eastAsia="Times New Roman" w:hAnsi="Times New Roman" w:cs="Times New Roman"/>
                <w:color w:val="000000"/>
                <w:sz w:val="24"/>
                <w:szCs w:val="24"/>
                <w:lang w:eastAsia="ru-RU" w:bidi="ru-RU"/>
              </w:rPr>
              <w:t>Н</w:t>
            </w:r>
            <w:r w:rsidRPr="00DF1FB5">
              <w:rPr>
                <w:rFonts w:ascii="Times New Roman" w:eastAsia="Times New Roman" w:hAnsi="Times New Roman" w:cs="Times New Roman"/>
                <w:color w:val="000000"/>
                <w:sz w:val="16"/>
                <w:szCs w:val="16"/>
                <w:lang w:eastAsia="ru-RU" w:bidi="ru-RU"/>
              </w:rPr>
              <w:t>факт</w:t>
            </w:r>
            <w:proofErr w:type="spellEnd"/>
            <w:r w:rsidRPr="00DF1FB5">
              <w:rPr>
                <w:rFonts w:ascii="Times New Roman" w:eastAsia="Times New Roman" w:hAnsi="Times New Roman" w:cs="Times New Roman"/>
                <w:color w:val="000000"/>
                <w:sz w:val="16"/>
                <w:szCs w:val="16"/>
                <w:lang w:eastAsia="ru-RU" w:bidi="ru-RU"/>
              </w:rPr>
              <w:t>.</w:t>
            </w:r>
            <w:r w:rsidRPr="00DF1FB5">
              <w:rPr>
                <w:rFonts w:ascii="Times New Roman" w:eastAsia="Times New Roman" w:hAnsi="Times New Roman" w:cs="Times New Roman"/>
                <w:color w:val="000000"/>
                <w:sz w:val="24"/>
                <w:szCs w:val="24"/>
                <w:lang w:eastAsia="ru-RU" w:bidi="ru-RU"/>
              </w:rPr>
              <w:t>/1000, где</w:t>
            </w:r>
          </w:p>
          <w:p w:rsidR="00DF1FB5" w:rsidRPr="00DF1FB5" w:rsidRDefault="00DF1FB5" w:rsidP="00DF1FB5">
            <w:pPr>
              <w:framePr w:w="10224" w:wrap="notBeside" w:vAnchor="text" w:hAnchor="text" w:xAlign="center" w:y="1"/>
              <w:widowControl w:val="0"/>
              <w:spacing w:after="0" w:line="317" w:lineRule="exact"/>
              <w:ind w:left="100"/>
              <w:rPr>
                <w:rFonts w:ascii="Times New Roman" w:eastAsia="Times New Roman" w:hAnsi="Times New Roman" w:cs="Times New Roman"/>
                <w:color w:val="000000"/>
                <w:spacing w:val="1"/>
                <w:sz w:val="24"/>
                <w:szCs w:val="24"/>
                <w:lang w:eastAsia="ru-RU" w:bidi="ru-RU"/>
              </w:rPr>
            </w:pPr>
            <w:proofErr w:type="spellStart"/>
            <w:r w:rsidRPr="00DF1FB5">
              <w:rPr>
                <w:rFonts w:ascii="Times New Roman" w:eastAsia="Times New Roman" w:hAnsi="Times New Roman" w:cs="Times New Roman"/>
                <w:color w:val="000000"/>
                <w:sz w:val="24"/>
                <w:szCs w:val="24"/>
                <w:lang w:eastAsia="ru-RU" w:bidi="ru-RU"/>
              </w:rPr>
              <w:t>НП</w:t>
            </w:r>
            <w:r w:rsidRPr="00DF1FB5">
              <w:rPr>
                <w:rFonts w:ascii="Times New Roman" w:eastAsia="Times New Roman" w:hAnsi="Times New Roman" w:cs="Times New Roman"/>
                <w:color w:val="000000"/>
                <w:sz w:val="16"/>
                <w:szCs w:val="16"/>
                <w:vertAlign w:val="subscript"/>
                <w:lang w:eastAsia="ru-RU" w:bidi="ru-RU"/>
              </w:rPr>
              <w:t>зу</w:t>
            </w:r>
            <w:proofErr w:type="spellEnd"/>
            <w:r w:rsidRPr="00DF1FB5">
              <w:rPr>
                <w:rFonts w:ascii="Times New Roman" w:eastAsia="Times New Roman" w:hAnsi="Times New Roman" w:cs="Times New Roman"/>
                <w:color w:val="000000"/>
                <w:sz w:val="16"/>
                <w:szCs w:val="16"/>
                <w:lang w:eastAsia="ru-RU" w:bidi="ru-RU"/>
              </w:rPr>
              <w:t xml:space="preserve">. </w:t>
            </w:r>
            <w:r w:rsidRPr="00DF1FB5">
              <w:rPr>
                <w:rFonts w:ascii="Times New Roman" w:eastAsia="Times New Roman" w:hAnsi="Times New Roman" w:cs="Times New Roman"/>
                <w:color w:val="000000"/>
                <w:sz w:val="24"/>
                <w:szCs w:val="24"/>
                <w:lang w:eastAsia="ru-RU" w:bidi="ru-RU"/>
              </w:rPr>
              <w:t xml:space="preserve">- нормативная площадь земельного участка в </w:t>
            </w:r>
            <w:proofErr w:type="gramStart"/>
            <w:r w:rsidRPr="00DF1FB5">
              <w:rPr>
                <w:rFonts w:ascii="Times New Roman" w:eastAsia="Times New Roman" w:hAnsi="Times New Roman" w:cs="Times New Roman"/>
                <w:color w:val="000000"/>
                <w:sz w:val="24"/>
                <w:szCs w:val="24"/>
                <w:lang w:eastAsia="ru-RU" w:bidi="ru-RU"/>
              </w:rPr>
              <w:t>га</w:t>
            </w:r>
            <w:proofErr w:type="gramEnd"/>
            <w:r w:rsidRPr="00DF1FB5">
              <w:rPr>
                <w:rFonts w:ascii="Times New Roman" w:eastAsia="Times New Roman" w:hAnsi="Times New Roman" w:cs="Times New Roman"/>
                <w:color w:val="000000"/>
                <w:sz w:val="24"/>
                <w:szCs w:val="24"/>
                <w:lang w:eastAsia="ru-RU" w:bidi="ru-RU"/>
              </w:rPr>
              <w:t xml:space="preserve"> на 1000 чел.;</w:t>
            </w:r>
          </w:p>
          <w:p w:rsidR="00DF1FB5" w:rsidRPr="00DF1FB5" w:rsidRDefault="00DF1FB5" w:rsidP="00DF1FB5">
            <w:pPr>
              <w:framePr w:w="10224" w:wrap="notBeside" w:vAnchor="text" w:hAnchor="text" w:xAlign="center" w:y="1"/>
              <w:widowControl w:val="0"/>
              <w:spacing w:after="0" w:line="317" w:lineRule="exact"/>
              <w:ind w:left="100"/>
              <w:rPr>
                <w:rFonts w:ascii="Times New Roman" w:eastAsia="Times New Roman" w:hAnsi="Times New Roman" w:cs="Times New Roman"/>
                <w:color w:val="000000"/>
                <w:spacing w:val="1"/>
                <w:sz w:val="24"/>
                <w:szCs w:val="24"/>
                <w:lang w:eastAsia="ru-RU" w:bidi="ru-RU"/>
              </w:rPr>
            </w:pPr>
            <w:proofErr w:type="spellStart"/>
            <w:r w:rsidRPr="00DF1FB5">
              <w:rPr>
                <w:rFonts w:ascii="Times New Roman" w:eastAsia="Times New Roman" w:hAnsi="Times New Roman" w:cs="Times New Roman"/>
                <w:color w:val="000000"/>
                <w:sz w:val="24"/>
                <w:szCs w:val="24"/>
                <w:lang w:eastAsia="ru-RU" w:bidi="ru-RU"/>
              </w:rPr>
              <w:t>Н</w:t>
            </w:r>
            <w:r w:rsidRPr="00DF1FB5">
              <w:rPr>
                <w:rFonts w:ascii="Times New Roman" w:eastAsia="Times New Roman" w:hAnsi="Times New Roman" w:cs="Times New Roman"/>
                <w:color w:val="000000"/>
                <w:sz w:val="16"/>
                <w:szCs w:val="16"/>
                <w:lang w:eastAsia="ru-RU" w:bidi="ru-RU"/>
              </w:rPr>
              <w:t>факт</w:t>
            </w:r>
            <w:proofErr w:type="spellEnd"/>
            <w:r w:rsidRPr="00DF1FB5">
              <w:rPr>
                <w:rFonts w:ascii="Times New Roman" w:eastAsia="Times New Roman" w:hAnsi="Times New Roman" w:cs="Times New Roman"/>
                <w:color w:val="000000"/>
                <w:sz w:val="16"/>
                <w:szCs w:val="16"/>
                <w:lang w:eastAsia="ru-RU" w:bidi="ru-RU"/>
              </w:rPr>
              <w:t xml:space="preserve">. </w:t>
            </w:r>
            <w:r w:rsidRPr="00DF1FB5">
              <w:rPr>
                <w:rFonts w:ascii="Times New Roman" w:eastAsia="Times New Roman" w:hAnsi="Times New Roman" w:cs="Times New Roman"/>
                <w:color w:val="000000"/>
                <w:sz w:val="24"/>
                <w:szCs w:val="24"/>
                <w:lang w:eastAsia="ru-RU" w:bidi="ru-RU"/>
              </w:rPr>
              <w:t>- количество населения по состоянию расчетный срок.</w:t>
            </w:r>
          </w:p>
        </w:tc>
        <w:tc>
          <w:tcPr>
            <w:tcW w:w="3413" w:type="dxa"/>
            <w:tcBorders>
              <w:top w:val="single" w:sz="4" w:space="0" w:color="auto"/>
              <w:left w:val="single" w:sz="4" w:space="0" w:color="auto"/>
              <w:right w:val="single" w:sz="4" w:space="0" w:color="auto"/>
            </w:tcBorders>
            <w:shd w:val="clear" w:color="auto" w:fill="FFFFFF"/>
          </w:tcPr>
          <w:p w:rsidR="00DF1FB5" w:rsidRPr="00DF1FB5" w:rsidRDefault="00DF1FB5" w:rsidP="00DF1FB5">
            <w:pPr>
              <w:framePr w:w="10224" w:wrap="notBeside" w:vAnchor="text" w:hAnchor="text" w:xAlign="center" w:y="1"/>
              <w:widowControl w:val="0"/>
              <w:spacing w:after="0" w:line="326"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Показатель взят по формуле:</w:t>
            </w:r>
          </w:p>
          <w:p w:rsidR="00DF1FB5" w:rsidRPr="00DF1FB5" w:rsidRDefault="00DF1FB5" w:rsidP="00DF1FB5">
            <w:pPr>
              <w:framePr w:w="10224" w:wrap="notBeside" w:vAnchor="text" w:hAnchor="text" w:xAlign="center" w:y="1"/>
              <w:widowControl w:val="0"/>
              <w:spacing w:after="120" w:line="260" w:lineRule="exact"/>
              <w:ind w:left="120"/>
              <w:rPr>
                <w:rFonts w:ascii="Times New Roman" w:eastAsia="Times New Roman" w:hAnsi="Times New Roman" w:cs="Times New Roman"/>
                <w:color w:val="000000"/>
                <w:spacing w:val="1"/>
                <w:sz w:val="24"/>
                <w:szCs w:val="24"/>
                <w:lang w:eastAsia="ru-RU" w:bidi="ru-RU"/>
              </w:rPr>
            </w:pPr>
            <w:proofErr w:type="spellStart"/>
            <w:r w:rsidRPr="00DF1FB5">
              <w:rPr>
                <w:rFonts w:ascii="Times New Roman" w:eastAsia="Times New Roman" w:hAnsi="Times New Roman" w:cs="Times New Roman"/>
                <w:color w:val="000000"/>
                <w:sz w:val="24"/>
                <w:szCs w:val="24"/>
                <w:lang w:eastAsia="ru-RU" w:bidi="ru-RU"/>
              </w:rPr>
              <w:t>Т</w:t>
            </w:r>
            <w:r w:rsidRPr="00DF1FB5">
              <w:rPr>
                <w:rFonts w:ascii="Times New Roman" w:eastAsia="Times New Roman" w:hAnsi="Times New Roman" w:cs="Times New Roman"/>
                <w:color w:val="000000"/>
                <w:sz w:val="16"/>
                <w:szCs w:val="16"/>
                <w:lang w:eastAsia="ru-RU" w:bidi="ru-RU"/>
              </w:rPr>
              <w:t>р</w:t>
            </w:r>
            <w:r w:rsidRPr="00DF1FB5">
              <w:rPr>
                <w:rFonts w:ascii="Times New Roman" w:eastAsia="Times New Roman" w:hAnsi="Times New Roman" w:cs="Times New Roman"/>
                <w:color w:val="000000"/>
                <w:sz w:val="24"/>
                <w:szCs w:val="24"/>
                <w:lang w:eastAsia="ru-RU" w:bidi="ru-RU"/>
              </w:rPr>
              <w:t>Д</w:t>
            </w:r>
            <w:proofErr w:type="spellEnd"/>
            <w:r w:rsidRPr="00DF1FB5">
              <w:rPr>
                <w:rFonts w:ascii="Times New Roman" w:eastAsia="Times New Roman" w:hAnsi="Times New Roman" w:cs="Times New Roman"/>
                <w:color w:val="000000"/>
                <w:sz w:val="24"/>
                <w:szCs w:val="24"/>
                <w:lang w:eastAsia="ru-RU" w:bidi="ru-RU"/>
              </w:rPr>
              <w:t>=</w:t>
            </w:r>
            <w:proofErr w:type="spellStart"/>
            <w:r w:rsidRPr="00DF1FB5">
              <w:rPr>
                <w:rFonts w:ascii="Times New Roman" w:eastAsia="Times New Roman" w:hAnsi="Times New Roman" w:cs="Times New Roman"/>
                <w:color w:val="000000"/>
                <w:sz w:val="24"/>
                <w:szCs w:val="24"/>
                <w:lang w:eastAsia="ru-RU" w:bidi="ru-RU"/>
              </w:rPr>
              <w:t>Р</w:t>
            </w:r>
            <w:r w:rsidRPr="00DF1FB5">
              <w:rPr>
                <w:rFonts w:ascii="Times New Roman" w:eastAsia="Times New Roman" w:hAnsi="Times New Roman" w:cs="Times New Roman"/>
                <w:color w:val="000000"/>
                <w:sz w:val="16"/>
                <w:szCs w:val="16"/>
                <w:lang w:eastAsia="ru-RU" w:bidi="ru-RU"/>
              </w:rPr>
              <w:t>мах</w:t>
            </w:r>
            <w:proofErr w:type="spellEnd"/>
            <w:r w:rsidRPr="00DF1FB5">
              <w:rPr>
                <w:rFonts w:ascii="Times New Roman" w:eastAsia="Times New Roman" w:hAnsi="Times New Roman" w:cs="Times New Roman"/>
                <w:color w:val="000000"/>
                <w:sz w:val="24"/>
                <w:szCs w:val="24"/>
                <w:lang w:eastAsia="ru-RU" w:bidi="ru-RU"/>
              </w:rPr>
              <w:t>/</w:t>
            </w:r>
            <w:proofErr w:type="spellStart"/>
            <w:r w:rsidRPr="00DF1FB5">
              <w:rPr>
                <w:rFonts w:ascii="Times New Roman" w:eastAsia="Times New Roman" w:hAnsi="Times New Roman" w:cs="Times New Roman"/>
                <w:color w:val="000000"/>
                <w:sz w:val="24"/>
                <w:szCs w:val="24"/>
                <w:lang w:eastAsia="ru-RU" w:bidi="ru-RU"/>
              </w:rPr>
              <w:t>С</w:t>
            </w:r>
            <w:r w:rsidRPr="00DF1FB5">
              <w:rPr>
                <w:rFonts w:ascii="Times New Roman" w:eastAsia="Times New Roman" w:hAnsi="Times New Roman" w:cs="Times New Roman"/>
                <w:color w:val="000000"/>
                <w:sz w:val="16"/>
                <w:szCs w:val="16"/>
                <w:lang w:eastAsia="ru-RU" w:bidi="ru-RU"/>
              </w:rPr>
              <w:t>ср</w:t>
            </w:r>
            <w:proofErr w:type="spellEnd"/>
            <w:r w:rsidRPr="00DF1FB5">
              <w:rPr>
                <w:rFonts w:ascii="Times New Roman" w:eastAsia="Times New Roman" w:hAnsi="Times New Roman" w:cs="Times New Roman"/>
                <w:color w:val="000000"/>
                <w:sz w:val="24"/>
                <w:szCs w:val="24"/>
                <w:lang w:eastAsia="ru-RU" w:bidi="ru-RU"/>
              </w:rPr>
              <w:t>,</w:t>
            </w:r>
          </w:p>
          <w:p w:rsidR="00DF1FB5" w:rsidRPr="00DF1FB5" w:rsidRDefault="00DF1FB5" w:rsidP="00DF1FB5">
            <w:pPr>
              <w:framePr w:w="10224" w:wrap="notBeside" w:vAnchor="text" w:hAnchor="text" w:xAlign="center" w:y="1"/>
              <w:widowControl w:val="0"/>
              <w:spacing w:before="120" w:after="0" w:line="322"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где</w:t>
            </w:r>
          </w:p>
          <w:p w:rsidR="00DF1FB5" w:rsidRPr="00DF1FB5" w:rsidRDefault="00DF1FB5" w:rsidP="00DF1FB5">
            <w:pPr>
              <w:framePr w:w="10224" w:wrap="notBeside" w:vAnchor="text" w:hAnchor="text" w:xAlign="center" w:y="1"/>
              <w:widowControl w:val="0"/>
              <w:spacing w:after="0" w:line="322" w:lineRule="exact"/>
              <w:ind w:left="120"/>
              <w:rPr>
                <w:rFonts w:ascii="Times New Roman" w:eastAsia="Times New Roman" w:hAnsi="Times New Roman" w:cs="Times New Roman"/>
                <w:color w:val="000000"/>
                <w:spacing w:val="1"/>
                <w:sz w:val="24"/>
                <w:szCs w:val="24"/>
                <w:lang w:eastAsia="ru-RU" w:bidi="ru-RU"/>
              </w:rPr>
            </w:pPr>
            <w:proofErr w:type="spellStart"/>
            <w:r w:rsidRPr="00DF1FB5">
              <w:rPr>
                <w:rFonts w:ascii="Times New Roman" w:eastAsia="Times New Roman" w:hAnsi="Times New Roman" w:cs="Times New Roman"/>
                <w:color w:val="000000"/>
                <w:sz w:val="24"/>
                <w:szCs w:val="24"/>
                <w:lang w:eastAsia="ru-RU" w:bidi="ru-RU"/>
              </w:rPr>
              <w:t>Р</w:t>
            </w:r>
            <w:r w:rsidRPr="00DF1FB5">
              <w:rPr>
                <w:rFonts w:ascii="Times New Roman" w:eastAsia="Times New Roman" w:hAnsi="Times New Roman" w:cs="Times New Roman"/>
                <w:color w:val="000000"/>
                <w:sz w:val="16"/>
                <w:szCs w:val="16"/>
                <w:lang w:eastAsia="ru-RU" w:bidi="ru-RU"/>
              </w:rPr>
              <w:t>мах</w:t>
            </w:r>
            <w:proofErr w:type="spellEnd"/>
            <w:r w:rsidRPr="00DF1FB5">
              <w:rPr>
                <w:rFonts w:ascii="Times New Roman" w:eastAsia="Times New Roman" w:hAnsi="Times New Roman" w:cs="Times New Roman"/>
                <w:color w:val="000000"/>
                <w:sz w:val="16"/>
                <w:szCs w:val="16"/>
                <w:lang w:eastAsia="ru-RU" w:bidi="ru-RU"/>
              </w:rPr>
              <w:t xml:space="preserve"> </w:t>
            </w:r>
            <w:proofErr w:type="gramStart"/>
            <w:r w:rsidRPr="00DF1FB5">
              <w:rPr>
                <w:rFonts w:ascii="Times New Roman" w:eastAsia="Times New Roman" w:hAnsi="Times New Roman" w:cs="Times New Roman"/>
                <w:color w:val="000000"/>
                <w:sz w:val="24"/>
                <w:szCs w:val="24"/>
                <w:lang w:eastAsia="ru-RU" w:bidi="ru-RU"/>
              </w:rPr>
              <w:t>-р</w:t>
            </w:r>
            <w:proofErr w:type="gramEnd"/>
            <w:r w:rsidRPr="00DF1FB5">
              <w:rPr>
                <w:rFonts w:ascii="Times New Roman" w:eastAsia="Times New Roman" w:hAnsi="Times New Roman" w:cs="Times New Roman"/>
                <w:color w:val="000000"/>
                <w:sz w:val="24"/>
                <w:szCs w:val="24"/>
                <w:lang w:eastAsia="ru-RU" w:bidi="ru-RU"/>
              </w:rPr>
              <w:t>асстояние от административного центра до наиболее отдаленного населенного пункта поселения;</w:t>
            </w:r>
          </w:p>
          <w:p w:rsidR="00DF1FB5" w:rsidRPr="00DF1FB5" w:rsidRDefault="00DF1FB5" w:rsidP="00DF1FB5">
            <w:pPr>
              <w:framePr w:w="10224" w:wrap="notBeside" w:vAnchor="text" w:hAnchor="text" w:xAlign="center" w:y="1"/>
              <w:widowControl w:val="0"/>
              <w:spacing w:after="0" w:line="322" w:lineRule="exact"/>
              <w:ind w:left="120"/>
              <w:rPr>
                <w:rFonts w:ascii="Times New Roman" w:eastAsia="Times New Roman" w:hAnsi="Times New Roman" w:cs="Times New Roman"/>
                <w:color w:val="000000"/>
                <w:spacing w:val="1"/>
                <w:sz w:val="24"/>
                <w:szCs w:val="24"/>
                <w:lang w:eastAsia="ru-RU" w:bidi="ru-RU"/>
              </w:rPr>
            </w:pPr>
            <w:proofErr w:type="spellStart"/>
            <w:r w:rsidRPr="00DF1FB5">
              <w:rPr>
                <w:rFonts w:ascii="Times New Roman" w:eastAsia="Times New Roman" w:hAnsi="Times New Roman" w:cs="Times New Roman"/>
                <w:color w:val="000000"/>
                <w:sz w:val="24"/>
                <w:szCs w:val="24"/>
                <w:lang w:eastAsia="ru-RU" w:bidi="ru-RU"/>
              </w:rPr>
              <w:t>С</w:t>
            </w:r>
            <w:r w:rsidRPr="00DF1FB5">
              <w:rPr>
                <w:rFonts w:ascii="Times New Roman" w:eastAsia="Times New Roman" w:hAnsi="Times New Roman" w:cs="Times New Roman"/>
                <w:color w:val="000000"/>
                <w:sz w:val="16"/>
                <w:szCs w:val="16"/>
                <w:lang w:eastAsia="ru-RU" w:bidi="ru-RU"/>
              </w:rPr>
              <w:t>ср</w:t>
            </w:r>
            <w:proofErr w:type="spellEnd"/>
            <w:r w:rsidRPr="00DF1FB5">
              <w:rPr>
                <w:rFonts w:ascii="Times New Roman" w:eastAsia="Times New Roman" w:hAnsi="Times New Roman" w:cs="Times New Roman"/>
                <w:color w:val="000000"/>
                <w:sz w:val="16"/>
                <w:szCs w:val="16"/>
                <w:lang w:eastAsia="ru-RU" w:bidi="ru-RU"/>
              </w:rPr>
              <w:t xml:space="preserve"> </w:t>
            </w:r>
            <w:r w:rsidRPr="00DF1FB5">
              <w:rPr>
                <w:rFonts w:ascii="Times New Roman" w:eastAsia="Times New Roman" w:hAnsi="Times New Roman" w:cs="Times New Roman"/>
                <w:color w:val="000000"/>
                <w:sz w:val="24"/>
                <w:szCs w:val="24"/>
                <w:lang w:eastAsia="ru-RU" w:bidi="ru-RU"/>
              </w:rPr>
              <w:t>- средняя скорость движения транспортного средства в минуту.</w:t>
            </w:r>
          </w:p>
        </w:tc>
      </w:tr>
      <w:tr w:rsidR="00DF1FB5" w:rsidRPr="00DF1FB5" w:rsidTr="00DF1FB5">
        <w:trPr>
          <w:trHeight w:hRule="exact" w:val="1301"/>
          <w:jc w:val="center"/>
        </w:trPr>
        <w:tc>
          <w:tcPr>
            <w:tcW w:w="10224" w:type="dxa"/>
            <w:gridSpan w:val="4"/>
            <w:tcBorders>
              <w:top w:val="single" w:sz="4" w:space="0" w:color="auto"/>
              <w:left w:val="single" w:sz="4" w:space="0" w:color="auto"/>
              <w:right w:val="single" w:sz="4" w:space="0" w:color="auto"/>
            </w:tcBorders>
            <w:shd w:val="clear" w:color="auto" w:fill="FFFFFF"/>
          </w:tcPr>
          <w:p w:rsidR="00DF1FB5" w:rsidRPr="00DF1FB5" w:rsidRDefault="00DF1FB5" w:rsidP="00DF1FB5">
            <w:pPr>
              <w:framePr w:w="10224" w:wrap="notBeside" w:vAnchor="text" w:hAnchor="text" w:xAlign="center" w:y="1"/>
              <w:widowControl w:val="0"/>
              <w:spacing w:after="0" w:line="322"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b/>
                <w:bCs/>
                <w:color w:val="000000"/>
                <w:sz w:val="26"/>
                <w:szCs w:val="26"/>
                <w:lang w:eastAsia="ru-RU" w:bidi="ru-RU"/>
              </w:rPr>
              <w:t>Обоснование применения:</w:t>
            </w:r>
          </w:p>
          <w:p w:rsidR="00DF1FB5" w:rsidRPr="00DF1FB5" w:rsidRDefault="00DF1FB5" w:rsidP="00DF1FB5">
            <w:pPr>
              <w:framePr w:w="10224" w:wrap="notBeside" w:vAnchor="text" w:hAnchor="text" w:xAlign="center" w:y="1"/>
              <w:widowControl w:val="0"/>
              <w:spacing w:after="0" w:line="322"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СП 42.13330.2011 «</w:t>
            </w:r>
            <w:proofErr w:type="gramStart"/>
            <w:r w:rsidRPr="00DF1FB5">
              <w:rPr>
                <w:rFonts w:ascii="Times New Roman" w:eastAsia="Times New Roman" w:hAnsi="Times New Roman" w:cs="Times New Roman"/>
                <w:color w:val="000000"/>
                <w:sz w:val="24"/>
                <w:szCs w:val="24"/>
                <w:lang w:eastAsia="ru-RU" w:bidi="ru-RU"/>
              </w:rPr>
              <w:t xml:space="preserve">Г </w:t>
            </w:r>
            <w:proofErr w:type="spellStart"/>
            <w:r w:rsidRPr="00DF1FB5">
              <w:rPr>
                <w:rFonts w:ascii="Times New Roman" w:eastAsia="Times New Roman" w:hAnsi="Times New Roman" w:cs="Times New Roman"/>
                <w:color w:val="000000"/>
                <w:sz w:val="24"/>
                <w:szCs w:val="24"/>
                <w:lang w:eastAsia="ru-RU" w:bidi="ru-RU"/>
              </w:rPr>
              <w:t>радостроительство</w:t>
            </w:r>
            <w:proofErr w:type="spellEnd"/>
            <w:proofErr w:type="gramEnd"/>
            <w:r w:rsidRPr="00DF1FB5">
              <w:rPr>
                <w:rFonts w:ascii="Times New Roman" w:eastAsia="Times New Roman" w:hAnsi="Times New Roman" w:cs="Times New Roman"/>
                <w:color w:val="000000"/>
                <w:sz w:val="24"/>
                <w:szCs w:val="24"/>
                <w:lang w:eastAsia="ru-RU" w:bidi="ru-RU"/>
              </w:rPr>
              <w:t>. Планировка и застройка городских и сельских поселений», Приложение Ж.</w:t>
            </w:r>
          </w:p>
        </w:tc>
      </w:tr>
      <w:tr w:rsidR="00DF1FB5" w:rsidRPr="00DF1FB5" w:rsidTr="00DF1FB5">
        <w:trPr>
          <w:trHeight w:hRule="exact" w:val="2270"/>
          <w:jc w:val="center"/>
        </w:trPr>
        <w:tc>
          <w:tcPr>
            <w:tcW w:w="571" w:type="dxa"/>
            <w:tcBorders>
              <w:top w:val="single" w:sz="4" w:space="0" w:color="auto"/>
              <w:left w:val="single" w:sz="4" w:space="0" w:color="auto"/>
              <w:bottom w:val="single" w:sz="4" w:space="0" w:color="auto"/>
            </w:tcBorders>
            <w:shd w:val="clear" w:color="auto" w:fill="FFFFFF"/>
          </w:tcPr>
          <w:p w:rsidR="00DF1FB5" w:rsidRPr="00DF1FB5" w:rsidRDefault="00DF1FB5" w:rsidP="00DF1FB5">
            <w:pPr>
              <w:framePr w:w="10224" w:wrap="notBeside" w:vAnchor="text" w:hAnchor="text" w:xAlign="center" w:y="1"/>
              <w:widowControl w:val="0"/>
              <w:spacing w:after="0" w:line="260"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b/>
                <w:bCs/>
                <w:color w:val="000000"/>
                <w:sz w:val="26"/>
                <w:szCs w:val="26"/>
                <w:lang w:eastAsia="ru-RU" w:bidi="ru-RU"/>
              </w:rPr>
              <w:t>8.</w:t>
            </w:r>
          </w:p>
        </w:tc>
        <w:tc>
          <w:tcPr>
            <w:tcW w:w="2558" w:type="dxa"/>
            <w:tcBorders>
              <w:top w:val="single" w:sz="4" w:space="0" w:color="auto"/>
              <w:left w:val="single" w:sz="4" w:space="0" w:color="auto"/>
              <w:bottom w:val="single" w:sz="4" w:space="0" w:color="auto"/>
            </w:tcBorders>
            <w:shd w:val="clear" w:color="auto" w:fill="FFFFFF"/>
          </w:tcPr>
          <w:p w:rsidR="00DF1FB5" w:rsidRPr="00DF1FB5" w:rsidRDefault="00DF1FB5" w:rsidP="00DF1FB5">
            <w:pPr>
              <w:framePr w:w="10224" w:wrap="notBeside" w:vAnchor="text" w:hAnchor="text" w:xAlign="center" w:y="1"/>
              <w:widowControl w:val="0"/>
              <w:spacing w:after="0" w:line="260"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b/>
                <w:bCs/>
                <w:color w:val="000000"/>
                <w:sz w:val="26"/>
                <w:szCs w:val="26"/>
                <w:lang w:eastAsia="ru-RU" w:bidi="ru-RU"/>
              </w:rPr>
              <w:t>Объекты связи</w:t>
            </w:r>
          </w:p>
        </w:tc>
        <w:tc>
          <w:tcPr>
            <w:tcW w:w="3682" w:type="dxa"/>
            <w:tcBorders>
              <w:top w:val="single" w:sz="4" w:space="0" w:color="auto"/>
              <w:left w:val="single" w:sz="4" w:space="0" w:color="auto"/>
              <w:bottom w:val="single" w:sz="4" w:space="0" w:color="auto"/>
            </w:tcBorders>
            <w:shd w:val="clear" w:color="auto" w:fill="FFFFFF"/>
          </w:tcPr>
          <w:p w:rsidR="00DF1FB5" w:rsidRPr="00DF1FB5" w:rsidRDefault="00DF1FB5" w:rsidP="00DF1FB5">
            <w:pPr>
              <w:framePr w:w="10224" w:wrap="notBeside" w:vAnchor="text" w:hAnchor="text" w:xAlign="center" w:y="1"/>
              <w:widowControl w:val="0"/>
              <w:spacing w:after="0" w:line="322" w:lineRule="exact"/>
              <w:ind w:left="10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 xml:space="preserve">Показатель взят исходя из анализа </w:t>
            </w:r>
            <w:proofErr w:type="spellStart"/>
            <w:r w:rsidRPr="00DF1FB5">
              <w:rPr>
                <w:rFonts w:ascii="Times New Roman" w:eastAsia="Times New Roman" w:hAnsi="Times New Roman" w:cs="Times New Roman"/>
                <w:color w:val="000000"/>
                <w:sz w:val="24"/>
                <w:szCs w:val="24"/>
                <w:lang w:eastAsia="ru-RU" w:bidi="ru-RU"/>
              </w:rPr>
              <w:t>социально</w:t>
            </w:r>
            <w:r w:rsidRPr="00DF1FB5">
              <w:rPr>
                <w:rFonts w:ascii="Times New Roman" w:eastAsia="Times New Roman" w:hAnsi="Times New Roman" w:cs="Times New Roman"/>
                <w:color w:val="000000"/>
                <w:sz w:val="24"/>
                <w:szCs w:val="24"/>
                <w:lang w:eastAsia="ru-RU" w:bidi="ru-RU"/>
              </w:rPr>
              <w:softHyphen/>
              <w:t>демографического</w:t>
            </w:r>
            <w:proofErr w:type="spellEnd"/>
            <w:r w:rsidRPr="00DF1FB5">
              <w:rPr>
                <w:rFonts w:ascii="Times New Roman" w:eastAsia="Times New Roman" w:hAnsi="Times New Roman" w:cs="Times New Roman"/>
                <w:color w:val="000000"/>
                <w:sz w:val="24"/>
                <w:szCs w:val="24"/>
                <w:lang w:eastAsia="ru-RU" w:bidi="ru-RU"/>
              </w:rPr>
              <w:t xml:space="preserve"> состава населения, численности населения по населенным пунктам</w:t>
            </w:r>
          </w:p>
        </w:tc>
        <w:tc>
          <w:tcPr>
            <w:tcW w:w="3413" w:type="dxa"/>
            <w:tcBorders>
              <w:top w:val="single" w:sz="4" w:space="0" w:color="auto"/>
              <w:left w:val="single" w:sz="4" w:space="0" w:color="auto"/>
              <w:bottom w:val="single" w:sz="4" w:space="0" w:color="auto"/>
              <w:right w:val="single" w:sz="4" w:space="0" w:color="auto"/>
            </w:tcBorders>
            <w:shd w:val="clear" w:color="auto" w:fill="FFFFFF"/>
            <w:vAlign w:val="bottom"/>
          </w:tcPr>
          <w:p w:rsidR="00DF1FB5" w:rsidRPr="00DF1FB5" w:rsidRDefault="00DF1FB5" w:rsidP="00DF1FB5">
            <w:pPr>
              <w:framePr w:w="10224" w:wrap="notBeside" w:vAnchor="text" w:hAnchor="text" w:xAlign="center" w:y="1"/>
              <w:widowControl w:val="0"/>
              <w:spacing w:after="0" w:line="322"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 xml:space="preserve">Показатель взят исходя из необходимости </w:t>
            </w:r>
            <w:proofErr w:type="gramStart"/>
            <w:r w:rsidRPr="00DF1FB5">
              <w:rPr>
                <w:rFonts w:ascii="Times New Roman" w:eastAsia="Times New Roman" w:hAnsi="Times New Roman" w:cs="Times New Roman"/>
                <w:color w:val="000000"/>
                <w:sz w:val="24"/>
                <w:szCs w:val="24"/>
                <w:lang w:eastAsia="ru-RU" w:bidi="ru-RU"/>
              </w:rPr>
              <w:t>создания условий обеспечения населения поселения</w:t>
            </w:r>
            <w:proofErr w:type="gramEnd"/>
            <w:r w:rsidRPr="00DF1FB5">
              <w:rPr>
                <w:rFonts w:ascii="Times New Roman" w:eastAsia="Times New Roman" w:hAnsi="Times New Roman" w:cs="Times New Roman"/>
                <w:color w:val="000000"/>
                <w:sz w:val="24"/>
                <w:szCs w:val="24"/>
                <w:lang w:eastAsia="ru-RU" w:bidi="ru-RU"/>
              </w:rPr>
              <w:t xml:space="preserve"> услугами: почтовой связи, связи общего пользования и подвижной</w:t>
            </w:r>
          </w:p>
        </w:tc>
      </w:tr>
    </w:tbl>
    <w:p w:rsidR="00DF1FB5" w:rsidRPr="00DF1FB5" w:rsidRDefault="00DF1FB5" w:rsidP="00DF1FB5">
      <w:pPr>
        <w:widowControl w:val="0"/>
        <w:spacing w:after="0" w:line="240" w:lineRule="exact"/>
        <w:rPr>
          <w:rFonts w:ascii="Courier New" w:eastAsia="Courier New" w:hAnsi="Courier New" w:cs="Courier New"/>
          <w:color w:val="000000"/>
          <w:sz w:val="2"/>
          <w:szCs w:val="2"/>
          <w:lang w:eastAsia="ru-RU" w:bidi="ru-RU"/>
        </w:rPr>
      </w:pPr>
    </w:p>
    <w:p w:rsidR="00DF1FB5" w:rsidRPr="00DF1FB5" w:rsidRDefault="00DF1FB5" w:rsidP="00DF1FB5">
      <w:pPr>
        <w:widowControl w:val="0"/>
        <w:spacing w:after="0" w:line="240" w:lineRule="auto"/>
        <w:rPr>
          <w:rFonts w:ascii="Courier New" w:eastAsia="Courier New" w:hAnsi="Courier New" w:cs="Courier New"/>
          <w:color w:val="000000"/>
          <w:sz w:val="2"/>
          <w:szCs w:val="2"/>
          <w:lang w:eastAsia="ru-RU" w:bidi="ru-RU"/>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571"/>
        <w:gridCol w:w="2558"/>
        <w:gridCol w:w="3682"/>
        <w:gridCol w:w="3413"/>
      </w:tblGrid>
      <w:tr w:rsidR="00DF1FB5" w:rsidRPr="00DF1FB5" w:rsidTr="00DF1FB5">
        <w:trPr>
          <w:trHeight w:hRule="exact" w:val="5170"/>
          <w:jc w:val="center"/>
        </w:trPr>
        <w:tc>
          <w:tcPr>
            <w:tcW w:w="571" w:type="dxa"/>
            <w:tcBorders>
              <w:top w:val="single" w:sz="4" w:space="0" w:color="auto"/>
              <w:left w:val="single" w:sz="4" w:space="0" w:color="auto"/>
            </w:tcBorders>
            <w:shd w:val="clear" w:color="auto" w:fill="FFFFFF"/>
          </w:tcPr>
          <w:p w:rsidR="00DF1FB5" w:rsidRPr="00DF1FB5" w:rsidRDefault="00DF1FB5" w:rsidP="00DF1FB5">
            <w:pPr>
              <w:framePr w:w="10224" w:wrap="notBeside" w:vAnchor="text" w:hAnchor="text" w:xAlign="center" w:y="1"/>
              <w:widowControl w:val="0"/>
              <w:spacing w:after="0" w:line="240" w:lineRule="auto"/>
              <w:rPr>
                <w:rFonts w:ascii="Courier New" w:eastAsia="Courier New" w:hAnsi="Courier New" w:cs="Courier New"/>
                <w:color w:val="000000"/>
                <w:sz w:val="10"/>
                <w:szCs w:val="10"/>
                <w:lang w:eastAsia="ru-RU" w:bidi="ru-RU"/>
              </w:rPr>
            </w:pPr>
          </w:p>
        </w:tc>
        <w:tc>
          <w:tcPr>
            <w:tcW w:w="2558" w:type="dxa"/>
            <w:tcBorders>
              <w:top w:val="single" w:sz="4" w:space="0" w:color="auto"/>
              <w:left w:val="single" w:sz="4" w:space="0" w:color="auto"/>
            </w:tcBorders>
            <w:shd w:val="clear" w:color="auto" w:fill="FFFFFF"/>
          </w:tcPr>
          <w:p w:rsidR="00DF1FB5" w:rsidRPr="00DF1FB5" w:rsidRDefault="00DF1FB5" w:rsidP="00DF1FB5">
            <w:pPr>
              <w:framePr w:w="10224" w:wrap="notBeside" w:vAnchor="text" w:hAnchor="text" w:xAlign="center" w:y="1"/>
              <w:widowControl w:val="0"/>
              <w:spacing w:after="0" w:line="240" w:lineRule="auto"/>
              <w:rPr>
                <w:rFonts w:ascii="Courier New" w:eastAsia="Courier New" w:hAnsi="Courier New" w:cs="Courier New"/>
                <w:color w:val="000000"/>
                <w:sz w:val="10"/>
                <w:szCs w:val="10"/>
                <w:lang w:eastAsia="ru-RU" w:bidi="ru-RU"/>
              </w:rPr>
            </w:pPr>
          </w:p>
        </w:tc>
        <w:tc>
          <w:tcPr>
            <w:tcW w:w="3682" w:type="dxa"/>
            <w:tcBorders>
              <w:top w:val="single" w:sz="4" w:space="0" w:color="auto"/>
              <w:left w:val="single" w:sz="4" w:space="0" w:color="auto"/>
            </w:tcBorders>
            <w:shd w:val="clear" w:color="auto" w:fill="FFFFFF"/>
          </w:tcPr>
          <w:p w:rsidR="00DF1FB5" w:rsidRPr="00DF1FB5" w:rsidRDefault="00DF1FB5" w:rsidP="00DF1FB5">
            <w:pPr>
              <w:framePr w:w="10224" w:wrap="notBeside" w:vAnchor="text" w:hAnchor="text" w:xAlign="center" w:y="1"/>
              <w:widowControl w:val="0"/>
              <w:spacing w:after="0" w:line="240" w:lineRule="auto"/>
              <w:rPr>
                <w:rFonts w:ascii="Courier New" w:eastAsia="Courier New" w:hAnsi="Courier New" w:cs="Courier New"/>
                <w:color w:val="000000"/>
                <w:sz w:val="10"/>
                <w:szCs w:val="10"/>
                <w:lang w:eastAsia="ru-RU" w:bidi="ru-RU"/>
              </w:rPr>
            </w:pPr>
          </w:p>
        </w:tc>
        <w:tc>
          <w:tcPr>
            <w:tcW w:w="3413" w:type="dxa"/>
            <w:tcBorders>
              <w:top w:val="single" w:sz="4" w:space="0" w:color="auto"/>
              <w:left w:val="single" w:sz="4" w:space="0" w:color="auto"/>
              <w:right w:val="single" w:sz="4" w:space="0" w:color="auto"/>
            </w:tcBorders>
            <w:shd w:val="clear" w:color="auto" w:fill="FFFFFF"/>
            <w:vAlign w:val="bottom"/>
          </w:tcPr>
          <w:p w:rsidR="00DF1FB5" w:rsidRPr="00DF1FB5" w:rsidRDefault="00DF1FB5" w:rsidP="00DF1FB5">
            <w:pPr>
              <w:framePr w:w="10224" w:wrap="notBeside" w:vAnchor="text" w:hAnchor="text" w:xAlign="center" w:y="1"/>
              <w:widowControl w:val="0"/>
              <w:spacing w:after="0" w:line="322"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радиотелефонной связи. Показатель по максимальной доступности объекта почтовой связи взят по формуле:</w:t>
            </w:r>
          </w:p>
          <w:p w:rsidR="00DF1FB5" w:rsidRPr="00DF1FB5" w:rsidRDefault="00DF1FB5" w:rsidP="00DF1FB5">
            <w:pPr>
              <w:framePr w:w="10224" w:wrap="notBeside" w:vAnchor="text" w:hAnchor="text" w:xAlign="center" w:y="1"/>
              <w:widowControl w:val="0"/>
              <w:spacing w:after="120" w:line="260" w:lineRule="exact"/>
              <w:ind w:left="120"/>
              <w:rPr>
                <w:rFonts w:ascii="Times New Roman" w:eastAsia="Times New Roman" w:hAnsi="Times New Roman" w:cs="Times New Roman"/>
                <w:color w:val="000000"/>
                <w:spacing w:val="1"/>
                <w:sz w:val="24"/>
                <w:szCs w:val="24"/>
                <w:lang w:eastAsia="ru-RU" w:bidi="ru-RU"/>
              </w:rPr>
            </w:pPr>
            <w:proofErr w:type="spellStart"/>
            <w:r w:rsidRPr="00DF1FB5">
              <w:rPr>
                <w:rFonts w:ascii="Times New Roman" w:eastAsia="Times New Roman" w:hAnsi="Times New Roman" w:cs="Times New Roman"/>
                <w:color w:val="000000"/>
                <w:sz w:val="24"/>
                <w:szCs w:val="24"/>
                <w:lang w:eastAsia="ru-RU" w:bidi="ru-RU"/>
              </w:rPr>
              <w:t>Т</w:t>
            </w:r>
            <w:r w:rsidRPr="00DF1FB5">
              <w:rPr>
                <w:rFonts w:ascii="Times New Roman" w:eastAsia="Times New Roman" w:hAnsi="Times New Roman" w:cs="Times New Roman"/>
                <w:color w:val="000000"/>
                <w:sz w:val="16"/>
                <w:szCs w:val="16"/>
                <w:lang w:eastAsia="ru-RU" w:bidi="ru-RU"/>
              </w:rPr>
              <w:t>р</w:t>
            </w:r>
            <w:r w:rsidRPr="00DF1FB5">
              <w:rPr>
                <w:rFonts w:ascii="Times New Roman" w:eastAsia="Times New Roman" w:hAnsi="Times New Roman" w:cs="Times New Roman"/>
                <w:color w:val="000000"/>
                <w:sz w:val="24"/>
                <w:szCs w:val="24"/>
                <w:lang w:eastAsia="ru-RU" w:bidi="ru-RU"/>
              </w:rPr>
              <w:t>Д</w:t>
            </w:r>
            <w:proofErr w:type="spellEnd"/>
            <w:r w:rsidRPr="00DF1FB5">
              <w:rPr>
                <w:rFonts w:ascii="Times New Roman" w:eastAsia="Times New Roman" w:hAnsi="Times New Roman" w:cs="Times New Roman"/>
                <w:color w:val="000000"/>
                <w:sz w:val="24"/>
                <w:szCs w:val="24"/>
                <w:lang w:eastAsia="ru-RU" w:bidi="ru-RU"/>
              </w:rPr>
              <w:t>=</w:t>
            </w:r>
            <w:proofErr w:type="gramStart"/>
            <w:r w:rsidRPr="00DF1FB5">
              <w:rPr>
                <w:rFonts w:ascii="Times New Roman" w:eastAsia="Times New Roman" w:hAnsi="Times New Roman" w:cs="Times New Roman"/>
                <w:color w:val="000000"/>
                <w:sz w:val="24"/>
                <w:szCs w:val="24"/>
                <w:lang w:eastAsia="ru-RU" w:bidi="ru-RU"/>
              </w:rPr>
              <w:t>Р</w:t>
            </w:r>
            <w:proofErr w:type="gramEnd"/>
            <w:r w:rsidRPr="00DF1FB5">
              <w:rPr>
                <w:rFonts w:ascii="Times New Roman" w:eastAsia="Times New Roman" w:hAnsi="Times New Roman" w:cs="Times New Roman"/>
                <w:color w:val="000000"/>
                <w:sz w:val="24"/>
                <w:szCs w:val="24"/>
                <w:lang w:eastAsia="ru-RU" w:bidi="ru-RU"/>
              </w:rPr>
              <w:t xml:space="preserve"> </w:t>
            </w:r>
            <w:r w:rsidRPr="00DF1FB5">
              <w:rPr>
                <w:rFonts w:ascii="Times New Roman" w:eastAsia="Times New Roman" w:hAnsi="Times New Roman" w:cs="Times New Roman"/>
                <w:color w:val="000000"/>
                <w:sz w:val="16"/>
                <w:szCs w:val="16"/>
                <w:lang w:eastAsia="ru-RU" w:bidi="ru-RU"/>
              </w:rPr>
              <w:t>мах</w:t>
            </w:r>
            <w:r w:rsidRPr="00DF1FB5">
              <w:rPr>
                <w:rFonts w:ascii="Times New Roman" w:eastAsia="Times New Roman" w:hAnsi="Times New Roman" w:cs="Times New Roman"/>
                <w:color w:val="000000"/>
                <w:sz w:val="24"/>
                <w:szCs w:val="24"/>
                <w:lang w:eastAsia="ru-RU" w:bidi="ru-RU"/>
              </w:rPr>
              <w:t>/</w:t>
            </w:r>
            <w:proofErr w:type="spellStart"/>
            <w:r w:rsidRPr="00DF1FB5">
              <w:rPr>
                <w:rFonts w:ascii="Times New Roman" w:eastAsia="Times New Roman" w:hAnsi="Times New Roman" w:cs="Times New Roman"/>
                <w:color w:val="000000"/>
                <w:sz w:val="24"/>
                <w:szCs w:val="24"/>
                <w:lang w:eastAsia="ru-RU" w:bidi="ru-RU"/>
              </w:rPr>
              <w:t>С</w:t>
            </w:r>
            <w:r w:rsidRPr="00DF1FB5">
              <w:rPr>
                <w:rFonts w:ascii="Times New Roman" w:eastAsia="Times New Roman" w:hAnsi="Times New Roman" w:cs="Times New Roman"/>
                <w:color w:val="000000"/>
                <w:sz w:val="16"/>
                <w:szCs w:val="16"/>
                <w:lang w:eastAsia="ru-RU" w:bidi="ru-RU"/>
              </w:rPr>
              <w:t>ср</w:t>
            </w:r>
            <w:proofErr w:type="spellEnd"/>
            <w:r w:rsidRPr="00DF1FB5">
              <w:rPr>
                <w:rFonts w:ascii="Times New Roman" w:eastAsia="Times New Roman" w:hAnsi="Times New Roman" w:cs="Times New Roman"/>
                <w:color w:val="000000"/>
                <w:sz w:val="24"/>
                <w:szCs w:val="24"/>
                <w:lang w:eastAsia="ru-RU" w:bidi="ru-RU"/>
              </w:rPr>
              <w:t>,</w:t>
            </w:r>
          </w:p>
          <w:p w:rsidR="00DF1FB5" w:rsidRPr="00DF1FB5" w:rsidRDefault="00DF1FB5" w:rsidP="00DF1FB5">
            <w:pPr>
              <w:framePr w:w="10224" w:wrap="notBeside" w:vAnchor="text" w:hAnchor="text" w:xAlign="center" w:y="1"/>
              <w:widowControl w:val="0"/>
              <w:spacing w:before="120" w:after="0" w:line="322"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где</w:t>
            </w:r>
          </w:p>
          <w:p w:rsidR="00DF1FB5" w:rsidRPr="00DF1FB5" w:rsidRDefault="00DF1FB5" w:rsidP="00DF1FB5">
            <w:pPr>
              <w:framePr w:w="10224" w:wrap="notBeside" w:vAnchor="text" w:hAnchor="text" w:xAlign="center" w:y="1"/>
              <w:widowControl w:val="0"/>
              <w:spacing w:after="0" w:line="322" w:lineRule="exact"/>
              <w:ind w:left="120"/>
              <w:rPr>
                <w:rFonts w:ascii="Times New Roman" w:eastAsia="Times New Roman" w:hAnsi="Times New Roman" w:cs="Times New Roman"/>
                <w:color w:val="000000"/>
                <w:spacing w:val="1"/>
                <w:sz w:val="24"/>
                <w:szCs w:val="24"/>
                <w:lang w:eastAsia="ru-RU" w:bidi="ru-RU"/>
              </w:rPr>
            </w:pPr>
            <w:proofErr w:type="spellStart"/>
            <w:r w:rsidRPr="00DF1FB5">
              <w:rPr>
                <w:rFonts w:ascii="Times New Roman" w:eastAsia="Times New Roman" w:hAnsi="Times New Roman" w:cs="Times New Roman"/>
                <w:color w:val="000000"/>
                <w:sz w:val="24"/>
                <w:szCs w:val="24"/>
                <w:lang w:eastAsia="ru-RU" w:bidi="ru-RU"/>
              </w:rPr>
              <w:t>Р</w:t>
            </w:r>
            <w:r w:rsidRPr="00DF1FB5">
              <w:rPr>
                <w:rFonts w:ascii="Times New Roman" w:eastAsia="Times New Roman" w:hAnsi="Times New Roman" w:cs="Times New Roman"/>
                <w:color w:val="000000"/>
                <w:sz w:val="16"/>
                <w:szCs w:val="16"/>
                <w:lang w:eastAsia="ru-RU" w:bidi="ru-RU"/>
              </w:rPr>
              <w:t>мах</w:t>
            </w:r>
            <w:proofErr w:type="spellEnd"/>
            <w:r w:rsidRPr="00DF1FB5">
              <w:rPr>
                <w:rFonts w:ascii="Times New Roman" w:eastAsia="Times New Roman" w:hAnsi="Times New Roman" w:cs="Times New Roman"/>
                <w:color w:val="000000"/>
                <w:sz w:val="16"/>
                <w:szCs w:val="16"/>
                <w:lang w:eastAsia="ru-RU" w:bidi="ru-RU"/>
              </w:rPr>
              <w:t xml:space="preserve"> </w:t>
            </w:r>
            <w:proofErr w:type="gramStart"/>
            <w:r w:rsidRPr="00DF1FB5">
              <w:rPr>
                <w:rFonts w:ascii="Times New Roman" w:eastAsia="Times New Roman" w:hAnsi="Times New Roman" w:cs="Times New Roman"/>
                <w:color w:val="000000"/>
                <w:sz w:val="24"/>
                <w:szCs w:val="24"/>
                <w:lang w:eastAsia="ru-RU" w:bidi="ru-RU"/>
              </w:rPr>
              <w:t>-р</w:t>
            </w:r>
            <w:proofErr w:type="gramEnd"/>
            <w:r w:rsidRPr="00DF1FB5">
              <w:rPr>
                <w:rFonts w:ascii="Times New Roman" w:eastAsia="Times New Roman" w:hAnsi="Times New Roman" w:cs="Times New Roman"/>
                <w:color w:val="000000"/>
                <w:sz w:val="24"/>
                <w:szCs w:val="24"/>
                <w:lang w:eastAsia="ru-RU" w:bidi="ru-RU"/>
              </w:rPr>
              <w:t>асстояние от административного центра до наиболее отдаленного населенного пункта поселения;</w:t>
            </w:r>
          </w:p>
          <w:p w:rsidR="00DF1FB5" w:rsidRPr="00DF1FB5" w:rsidRDefault="00DF1FB5" w:rsidP="00DF1FB5">
            <w:pPr>
              <w:framePr w:w="10224" w:wrap="notBeside" w:vAnchor="text" w:hAnchor="text" w:xAlign="center" w:y="1"/>
              <w:widowControl w:val="0"/>
              <w:spacing w:after="0" w:line="322" w:lineRule="exact"/>
              <w:ind w:left="120"/>
              <w:rPr>
                <w:rFonts w:ascii="Times New Roman" w:eastAsia="Times New Roman" w:hAnsi="Times New Roman" w:cs="Times New Roman"/>
                <w:color w:val="000000"/>
                <w:spacing w:val="1"/>
                <w:sz w:val="24"/>
                <w:szCs w:val="24"/>
                <w:lang w:eastAsia="ru-RU" w:bidi="ru-RU"/>
              </w:rPr>
            </w:pPr>
            <w:proofErr w:type="spellStart"/>
            <w:r w:rsidRPr="00DF1FB5">
              <w:rPr>
                <w:rFonts w:ascii="Times New Roman" w:eastAsia="Times New Roman" w:hAnsi="Times New Roman" w:cs="Times New Roman"/>
                <w:color w:val="000000"/>
                <w:sz w:val="24"/>
                <w:szCs w:val="24"/>
                <w:lang w:eastAsia="ru-RU" w:bidi="ru-RU"/>
              </w:rPr>
              <w:t>С</w:t>
            </w:r>
            <w:r w:rsidRPr="00DF1FB5">
              <w:rPr>
                <w:rFonts w:ascii="Times New Roman" w:eastAsia="Times New Roman" w:hAnsi="Times New Roman" w:cs="Times New Roman"/>
                <w:color w:val="000000"/>
                <w:sz w:val="16"/>
                <w:szCs w:val="16"/>
                <w:lang w:eastAsia="ru-RU" w:bidi="ru-RU"/>
              </w:rPr>
              <w:t>ср</w:t>
            </w:r>
            <w:proofErr w:type="spellEnd"/>
            <w:r w:rsidRPr="00DF1FB5">
              <w:rPr>
                <w:rFonts w:ascii="Times New Roman" w:eastAsia="Times New Roman" w:hAnsi="Times New Roman" w:cs="Times New Roman"/>
                <w:color w:val="000000"/>
                <w:sz w:val="16"/>
                <w:szCs w:val="16"/>
                <w:lang w:eastAsia="ru-RU" w:bidi="ru-RU"/>
              </w:rPr>
              <w:t xml:space="preserve"> </w:t>
            </w:r>
            <w:r w:rsidRPr="00DF1FB5">
              <w:rPr>
                <w:rFonts w:ascii="Times New Roman" w:eastAsia="Times New Roman" w:hAnsi="Times New Roman" w:cs="Times New Roman"/>
                <w:color w:val="000000"/>
                <w:sz w:val="24"/>
                <w:szCs w:val="24"/>
                <w:lang w:eastAsia="ru-RU" w:bidi="ru-RU"/>
              </w:rPr>
              <w:t>- средняя скорость движения транспортного средства в минуту.</w:t>
            </w:r>
          </w:p>
        </w:tc>
      </w:tr>
      <w:tr w:rsidR="00DF1FB5" w:rsidRPr="00DF1FB5" w:rsidTr="00DF1FB5">
        <w:trPr>
          <w:trHeight w:hRule="exact" w:val="1939"/>
          <w:jc w:val="center"/>
        </w:trPr>
        <w:tc>
          <w:tcPr>
            <w:tcW w:w="10224" w:type="dxa"/>
            <w:gridSpan w:val="4"/>
            <w:tcBorders>
              <w:top w:val="single" w:sz="4" w:space="0" w:color="auto"/>
              <w:left w:val="single" w:sz="4" w:space="0" w:color="auto"/>
              <w:right w:val="single" w:sz="4" w:space="0" w:color="auto"/>
            </w:tcBorders>
            <w:shd w:val="clear" w:color="auto" w:fill="FFFFFF"/>
            <w:vAlign w:val="bottom"/>
          </w:tcPr>
          <w:p w:rsidR="00DF1FB5" w:rsidRPr="00DF1FB5" w:rsidRDefault="00DF1FB5" w:rsidP="00DF1FB5">
            <w:pPr>
              <w:framePr w:w="10224" w:wrap="notBeside" w:vAnchor="text" w:hAnchor="text" w:xAlign="center" w:y="1"/>
              <w:widowControl w:val="0"/>
              <w:spacing w:after="0" w:line="322"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b/>
                <w:bCs/>
                <w:color w:val="000000"/>
                <w:sz w:val="26"/>
                <w:szCs w:val="26"/>
                <w:lang w:eastAsia="ru-RU" w:bidi="ru-RU"/>
              </w:rPr>
              <w:t>Обоснование применения:</w:t>
            </w:r>
          </w:p>
          <w:p w:rsidR="00DF1FB5" w:rsidRPr="00DF1FB5" w:rsidRDefault="00DF1FB5" w:rsidP="00DF1FB5">
            <w:pPr>
              <w:framePr w:w="10224" w:wrap="notBeside" w:vAnchor="text" w:hAnchor="text" w:xAlign="center" w:y="1"/>
              <w:widowControl w:val="0"/>
              <w:spacing w:after="0" w:line="322"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 xml:space="preserve">Комплексная программа социально-экономического развития муниципального </w:t>
            </w:r>
            <w:proofErr w:type="spellStart"/>
            <w:proofErr w:type="gramStart"/>
            <w:r w:rsidRPr="00DF1FB5">
              <w:rPr>
                <w:rFonts w:ascii="Times New Roman" w:eastAsia="Times New Roman" w:hAnsi="Times New Roman" w:cs="Times New Roman"/>
                <w:color w:val="000000"/>
                <w:sz w:val="24"/>
                <w:szCs w:val="24"/>
                <w:lang w:eastAsia="ru-RU" w:bidi="ru-RU"/>
              </w:rPr>
              <w:t>обр</w:t>
            </w:r>
            <w:proofErr w:type="spellEnd"/>
            <w:proofErr w:type="gramEnd"/>
            <w:r w:rsidRPr="00DF1FB5">
              <w:rPr>
                <w:rFonts w:ascii="Times New Roman" w:eastAsia="Times New Roman" w:hAnsi="Times New Roman" w:cs="Times New Roman"/>
                <w:color w:val="000000"/>
                <w:sz w:val="24"/>
                <w:szCs w:val="24"/>
                <w:lang w:eastAsia="ru-RU" w:bidi="ru-RU"/>
              </w:rPr>
              <w:t xml:space="preserve"> аз </w:t>
            </w:r>
            <w:proofErr w:type="spellStart"/>
            <w:r w:rsidRPr="00DF1FB5">
              <w:rPr>
                <w:rFonts w:ascii="Times New Roman" w:eastAsia="Times New Roman" w:hAnsi="Times New Roman" w:cs="Times New Roman"/>
                <w:color w:val="000000"/>
                <w:sz w:val="24"/>
                <w:szCs w:val="24"/>
                <w:lang w:eastAsia="ru-RU" w:bidi="ru-RU"/>
              </w:rPr>
              <w:t>ования</w:t>
            </w:r>
            <w:proofErr w:type="spellEnd"/>
            <w:r w:rsidRPr="00DF1FB5">
              <w:rPr>
                <w:rFonts w:ascii="Times New Roman" w:eastAsia="Times New Roman" w:hAnsi="Times New Roman" w:cs="Times New Roman"/>
                <w:color w:val="000000"/>
                <w:sz w:val="24"/>
                <w:szCs w:val="24"/>
                <w:lang w:eastAsia="ru-RU" w:bidi="ru-RU"/>
              </w:rPr>
              <w:t xml:space="preserve"> «Майск» на 2011-2015 годы в новой редакции, утвержденная решением Думы муниципального образования «Майск» от 20.06.2011 № 74. Цель № 2 - повышение качества жизни населения. Цель № 5 - создание в муниципальном образовании благоприятного инвестиционного климата.</w:t>
            </w:r>
          </w:p>
        </w:tc>
      </w:tr>
      <w:tr w:rsidR="00DF1FB5" w:rsidRPr="00DF1FB5" w:rsidTr="00DF1FB5">
        <w:trPr>
          <w:trHeight w:hRule="exact" w:val="6782"/>
          <w:jc w:val="center"/>
        </w:trPr>
        <w:tc>
          <w:tcPr>
            <w:tcW w:w="571" w:type="dxa"/>
            <w:tcBorders>
              <w:top w:val="single" w:sz="4" w:space="0" w:color="auto"/>
              <w:left w:val="single" w:sz="4" w:space="0" w:color="auto"/>
              <w:bottom w:val="single" w:sz="4" w:space="0" w:color="auto"/>
            </w:tcBorders>
            <w:shd w:val="clear" w:color="auto" w:fill="FFFFFF"/>
          </w:tcPr>
          <w:p w:rsidR="00DF1FB5" w:rsidRPr="00DF1FB5" w:rsidRDefault="00DF1FB5" w:rsidP="00DF1FB5">
            <w:pPr>
              <w:framePr w:w="10224" w:wrap="notBeside" w:vAnchor="text" w:hAnchor="text" w:xAlign="center" w:y="1"/>
              <w:widowControl w:val="0"/>
              <w:spacing w:after="0" w:line="260"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b/>
                <w:bCs/>
                <w:color w:val="000000"/>
                <w:sz w:val="26"/>
                <w:szCs w:val="26"/>
                <w:lang w:eastAsia="ru-RU" w:bidi="ru-RU"/>
              </w:rPr>
              <w:t>9.</w:t>
            </w:r>
          </w:p>
        </w:tc>
        <w:tc>
          <w:tcPr>
            <w:tcW w:w="2558" w:type="dxa"/>
            <w:tcBorders>
              <w:top w:val="single" w:sz="4" w:space="0" w:color="auto"/>
              <w:left w:val="single" w:sz="4" w:space="0" w:color="auto"/>
              <w:bottom w:val="single" w:sz="4" w:space="0" w:color="auto"/>
            </w:tcBorders>
            <w:shd w:val="clear" w:color="auto" w:fill="FFFFFF"/>
          </w:tcPr>
          <w:p w:rsidR="00DF1FB5" w:rsidRPr="00DF1FB5" w:rsidRDefault="00DF1FB5" w:rsidP="00DF1FB5">
            <w:pPr>
              <w:framePr w:w="10224" w:wrap="notBeside" w:vAnchor="text" w:hAnchor="text" w:xAlign="center" w:y="1"/>
              <w:widowControl w:val="0"/>
              <w:spacing w:after="0" w:line="322"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b/>
                <w:bCs/>
                <w:color w:val="000000"/>
                <w:sz w:val="26"/>
                <w:szCs w:val="26"/>
                <w:lang w:eastAsia="ru-RU" w:bidi="ru-RU"/>
              </w:rPr>
              <w:t>Объекты</w:t>
            </w:r>
          </w:p>
          <w:p w:rsidR="00DF1FB5" w:rsidRPr="00DF1FB5" w:rsidRDefault="00DF1FB5" w:rsidP="00DF1FB5">
            <w:pPr>
              <w:framePr w:w="10224" w:wrap="notBeside" w:vAnchor="text" w:hAnchor="text" w:xAlign="center" w:y="1"/>
              <w:widowControl w:val="0"/>
              <w:spacing w:after="0" w:line="322"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b/>
                <w:bCs/>
                <w:color w:val="000000"/>
                <w:sz w:val="26"/>
                <w:szCs w:val="26"/>
                <w:lang w:eastAsia="ru-RU" w:bidi="ru-RU"/>
              </w:rPr>
              <w:t>общественного</w:t>
            </w:r>
          </w:p>
          <w:p w:rsidR="00DF1FB5" w:rsidRPr="00DF1FB5" w:rsidRDefault="00DF1FB5" w:rsidP="00DF1FB5">
            <w:pPr>
              <w:framePr w:w="10224" w:wrap="notBeside" w:vAnchor="text" w:hAnchor="text" w:xAlign="center" w:y="1"/>
              <w:widowControl w:val="0"/>
              <w:spacing w:after="0" w:line="322"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b/>
                <w:bCs/>
                <w:color w:val="000000"/>
                <w:sz w:val="26"/>
                <w:szCs w:val="26"/>
                <w:lang w:eastAsia="ru-RU" w:bidi="ru-RU"/>
              </w:rPr>
              <w:t>питания</w:t>
            </w:r>
          </w:p>
        </w:tc>
        <w:tc>
          <w:tcPr>
            <w:tcW w:w="3682" w:type="dxa"/>
            <w:tcBorders>
              <w:top w:val="single" w:sz="4" w:space="0" w:color="auto"/>
              <w:left w:val="single" w:sz="4" w:space="0" w:color="auto"/>
              <w:bottom w:val="single" w:sz="4" w:space="0" w:color="auto"/>
            </w:tcBorders>
            <w:shd w:val="clear" w:color="auto" w:fill="FFFFFF"/>
          </w:tcPr>
          <w:p w:rsidR="00DF1FB5" w:rsidRPr="00DF1FB5" w:rsidRDefault="00DF1FB5" w:rsidP="00DF1FB5">
            <w:pPr>
              <w:framePr w:w="10224" w:wrap="notBeside" w:vAnchor="text" w:hAnchor="text" w:xAlign="center" w:y="1"/>
              <w:widowControl w:val="0"/>
              <w:spacing w:after="0" w:line="322" w:lineRule="exact"/>
              <w:ind w:left="10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 xml:space="preserve">Показатель взят исходя из необходимости </w:t>
            </w:r>
            <w:proofErr w:type="gramStart"/>
            <w:r w:rsidRPr="00DF1FB5">
              <w:rPr>
                <w:rFonts w:ascii="Times New Roman" w:eastAsia="Times New Roman" w:hAnsi="Times New Roman" w:cs="Times New Roman"/>
                <w:color w:val="000000"/>
                <w:sz w:val="24"/>
                <w:szCs w:val="24"/>
                <w:lang w:eastAsia="ru-RU" w:bidi="ru-RU"/>
              </w:rPr>
              <w:t>создания условий обеспечения населения поселения</w:t>
            </w:r>
            <w:proofErr w:type="gramEnd"/>
            <w:r w:rsidRPr="00DF1FB5">
              <w:rPr>
                <w:rFonts w:ascii="Times New Roman" w:eastAsia="Times New Roman" w:hAnsi="Times New Roman" w:cs="Times New Roman"/>
                <w:color w:val="000000"/>
                <w:sz w:val="24"/>
                <w:szCs w:val="24"/>
                <w:lang w:eastAsia="ru-RU" w:bidi="ru-RU"/>
              </w:rPr>
              <w:t xml:space="preserve"> услугами общественного питания с учетом анализа </w:t>
            </w:r>
            <w:proofErr w:type="spellStart"/>
            <w:r w:rsidRPr="00DF1FB5">
              <w:rPr>
                <w:rFonts w:ascii="Times New Roman" w:eastAsia="Times New Roman" w:hAnsi="Times New Roman" w:cs="Times New Roman"/>
                <w:color w:val="000000"/>
                <w:sz w:val="24"/>
                <w:szCs w:val="24"/>
                <w:lang w:eastAsia="ru-RU" w:bidi="ru-RU"/>
              </w:rPr>
              <w:t>социально</w:t>
            </w:r>
            <w:r w:rsidRPr="00DF1FB5">
              <w:rPr>
                <w:rFonts w:ascii="Times New Roman" w:eastAsia="Times New Roman" w:hAnsi="Times New Roman" w:cs="Times New Roman"/>
                <w:color w:val="000000"/>
                <w:sz w:val="24"/>
                <w:szCs w:val="24"/>
                <w:lang w:eastAsia="ru-RU" w:bidi="ru-RU"/>
              </w:rPr>
              <w:softHyphen/>
              <w:t>демографического</w:t>
            </w:r>
            <w:proofErr w:type="spellEnd"/>
            <w:r w:rsidRPr="00DF1FB5">
              <w:rPr>
                <w:rFonts w:ascii="Times New Roman" w:eastAsia="Times New Roman" w:hAnsi="Times New Roman" w:cs="Times New Roman"/>
                <w:color w:val="000000"/>
                <w:sz w:val="24"/>
                <w:szCs w:val="24"/>
                <w:lang w:eastAsia="ru-RU" w:bidi="ru-RU"/>
              </w:rPr>
              <w:t xml:space="preserve"> состава населения, численности населения по населенным пунктам</w:t>
            </w:r>
          </w:p>
        </w:tc>
        <w:tc>
          <w:tcPr>
            <w:tcW w:w="3413" w:type="dxa"/>
            <w:tcBorders>
              <w:top w:val="single" w:sz="4" w:space="0" w:color="auto"/>
              <w:left w:val="single" w:sz="4" w:space="0" w:color="auto"/>
              <w:bottom w:val="single" w:sz="4" w:space="0" w:color="auto"/>
              <w:right w:val="single" w:sz="4" w:space="0" w:color="auto"/>
            </w:tcBorders>
            <w:shd w:val="clear" w:color="auto" w:fill="FFFFFF"/>
            <w:vAlign w:val="bottom"/>
          </w:tcPr>
          <w:p w:rsidR="00DF1FB5" w:rsidRPr="00DF1FB5" w:rsidRDefault="00DF1FB5" w:rsidP="00DF1FB5">
            <w:pPr>
              <w:framePr w:w="10224" w:wrap="notBeside" w:vAnchor="text" w:hAnchor="text" w:xAlign="center" w:y="1"/>
              <w:widowControl w:val="0"/>
              <w:spacing w:after="0" w:line="322"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Показатель пешеходной доступности взят по формуле:</w:t>
            </w:r>
          </w:p>
          <w:p w:rsidR="00DF1FB5" w:rsidRPr="00DF1FB5" w:rsidRDefault="00DF1FB5" w:rsidP="00DF1FB5">
            <w:pPr>
              <w:framePr w:w="10224" w:wrap="notBeside" w:vAnchor="text" w:hAnchor="text" w:xAlign="center" w:y="1"/>
              <w:widowControl w:val="0"/>
              <w:spacing w:after="0" w:line="317" w:lineRule="exact"/>
              <w:ind w:left="120"/>
              <w:rPr>
                <w:rFonts w:ascii="Times New Roman" w:eastAsia="Times New Roman" w:hAnsi="Times New Roman" w:cs="Times New Roman"/>
                <w:color w:val="000000"/>
                <w:spacing w:val="1"/>
                <w:sz w:val="24"/>
                <w:szCs w:val="24"/>
                <w:lang w:eastAsia="ru-RU" w:bidi="ru-RU"/>
              </w:rPr>
            </w:pPr>
            <w:proofErr w:type="spellStart"/>
            <w:r w:rsidRPr="00DF1FB5">
              <w:rPr>
                <w:rFonts w:ascii="Times New Roman" w:eastAsia="Times New Roman" w:hAnsi="Times New Roman" w:cs="Times New Roman"/>
                <w:color w:val="000000"/>
                <w:sz w:val="24"/>
                <w:szCs w:val="24"/>
                <w:lang w:eastAsia="ru-RU" w:bidi="ru-RU"/>
              </w:rPr>
              <w:t>П</w:t>
            </w:r>
            <w:r w:rsidRPr="00DF1FB5">
              <w:rPr>
                <w:rFonts w:ascii="Times New Roman" w:eastAsia="Times New Roman" w:hAnsi="Times New Roman" w:cs="Times New Roman"/>
                <w:color w:val="000000"/>
                <w:sz w:val="16"/>
                <w:szCs w:val="16"/>
                <w:lang w:eastAsia="ru-RU" w:bidi="ru-RU"/>
              </w:rPr>
              <w:t>р</w:t>
            </w:r>
            <w:r w:rsidRPr="00DF1FB5">
              <w:rPr>
                <w:rFonts w:ascii="Times New Roman" w:eastAsia="Times New Roman" w:hAnsi="Times New Roman" w:cs="Times New Roman"/>
                <w:color w:val="000000"/>
                <w:sz w:val="24"/>
                <w:szCs w:val="24"/>
                <w:lang w:eastAsia="ru-RU" w:bidi="ru-RU"/>
              </w:rPr>
              <w:t>Д</w:t>
            </w:r>
            <w:proofErr w:type="spellEnd"/>
            <w:r w:rsidRPr="00DF1FB5">
              <w:rPr>
                <w:rFonts w:ascii="Times New Roman" w:eastAsia="Times New Roman" w:hAnsi="Times New Roman" w:cs="Times New Roman"/>
                <w:color w:val="000000"/>
                <w:sz w:val="24"/>
                <w:szCs w:val="24"/>
                <w:lang w:eastAsia="ru-RU" w:bidi="ru-RU"/>
              </w:rPr>
              <w:t>=</w:t>
            </w:r>
            <w:proofErr w:type="spellStart"/>
            <w:r w:rsidRPr="00DF1FB5">
              <w:rPr>
                <w:rFonts w:ascii="Times New Roman" w:eastAsia="Times New Roman" w:hAnsi="Times New Roman" w:cs="Times New Roman"/>
                <w:color w:val="000000"/>
                <w:sz w:val="24"/>
                <w:szCs w:val="24"/>
                <w:lang w:eastAsia="ru-RU" w:bidi="ru-RU"/>
              </w:rPr>
              <w:t>Р</w:t>
            </w:r>
            <w:r w:rsidRPr="00DF1FB5">
              <w:rPr>
                <w:rFonts w:ascii="Times New Roman" w:eastAsia="Times New Roman" w:hAnsi="Times New Roman" w:cs="Times New Roman"/>
                <w:color w:val="000000"/>
                <w:sz w:val="16"/>
                <w:szCs w:val="16"/>
                <w:lang w:eastAsia="ru-RU" w:bidi="ru-RU"/>
              </w:rPr>
              <w:t>мах</w:t>
            </w:r>
            <w:proofErr w:type="spellEnd"/>
            <w:r w:rsidRPr="00DF1FB5">
              <w:rPr>
                <w:rFonts w:ascii="Times New Roman" w:eastAsia="Times New Roman" w:hAnsi="Times New Roman" w:cs="Times New Roman"/>
                <w:color w:val="000000"/>
                <w:sz w:val="24"/>
                <w:szCs w:val="24"/>
                <w:lang w:eastAsia="ru-RU" w:bidi="ru-RU"/>
              </w:rPr>
              <w:t>/</w:t>
            </w:r>
            <w:proofErr w:type="spellStart"/>
            <w:r w:rsidRPr="00DF1FB5">
              <w:rPr>
                <w:rFonts w:ascii="Times New Roman" w:eastAsia="Times New Roman" w:hAnsi="Times New Roman" w:cs="Times New Roman"/>
                <w:color w:val="000000"/>
                <w:sz w:val="24"/>
                <w:szCs w:val="24"/>
                <w:lang w:eastAsia="ru-RU" w:bidi="ru-RU"/>
              </w:rPr>
              <w:t>С</w:t>
            </w:r>
            <w:r w:rsidRPr="00DF1FB5">
              <w:rPr>
                <w:rFonts w:ascii="Times New Roman" w:eastAsia="Times New Roman" w:hAnsi="Times New Roman" w:cs="Times New Roman"/>
                <w:color w:val="000000"/>
                <w:sz w:val="16"/>
                <w:szCs w:val="16"/>
                <w:lang w:eastAsia="ru-RU" w:bidi="ru-RU"/>
              </w:rPr>
              <w:t>ср</w:t>
            </w:r>
            <w:proofErr w:type="spellEnd"/>
            <w:r w:rsidRPr="00DF1FB5">
              <w:rPr>
                <w:rFonts w:ascii="Times New Roman" w:eastAsia="Times New Roman" w:hAnsi="Times New Roman" w:cs="Times New Roman"/>
                <w:color w:val="000000"/>
                <w:sz w:val="24"/>
                <w:szCs w:val="24"/>
                <w:lang w:eastAsia="ru-RU" w:bidi="ru-RU"/>
              </w:rPr>
              <w:t>,</w:t>
            </w:r>
          </w:p>
          <w:p w:rsidR="00DF1FB5" w:rsidRPr="00DF1FB5" w:rsidRDefault="00DF1FB5" w:rsidP="00DF1FB5">
            <w:pPr>
              <w:framePr w:w="10224" w:wrap="notBeside" w:vAnchor="text" w:hAnchor="text" w:xAlign="center" w:y="1"/>
              <w:widowControl w:val="0"/>
              <w:spacing w:after="0" w:line="317"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где</w:t>
            </w:r>
          </w:p>
          <w:p w:rsidR="00DF1FB5" w:rsidRPr="00DF1FB5" w:rsidRDefault="00DF1FB5" w:rsidP="00DF1FB5">
            <w:pPr>
              <w:framePr w:w="10224" w:wrap="notBeside" w:vAnchor="text" w:hAnchor="text" w:xAlign="center" w:y="1"/>
              <w:widowControl w:val="0"/>
              <w:spacing w:after="0" w:line="317" w:lineRule="exact"/>
              <w:ind w:left="120"/>
              <w:rPr>
                <w:rFonts w:ascii="Times New Roman" w:eastAsia="Times New Roman" w:hAnsi="Times New Roman" w:cs="Times New Roman"/>
                <w:color w:val="000000"/>
                <w:spacing w:val="1"/>
                <w:sz w:val="24"/>
                <w:szCs w:val="24"/>
                <w:lang w:eastAsia="ru-RU" w:bidi="ru-RU"/>
              </w:rPr>
            </w:pPr>
            <w:proofErr w:type="spellStart"/>
            <w:r w:rsidRPr="00DF1FB5">
              <w:rPr>
                <w:rFonts w:ascii="Times New Roman" w:eastAsia="Times New Roman" w:hAnsi="Times New Roman" w:cs="Times New Roman"/>
                <w:color w:val="000000"/>
                <w:sz w:val="24"/>
                <w:szCs w:val="24"/>
                <w:lang w:eastAsia="ru-RU" w:bidi="ru-RU"/>
              </w:rPr>
              <w:t>Р</w:t>
            </w:r>
            <w:r w:rsidRPr="00DF1FB5">
              <w:rPr>
                <w:rFonts w:ascii="Times New Roman" w:eastAsia="Times New Roman" w:hAnsi="Times New Roman" w:cs="Times New Roman"/>
                <w:color w:val="000000"/>
                <w:sz w:val="16"/>
                <w:szCs w:val="16"/>
                <w:lang w:eastAsia="ru-RU" w:bidi="ru-RU"/>
              </w:rPr>
              <w:t>мах</w:t>
            </w:r>
            <w:proofErr w:type="spellEnd"/>
            <w:r w:rsidRPr="00DF1FB5">
              <w:rPr>
                <w:rFonts w:ascii="Times New Roman" w:eastAsia="Times New Roman" w:hAnsi="Times New Roman" w:cs="Times New Roman"/>
                <w:color w:val="000000"/>
                <w:sz w:val="16"/>
                <w:szCs w:val="16"/>
                <w:lang w:eastAsia="ru-RU" w:bidi="ru-RU"/>
              </w:rPr>
              <w:t xml:space="preserve"> </w:t>
            </w:r>
            <w:r w:rsidRPr="00DF1FB5">
              <w:rPr>
                <w:rFonts w:ascii="Times New Roman" w:eastAsia="Times New Roman" w:hAnsi="Times New Roman" w:cs="Times New Roman"/>
                <w:color w:val="000000"/>
                <w:sz w:val="24"/>
                <w:szCs w:val="24"/>
                <w:lang w:eastAsia="ru-RU" w:bidi="ru-RU"/>
              </w:rPr>
              <w:t>- максимальное расстояние от границы населенного пункта до центральной части населенного пункта;</w:t>
            </w:r>
          </w:p>
          <w:p w:rsidR="00DF1FB5" w:rsidRPr="00DF1FB5" w:rsidRDefault="00DF1FB5" w:rsidP="00DF1FB5">
            <w:pPr>
              <w:framePr w:w="10224" w:wrap="notBeside" w:vAnchor="text" w:hAnchor="text" w:xAlign="center" w:y="1"/>
              <w:widowControl w:val="0"/>
              <w:spacing w:after="0" w:line="317" w:lineRule="exact"/>
              <w:ind w:left="120"/>
              <w:rPr>
                <w:rFonts w:ascii="Times New Roman" w:eastAsia="Times New Roman" w:hAnsi="Times New Roman" w:cs="Times New Roman"/>
                <w:color w:val="000000"/>
                <w:spacing w:val="1"/>
                <w:sz w:val="24"/>
                <w:szCs w:val="24"/>
                <w:lang w:eastAsia="ru-RU" w:bidi="ru-RU"/>
              </w:rPr>
            </w:pPr>
            <w:proofErr w:type="spellStart"/>
            <w:r w:rsidRPr="00DF1FB5">
              <w:rPr>
                <w:rFonts w:ascii="Times New Roman" w:eastAsia="Times New Roman" w:hAnsi="Times New Roman" w:cs="Times New Roman"/>
                <w:color w:val="000000"/>
                <w:sz w:val="24"/>
                <w:szCs w:val="24"/>
                <w:lang w:eastAsia="ru-RU" w:bidi="ru-RU"/>
              </w:rPr>
              <w:t>С</w:t>
            </w:r>
            <w:r w:rsidRPr="00DF1FB5">
              <w:rPr>
                <w:rFonts w:ascii="Times New Roman" w:eastAsia="Times New Roman" w:hAnsi="Times New Roman" w:cs="Times New Roman"/>
                <w:color w:val="000000"/>
                <w:sz w:val="16"/>
                <w:szCs w:val="16"/>
                <w:lang w:eastAsia="ru-RU" w:bidi="ru-RU"/>
              </w:rPr>
              <w:t>ср</w:t>
            </w:r>
            <w:proofErr w:type="spellEnd"/>
            <w:r w:rsidRPr="00DF1FB5">
              <w:rPr>
                <w:rFonts w:ascii="Times New Roman" w:eastAsia="Times New Roman" w:hAnsi="Times New Roman" w:cs="Times New Roman"/>
                <w:color w:val="000000"/>
                <w:sz w:val="16"/>
                <w:szCs w:val="16"/>
                <w:lang w:eastAsia="ru-RU" w:bidi="ru-RU"/>
              </w:rPr>
              <w:t xml:space="preserve"> </w:t>
            </w:r>
            <w:r w:rsidRPr="00DF1FB5">
              <w:rPr>
                <w:rFonts w:ascii="Times New Roman" w:eastAsia="Times New Roman" w:hAnsi="Times New Roman" w:cs="Times New Roman"/>
                <w:color w:val="000000"/>
                <w:sz w:val="24"/>
                <w:szCs w:val="24"/>
                <w:lang w:eastAsia="ru-RU" w:bidi="ru-RU"/>
              </w:rPr>
              <w:t>- средняя скорость движения пешехода в минуту.</w:t>
            </w:r>
          </w:p>
          <w:p w:rsidR="00DF1FB5" w:rsidRPr="00DF1FB5" w:rsidRDefault="00DF1FB5" w:rsidP="00DF1FB5">
            <w:pPr>
              <w:framePr w:w="10224" w:wrap="notBeside" w:vAnchor="text" w:hAnchor="text" w:xAlign="center" w:y="1"/>
              <w:widowControl w:val="0"/>
              <w:spacing w:after="0" w:line="317" w:lineRule="exact"/>
              <w:ind w:left="120"/>
              <w:rPr>
                <w:rFonts w:ascii="Times New Roman" w:eastAsia="Times New Roman" w:hAnsi="Times New Roman" w:cs="Times New Roman"/>
                <w:color w:val="000000"/>
                <w:spacing w:val="1"/>
                <w:sz w:val="24"/>
                <w:szCs w:val="24"/>
                <w:lang w:eastAsia="ru-RU" w:bidi="ru-RU"/>
              </w:rPr>
            </w:pPr>
            <w:proofErr w:type="spellStart"/>
            <w:r w:rsidRPr="00DF1FB5">
              <w:rPr>
                <w:rFonts w:ascii="Times New Roman" w:eastAsia="Times New Roman" w:hAnsi="Times New Roman" w:cs="Times New Roman"/>
                <w:color w:val="000000"/>
                <w:sz w:val="24"/>
                <w:szCs w:val="24"/>
                <w:lang w:eastAsia="ru-RU" w:bidi="ru-RU"/>
              </w:rPr>
              <w:t>Т</w:t>
            </w:r>
            <w:r w:rsidRPr="00DF1FB5">
              <w:rPr>
                <w:rFonts w:ascii="Times New Roman" w:eastAsia="Times New Roman" w:hAnsi="Times New Roman" w:cs="Times New Roman"/>
                <w:color w:val="000000"/>
                <w:sz w:val="16"/>
                <w:szCs w:val="16"/>
                <w:lang w:eastAsia="ru-RU" w:bidi="ru-RU"/>
              </w:rPr>
              <w:t>р</w:t>
            </w:r>
            <w:r w:rsidRPr="00DF1FB5">
              <w:rPr>
                <w:rFonts w:ascii="Times New Roman" w:eastAsia="Times New Roman" w:hAnsi="Times New Roman" w:cs="Times New Roman"/>
                <w:color w:val="000000"/>
                <w:sz w:val="24"/>
                <w:szCs w:val="24"/>
                <w:lang w:eastAsia="ru-RU" w:bidi="ru-RU"/>
              </w:rPr>
              <w:t>Д</w:t>
            </w:r>
            <w:proofErr w:type="spellEnd"/>
            <w:r w:rsidRPr="00DF1FB5">
              <w:rPr>
                <w:rFonts w:ascii="Times New Roman" w:eastAsia="Times New Roman" w:hAnsi="Times New Roman" w:cs="Times New Roman"/>
                <w:color w:val="000000"/>
                <w:sz w:val="24"/>
                <w:szCs w:val="24"/>
                <w:lang w:eastAsia="ru-RU" w:bidi="ru-RU"/>
              </w:rPr>
              <w:t>=</w:t>
            </w:r>
            <w:proofErr w:type="spellStart"/>
            <w:r w:rsidRPr="00DF1FB5">
              <w:rPr>
                <w:rFonts w:ascii="Times New Roman" w:eastAsia="Times New Roman" w:hAnsi="Times New Roman" w:cs="Times New Roman"/>
                <w:color w:val="000000"/>
                <w:sz w:val="24"/>
                <w:szCs w:val="24"/>
                <w:lang w:eastAsia="ru-RU" w:bidi="ru-RU"/>
              </w:rPr>
              <w:t>Р</w:t>
            </w:r>
            <w:r w:rsidRPr="00DF1FB5">
              <w:rPr>
                <w:rFonts w:ascii="Times New Roman" w:eastAsia="Times New Roman" w:hAnsi="Times New Roman" w:cs="Times New Roman"/>
                <w:color w:val="000000"/>
                <w:sz w:val="16"/>
                <w:szCs w:val="16"/>
                <w:lang w:eastAsia="ru-RU" w:bidi="ru-RU"/>
              </w:rPr>
              <w:t>мах</w:t>
            </w:r>
            <w:proofErr w:type="spellEnd"/>
            <w:r w:rsidRPr="00DF1FB5">
              <w:rPr>
                <w:rFonts w:ascii="Times New Roman" w:eastAsia="Times New Roman" w:hAnsi="Times New Roman" w:cs="Times New Roman"/>
                <w:color w:val="000000"/>
                <w:sz w:val="24"/>
                <w:szCs w:val="24"/>
                <w:lang w:eastAsia="ru-RU" w:bidi="ru-RU"/>
              </w:rPr>
              <w:t>/</w:t>
            </w:r>
            <w:proofErr w:type="spellStart"/>
            <w:r w:rsidRPr="00DF1FB5">
              <w:rPr>
                <w:rFonts w:ascii="Times New Roman" w:eastAsia="Times New Roman" w:hAnsi="Times New Roman" w:cs="Times New Roman"/>
                <w:color w:val="000000"/>
                <w:sz w:val="24"/>
                <w:szCs w:val="24"/>
                <w:lang w:eastAsia="ru-RU" w:bidi="ru-RU"/>
              </w:rPr>
              <w:t>С</w:t>
            </w:r>
            <w:r w:rsidRPr="00DF1FB5">
              <w:rPr>
                <w:rFonts w:ascii="Times New Roman" w:eastAsia="Times New Roman" w:hAnsi="Times New Roman" w:cs="Times New Roman"/>
                <w:color w:val="000000"/>
                <w:sz w:val="16"/>
                <w:szCs w:val="16"/>
                <w:lang w:eastAsia="ru-RU" w:bidi="ru-RU"/>
              </w:rPr>
              <w:t>ср</w:t>
            </w:r>
            <w:proofErr w:type="spellEnd"/>
            <w:r w:rsidRPr="00DF1FB5">
              <w:rPr>
                <w:rFonts w:ascii="Times New Roman" w:eastAsia="Times New Roman" w:hAnsi="Times New Roman" w:cs="Times New Roman"/>
                <w:color w:val="000000"/>
                <w:sz w:val="24"/>
                <w:szCs w:val="24"/>
                <w:lang w:eastAsia="ru-RU" w:bidi="ru-RU"/>
              </w:rPr>
              <w:t>,</w:t>
            </w:r>
          </w:p>
          <w:p w:rsidR="00DF1FB5" w:rsidRPr="00DF1FB5" w:rsidRDefault="00DF1FB5" w:rsidP="00DF1FB5">
            <w:pPr>
              <w:framePr w:w="10224" w:wrap="notBeside" w:vAnchor="text" w:hAnchor="text" w:xAlign="center" w:y="1"/>
              <w:widowControl w:val="0"/>
              <w:spacing w:after="0" w:line="317"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где</w:t>
            </w:r>
          </w:p>
          <w:p w:rsidR="00DF1FB5" w:rsidRPr="00DF1FB5" w:rsidRDefault="00DF1FB5" w:rsidP="00DF1FB5">
            <w:pPr>
              <w:framePr w:w="10224" w:wrap="notBeside" w:vAnchor="text" w:hAnchor="text" w:xAlign="center" w:y="1"/>
              <w:widowControl w:val="0"/>
              <w:spacing w:after="0" w:line="317" w:lineRule="exact"/>
              <w:ind w:left="120"/>
              <w:rPr>
                <w:rFonts w:ascii="Times New Roman" w:eastAsia="Times New Roman" w:hAnsi="Times New Roman" w:cs="Times New Roman"/>
                <w:color w:val="000000"/>
                <w:spacing w:val="1"/>
                <w:sz w:val="24"/>
                <w:szCs w:val="24"/>
                <w:lang w:eastAsia="ru-RU" w:bidi="ru-RU"/>
              </w:rPr>
            </w:pPr>
            <w:proofErr w:type="spellStart"/>
            <w:r w:rsidRPr="00DF1FB5">
              <w:rPr>
                <w:rFonts w:ascii="Times New Roman" w:eastAsia="Times New Roman" w:hAnsi="Times New Roman" w:cs="Times New Roman"/>
                <w:color w:val="000000"/>
                <w:sz w:val="24"/>
                <w:szCs w:val="24"/>
                <w:lang w:eastAsia="ru-RU" w:bidi="ru-RU"/>
              </w:rPr>
              <w:t>Р</w:t>
            </w:r>
            <w:r w:rsidRPr="00DF1FB5">
              <w:rPr>
                <w:rFonts w:ascii="Times New Roman" w:eastAsia="Times New Roman" w:hAnsi="Times New Roman" w:cs="Times New Roman"/>
                <w:color w:val="000000"/>
                <w:sz w:val="16"/>
                <w:szCs w:val="16"/>
                <w:lang w:eastAsia="ru-RU" w:bidi="ru-RU"/>
              </w:rPr>
              <w:t>мах</w:t>
            </w:r>
            <w:proofErr w:type="spellEnd"/>
            <w:r w:rsidRPr="00DF1FB5">
              <w:rPr>
                <w:rFonts w:ascii="Times New Roman" w:eastAsia="Times New Roman" w:hAnsi="Times New Roman" w:cs="Times New Roman"/>
                <w:color w:val="000000"/>
                <w:sz w:val="16"/>
                <w:szCs w:val="16"/>
                <w:lang w:eastAsia="ru-RU" w:bidi="ru-RU"/>
              </w:rPr>
              <w:t xml:space="preserve"> </w:t>
            </w:r>
            <w:proofErr w:type="gramStart"/>
            <w:r w:rsidRPr="00DF1FB5">
              <w:rPr>
                <w:rFonts w:ascii="Times New Roman" w:eastAsia="Times New Roman" w:hAnsi="Times New Roman" w:cs="Times New Roman"/>
                <w:color w:val="000000"/>
                <w:sz w:val="24"/>
                <w:szCs w:val="24"/>
                <w:lang w:eastAsia="ru-RU" w:bidi="ru-RU"/>
              </w:rPr>
              <w:t>-р</w:t>
            </w:r>
            <w:proofErr w:type="gramEnd"/>
            <w:r w:rsidRPr="00DF1FB5">
              <w:rPr>
                <w:rFonts w:ascii="Times New Roman" w:eastAsia="Times New Roman" w:hAnsi="Times New Roman" w:cs="Times New Roman"/>
                <w:color w:val="000000"/>
                <w:sz w:val="24"/>
                <w:szCs w:val="24"/>
                <w:lang w:eastAsia="ru-RU" w:bidi="ru-RU"/>
              </w:rPr>
              <w:t>асстояние от административного центра до наиболее отдаленного населенного пункта поселения;</w:t>
            </w:r>
          </w:p>
          <w:p w:rsidR="00DF1FB5" w:rsidRPr="00DF1FB5" w:rsidRDefault="00DF1FB5" w:rsidP="00DF1FB5">
            <w:pPr>
              <w:framePr w:w="10224" w:wrap="notBeside" w:vAnchor="text" w:hAnchor="text" w:xAlign="center" w:y="1"/>
              <w:widowControl w:val="0"/>
              <w:spacing w:after="0" w:line="317" w:lineRule="exact"/>
              <w:ind w:left="120"/>
              <w:rPr>
                <w:rFonts w:ascii="Times New Roman" w:eastAsia="Times New Roman" w:hAnsi="Times New Roman" w:cs="Times New Roman"/>
                <w:color w:val="000000"/>
                <w:spacing w:val="1"/>
                <w:sz w:val="24"/>
                <w:szCs w:val="24"/>
                <w:lang w:eastAsia="ru-RU" w:bidi="ru-RU"/>
              </w:rPr>
            </w:pPr>
            <w:proofErr w:type="spellStart"/>
            <w:r w:rsidRPr="00DF1FB5">
              <w:rPr>
                <w:rFonts w:ascii="Times New Roman" w:eastAsia="Times New Roman" w:hAnsi="Times New Roman" w:cs="Times New Roman"/>
                <w:color w:val="000000"/>
                <w:sz w:val="24"/>
                <w:szCs w:val="24"/>
                <w:lang w:eastAsia="ru-RU" w:bidi="ru-RU"/>
              </w:rPr>
              <w:t>С</w:t>
            </w:r>
            <w:r w:rsidRPr="00DF1FB5">
              <w:rPr>
                <w:rFonts w:ascii="Times New Roman" w:eastAsia="Times New Roman" w:hAnsi="Times New Roman" w:cs="Times New Roman"/>
                <w:color w:val="000000"/>
                <w:sz w:val="16"/>
                <w:szCs w:val="16"/>
                <w:lang w:eastAsia="ru-RU" w:bidi="ru-RU"/>
              </w:rPr>
              <w:t>ср</w:t>
            </w:r>
            <w:proofErr w:type="spellEnd"/>
            <w:r w:rsidRPr="00DF1FB5">
              <w:rPr>
                <w:rFonts w:ascii="Times New Roman" w:eastAsia="Times New Roman" w:hAnsi="Times New Roman" w:cs="Times New Roman"/>
                <w:color w:val="000000"/>
                <w:sz w:val="16"/>
                <w:szCs w:val="16"/>
                <w:lang w:eastAsia="ru-RU" w:bidi="ru-RU"/>
              </w:rPr>
              <w:t xml:space="preserve"> </w:t>
            </w:r>
            <w:r w:rsidRPr="00DF1FB5">
              <w:rPr>
                <w:rFonts w:ascii="Times New Roman" w:eastAsia="Times New Roman" w:hAnsi="Times New Roman" w:cs="Times New Roman"/>
                <w:color w:val="000000"/>
                <w:sz w:val="24"/>
                <w:szCs w:val="24"/>
                <w:lang w:eastAsia="ru-RU" w:bidi="ru-RU"/>
              </w:rPr>
              <w:t>- средняя скорость</w:t>
            </w:r>
          </w:p>
        </w:tc>
      </w:tr>
    </w:tbl>
    <w:p w:rsidR="00DF1FB5" w:rsidRPr="00DF1FB5" w:rsidRDefault="00DF1FB5" w:rsidP="00DF1FB5">
      <w:pPr>
        <w:widowControl w:val="0"/>
        <w:spacing w:after="0" w:line="240" w:lineRule="exact"/>
        <w:rPr>
          <w:rFonts w:ascii="Courier New" w:eastAsia="Courier New" w:hAnsi="Courier New" w:cs="Courier New"/>
          <w:color w:val="000000"/>
          <w:sz w:val="2"/>
          <w:szCs w:val="2"/>
          <w:lang w:eastAsia="ru-RU" w:bidi="ru-RU"/>
        </w:rPr>
      </w:pPr>
    </w:p>
    <w:p w:rsidR="00DF1FB5" w:rsidRPr="00DF1FB5" w:rsidRDefault="00DF1FB5" w:rsidP="00DF1FB5">
      <w:pPr>
        <w:widowControl w:val="0"/>
        <w:spacing w:after="0" w:line="240" w:lineRule="auto"/>
        <w:rPr>
          <w:rFonts w:ascii="Courier New" w:eastAsia="Courier New" w:hAnsi="Courier New" w:cs="Courier New"/>
          <w:color w:val="000000"/>
          <w:sz w:val="2"/>
          <w:szCs w:val="2"/>
          <w:lang w:eastAsia="ru-RU" w:bidi="ru-RU"/>
        </w:rPr>
      </w:pPr>
      <w:r w:rsidRPr="00DF1FB5">
        <w:rPr>
          <w:rFonts w:ascii="Courier New" w:eastAsia="Courier New" w:hAnsi="Courier New" w:cs="Courier New"/>
          <w:color w:val="000000"/>
          <w:sz w:val="24"/>
          <w:szCs w:val="24"/>
          <w:lang w:eastAsia="ru-RU" w:bidi="ru-RU"/>
        </w:rPr>
        <w:br w:type="page"/>
      </w:r>
    </w:p>
    <w:p w:rsidR="00DF1FB5" w:rsidRPr="00DF1FB5" w:rsidRDefault="00DF1FB5" w:rsidP="00DF1FB5">
      <w:pPr>
        <w:widowControl w:val="0"/>
        <w:tabs>
          <w:tab w:val="left" w:leader="underscore" w:pos="9914"/>
        </w:tabs>
        <w:spacing w:after="0" w:line="317" w:lineRule="exact"/>
        <w:ind w:left="6820" w:right="3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lastRenderedPageBreak/>
        <w:t xml:space="preserve">движения транспортного </w:t>
      </w:r>
      <w:r w:rsidRPr="00DF1FB5">
        <w:rPr>
          <w:rFonts w:ascii="Times New Roman" w:eastAsia="Times New Roman" w:hAnsi="Times New Roman" w:cs="Times New Roman"/>
          <w:color w:val="000000"/>
          <w:sz w:val="26"/>
          <w:szCs w:val="26"/>
          <w:u w:val="single"/>
          <w:lang w:eastAsia="ru-RU" w:bidi="ru-RU"/>
        </w:rPr>
        <w:t>средства в минуту.</w:t>
      </w:r>
      <w:r w:rsidRPr="00DF1FB5">
        <w:rPr>
          <w:rFonts w:ascii="Times New Roman" w:eastAsia="Times New Roman" w:hAnsi="Times New Roman" w:cs="Times New Roman"/>
          <w:color w:val="000000"/>
          <w:sz w:val="24"/>
          <w:szCs w:val="24"/>
          <w:lang w:eastAsia="ru-RU" w:bidi="ru-RU"/>
        </w:rPr>
        <w:tab/>
      </w:r>
    </w:p>
    <w:p w:rsidR="00DF1FB5" w:rsidRPr="00DF1FB5" w:rsidRDefault="00DF1FB5" w:rsidP="00DF1FB5">
      <w:pPr>
        <w:widowControl w:val="0"/>
        <w:spacing w:after="0" w:line="322" w:lineRule="exact"/>
        <w:rPr>
          <w:rFonts w:ascii="Times New Roman" w:eastAsia="Times New Roman" w:hAnsi="Times New Roman" w:cs="Times New Roman"/>
          <w:b/>
          <w:bCs/>
          <w:color w:val="000000"/>
          <w:sz w:val="26"/>
          <w:szCs w:val="26"/>
          <w:lang w:eastAsia="ru-RU" w:bidi="ru-RU"/>
        </w:rPr>
      </w:pPr>
      <w:r w:rsidRPr="00DF1FB5">
        <w:rPr>
          <w:rFonts w:ascii="Times New Roman" w:eastAsia="Times New Roman" w:hAnsi="Times New Roman" w:cs="Times New Roman"/>
          <w:b/>
          <w:bCs/>
          <w:color w:val="000000"/>
          <w:sz w:val="26"/>
          <w:szCs w:val="26"/>
          <w:lang w:eastAsia="ru-RU" w:bidi="ru-RU"/>
        </w:rPr>
        <w:t>Обоснование применения:</w:t>
      </w:r>
    </w:p>
    <w:p w:rsidR="00DF1FB5" w:rsidRPr="00DF1FB5" w:rsidRDefault="00DF1FB5" w:rsidP="00DF1FB5">
      <w:pPr>
        <w:widowControl w:val="0"/>
        <w:tabs>
          <w:tab w:val="left" w:leader="underscore" w:pos="9914"/>
        </w:tabs>
        <w:spacing w:after="0" w:line="322" w:lineRule="exact"/>
        <w:ind w:right="220"/>
        <w:rPr>
          <w:rFonts w:ascii="Times New Roman" w:eastAsia="Times New Roman" w:hAnsi="Times New Roman" w:cs="Times New Roman"/>
          <w:color w:val="000000"/>
          <w:spacing w:val="1"/>
          <w:sz w:val="24"/>
          <w:szCs w:val="24"/>
          <w:lang w:eastAsia="ru-RU" w:bidi="ru-RU"/>
        </w:rPr>
        <w:sectPr w:rsidR="00DF1FB5" w:rsidRPr="00DF1FB5" w:rsidSect="00DF1FB5">
          <w:pgSz w:w="16838" w:h="23810"/>
          <w:pgMar w:top="993" w:right="2452" w:bottom="3700" w:left="3330" w:header="0" w:footer="3" w:gutter="0"/>
          <w:cols w:space="720"/>
          <w:noEndnote/>
          <w:docGrid w:linePitch="360"/>
        </w:sectPr>
      </w:pPr>
      <w:r w:rsidRPr="00DF1FB5">
        <w:rPr>
          <w:rFonts w:ascii="Times New Roman" w:eastAsia="Times New Roman" w:hAnsi="Times New Roman" w:cs="Times New Roman"/>
          <w:color w:val="000000"/>
          <w:sz w:val="24"/>
          <w:szCs w:val="24"/>
          <w:lang w:eastAsia="ru-RU" w:bidi="ru-RU"/>
        </w:rPr>
        <w:t xml:space="preserve">Комплексная программа социально-экономического развития муниципального образования «Майск» на 2011-2015 годы в новой редакции, утвержденная решением Думы муниципального образования «Майск» от 20.06.2011 № 74. Цель № 2 - повышение качества жизни населения. Цель № 5 - создание в муниципальном образовании благоприятного инвестиционного климата. Цель № 9 </w:t>
      </w:r>
      <w:r w:rsidRPr="00DF1FB5">
        <w:rPr>
          <w:rFonts w:ascii="Times New Roman" w:eastAsia="Times New Roman" w:hAnsi="Times New Roman" w:cs="Times New Roman"/>
          <w:color w:val="000000"/>
          <w:sz w:val="26"/>
          <w:szCs w:val="26"/>
          <w:u w:val="single"/>
          <w:lang w:eastAsia="ru-RU" w:bidi="ru-RU"/>
        </w:rPr>
        <w:t>- повышение роли малого и среднего предпринимательства.</w:t>
      </w:r>
      <w:r w:rsidRPr="00DF1FB5">
        <w:rPr>
          <w:rFonts w:ascii="Times New Roman" w:eastAsia="Times New Roman" w:hAnsi="Times New Roman" w:cs="Times New Roman"/>
          <w:color w:val="000000"/>
          <w:sz w:val="24"/>
          <w:szCs w:val="24"/>
          <w:lang w:eastAsia="ru-RU" w:bidi="ru-RU"/>
        </w:rPr>
        <w:tab/>
      </w:r>
    </w:p>
    <w:p w:rsidR="00DF1FB5" w:rsidRPr="00DF1FB5" w:rsidRDefault="00DF1FB5" w:rsidP="00DF1FB5">
      <w:pPr>
        <w:widowControl w:val="0"/>
        <w:spacing w:after="0" w:line="5" w:lineRule="exact"/>
        <w:rPr>
          <w:rFonts w:ascii="Courier New" w:eastAsia="Courier New" w:hAnsi="Courier New" w:cs="Courier New"/>
          <w:color w:val="000000"/>
          <w:sz w:val="2"/>
          <w:szCs w:val="2"/>
          <w:lang w:eastAsia="ru-RU" w:bidi="ru-RU"/>
        </w:rPr>
      </w:pPr>
    </w:p>
    <w:p w:rsidR="00DF1FB5" w:rsidRPr="00DF1FB5" w:rsidRDefault="00DF1FB5" w:rsidP="00DF1FB5">
      <w:pPr>
        <w:widowControl w:val="0"/>
        <w:spacing w:after="0" w:line="240" w:lineRule="auto"/>
        <w:rPr>
          <w:rFonts w:ascii="Courier New" w:eastAsia="Courier New" w:hAnsi="Courier New" w:cs="Courier New"/>
          <w:color w:val="000000"/>
          <w:sz w:val="2"/>
          <w:szCs w:val="2"/>
          <w:lang w:eastAsia="ru-RU" w:bidi="ru-RU"/>
        </w:rPr>
        <w:sectPr w:rsidR="00DF1FB5" w:rsidRPr="00DF1FB5">
          <w:type w:val="continuous"/>
          <w:pgSz w:w="16838" w:h="23810"/>
          <w:pgMar w:top="0" w:right="0" w:bottom="0" w:left="0" w:header="0" w:footer="3" w:gutter="0"/>
          <w:cols w:space="720"/>
          <w:noEndnote/>
          <w:docGrid w:linePitch="360"/>
        </w:sectPr>
      </w:pPr>
    </w:p>
    <w:p w:rsidR="00DF1FB5" w:rsidRPr="00DF1FB5" w:rsidRDefault="00DF1FB5" w:rsidP="00DF1FB5">
      <w:pPr>
        <w:framePr w:h="245" w:wrap="around" w:vAnchor="text" w:hAnchor="margin" w:x="-2788"/>
        <w:widowControl w:val="0"/>
        <w:spacing w:after="0" w:line="240" w:lineRule="exact"/>
        <w:rPr>
          <w:rFonts w:ascii="Times New Roman" w:eastAsia="Times New Roman" w:hAnsi="Times New Roman" w:cs="Times New Roman"/>
          <w:b/>
          <w:bCs/>
          <w:color w:val="000000"/>
          <w:sz w:val="26"/>
          <w:szCs w:val="26"/>
          <w:lang w:eastAsia="ru-RU" w:bidi="ru-RU"/>
        </w:rPr>
      </w:pPr>
      <w:r w:rsidRPr="00DF1FB5">
        <w:rPr>
          <w:rFonts w:ascii="Times New Roman" w:eastAsia="Times New Roman" w:hAnsi="Times New Roman" w:cs="Times New Roman"/>
          <w:b/>
          <w:bCs/>
          <w:color w:val="000000"/>
          <w:sz w:val="24"/>
          <w:szCs w:val="24"/>
          <w:lang w:eastAsia="ru-RU" w:bidi="ru-RU"/>
        </w:rPr>
        <w:t>10.</w:t>
      </w:r>
    </w:p>
    <w:p w:rsidR="00DF1FB5" w:rsidRPr="00DF1FB5" w:rsidRDefault="00DF1FB5" w:rsidP="00DF1FB5">
      <w:pPr>
        <w:framePr w:w="1264" w:h="576" w:wrap="around" w:vAnchor="text" w:hAnchor="margin" w:x="-2241"/>
        <w:widowControl w:val="0"/>
        <w:spacing w:after="14" w:line="240" w:lineRule="exact"/>
        <w:rPr>
          <w:rFonts w:ascii="Times New Roman" w:eastAsia="Times New Roman" w:hAnsi="Times New Roman" w:cs="Times New Roman"/>
          <w:b/>
          <w:bCs/>
          <w:color w:val="000000"/>
          <w:sz w:val="26"/>
          <w:szCs w:val="26"/>
          <w:lang w:eastAsia="ru-RU" w:bidi="ru-RU"/>
        </w:rPr>
      </w:pPr>
      <w:r w:rsidRPr="00DF1FB5">
        <w:rPr>
          <w:rFonts w:ascii="Times New Roman" w:eastAsia="Times New Roman" w:hAnsi="Times New Roman" w:cs="Times New Roman"/>
          <w:b/>
          <w:bCs/>
          <w:color w:val="000000"/>
          <w:sz w:val="24"/>
          <w:szCs w:val="24"/>
          <w:lang w:eastAsia="ru-RU" w:bidi="ru-RU"/>
        </w:rPr>
        <w:t>Объекты</w:t>
      </w:r>
    </w:p>
    <w:p w:rsidR="00DF1FB5" w:rsidRPr="00DF1FB5" w:rsidRDefault="00DF1FB5" w:rsidP="00DF1FB5">
      <w:pPr>
        <w:framePr w:w="1264" w:h="576" w:wrap="around" w:vAnchor="text" w:hAnchor="margin" w:x="-2241"/>
        <w:widowControl w:val="0"/>
        <w:spacing w:after="0" w:line="240" w:lineRule="exact"/>
        <w:rPr>
          <w:rFonts w:ascii="Times New Roman" w:eastAsia="Times New Roman" w:hAnsi="Times New Roman" w:cs="Times New Roman"/>
          <w:b/>
          <w:bCs/>
          <w:color w:val="000000"/>
          <w:sz w:val="26"/>
          <w:szCs w:val="26"/>
          <w:lang w:eastAsia="ru-RU" w:bidi="ru-RU"/>
        </w:rPr>
      </w:pPr>
      <w:r w:rsidRPr="00DF1FB5">
        <w:rPr>
          <w:rFonts w:ascii="Times New Roman" w:eastAsia="Times New Roman" w:hAnsi="Times New Roman" w:cs="Times New Roman"/>
          <w:b/>
          <w:bCs/>
          <w:color w:val="000000"/>
          <w:sz w:val="24"/>
          <w:szCs w:val="24"/>
          <w:lang w:eastAsia="ru-RU" w:bidi="ru-RU"/>
        </w:rPr>
        <w:t>торговли</w:t>
      </w:r>
    </w:p>
    <w:p w:rsidR="00DF1FB5" w:rsidRPr="00DF1FB5" w:rsidRDefault="00DF1FB5" w:rsidP="00DF1FB5">
      <w:pPr>
        <w:widowControl w:val="0"/>
        <w:spacing w:after="0" w:line="240" w:lineRule="auto"/>
        <w:rPr>
          <w:rFonts w:ascii="Courier New" w:eastAsia="Courier New" w:hAnsi="Courier New" w:cs="Courier New"/>
          <w:color w:val="000000"/>
          <w:sz w:val="2"/>
          <w:szCs w:val="2"/>
          <w:lang w:eastAsia="ru-RU" w:bidi="ru-RU"/>
        </w:rPr>
      </w:pPr>
    </w:p>
    <w:p w:rsidR="00DF1FB5" w:rsidRPr="00DF1FB5" w:rsidRDefault="00DF1FB5" w:rsidP="00DF1FB5">
      <w:pPr>
        <w:widowControl w:val="0"/>
        <w:spacing w:after="0" w:line="317" w:lineRule="exact"/>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 xml:space="preserve">Показатель взят исходя из необходимости </w:t>
      </w:r>
      <w:proofErr w:type="gramStart"/>
      <w:r w:rsidRPr="00DF1FB5">
        <w:rPr>
          <w:rFonts w:ascii="Times New Roman" w:eastAsia="Times New Roman" w:hAnsi="Times New Roman" w:cs="Times New Roman"/>
          <w:color w:val="000000"/>
          <w:sz w:val="24"/>
          <w:szCs w:val="24"/>
          <w:lang w:eastAsia="ru-RU" w:bidi="ru-RU"/>
        </w:rPr>
        <w:t>создания условий обеспечения населения поселения</w:t>
      </w:r>
      <w:proofErr w:type="gramEnd"/>
      <w:r w:rsidRPr="00DF1FB5">
        <w:rPr>
          <w:rFonts w:ascii="Times New Roman" w:eastAsia="Times New Roman" w:hAnsi="Times New Roman" w:cs="Times New Roman"/>
          <w:color w:val="000000"/>
          <w:sz w:val="24"/>
          <w:szCs w:val="24"/>
          <w:lang w:eastAsia="ru-RU" w:bidi="ru-RU"/>
        </w:rPr>
        <w:t xml:space="preserve"> услугами торговли с учетом анализа </w:t>
      </w:r>
      <w:proofErr w:type="spellStart"/>
      <w:r w:rsidRPr="00DF1FB5">
        <w:rPr>
          <w:rFonts w:ascii="Times New Roman" w:eastAsia="Times New Roman" w:hAnsi="Times New Roman" w:cs="Times New Roman"/>
          <w:color w:val="000000"/>
          <w:sz w:val="24"/>
          <w:szCs w:val="24"/>
          <w:lang w:eastAsia="ru-RU" w:bidi="ru-RU"/>
        </w:rPr>
        <w:t>социально</w:t>
      </w:r>
      <w:r w:rsidRPr="00DF1FB5">
        <w:rPr>
          <w:rFonts w:ascii="Times New Roman" w:eastAsia="Times New Roman" w:hAnsi="Times New Roman" w:cs="Times New Roman"/>
          <w:color w:val="000000"/>
          <w:sz w:val="24"/>
          <w:szCs w:val="24"/>
          <w:lang w:eastAsia="ru-RU" w:bidi="ru-RU"/>
        </w:rPr>
        <w:softHyphen/>
        <w:t>демографического</w:t>
      </w:r>
      <w:proofErr w:type="spellEnd"/>
      <w:r w:rsidRPr="00DF1FB5">
        <w:rPr>
          <w:rFonts w:ascii="Times New Roman" w:eastAsia="Times New Roman" w:hAnsi="Times New Roman" w:cs="Times New Roman"/>
          <w:color w:val="000000"/>
          <w:sz w:val="24"/>
          <w:szCs w:val="24"/>
          <w:lang w:eastAsia="ru-RU" w:bidi="ru-RU"/>
        </w:rPr>
        <w:t xml:space="preserve"> состава населения, численности населения по населенным пунктам</w:t>
      </w:r>
    </w:p>
    <w:p w:rsidR="00DF1FB5" w:rsidRPr="00DF1FB5" w:rsidRDefault="00DF1FB5" w:rsidP="00DF1FB5">
      <w:pPr>
        <w:widowControl w:val="0"/>
        <w:spacing w:after="0" w:line="322" w:lineRule="exact"/>
        <w:ind w:right="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Показатель пешеходной доступности взят по формуле:</w:t>
      </w:r>
    </w:p>
    <w:p w:rsidR="00DF1FB5" w:rsidRPr="00DF1FB5" w:rsidRDefault="00DF1FB5" w:rsidP="00DF1FB5">
      <w:pPr>
        <w:widowControl w:val="0"/>
        <w:spacing w:after="0" w:line="317" w:lineRule="exact"/>
        <w:rPr>
          <w:rFonts w:ascii="Times New Roman" w:eastAsia="Times New Roman" w:hAnsi="Times New Roman" w:cs="Times New Roman"/>
          <w:color w:val="000000"/>
          <w:spacing w:val="1"/>
          <w:sz w:val="24"/>
          <w:szCs w:val="24"/>
          <w:lang w:eastAsia="ru-RU" w:bidi="ru-RU"/>
        </w:rPr>
      </w:pPr>
      <w:proofErr w:type="spellStart"/>
      <w:r w:rsidRPr="00DF1FB5">
        <w:rPr>
          <w:rFonts w:ascii="Times New Roman" w:eastAsia="Times New Roman" w:hAnsi="Times New Roman" w:cs="Times New Roman"/>
          <w:color w:val="000000"/>
          <w:sz w:val="24"/>
          <w:szCs w:val="24"/>
          <w:lang w:eastAsia="ru-RU" w:bidi="ru-RU"/>
        </w:rPr>
        <w:t>П</w:t>
      </w:r>
      <w:r w:rsidRPr="00DF1FB5">
        <w:rPr>
          <w:rFonts w:ascii="Times New Roman" w:eastAsia="Times New Roman" w:hAnsi="Times New Roman" w:cs="Times New Roman"/>
          <w:color w:val="000000"/>
          <w:sz w:val="16"/>
          <w:szCs w:val="16"/>
          <w:lang w:eastAsia="ru-RU" w:bidi="ru-RU"/>
        </w:rPr>
        <w:t>р</w:t>
      </w:r>
      <w:r w:rsidRPr="00DF1FB5">
        <w:rPr>
          <w:rFonts w:ascii="Times New Roman" w:eastAsia="Times New Roman" w:hAnsi="Times New Roman" w:cs="Times New Roman"/>
          <w:color w:val="000000"/>
          <w:sz w:val="24"/>
          <w:szCs w:val="24"/>
          <w:lang w:eastAsia="ru-RU" w:bidi="ru-RU"/>
        </w:rPr>
        <w:t>Д</w:t>
      </w:r>
      <w:proofErr w:type="spellEnd"/>
      <w:r w:rsidRPr="00DF1FB5">
        <w:rPr>
          <w:rFonts w:ascii="Times New Roman" w:eastAsia="Times New Roman" w:hAnsi="Times New Roman" w:cs="Times New Roman"/>
          <w:color w:val="000000"/>
          <w:sz w:val="24"/>
          <w:szCs w:val="24"/>
          <w:lang w:eastAsia="ru-RU" w:bidi="ru-RU"/>
        </w:rPr>
        <w:t>=</w:t>
      </w:r>
      <w:proofErr w:type="spellStart"/>
      <w:r w:rsidRPr="00DF1FB5">
        <w:rPr>
          <w:rFonts w:ascii="Times New Roman" w:eastAsia="Times New Roman" w:hAnsi="Times New Roman" w:cs="Times New Roman"/>
          <w:color w:val="000000"/>
          <w:sz w:val="24"/>
          <w:szCs w:val="24"/>
          <w:lang w:eastAsia="ru-RU" w:bidi="ru-RU"/>
        </w:rPr>
        <w:t>Р</w:t>
      </w:r>
      <w:r w:rsidRPr="00DF1FB5">
        <w:rPr>
          <w:rFonts w:ascii="Times New Roman" w:eastAsia="Times New Roman" w:hAnsi="Times New Roman" w:cs="Times New Roman"/>
          <w:color w:val="000000"/>
          <w:sz w:val="16"/>
          <w:szCs w:val="16"/>
          <w:lang w:eastAsia="ru-RU" w:bidi="ru-RU"/>
        </w:rPr>
        <w:t>мах</w:t>
      </w:r>
      <w:proofErr w:type="spellEnd"/>
      <w:r w:rsidRPr="00DF1FB5">
        <w:rPr>
          <w:rFonts w:ascii="Times New Roman" w:eastAsia="Times New Roman" w:hAnsi="Times New Roman" w:cs="Times New Roman"/>
          <w:color w:val="000000"/>
          <w:sz w:val="24"/>
          <w:szCs w:val="24"/>
          <w:lang w:eastAsia="ru-RU" w:bidi="ru-RU"/>
        </w:rPr>
        <w:t>/</w:t>
      </w:r>
      <w:proofErr w:type="spellStart"/>
      <w:r w:rsidRPr="00DF1FB5">
        <w:rPr>
          <w:rFonts w:ascii="Times New Roman" w:eastAsia="Times New Roman" w:hAnsi="Times New Roman" w:cs="Times New Roman"/>
          <w:color w:val="000000"/>
          <w:sz w:val="24"/>
          <w:szCs w:val="24"/>
          <w:lang w:eastAsia="ru-RU" w:bidi="ru-RU"/>
        </w:rPr>
        <w:t>С</w:t>
      </w:r>
      <w:r w:rsidRPr="00DF1FB5">
        <w:rPr>
          <w:rFonts w:ascii="Times New Roman" w:eastAsia="Times New Roman" w:hAnsi="Times New Roman" w:cs="Times New Roman"/>
          <w:color w:val="000000"/>
          <w:sz w:val="16"/>
          <w:szCs w:val="16"/>
          <w:lang w:eastAsia="ru-RU" w:bidi="ru-RU"/>
        </w:rPr>
        <w:t>ср</w:t>
      </w:r>
      <w:proofErr w:type="spellEnd"/>
      <w:r w:rsidRPr="00DF1FB5">
        <w:rPr>
          <w:rFonts w:ascii="Times New Roman" w:eastAsia="Times New Roman" w:hAnsi="Times New Roman" w:cs="Times New Roman"/>
          <w:color w:val="000000"/>
          <w:sz w:val="24"/>
          <w:szCs w:val="24"/>
          <w:lang w:eastAsia="ru-RU" w:bidi="ru-RU"/>
        </w:rPr>
        <w:t>,</w:t>
      </w:r>
    </w:p>
    <w:p w:rsidR="00DF1FB5" w:rsidRPr="00DF1FB5" w:rsidRDefault="00DF1FB5" w:rsidP="00DF1FB5">
      <w:pPr>
        <w:widowControl w:val="0"/>
        <w:spacing w:after="0" w:line="317" w:lineRule="exact"/>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где</w:t>
      </w:r>
    </w:p>
    <w:p w:rsidR="00DF1FB5" w:rsidRPr="00DF1FB5" w:rsidRDefault="00DF1FB5" w:rsidP="00DF1FB5">
      <w:pPr>
        <w:widowControl w:val="0"/>
        <w:spacing w:after="0" w:line="317" w:lineRule="exact"/>
        <w:ind w:right="20"/>
        <w:rPr>
          <w:rFonts w:ascii="Times New Roman" w:eastAsia="Times New Roman" w:hAnsi="Times New Roman" w:cs="Times New Roman"/>
          <w:color w:val="000000"/>
          <w:spacing w:val="1"/>
          <w:sz w:val="24"/>
          <w:szCs w:val="24"/>
          <w:lang w:eastAsia="ru-RU" w:bidi="ru-RU"/>
        </w:rPr>
      </w:pPr>
      <w:proofErr w:type="spellStart"/>
      <w:r w:rsidRPr="00DF1FB5">
        <w:rPr>
          <w:rFonts w:ascii="Times New Roman" w:eastAsia="Times New Roman" w:hAnsi="Times New Roman" w:cs="Times New Roman"/>
          <w:color w:val="000000"/>
          <w:sz w:val="24"/>
          <w:szCs w:val="24"/>
          <w:lang w:eastAsia="ru-RU" w:bidi="ru-RU"/>
        </w:rPr>
        <w:t>Р</w:t>
      </w:r>
      <w:r w:rsidRPr="00DF1FB5">
        <w:rPr>
          <w:rFonts w:ascii="Times New Roman" w:eastAsia="Times New Roman" w:hAnsi="Times New Roman" w:cs="Times New Roman"/>
          <w:color w:val="000000"/>
          <w:sz w:val="16"/>
          <w:szCs w:val="16"/>
          <w:lang w:eastAsia="ru-RU" w:bidi="ru-RU"/>
        </w:rPr>
        <w:t>мах</w:t>
      </w:r>
      <w:proofErr w:type="spellEnd"/>
      <w:r w:rsidRPr="00DF1FB5">
        <w:rPr>
          <w:rFonts w:ascii="Times New Roman" w:eastAsia="Times New Roman" w:hAnsi="Times New Roman" w:cs="Times New Roman"/>
          <w:color w:val="000000"/>
          <w:sz w:val="16"/>
          <w:szCs w:val="16"/>
          <w:lang w:eastAsia="ru-RU" w:bidi="ru-RU"/>
        </w:rPr>
        <w:t xml:space="preserve"> </w:t>
      </w:r>
      <w:r w:rsidRPr="00DF1FB5">
        <w:rPr>
          <w:rFonts w:ascii="Times New Roman" w:eastAsia="Times New Roman" w:hAnsi="Times New Roman" w:cs="Times New Roman"/>
          <w:color w:val="000000"/>
          <w:sz w:val="24"/>
          <w:szCs w:val="24"/>
          <w:lang w:eastAsia="ru-RU" w:bidi="ru-RU"/>
        </w:rPr>
        <w:t xml:space="preserve">- максимальное расстояние от границы населенного пункта </w:t>
      </w:r>
      <w:r w:rsidRPr="00DF1FB5">
        <w:rPr>
          <w:rFonts w:ascii="Times New Roman" w:eastAsia="Times New Roman" w:hAnsi="Times New Roman" w:cs="Times New Roman"/>
          <w:color w:val="000000"/>
          <w:sz w:val="24"/>
          <w:szCs w:val="24"/>
          <w:lang w:eastAsia="ru-RU" w:bidi="ru-RU"/>
        </w:rPr>
        <w:lastRenderedPageBreak/>
        <w:t>до центральной части населенного пункта;</w:t>
      </w:r>
    </w:p>
    <w:p w:rsidR="00DF1FB5" w:rsidRPr="00DF1FB5" w:rsidRDefault="00DF1FB5" w:rsidP="00DF1FB5">
      <w:pPr>
        <w:widowControl w:val="0"/>
        <w:spacing w:after="0" w:line="317" w:lineRule="exact"/>
        <w:ind w:right="20"/>
        <w:rPr>
          <w:rFonts w:ascii="Times New Roman" w:eastAsia="Times New Roman" w:hAnsi="Times New Roman" w:cs="Times New Roman"/>
          <w:color w:val="000000"/>
          <w:spacing w:val="1"/>
          <w:sz w:val="24"/>
          <w:szCs w:val="24"/>
          <w:lang w:eastAsia="ru-RU" w:bidi="ru-RU"/>
        </w:rPr>
      </w:pPr>
      <w:proofErr w:type="spellStart"/>
      <w:r w:rsidRPr="00DF1FB5">
        <w:rPr>
          <w:rFonts w:ascii="Times New Roman" w:eastAsia="Times New Roman" w:hAnsi="Times New Roman" w:cs="Times New Roman"/>
          <w:color w:val="000000"/>
          <w:sz w:val="24"/>
          <w:szCs w:val="24"/>
          <w:lang w:eastAsia="ru-RU" w:bidi="ru-RU"/>
        </w:rPr>
        <w:t>С</w:t>
      </w:r>
      <w:r w:rsidRPr="00DF1FB5">
        <w:rPr>
          <w:rFonts w:ascii="Times New Roman" w:eastAsia="Times New Roman" w:hAnsi="Times New Roman" w:cs="Times New Roman"/>
          <w:color w:val="000000"/>
          <w:sz w:val="16"/>
          <w:szCs w:val="16"/>
          <w:lang w:eastAsia="ru-RU" w:bidi="ru-RU"/>
        </w:rPr>
        <w:t>ср</w:t>
      </w:r>
      <w:proofErr w:type="spellEnd"/>
      <w:r w:rsidRPr="00DF1FB5">
        <w:rPr>
          <w:rFonts w:ascii="Times New Roman" w:eastAsia="Times New Roman" w:hAnsi="Times New Roman" w:cs="Times New Roman"/>
          <w:color w:val="000000"/>
          <w:sz w:val="16"/>
          <w:szCs w:val="16"/>
          <w:lang w:eastAsia="ru-RU" w:bidi="ru-RU"/>
        </w:rPr>
        <w:t xml:space="preserve"> </w:t>
      </w:r>
      <w:r w:rsidRPr="00DF1FB5">
        <w:rPr>
          <w:rFonts w:ascii="Times New Roman" w:eastAsia="Times New Roman" w:hAnsi="Times New Roman" w:cs="Times New Roman"/>
          <w:color w:val="000000"/>
          <w:sz w:val="24"/>
          <w:szCs w:val="24"/>
          <w:lang w:eastAsia="ru-RU" w:bidi="ru-RU"/>
        </w:rPr>
        <w:t>- средняя скорость движения пешехода в минуту.</w:t>
      </w:r>
    </w:p>
    <w:p w:rsidR="00DF1FB5" w:rsidRPr="00DF1FB5" w:rsidRDefault="00DF1FB5" w:rsidP="00DF1FB5">
      <w:pPr>
        <w:widowControl w:val="0"/>
        <w:spacing w:after="0" w:line="317" w:lineRule="exact"/>
        <w:rPr>
          <w:rFonts w:ascii="Times New Roman" w:eastAsia="Times New Roman" w:hAnsi="Times New Roman" w:cs="Times New Roman"/>
          <w:color w:val="000000"/>
          <w:spacing w:val="1"/>
          <w:sz w:val="24"/>
          <w:szCs w:val="24"/>
          <w:lang w:eastAsia="ru-RU" w:bidi="ru-RU"/>
        </w:rPr>
      </w:pPr>
      <w:proofErr w:type="spellStart"/>
      <w:r w:rsidRPr="00DF1FB5">
        <w:rPr>
          <w:rFonts w:ascii="Times New Roman" w:eastAsia="Times New Roman" w:hAnsi="Times New Roman" w:cs="Times New Roman"/>
          <w:color w:val="000000"/>
          <w:sz w:val="24"/>
          <w:szCs w:val="24"/>
          <w:lang w:eastAsia="ru-RU" w:bidi="ru-RU"/>
        </w:rPr>
        <w:t>Т</w:t>
      </w:r>
      <w:r w:rsidRPr="00DF1FB5">
        <w:rPr>
          <w:rFonts w:ascii="Times New Roman" w:eastAsia="Times New Roman" w:hAnsi="Times New Roman" w:cs="Times New Roman"/>
          <w:color w:val="000000"/>
          <w:sz w:val="16"/>
          <w:szCs w:val="16"/>
          <w:lang w:eastAsia="ru-RU" w:bidi="ru-RU"/>
        </w:rPr>
        <w:t>р</w:t>
      </w:r>
      <w:r w:rsidRPr="00DF1FB5">
        <w:rPr>
          <w:rFonts w:ascii="Times New Roman" w:eastAsia="Times New Roman" w:hAnsi="Times New Roman" w:cs="Times New Roman"/>
          <w:color w:val="000000"/>
          <w:sz w:val="24"/>
          <w:szCs w:val="24"/>
          <w:lang w:eastAsia="ru-RU" w:bidi="ru-RU"/>
        </w:rPr>
        <w:t>Д</w:t>
      </w:r>
      <w:proofErr w:type="spellEnd"/>
      <w:r w:rsidRPr="00DF1FB5">
        <w:rPr>
          <w:rFonts w:ascii="Times New Roman" w:eastAsia="Times New Roman" w:hAnsi="Times New Roman" w:cs="Times New Roman"/>
          <w:color w:val="000000"/>
          <w:sz w:val="24"/>
          <w:szCs w:val="24"/>
          <w:lang w:eastAsia="ru-RU" w:bidi="ru-RU"/>
        </w:rPr>
        <w:t>=</w:t>
      </w:r>
      <w:proofErr w:type="spellStart"/>
      <w:r w:rsidRPr="00DF1FB5">
        <w:rPr>
          <w:rFonts w:ascii="Times New Roman" w:eastAsia="Times New Roman" w:hAnsi="Times New Roman" w:cs="Times New Roman"/>
          <w:color w:val="000000"/>
          <w:sz w:val="24"/>
          <w:szCs w:val="24"/>
          <w:lang w:eastAsia="ru-RU" w:bidi="ru-RU"/>
        </w:rPr>
        <w:t>Р</w:t>
      </w:r>
      <w:r w:rsidRPr="00DF1FB5">
        <w:rPr>
          <w:rFonts w:ascii="Times New Roman" w:eastAsia="Times New Roman" w:hAnsi="Times New Roman" w:cs="Times New Roman"/>
          <w:color w:val="000000"/>
          <w:sz w:val="16"/>
          <w:szCs w:val="16"/>
          <w:lang w:eastAsia="ru-RU" w:bidi="ru-RU"/>
        </w:rPr>
        <w:t>мах</w:t>
      </w:r>
      <w:proofErr w:type="spellEnd"/>
      <w:r w:rsidRPr="00DF1FB5">
        <w:rPr>
          <w:rFonts w:ascii="Times New Roman" w:eastAsia="Times New Roman" w:hAnsi="Times New Roman" w:cs="Times New Roman"/>
          <w:color w:val="000000"/>
          <w:sz w:val="24"/>
          <w:szCs w:val="24"/>
          <w:lang w:eastAsia="ru-RU" w:bidi="ru-RU"/>
        </w:rPr>
        <w:t>/</w:t>
      </w:r>
      <w:proofErr w:type="spellStart"/>
      <w:r w:rsidRPr="00DF1FB5">
        <w:rPr>
          <w:rFonts w:ascii="Times New Roman" w:eastAsia="Times New Roman" w:hAnsi="Times New Roman" w:cs="Times New Roman"/>
          <w:color w:val="000000"/>
          <w:sz w:val="24"/>
          <w:szCs w:val="24"/>
          <w:lang w:eastAsia="ru-RU" w:bidi="ru-RU"/>
        </w:rPr>
        <w:t>С</w:t>
      </w:r>
      <w:r w:rsidRPr="00DF1FB5">
        <w:rPr>
          <w:rFonts w:ascii="Times New Roman" w:eastAsia="Times New Roman" w:hAnsi="Times New Roman" w:cs="Times New Roman"/>
          <w:color w:val="000000"/>
          <w:sz w:val="16"/>
          <w:szCs w:val="16"/>
          <w:lang w:eastAsia="ru-RU" w:bidi="ru-RU"/>
        </w:rPr>
        <w:t>ср</w:t>
      </w:r>
      <w:proofErr w:type="spellEnd"/>
      <w:r w:rsidRPr="00DF1FB5">
        <w:rPr>
          <w:rFonts w:ascii="Times New Roman" w:eastAsia="Times New Roman" w:hAnsi="Times New Roman" w:cs="Times New Roman"/>
          <w:color w:val="000000"/>
          <w:sz w:val="24"/>
          <w:szCs w:val="24"/>
          <w:lang w:eastAsia="ru-RU" w:bidi="ru-RU"/>
        </w:rPr>
        <w:t>,</w:t>
      </w:r>
    </w:p>
    <w:p w:rsidR="00DF1FB5" w:rsidRPr="00DF1FB5" w:rsidRDefault="00DF1FB5" w:rsidP="00DF1FB5">
      <w:pPr>
        <w:widowControl w:val="0"/>
        <w:spacing w:after="0" w:line="317" w:lineRule="exact"/>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где</w:t>
      </w:r>
    </w:p>
    <w:p w:rsidR="00DF1FB5" w:rsidRPr="00DF1FB5" w:rsidRDefault="00DF1FB5" w:rsidP="00DF1FB5">
      <w:pPr>
        <w:widowControl w:val="0"/>
        <w:spacing w:after="0" w:line="317" w:lineRule="exact"/>
        <w:ind w:right="20"/>
        <w:rPr>
          <w:rFonts w:ascii="Times New Roman" w:eastAsia="Times New Roman" w:hAnsi="Times New Roman" w:cs="Times New Roman"/>
          <w:color w:val="000000"/>
          <w:spacing w:val="1"/>
          <w:sz w:val="24"/>
          <w:szCs w:val="24"/>
          <w:lang w:eastAsia="ru-RU" w:bidi="ru-RU"/>
        </w:rPr>
      </w:pPr>
      <w:proofErr w:type="spellStart"/>
      <w:r w:rsidRPr="00DF1FB5">
        <w:rPr>
          <w:rFonts w:ascii="Times New Roman" w:eastAsia="Times New Roman" w:hAnsi="Times New Roman" w:cs="Times New Roman"/>
          <w:color w:val="000000"/>
          <w:sz w:val="24"/>
          <w:szCs w:val="24"/>
          <w:lang w:eastAsia="ru-RU" w:bidi="ru-RU"/>
        </w:rPr>
        <w:t>Р</w:t>
      </w:r>
      <w:r w:rsidRPr="00DF1FB5">
        <w:rPr>
          <w:rFonts w:ascii="Times New Roman" w:eastAsia="Times New Roman" w:hAnsi="Times New Roman" w:cs="Times New Roman"/>
          <w:color w:val="000000"/>
          <w:sz w:val="16"/>
          <w:szCs w:val="16"/>
          <w:lang w:eastAsia="ru-RU" w:bidi="ru-RU"/>
        </w:rPr>
        <w:t>мах</w:t>
      </w:r>
      <w:proofErr w:type="spellEnd"/>
      <w:r w:rsidRPr="00DF1FB5">
        <w:rPr>
          <w:rFonts w:ascii="Times New Roman" w:eastAsia="Times New Roman" w:hAnsi="Times New Roman" w:cs="Times New Roman"/>
          <w:color w:val="000000"/>
          <w:sz w:val="16"/>
          <w:szCs w:val="16"/>
          <w:lang w:eastAsia="ru-RU" w:bidi="ru-RU"/>
        </w:rPr>
        <w:t xml:space="preserve"> </w:t>
      </w:r>
      <w:proofErr w:type="gramStart"/>
      <w:r w:rsidRPr="00DF1FB5">
        <w:rPr>
          <w:rFonts w:ascii="Times New Roman" w:eastAsia="Times New Roman" w:hAnsi="Times New Roman" w:cs="Times New Roman"/>
          <w:color w:val="000000"/>
          <w:sz w:val="24"/>
          <w:szCs w:val="24"/>
          <w:lang w:eastAsia="ru-RU" w:bidi="ru-RU"/>
        </w:rPr>
        <w:t>-р</w:t>
      </w:r>
      <w:proofErr w:type="gramEnd"/>
      <w:r w:rsidRPr="00DF1FB5">
        <w:rPr>
          <w:rFonts w:ascii="Times New Roman" w:eastAsia="Times New Roman" w:hAnsi="Times New Roman" w:cs="Times New Roman"/>
          <w:color w:val="000000"/>
          <w:sz w:val="24"/>
          <w:szCs w:val="24"/>
          <w:lang w:eastAsia="ru-RU" w:bidi="ru-RU"/>
        </w:rPr>
        <w:t>асстояние от административного центра до наиболее отдаленного населенного пункта поселения;</w:t>
      </w:r>
    </w:p>
    <w:p w:rsidR="00DF1FB5" w:rsidRPr="00DF1FB5" w:rsidRDefault="00DF1FB5" w:rsidP="00DF1FB5">
      <w:pPr>
        <w:widowControl w:val="0"/>
        <w:spacing w:after="0" w:line="317" w:lineRule="exact"/>
        <w:ind w:right="20"/>
        <w:rPr>
          <w:rFonts w:ascii="Times New Roman" w:eastAsia="Times New Roman" w:hAnsi="Times New Roman" w:cs="Times New Roman"/>
          <w:color w:val="000000"/>
          <w:spacing w:val="1"/>
          <w:sz w:val="24"/>
          <w:szCs w:val="24"/>
          <w:lang w:eastAsia="ru-RU" w:bidi="ru-RU"/>
        </w:rPr>
        <w:sectPr w:rsidR="00DF1FB5" w:rsidRPr="00DF1FB5">
          <w:type w:val="continuous"/>
          <w:pgSz w:w="16838" w:h="23810"/>
          <w:pgMar w:top="4514" w:right="3247" w:bottom="3324" w:left="6866" w:header="0" w:footer="3" w:gutter="0"/>
          <w:cols w:num="2" w:space="720" w:equalWidth="0">
            <w:col w:w="3370" w:space="317"/>
            <w:col w:w="3038"/>
          </w:cols>
          <w:noEndnote/>
          <w:docGrid w:linePitch="360"/>
        </w:sectPr>
      </w:pPr>
      <w:proofErr w:type="spellStart"/>
      <w:r w:rsidRPr="00DF1FB5">
        <w:rPr>
          <w:rFonts w:ascii="Times New Roman" w:eastAsia="Times New Roman" w:hAnsi="Times New Roman" w:cs="Times New Roman"/>
          <w:color w:val="000000"/>
          <w:sz w:val="24"/>
          <w:szCs w:val="24"/>
          <w:lang w:eastAsia="ru-RU" w:bidi="ru-RU"/>
        </w:rPr>
        <w:t>С</w:t>
      </w:r>
      <w:r w:rsidRPr="00DF1FB5">
        <w:rPr>
          <w:rFonts w:ascii="Times New Roman" w:eastAsia="Times New Roman" w:hAnsi="Times New Roman" w:cs="Times New Roman"/>
          <w:color w:val="000000"/>
          <w:sz w:val="16"/>
          <w:szCs w:val="16"/>
          <w:lang w:eastAsia="ru-RU" w:bidi="ru-RU"/>
        </w:rPr>
        <w:t>ср</w:t>
      </w:r>
      <w:proofErr w:type="spellEnd"/>
      <w:r w:rsidRPr="00DF1FB5">
        <w:rPr>
          <w:rFonts w:ascii="Times New Roman" w:eastAsia="Times New Roman" w:hAnsi="Times New Roman" w:cs="Times New Roman"/>
          <w:color w:val="000000"/>
          <w:sz w:val="16"/>
          <w:szCs w:val="16"/>
          <w:lang w:eastAsia="ru-RU" w:bidi="ru-RU"/>
        </w:rPr>
        <w:t xml:space="preserve"> </w:t>
      </w:r>
      <w:r w:rsidRPr="00DF1FB5">
        <w:rPr>
          <w:rFonts w:ascii="Times New Roman" w:eastAsia="Times New Roman" w:hAnsi="Times New Roman" w:cs="Times New Roman"/>
          <w:color w:val="000000"/>
          <w:sz w:val="24"/>
          <w:szCs w:val="24"/>
          <w:lang w:eastAsia="ru-RU" w:bidi="ru-RU"/>
        </w:rPr>
        <w:t>- средняя скорость движения транспортного средства в минуту.</w:t>
      </w:r>
    </w:p>
    <w:p w:rsidR="00DF1FB5" w:rsidRPr="00DF1FB5" w:rsidRDefault="00DF1FB5" w:rsidP="00DF1FB5">
      <w:pPr>
        <w:widowControl w:val="0"/>
        <w:spacing w:before="49" w:after="49" w:line="240" w:lineRule="exact"/>
        <w:rPr>
          <w:rFonts w:ascii="Courier New" w:eastAsia="Courier New" w:hAnsi="Courier New" w:cs="Courier New"/>
          <w:color w:val="000000"/>
          <w:sz w:val="19"/>
          <w:szCs w:val="19"/>
          <w:lang w:eastAsia="ru-RU" w:bidi="ru-RU"/>
        </w:rPr>
      </w:pPr>
    </w:p>
    <w:p w:rsidR="00DF1FB5" w:rsidRPr="00DF1FB5" w:rsidRDefault="00DF1FB5" w:rsidP="00DF1FB5">
      <w:pPr>
        <w:widowControl w:val="0"/>
        <w:spacing w:after="0" w:line="240" w:lineRule="auto"/>
        <w:rPr>
          <w:rFonts w:ascii="Courier New" w:eastAsia="Courier New" w:hAnsi="Courier New" w:cs="Courier New"/>
          <w:color w:val="000000"/>
          <w:sz w:val="2"/>
          <w:szCs w:val="2"/>
          <w:lang w:eastAsia="ru-RU" w:bidi="ru-RU"/>
        </w:rPr>
        <w:sectPr w:rsidR="00DF1FB5" w:rsidRPr="00DF1FB5">
          <w:type w:val="continuous"/>
          <w:pgSz w:w="16838" w:h="23810"/>
          <w:pgMar w:top="0" w:right="0" w:bottom="0" w:left="0" w:header="0" w:footer="3" w:gutter="0"/>
          <w:cols w:space="720"/>
          <w:noEndnote/>
          <w:docGrid w:linePitch="360"/>
        </w:sectPr>
      </w:pPr>
    </w:p>
    <w:p w:rsidR="00DF1FB5" w:rsidRPr="00DF1FB5" w:rsidRDefault="00DF1FB5" w:rsidP="00DF1FB5">
      <w:pPr>
        <w:widowControl w:val="0"/>
        <w:spacing w:after="0" w:line="322" w:lineRule="exact"/>
        <w:rPr>
          <w:rFonts w:ascii="Times New Roman" w:eastAsia="Times New Roman" w:hAnsi="Times New Roman" w:cs="Times New Roman"/>
          <w:b/>
          <w:bCs/>
          <w:color w:val="000000"/>
          <w:sz w:val="26"/>
          <w:szCs w:val="26"/>
          <w:lang w:eastAsia="ru-RU" w:bidi="ru-RU"/>
        </w:rPr>
      </w:pPr>
      <w:r w:rsidRPr="00DF1FB5">
        <w:rPr>
          <w:rFonts w:ascii="Times New Roman" w:eastAsia="Times New Roman" w:hAnsi="Times New Roman" w:cs="Times New Roman"/>
          <w:b/>
          <w:bCs/>
          <w:color w:val="000000"/>
          <w:sz w:val="26"/>
          <w:szCs w:val="26"/>
          <w:lang w:eastAsia="ru-RU" w:bidi="ru-RU"/>
        </w:rPr>
        <w:lastRenderedPageBreak/>
        <w:t>Обоснование применения:</w:t>
      </w:r>
    </w:p>
    <w:p w:rsidR="00DF1FB5" w:rsidRPr="00DF1FB5" w:rsidRDefault="00DF1FB5" w:rsidP="00DF1FB5">
      <w:pPr>
        <w:widowControl w:val="0"/>
        <w:tabs>
          <w:tab w:val="left" w:leader="underscore" w:pos="9946"/>
        </w:tabs>
        <w:spacing w:after="0" w:line="322" w:lineRule="exact"/>
        <w:ind w:right="260"/>
        <w:rPr>
          <w:rFonts w:ascii="Times New Roman" w:eastAsia="Times New Roman" w:hAnsi="Times New Roman" w:cs="Times New Roman"/>
          <w:color w:val="000000"/>
          <w:spacing w:val="1"/>
          <w:sz w:val="24"/>
          <w:szCs w:val="24"/>
          <w:lang w:eastAsia="ru-RU" w:bidi="ru-RU"/>
        </w:rPr>
        <w:sectPr w:rsidR="00DF1FB5" w:rsidRPr="00DF1FB5">
          <w:type w:val="continuous"/>
          <w:pgSz w:w="16838" w:h="23810"/>
          <w:pgMar w:top="4529" w:right="2920" w:bottom="3339" w:left="3746" w:header="0" w:footer="3" w:gutter="0"/>
          <w:cols w:space="720"/>
          <w:noEndnote/>
          <w:docGrid w:linePitch="360"/>
        </w:sectPr>
      </w:pPr>
      <w:r w:rsidRPr="00DF1FB5">
        <w:rPr>
          <w:rFonts w:ascii="Times New Roman" w:eastAsia="Times New Roman" w:hAnsi="Times New Roman" w:cs="Times New Roman"/>
          <w:color w:val="000000"/>
          <w:sz w:val="24"/>
          <w:szCs w:val="24"/>
          <w:lang w:eastAsia="ru-RU" w:bidi="ru-RU"/>
        </w:rPr>
        <w:t xml:space="preserve">Комплексная программа социально-экономического развития муниципального образования «Майск» на 2011-2015 годы в новой редакции, утвержденная решением Думы муниципального образования «Майск» от 20.06.2011 № 74. Цель № 2 - повышение качества жизни населения. Цель № 5 - создание в муниципальном образовании благоприятного инвестиционного климата. Цель № 9 </w:t>
      </w:r>
      <w:r w:rsidRPr="00DF1FB5">
        <w:rPr>
          <w:rFonts w:ascii="Times New Roman" w:eastAsia="Times New Roman" w:hAnsi="Times New Roman" w:cs="Times New Roman"/>
          <w:color w:val="000000"/>
          <w:sz w:val="26"/>
          <w:szCs w:val="26"/>
          <w:u w:val="single"/>
          <w:lang w:eastAsia="ru-RU" w:bidi="ru-RU"/>
        </w:rPr>
        <w:t>- повышение роли малого и среднего предпринимательства.</w:t>
      </w:r>
      <w:r w:rsidRPr="00DF1FB5">
        <w:rPr>
          <w:rFonts w:ascii="Times New Roman" w:eastAsia="Times New Roman" w:hAnsi="Times New Roman" w:cs="Times New Roman"/>
          <w:color w:val="000000"/>
          <w:sz w:val="24"/>
          <w:szCs w:val="24"/>
          <w:lang w:eastAsia="ru-RU" w:bidi="ru-RU"/>
        </w:rPr>
        <w:tab/>
      </w:r>
    </w:p>
    <w:p w:rsidR="00DF1FB5" w:rsidRPr="00DF1FB5" w:rsidRDefault="00DF1FB5" w:rsidP="00DF1FB5">
      <w:pPr>
        <w:widowControl w:val="0"/>
        <w:spacing w:after="0" w:line="6" w:lineRule="exact"/>
        <w:rPr>
          <w:rFonts w:ascii="Courier New" w:eastAsia="Courier New" w:hAnsi="Courier New" w:cs="Courier New"/>
          <w:color w:val="000000"/>
          <w:sz w:val="2"/>
          <w:szCs w:val="2"/>
          <w:lang w:eastAsia="ru-RU" w:bidi="ru-RU"/>
        </w:rPr>
      </w:pPr>
    </w:p>
    <w:p w:rsidR="00DF1FB5" w:rsidRPr="00DF1FB5" w:rsidRDefault="00DF1FB5" w:rsidP="00DF1FB5">
      <w:pPr>
        <w:widowControl w:val="0"/>
        <w:spacing w:after="0" w:line="240" w:lineRule="auto"/>
        <w:rPr>
          <w:rFonts w:ascii="Courier New" w:eastAsia="Courier New" w:hAnsi="Courier New" w:cs="Courier New"/>
          <w:color w:val="000000"/>
          <w:sz w:val="2"/>
          <w:szCs w:val="2"/>
          <w:lang w:eastAsia="ru-RU" w:bidi="ru-RU"/>
        </w:rPr>
        <w:sectPr w:rsidR="00DF1FB5" w:rsidRPr="00DF1FB5">
          <w:type w:val="continuous"/>
          <w:pgSz w:w="16838" w:h="23810"/>
          <w:pgMar w:top="0" w:right="0" w:bottom="0" w:left="0" w:header="0" w:footer="3" w:gutter="0"/>
          <w:cols w:space="720"/>
          <w:noEndnote/>
          <w:docGrid w:linePitch="360"/>
        </w:sectPr>
      </w:pPr>
    </w:p>
    <w:p w:rsidR="00DF1FB5" w:rsidRPr="00DF1FB5" w:rsidRDefault="00DF1FB5" w:rsidP="00DF1FB5">
      <w:pPr>
        <w:framePr w:h="245" w:wrap="around" w:vAnchor="text" w:hAnchor="margin" w:x="-244"/>
        <w:widowControl w:val="0"/>
        <w:spacing w:after="0" w:line="240" w:lineRule="exact"/>
        <w:rPr>
          <w:rFonts w:ascii="Times New Roman" w:eastAsia="Times New Roman" w:hAnsi="Times New Roman" w:cs="Times New Roman"/>
          <w:b/>
          <w:bCs/>
          <w:color w:val="000000"/>
          <w:sz w:val="26"/>
          <w:szCs w:val="26"/>
          <w:lang w:eastAsia="ru-RU" w:bidi="ru-RU"/>
        </w:rPr>
      </w:pPr>
      <w:r w:rsidRPr="00DF1FB5">
        <w:rPr>
          <w:rFonts w:ascii="Times New Roman" w:eastAsia="Times New Roman" w:hAnsi="Times New Roman" w:cs="Times New Roman"/>
          <w:b/>
          <w:bCs/>
          <w:color w:val="000000"/>
          <w:sz w:val="24"/>
          <w:szCs w:val="24"/>
          <w:lang w:eastAsia="ru-RU" w:bidi="ru-RU"/>
        </w:rPr>
        <w:t>11.</w:t>
      </w:r>
    </w:p>
    <w:p w:rsidR="00DF1FB5" w:rsidRPr="00DF1FB5" w:rsidRDefault="00DF1FB5" w:rsidP="00DF1FB5">
      <w:pPr>
        <w:widowControl w:val="0"/>
        <w:spacing w:after="0" w:line="240" w:lineRule="auto"/>
        <w:rPr>
          <w:rFonts w:ascii="Courier New" w:eastAsia="Courier New" w:hAnsi="Courier New" w:cs="Courier New"/>
          <w:color w:val="000000"/>
          <w:sz w:val="2"/>
          <w:szCs w:val="2"/>
          <w:lang w:eastAsia="ru-RU" w:bidi="ru-RU"/>
        </w:rPr>
      </w:pPr>
    </w:p>
    <w:p w:rsidR="00DF1FB5" w:rsidRPr="00DF1FB5" w:rsidRDefault="00DF1FB5" w:rsidP="00DF1FB5">
      <w:pPr>
        <w:widowControl w:val="0"/>
        <w:spacing w:after="0" w:line="322" w:lineRule="exact"/>
        <w:rPr>
          <w:rFonts w:ascii="Times New Roman" w:eastAsia="Times New Roman" w:hAnsi="Times New Roman" w:cs="Times New Roman"/>
          <w:b/>
          <w:bCs/>
          <w:color w:val="000000"/>
          <w:sz w:val="26"/>
          <w:szCs w:val="26"/>
          <w:lang w:eastAsia="ru-RU" w:bidi="ru-RU"/>
        </w:rPr>
      </w:pPr>
      <w:r w:rsidRPr="00DF1FB5">
        <w:rPr>
          <w:rFonts w:ascii="Times New Roman" w:eastAsia="Times New Roman" w:hAnsi="Times New Roman" w:cs="Times New Roman"/>
          <w:b/>
          <w:bCs/>
          <w:color w:val="000000"/>
          <w:sz w:val="26"/>
          <w:szCs w:val="26"/>
          <w:lang w:eastAsia="ru-RU" w:bidi="ru-RU"/>
        </w:rPr>
        <w:t>Объекты</w:t>
      </w:r>
    </w:p>
    <w:p w:rsidR="00DF1FB5" w:rsidRPr="00DF1FB5" w:rsidRDefault="00DF1FB5" w:rsidP="00DF1FB5">
      <w:pPr>
        <w:widowControl w:val="0"/>
        <w:spacing w:after="0" w:line="322" w:lineRule="exact"/>
        <w:rPr>
          <w:rFonts w:ascii="Times New Roman" w:eastAsia="Times New Roman" w:hAnsi="Times New Roman" w:cs="Times New Roman"/>
          <w:b/>
          <w:bCs/>
          <w:color w:val="000000"/>
          <w:sz w:val="26"/>
          <w:szCs w:val="26"/>
          <w:lang w:eastAsia="ru-RU" w:bidi="ru-RU"/>
        </w:rPr>
      </w:pPr>
      <w:r w:rsidRPr="00DF1FB5">
        <w:rPr>
          <w:rFonts w:ascii="Times New Roman" w:eastAsia="Times New Roman" w:hAnsi="Times New Roman" w:cs="Times New Roman"/>
          <w:b/>
          <w:bCs/>
          <w:color w:val="000000"/>
          <w:sz w:val="26"/>
          <w:szCs w:val="26"/>
          <w:lang w:eastAsia="ru-RU" w:bidi="ru-RU"/>
        </w:rPr>
        <w:t>бытового</w:t>
      </w:r>
    </w:p>
    <w:p w:rsidR="00DF1FB5" w:rsidRPr="00DF1FB5" w:rsidRDefault="00DF1FB5" w:rsidP="00DF1FB5">
      <w:pPr>
        <w:widowControl w:val="0"/>
        <w:spacing w:after="0" w:line="322" w:lineRule="exact"/>
        <w:rPr>
          <w:rFonts w:ascii="Times New Roman" w:eastAsia="Times New Roman" w:hAnsi="Times New Roman" w:cs="Times New Roman"/>
          <w:b/>
          <w:bCs/>
          <w:color w:val="000000"/>
          <w:sz w:val="26"/>
          <w:szCs w:val="26"/>
          <w:lang w:eastAsia="ru-RU" w:bidi="ru-RU"/>
        </w:rPr>
      </w:pPr>
      <w:r w:rsidRPr="00DF1FB5">
        <w:rPr>
          <w:rFonts w:ascii="Times New Roman" w:eastAsia="Times New Roman" w:hAnsi="Times New Roman" w:cs="Times New Roman"/>
          <w:b/>
          <w:bCs/>
          <w:color w:val="000000"/>
          <w:sz w:val="26"/>
          <w:szCs w:val="26"/>
          <w:u w:val="single"/>
          <w:lang w:eastAsia="ru-RU" w:bidi="ru-RU"/>
        </w:rPr>
        <w:t>обслуживания</w:t>
      </w:r>
    </w:p>
    <w:p w:rsidR="00DF1FB5" w:rsidRPr="00DF1FB5" w:rsidRDefault="00DF1FB5" w:rsidP="00DF1FB5">
      <w:pPr>
        <w:widowControl w:val="0"/>
        <w:tabs>
          <w:tab w:val="left" w:leader="underscore" w:pos="3216"/>
        </w:tabs>
        <w:spacing w:after="0" w:line="322" w:lineRule="exact"/>
        <w:ind w:right="4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lastRenderedPageBreak/>
        <w:t xml:space="preserve">Показатель взят исходя из необходимости создания </w:t>
      </w:r>
      <w:r w:rsidRPr="00DF1FB5">
        <w:rPr>
          <w:rFonts w:ascii="Times New Roman" w:eastAsia="Times New Roman" w:hAnsi="Times New Roman" w:cs="Times New Roman"/>
          <w:color w:val="000000"/>
          <w:sz w:val="26"/>
          <w:szCs w:val="26"/>
          <w:u w:val="single"/>
          <w:lang w:eastAsia="ru-RU" w:bidi="ru-RU"/>
        </w:rPr>
        <w:t>условий обеспечения</w:t>
      </w:r>
      <w:r w:rsidRPr="00DF1FB5">
        <w:rPr>
          <w:rFonts w:ascii="Times New Roman" w:eastAsia="Times New Roman" w:hAnsi="Times New Roman" w:cs="Times New Roman"/>
          <w:color w:val="000000"/>
          <w:sz w:val="24"/>
          <w:szCs w:val="24"/>
          <w:lang w:eastAsia="ru-RU" w:bidi="ru-RU"/>
        </w:rPr>
        <w:tab/>
      </w:r>
    </w:p>
    <w:p w:rsidR="00DF1FB5" w:rsidRPr="00DF1FB5" w:rsidRDefault="00DF1FB5" w:rsidP="00DF1FB5">
      <w:pPr>
        <w:widowControl w:val="0"/>
        <w:tabs>
          <w:tab w:val="left" w:leader="underscore" w:pos="2976"/>
        </w:tabs>
        <w:spacing w:after="0" w:line="322" w:lineRule="exact"/>
        <w:ind w:right="40"/>
        <w:rPr>
          <w:rFonts w:ascii="Times New Roman" w:eastAsia="Times New Roman" w:hAnsi="Times New Roman" w:cs="Times New Roman"/>
          <w:color w:val="000000"/>
          <w:spacing w:val="1"/>
          <w:sz w:val="24"/>
          <w:szCs w:val="24"/>
          <w:lang w:eastAsia="ru-RU" w:bidi="ru-RU"/>
        </w:rPr>
        <w:sectPr w:rsidR="00DF1FB5" w:rsidRPr="00DF1FB5">
          <w:type w:val="continuous"/>
          <w:pgSz w:w="16838" w:h="23810"/>
          <w:pgMar w:top="4514" w:right="3300" w:bottom="3324" w:left="4322" w:header="0" w:footer="3" w:gutter="0"/>
          <w:cols w:num="3" w:space="720" w:equalWidth="0">
            <w:col w:w="1829" w:space="715"/>
            <w:col w:w="3226" w:space="461"/>
            <w:col w:w="2986"/>
          </w:cols>
          <w:noEndnote/>
          <w:docGrid w:linePitch="360"/>
        </w:sectPr>
      </w:pPr>
      <w:r w:rsidRPr="00DF1FB5">
        <w:rPr>
          <w:rFonts w:ascii="Times New Roman" w:eastAsia="Times New Roman" w:hAnsi="Times New Roman" w:cs="Times New Roman"/>
          <w:color w:val="000000"/>
          <w:sz w:val="24"/>
          <w:szCs w:val="24"/>
          <w:lang w:eastAsia="ru-RU" w:bidi="ru-RU"/>
        </w:rPr>
        <w:lastRenderedPageBreak/>
        <w:t xml:space="preserve">Показатель пешеходной доступности взят по </w:t>
      </w:r>
      <w:r w:rsidRPr="00DF1FB5">
        <w:rPr>
          <w:rFonts w:ascii="Times New Roman" w:eastAsia="Times New Roman" w:hAnsi="Times New Roman" w:cs="Times New Roman"/>
          <w:color w:val="000000"/>
          <w:sz w:val="26"/>
          <w:szCs w:val="26"/>
          <w:u w:val="single"/>
          <w:lang w:eastAsia="ru-RU" w:bidi="ru-RU"/>
        </w:rPr>
        <w:t>формуле:</w:t>
      </w:r>
      <w:r w:rsidRPr="00DF1FB5">
        <w:rPr>
          <w:rFonts w:ascii="Times New Roman" w:eastAsia="Times New Roman" w:hAnsi="Times New Roman" w:cs="Times New Roman"/>
          <w:color w:val="000000"/>
          <w:sz w:val="24"/>
          <w:szCs w:val="24"/>
          <w:lang w:eastAsia="ru-RU" w:bidi="ru-RU"/>
        </w:rPr>
        <w:tab/>
      </w:r>
    </w:p>
    <w:p w:rsidR="00DF1FB5" w:rsidRPr="00DF1FB5" w:rsidRDefault="00DF1FB5" w:rsidP="00DF1FB5">
      <w:pPr>
        <w:widowControl w:val="0"/>
        <w:spacing w:before="31" w:after="31" w:line="240" w:lineRule="exact"/>
        <w:rPr>
          <w:rFonts w:ascii="Courier New" w:eastAsia="Courier New" w:hAnsi="Courier New" w:cs="Courier New"/>
          <w:color w:val="000000"/>
          <w:sz w:val="19"/>
          <w:szCs w:val="19"/>
          <w:lang w:eastAsia="ru-RU" w:bidi="ru-RU"/>
        </w:rPr>
      </w:pPr>
    </w:p>
    <w:p w:rsidR="00DF1FB5" w:rsidRPr="00DF1FB5" w:rsidRDefault="00DF1FB5" w:rsidP="00DF1FB5">
      <w:pPr>
        <w:widowControl w:val="0"/>
        <w:spacing w:after="0" w:line="240" w:lineRule="auto"/>
        <w:rPr>
          <w:rFonts w:ascii="Courier New" w:eastAsia="Courier New" w:hAnsi="Courier New" w:cs="Courier New"/>
          <w:color w:val="000000"/>
          <w:sz w:val="2"/>
          <w:szCs w:val="2"/>
          <w:lang w:eastAsia="ru-RU" w:bidi="ru-RU"/>
        </w:rPr>
        <w:sectPr w:rsidR="00DF1FB5" w:rsidRPr="00DF1FB5">
          <w:type w:val="continuous"/>
          <w:pgSz w:w="16838" w:h="23810"/>
          <w:pgMar w:top="0" w:right="0" w:bottom="0" w:left="0" w:header="0" w:footer="3" w:gutter="0"/>
          <w:cols w:space="720"/>
          <w:noEndnote/>
          <w:docGrid w:linePitch="360"/>
        </w:sectPr>
      </w:pPr>
    </w:p>
    <w:p w:rsidR="00DF1FB5" w:rsidRPr="00DF1FB5" w:rsidRDefault="00DF1FB5" w:rsidP="00DF1FB5">
      <w:pPr>
        <w:widowControl w:val="0"/>
        <w:spacing w:after="0" w:line="240" w:lineRule="auto"/>
        <w:rPr>
          <w:rFonts w:ascii="Courier New" w:eastAsia="Courier New" w:hAnsi="Courier New" w:cs="Courier New"/>
          <w:color w:val="000000"/>
          <w:sz w:val="2"/>
          <w:szCs w:val="2"/>
          <w:lang w:eastAsia="ru-RU" w:bidi="ru-RU"/>
        </w:rPr>
      </w:pPr>
    </w:p>
    <w:p w:rsidR="00DF1FB5" w:rsidRPr="00DF1FB5" w:rsidRDefault="00DF1FB5" w:rsidP="00DF1FB5">
      <w:pPr>
        <w:widowControl w:val="0"/>
        <w:spacing w:after="0" w:line="240" w:lineRule="auto"/>
        <w:rPr>
          <w:rFonts w:ascii="Courier New" w:eastAsia="Courier New" w:hAnsi="Courier New" w:cs="Courier New"/>
          <w:color w:val="000000"/>
          <w:sz w:val="2"/>
          <w:szCs w:val="2"/>
          <w:lang w:eastAsia="ru-RU" w:bidi="ru-RU"/>
        </w:rPr>
        <w:sectPr w:rsidR="00DF1FB5" w:rsidRPr="00DF1FB5">
          <w:type w:val="continuous"/>
          <w:pgSz w:w="16838" w:h="23810"/>
          <w:pgMar w:top="4499" w:right="2945" w:bottom="3309" w:left="3588" w:header="0" w:footer="3" w:gutter="0"/>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682"/>
        <w:gridCol w:w="2558"/>
        <w:gridCol w:w="3682"/>
        <w:gridCol w:w="3523"/>
      </w:tblGrid>
      <w:tr w:rsidR="00DF1FB5" w:rsidRPr="00DF1FB5" w:rsidTr="00DF1FB5">
        <w:trPr>
          <w:trHeight w:hRule="exact" w:val="1061"/>
          <w:jc w:val="center"/>
        </w:trPr>
        <w:tc>
          <w:tcPr>
            <w:tcW w:w="10445" w:type="dxa"/>
            <w:gridSpan w:val="4"/>
            <w:tcBorders>
              <w:top w:val="single" w:sz="4" w:space="0" w:color="auto"/>
              <w:left w:val="single" w:sz="4" w:space="0" w:color="auto"/>
              <w:right w:val="single" w:sz="4" w:space="0" w:color="auto"/>
            </w:tcBorders>
            <w:shd w:val="clear" w:color="auto" w:fill="FFFFFF"/>
          </w:tcPr>
          <w:p w:rsidR="00DF1FB5" w:rsidRPr="00DF1FB5" w:rsidRDefault="00DF1FB5" w:rsidP="00DF1FB5">
            <w:pPr>
              <w:framePr w:w="10445" w:wrap="notBeside" w:vAnchor="text" w:hAnchor="text" w:xAlign="center" w:y="1"/>
              <w:widowControl w:val="0"/>
              <w:spacing w:after="0" w:line="240" w:lineRule="auto"/>
              <w:rPr>
                <w:rFonts w:ascii="Courier New" w:eastAsia="Courier New" w:hAnsi="Courier New" w:cs="Courier New"/>
                <w:color w:val="000000"/>
                <w:sz w:val="10"/>
                <w:szCs w:val="10"/>
                <w:lang w:eastAsia="ru-RU" w:bidi="ru-RU"/>
              </w:rPr>
            </w:pPr>
          </w:p>
        </w:tc>
      </w:tr>
      <w:tr w:rsidR="00DF1FB5" w:rsidRPr="00DF1FB5" w:rsidTr="00DF1FB5">
        <w:trPr>
          <w:trHeight w:hRule="exact" w:val="6451"/>
          <w:jc w:val="center"/>
        </w:trPr>
        <w:tc>
          <w:tcPr>
            <w:tcW w:w="682" w:type="dxa"/>
            <w:tcBorders>
              <w:top w:val="single" w:sz="4" w:space="0" w:color="auto"/>
              <w:left w:val="single" w:sz="4" w:space="0" w:color="auto"/>
            </w:tcBorders>
            <w:shd w:val="clear" w:color="auto" w:fill="FFFFFF"/>
          </w:tcPr>
          <w:p w:rsidR="00DF1FB5" w:rsidRPr="00DF1FB5" w:rsidRDefault="00DF1FB5" w:rsidP="00DF1FB5">
            <w:pPr>
              <w:framePr w:w="10445" w:wrap="notBeside" w:vAnchor="text" w:hAnchor="text" w:xAlign="center" w:y="1"/>
              <w:widowControl w:val="0"/>
              <w:spacing w:after="0" w:line="240" w:lineRule="auto"/>
              <w:rPr>
                <w:rFonts w:ascii="Courier New" w:eastAsia="Courier New" w:hAnsi="Courier New" w:cs="Courier New"/>
                <w:color w:val="000000"/>
                <w:sz w:val="10"/>
                <w:szCs w:val="10"/>
                <w:lang w:eastAsia="ru-RU" w:bidi="ru-RU"/>
              </w:rPr>
            </w:pPr>
          </w:p>
        </w:tc>
        <w:tc>
          <w:tcPr>
            <w:tcW w:w="2558" w:type="dxa"/>
            <w:tcBorders>
              <w:top w:val="single" w:sz="4" w:space="0" w:color="auto"/>
              <w:left w:val="single" w:sz="4" w:space="0" w:color="auto"/>
            </w:tcBorders>
            <w:shd w:val="clear" w:color="auto" w:fill="FFFFFF"/>
          </w:tcPr>
          <w:p w:rsidR="00DF1FB5" w:rsidRPr="00DF1FB5" w:rsidRDefault="00DF1FB5" w:rsidP="00DF1FB5">
            <w:pPr>
              <w:framePr w:w="10445" w:wrap="notBeside" w:vAnchor="text" w:hAnchor="text" w:xAlign="center" w:y="1"/>
              <w:widowControl w:val="0"/>
              <w:spacing w:after="0" w:line="240" w:lineRule="auto"/>
              <w:rPr>
                <w:rFonts w:ascii="Courier New" w:eastAsia="Courier New" w:hAnsi="Courier New" w:cs="Courier New"/>
                <w:color w:val="000000"/>
                <w:sz w:val="10"/>
                <w:szCs w:val="10"/>
                <w:lang w:eastAsia="ru-RU" w:bidi="ru-RU"/>
              </w:rPr>
            </w:pPr>
          </w:p>
        </w:tc>
        <w:tc>
          <w:tcPr>
            <w:tcW w:w="3682" w:type="dxa"/>
            <w:tcBorders>
              <w:top w:val="single" w:sz="4" w:space="0" w:color="auto"/>
              <w:left w:val="single" w:sz="4" w:space="0" w:color="auto"/>
            </w:tcBorders>
            <w:shd w:val="clear" w:color="auto" w:fill="FFFFFF"/>
          </w:tcPr>
          <w:p w:rsidR="00DF1FB5" w:rsidRPr="00DF1FB5" w:rsidRDefault="00DF1FB5" w:rsidP="00DF1FB5">
            <w:pPr>
              <w:framePr w:w="10445" w:wrap="notBeside" w:vAnchor="text" w:hAnchor="text" w:xAlign="center" w:y="1"/>
              <w:widowControl w:val="0"/>
              <w:spacing w:after="0" w:line="322" w:lineRule="exact"/>
              <w:ind w:left="10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 xml:space="preserve">населения поселения услугами бытового обслуживания с учетом анализа </w:t>
            </w:r>
            <w:proofErr w:type="spellStart"/>
            <w:r w:rsidRPr="00DF1FB5">
              <w:rPr>
                <w:rFonts w:ascii="Times New Roman" w:eastAsia="Times New Roman" w:hAnsi="Times New Roman" w:cs="Times New Roman"/>
                <w:color w:val="000000"/>
                <w:sz w:val="24"/>
                <w:szCs w:val="24"/>
                <w:lang w:eastAsia="ru-RU" w:bidi="ru-RU"/>
              </w:rPr>
              <w:t>социально</w:t>
            </w:r>
            <w:r w:rsidRPr="00DF1FB5">
              <w:rPr>
                <w:rFonts w:ascii="Times New Roman" w:eastAsia="Times New Roman" w:hAnsi="Times New Roman" w:cs="Times New Roman"/>
                <w:color w:val="000000"/>
                <w:sz w:val="24"/>
                <w:szCs w:val="24"/>
                <w:lang w:eastAsia="ru-RU" w:bidi="ru-RU"/>
              </w:rPr>
              <w:softHyphen/>
              <w:t>демографического</w:t>
            </w:r>
            <w:proofErr w:type="spellEnd"/>
            <w:r w:rsidRPr="00DF1FB5">
              <w:rPr>
                <w:rFonts w:ascii="Times New Roman" w:eastAsia="Times New Roman" w:hAnsi="Times New Roman" w:cs="Times New Roman"/>
                <w:color w:val="000000"/>
                <w:sz w:val="24"/>
                <w:szCs w:val="24"/>
                <w:lang w:eastAsia="ru-RU" w:bidi="ru-RU"/>
              </w:rPr>
              <w:t xml:space="preserve"> состава населения, численности населения по населенным пунктам</w:t>
            </w:r>
          </w:p>
        </w:tc>
        <w:tc>
          <w:tcPr>
            <w:tcW w:w="3523" w:type="dxa"/>
            <w:tcBorders>
              <w:top w:val="single" w:sz="4" w:space="0" w:color="auto"/>
              <w:left w:val="single" w:sz="4" w:space="0" w:color="auto"/>
              <w:right w:val="single" w:sz="4" w:space="0" w:color="auto"/>
            </w:tcBorders>
            <w:shd w:val="clear" w:color="auto" w:fill="FFFFFF"/>
            <w:vAlign w:val="bottom"/>
          </w:tcPr>
          <w:p w:rsidR="00DF1FB5" w:rsidRPr="00DF1FB5" w:rsidRDefault="00DF1FB5" w:rsidP="00DF1FB5">
            <w:pPr>
              <w:framePr w:w="10445" w:wrap="notBeside" w:vAnchor="text" w:hAnchor="text" w:xAlign="center" w:y="1"/>
              <w:widowControl w:val="0"/>
              <w:spacing w:after="0" w:line="317" w:lineRule="exact"/>
              <w:ind w:left="120"/>
              <w:rPr>
                <w:rFonts w:ascii="Times New Roman" w:eastAsia="Times New Roman" w:hAnsi="Times New Roman" w:cs="Times New Roman"/>
                <w:color w:val="000000"/>
                <w:spacing w:val="1"/>
                <w:sz w:val="24"/>
                <w:szCs w:val="24"/>
                <w:lang w:eastAsia="ru-RU" w:bidi="ru-RU"/>
              </w:rPr>
            </w:pPr>
            <w:proofErr w:type="spellStart"/>
            <w:r w:rsidRPr="00DF1FB5">
              <w:rPr>
                <w:rFonts w:ascii="Times New Roman" w:eastAsia="Times New Roman" w:hAnsi="Times New Roman" w:cs="Times New Roman"/>
                <w:color w:val="000000"/>
                <w:sz w:val="24"/>
                <w:szCs w:val="24"/>
                <w:lang w:eastAsia="ru-RU" w:bidi="ru-RU"/>
              </w:rPr>
              <w:t>П</w:t>
            </w:r>
            <w:r w:rsidRPr="00DF1FB5">
              <w:rPr>
                <w:rFonts w:ascii="Times New Roman" w:eastAsia="Times New Roman" w:hAnsi="Times New Roman" w:cs="Times New Roman"/>
                <w:color w:val="000000"/>
                <w:sz w:val="16"/>
                <w:szCs w:val="16"/>
                <w:lang w:eastAsia="ru-RU" w:bidi="ru-RU"/>
              </w:rPr>
              <w:t>р</w:t>
            </w:r>
            <w:r w:rsidRPr="00DF1FB5">
              <w:rPr>
                <w:rFonts w:ascii="Times New Roman" w:eastAsia="Times New Roman" w:hAnsi="Times New Roman" w:cs="Times New Roman"/>
                <w:color w:val="000000"/>
                <w:sz w:val="24"/>
                <w:szCs w:val="24"/>
                <w:lang w:eastAsia="ru-RU" w:bidi="ru-RU"/>
              </w:rPr>
              <w:t>Д</w:t>
            </w:r>
            <w:proofErr w:type="spellEnd"/>
            <w:r w:rsidRPr="00DF1FB5">
              <w:rPr>
                <w:rFonts w:ascii="Times New Roman" w:eastAsia="Times New Roman" w:hAnsi="Times New Roman" w:cs="Times New Roman"/>
                <w:color w:val="000000"/>
                <w:sz w:val="24"/>
                <w:szCs w:val="24"/>
                <w:lang w:eastAsia="ru-RU" w:bidi="ru-RU"/>
              </w:rPr>
              <w:t>=</w:t>
            </w:r>
            <w:proofErr w:type="gramStart"/>
            <w:r w:rsidRPr="00DF1FB5">
              <w:rPr>
                <w:rFonts w:ascii="Times New Roman" w:eastAsia="Times New Roman" w:hAnsi="Times New Roman" w:cs="Times New Roman"/>
                <w:color w:val="000000"/>
                <w:sz w:val="24"/>
                <w:szCs w:val="24"/>
                <w:lang w:eastAsia="ru-RU" w:bidi="ru-RU"/>
              </w:rPr>
              <w:t>Р</w:t>
            </w:r>
            <w:proofErr w:type="gramEnd"/>
            <w:r w:rsidRPr="00DF1FB5">
              <w:rPr>
                <w:rFonts w:ascii="Times New Roman" w:eastAsia="Times New Roman" w:hAnsi="Times New Roman" w:cs="Times New Roman"/>
                <w:color w:val="000000"/>
                <w:sz w:val="24"/>
                <w:szCs w:val="24"/>
                <w:lang w:eastAsia="ru-RU" w:bidi="ru-RU"/>
              </w:rPr>
              <w:t xml:space="preserve"> </w:t>
            </w:r>
            <w:r w:rsidRPr="00DF1FB5">
              <w:rPr>
                <w:rFonts w:ascii="Times New Roman" w:eastAsia="Times New Roman" w:hAnsi="Times New Roman" w:cs="Times New Roman"/>
                <w:color w:val="000000"/>
                <w:sz w:val="16"/>
                <w:szCs w:val="16"/>
                <w:lang w:eastAsia="ru-RU" w:bidi="ru-RU"/>
              </w:rPr>
              <w:t>мах</w:t>
            </w:r>
            <w:r w:rsidRPr="00DF1FB5">
              <w:rPr>
                <w:rFonts w:ascii="Times New Roman" w:eastAsia="Times New Roman" w:hAnsi="Times New Roman" w:cs="Times New Roman"/>
                <w:color w:val="000000"/>
                <w:sz w:val="24"/>
                <w:szCs w:val="24"/>
                <w:lang w:eastAsia="ru-RU" w:bidi="ru-RU"/>
              </w:rPr>
              <w:t>/</w:t>
            </w:r>
            <w:proofErr w:type="spellStart"/>
            <w:r w:rsidRPr="00DF1FB5">
              <w:rPr>
                <w:rFonts w:ascii="Times New Roman" w:eastAsia="Times New Roman" w:hAnsi="Times New Roman" w:cs="Times New Roman"/>
                <w:color w:val="000000"/>
                <w:sz w:val="24"/>
                <w:szCs w:val="24"/>
                <w:lang w:eastAsia="ru-RU" w:bidi="ru-RU"/>
              </w:rPr>
              <w:t>С</w:t>
            </w:r>
            <w:r w:rsidRPr="00DF1FB5">
              <w:rPr>
                <w:rFonts w:ascii="Times New Roman" w:eastAsia="Times New Roman" w:hAnsi="Times New Roman" w:cs="Times New Roman"/>
                <w:color w:val="000000"/>
                <w:sz w:val="16"/>
                <w:szCs w:val="16"/>
                <w:lang w:eastAsia="ru-RU" w:bidi="ru-RU"/>
              </w:rPr>
              <w:t>ср</w:t>
            </w:r>
            <w:proofErr w:type="spellEnd"/>
            <w:r w:rsidRPr="00DF1FB5">
              <w:rPr>
                <w:rFonts w:ascii="Times New Roman" w:eastAsia="Times New Roman" w:hAnsi="Times New Roman" w:cs="Times New Roman"/>
                <w:color w:val="000000"/>
                <w:sz w:val="24"/>
                <w:szCs w:val="24"/>
                <w:lang w:eastAsia="ru-RU" w:bidi="ru-RU"/>
              </w:rPr>
              <w:t>, где</w:t>
            </w:r>
          </w:p>
          <w:p w:rsidR="00DF1FB5" w:rsidRPr="00DF1FB5" w:rsidRDefault="00DF1FB5" w:rsidP="00DF1FB5">
            <w:pPr>
              <w:framePr w:w="10445" w:wrap="notBeside" w:vAnchor="text" w:hAnchor="text" w:xAlign="center" w:y="1"/>
              <w:widowControl w:val="0"/>
              <w:spacing w:after="0" w:line="317" w:lineRule="exact"/>
              <w:ind w:left="120"/>
              <w:rPr>
                <w:rFonts w:ascii="Times New Roman" w:eastAsia="Times New Roman" w:hAnsi="Times New Roman" w:cs="Times New Roman"/>
                <w:color w:val="000000"/>
                <w:spacing w:val="1"/>
                <w:sz w:val="24"/>
                <w:szCs w:val="24"/>
                <w:lang w:eastAsia="ru-RU" w:bidi="ru-RU"/>
              </w:rPr>
            </w:pPr>
            <w:proofErr w:type="spellStart"/>
            <w:r w:rsidRPr="00DF1FB5">
              <w:rPr>
                <w:rFonts w:ascii="Times New Roman" w:eastAsia="Times New Roman" w:hAnsi="Times New Roman" w:cs="Times New Roman"/>
                <w:color w:val="000000"/>
                <w:sz w:val="24"/>
                <w:szCs w:val="24"/>
                <w:lang w:eastAsia="ru-RU" w:bidi="ru-RU"/>
              </w:rPr>
              <w:t>Р</w:t>
            </w:r>
            <w:r w:rsidRPr="00DF1FB5">
              <w:rPr>
                <w:rFonts w:ascii="Times New Roman" w:eastAsia="Times New Roman" w:hAnsi="Times New Roman" w:cs="Times New Roman"/>
                <w:color w:val="000000"/>
                <w:sz w:val="16"/>
                <w:szCs w:val="16"/>
                <w:lang w:eastAsia="ru-RU" w:bidi="ru-RU"/>
              </w:rPr>
              <w:t>мах</w:t>
            </w:r>
            <w:proofErr w:type="spellEnd"/>
            <w:r w:rsidRPr="00DF1FB5">
              <w:rPr>
                <w:rFonts w:ascii="Times New Roman" w:eastAsia="Times New Roman" w:hAnsi="Times New Roman" w:cs="Times New Roman"/>
                <w:color w:val="000000"/>
                <w:sz w:val="16"/>
                <w:szCs w:val="16"/>
                <w:lang w:eastAsia="ru-RU" w:bidi="ru-RU"/>
              </w:rPr>
              <w:t xml:space="preserve"> </w:t>
            </w:r>
            <w:r w:rsidRPr="00DF1FB5">
              <w:rPr>
                <w:rFonts w:ascii="Times New Roman" w:eastAsia="Times New Roman" w:hAnsi="Times New Roman" w:cs="Times New Roman"/>
                <w:color w:val="000000"/>
                <w:sz w:val="24"/>
                <w:szCs w:val="24"/>
                <w:lang w:eastAsia="ru-RU" w:bidi="ru-RU"/>
              </w:rPr>
              <w:t>- максимальное расстояние от границы населенного пункта до центральной части населенного пункта;</w:t>
            </w:r>
          </w:p>
          <w:p w:rsidR="00DF1FB5" w:rsidRPr="00DF1FB5" w:rsidRDefault="00DF1FB5" w:rsidP="00DF1FB5">
            <w:pPr>
              <w:framePr w:w="10445" w:wrap="notBeside" w:vAnchor="text" w:hAnchor="text" w:xAlign="center" w:y="1"/>
              <w:widowControl w:val="0"/>
              <w:spacing w:after="0" w:line="317" w:lineRule="exact"/>
              <w:ind w:left="120"/>
              <w:rPr>
                <w:rFonts w:ascii="Times New Roman" w:eastAsia="Times New Roman" w:hAnsi="Times New Roman" w:cs="Times New Roman"/>
                <w:color w:val="000000"/>
                <w:spacing w:val="1"/>
                <w:sz w:val="24"/>
                <w:szCs w:val="24"/>
                <w:lang w:eastAsia="ru-RU" w:bidi="ru-RU"/>
              </w:rPr>
            </w:pPr>
            <w:proofErr w:type="spellStart"/>
            <w:r w:rsidRPr="00DF1FB5">
              <w:rPr>
                <w:rFonts w:ascii="Times New Roman" w:eastAsia="Times New Roman" w:hAnsi="Times New Roman" w:cs="Times New Roman"/>
                <w:color w:val="000000"/>
                <w:sz w:val="24"/>
                <w:szCs w:val="24"/>
                <w:lang w:eastAsia="ru-RU" w:bidi="ru-RU"/>
              </w:rPr>
              <w:t>С</w:t>
            </w:r>
            <w:r w:rsidRPr="00DF1FB5">
              <w:rPr>
                <w:rFonts w:ascii="Times New Roman" w:eastAsia="Times New Roman" w:hAnsi="Times New Roman" w:cs="Times New Roman"/>
                <w:color w:val="000000"/>
                <w:sz w:val="16"/>
                <w:szCs w:val="16"/>
                <w:lang w:eastAsia="ru-RU" w:bidi="ru-RU"/>
              </w:rPr>
              <w:t>ср</w:t>
            </w:r>
            <w:proofErr w:type="spellEnd"/>
            <w:r w:rsidRPr="00DF1FB5">
              <w:rPr>
                <w:rFonts w:ascii="Times New Roman" w:eastAsia="Times New Roman" w:hAnsi="Times New Roman" w:cs="Times New Roman"/>
                <w:color w:val="000000"/>
                <w:sz w:val="16"/>
                <w:szCs w:val="16"/>
                <w:lang w:eastAsia="ru-RU" w:bidi="ru-RU"/>
              </w:rPr>
              <w:t xml:space="preserve"> </w:t>
            </w:r>
            <w:r w:rsidRPr="00DF1FB5">
              <w:rPr>
                <w:rFonts w:ascii="Times New Roman" w:eastAsia="Times New Roman" w:hAnsi="Times New Roman" w:cs="Times New Roman"/>
                <w:color w:val="000000"/>
                <w:sz w:val="24"/>
                <w:szCs w:val="24"/>
                <w:lang w:eastAsia="ru-RU" w:bidi="ru-RU"/>
              </w:rPr>
              <w:t>- средняя скорость движения пешехода в минуту.</w:t>
            </w:r>
          </w:p>
          <w:p w:rsidR="00DF1FB5" w:rsidRPr="00DF1FB5" w:rsidRDefault="00DF1FB5" w:rsidP="00DF1FB5">
            <w:pPr>
              <w:framePr w:w="10445" w:wrap="notBeside" w:vAnchor="text" w:hAnchor="text" w:xAlign="center" w:y="1"/>
              <w:widowControl w:val="0"/>
              <w:spacing w:after="120" w:line="260" w:lineRule="exact"/>
              <w:ind w:left="120"/>
              <w:rPr>
                <w:rFonts w:ascii="Times New Roman" w:eastAsia="Times New Roman" w:hAnsi="Times New Roman" w:cs="Times New Roman"/>
                <w:color w:val="000000"/>
                <w:spacing w:val="1"/>
                <w:sz w:val="24"/>
                <w:szCs w:val="24"/>
                <w:lang w:eastAsia="ru-RU" w:bidi="ru-RU"/>
              </w:rPr>
            </w:pPr>
            <w:proofErr w:type="spellStart"/>
            <w:r w:rsidRPr="00DF1FB5">
              <w:rPr>
                <w:rFonts w:ascii="Times New Roman" w:eastAsia="Times New Roman" w:hAnsi="Times New Roman" w:cs="Times New Roman"/>
                <w:color w:val="000000"/>
                <w:sz w:val="24"/>
                <w:szCs w:val="24"/>
                <w:lang w:eastAsia="ru-RU" w:bidi="ru-RU"/>
              </w:rPr>
              <w:t>Т</w:t>
            </w:r>
            <w:r w:rsidRPr="00DF1FB5">
              <w:rPr>
                <w:rFonts w:ascii="Times New Roman" w:eastAsia="Times New Roman" w:hAnsi="Times New Roman" w:cs="Times New Roman"/>
                <w:color w:val="000000"/>
                <w:sz w:val="16"/>
                <w:szCs w:val="16"/>
                <w:lang w:eastAsia="ru-RU" w:bidi="ru-RU"/>
              </w:rPr>
              <w:t>р</w:t>
            </w:r>
            <w:r w:rsidRPr="00DF1FB5">
              <w:rPr>
                <w:rFonts w:ascii="Times New Roman" w:eastAsia="Times New Roman" w:hAnsi="Times New Roman" w:cs="Times New Roman"/>
                <w:color w:val="000000"/>
                <w:sz w:val="24"/>
                <w:szCs w:val="24"/>
                <w:lang w:eastAsia="ru-RU" w:bidi="ru-RU"/>
              </w:rPr>
              <w:t>Д</w:t>
            </w:r>
            <w:proofErr w:type="spellEnd"/>
            <w:r w:rsidRPr="00DF1FB5">
              <w:rPr>
                <w:rFonts w:ascii="Times New Roman" w:eastAsia="Times New Roman" w:hAnsi="Times New Roman" w:cs="Times New Roman"/>
                <w:color w:val="000000"/>
                <w:sz w:val="24"/>
                <w:szCs w:val="24"/>
                <w:lang w:eastAsia="ru-RU" w:bidi="ru-RU"/>
              </w:rPr>
              <w:t>=</w:t>
            </w:r>
            <w:proofErr w:type="gramStart"/>
            <w:r w:rsidRPr="00DF1FB5">
              <w:rPr>
                <w:rFonts w:ascii="Times New Roman" w:eastAsia="Times New Roman" w:hAnsi="Times New Roman" w:cs="Times New Roman"/>
                <w:color w:val="000000"/>
                <w:sz w:val="24"/>
                <w:szCs w:val="24"/>
                <w:lang w:eastAsia="ru-RU" w:bidi="ru-RU"/>
              </w:rPr>
              <w:t>Р</w:t>
            </w:r>
            <w:proofErr w:type="gramEnd"/>
            <w:r w:rsidRPr="00DF1FB5">
              <w:rPr>
                <w:rFonts w:ascii="Times New Roman" w:eastAsia="Times New Roman" w:hAnsi="Times New Roman" w:cs="Times New Roman"/>
                <w:color w:val="000000"/>
                <w:sz w:val="24"/>
                <w:szCs w:val="24"/>
                <w:lang w:eastAsia="ru-RU" w:bidi="ru-RU"/>
              </w:rPr>
              <w:t xml:space="preserve"> </w:t>
            </w:r>
            <w:r w:rsidRPr="00DF1FB5">
              <w:rPr>
                <w:rFonts w:ascii="Times New Roman" w:eastAsia="Times New Roman" w:hAnsi="Times New Roman" w:cs="Times New Roman"/>
                <w:color w:val="000000"/>
                <w:sz w:val="16"/>
                <w:szCs w:val="16"/>
                <w:lang w:eastAsia="ru-RU" w:bidi="ru-RU"/>
              </w:rPr>
              <w:t>мах</w:t>
            </w:r>
            <w:r w:rsidRPr="00DF1FB5">
              <w:rPr>
                <w:rFonts w:ascii="Times New Roman" w:eastAsia="Times New Roman" w:hAnsi="Times New Roman" w:cs="Times New Roman"/>
                <w:color w:val="000000"/>
                <w:sz w:val="24"/>
                <w:szCs w:val="24"/>
                <w:lang w:eastAsia="ru-RU" w:bidi="ru-RU"/>
              </w:rPr>
              <w:t>/</w:t>
            </w:r>
            <w:proofErr w:type="spellStart"/>
            <w:r w:rsidRPr="00DF1FB5">
              <w:rPr>
                <w:rFonts w:ascii="Times New Roman" w:eastAsia="Times New Roman" w:hAnsi="Times New Roman" w:cs="Times New Roman"/>
                <w:color w:val="000000"/>
                <w:sz w:val="24"/>
                <w:szCs w:val="24"/>
                <w:lang w:eastAsia="ru-RU" w:bidi="ru-RU"/>
              </w:rPr>
              <w:t>С</w:t>
            </w:r>
            <w:r w:rsidRPr="00DF1FB5">
              <w:rPr>
                <w:rFonts w:ascii="Times New Roman" w:eastAsia="Times New Roman" w:hAnsi="Times New Roman" w:cs="Times New Roman"/>
                <w:color w:val="000000"/>
                <w:sz w:val="16"/>
                <w:szCs w:val="16"/>
                <w:lang w:eastAsia="ru-RU" w:bidi="ru-RU"/>
              </w:rPr>
              <w:t>ср</w:t>
            </w:r>
            <w:proofErr w:type="spellEnd"/>
            <w:r w:rsidRPr="00DF1FB5">
              <w:rPr>
                <w:rFonts w:ascii="Times New Roman" w:eastAsia="Times New Roman" w:hAnsi="Times New Roman" w:cs="Times New Roman"/>
                <w:color w:val="000000"/>
                <w:sz w:val="24"/>
                <w:szCs w:val="24"/>
                <w:lang w:eastAsia="ru-RU" w:bidi="ru-RU"/>
              </w:rPr>
              <w:t>,</w:t>
            </w:r>
          </w:p>
          <w:p w:rsidR="00DF1FB5" w:rsidRPr="00DF1FB5" w:rsidRDefault="00DF1FB5" w:rsidP="00DF1FB5">
            <w:pPr>
              <w:framePr w:w="10445" w:wrap="notBeside" w:vAnchor="text" w:hAnchor="text" w:xAlign="center" w:y="1"/>
              <w:widowControl w:val="0"/>
              <w:spacing w:before="120" w:after="0" w:line="317"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где</w:t>
            </w:r>
          </w:p>
          <w:p w:rsidR="00DF1FB5" w:rsidRPr="00DF1FB5" w:rsidRDefault="00DF1FB5" w:rsidP="00DF1FB5">
            <w:pPr>
              <w:framePr w:w="10445" w:wrap="notBeside" w:vAnchor="text" w:hAnchor="text" w:xAlign="center" w:y="1"/>
              <w:widowControl w:val="0"/>
              <w:spacing w:after="0" w:line="317" w:lineRule="exact"/>
              <w:ind w:left="120"/>
              <w:rPr>
                <w:rFonts w:ascii="Times New Roman" w:eastAsia="Times New Roman" w:hAnsi="Times New Roman" w:cs="Times New Roman"/>
                <w:color w:val="000000"/>
                <w:spacing w:val="1"/>
                <w:sz w:val="24"/>
                <w:szCs w:val="24"/>
                <w:lang w:eastAsia="ru-RU" w:bidi="ru-RU"/>
              </w:rPr>
            </w:pPr>
            <w:proofErr w:type="spellStart"/>
            <w:r w:rsidRPr="00DF1FB5">
              <w:rPr>
                <w:rFonts w:ascii="Times New Roman" w:eastAsia="Times New Roman" w:hAnsi="Times New Roman" w:cs="Times New Roman"/>
                <w:color w:val="000000"/>
                <w:sz w:val="24"/>
                <w:szCs w:val="24"/>
                <w:lang w:eastAsia="ru-RU" w:bidi="ru-RU"/>
              </w:rPr>
              <w:t>Р</w:t>
            </w:r>
            <w:r w:rsidRPr="00DF1FB5">
              <w:rPr>
                <w:rFonts w:ascii="Times New Roman" w:eastAsia="Times New Roman" w:hAnsi="Times New Roman" w:cs="Times New Roman"/>
                <w:color w:val="000000"/>
                <w:sz w:val="16"/>
                <w:szCs w:val="16"/>
                <w:lang w:eastAsia="ru-RU" w:bidi="ru-RU"/>
              </w:rPr>
              <w:t>мах</w:t>
            </w:r>
            <w:proofErr w:type="spellEnd"/>
            <w:r w:rsidRPr="00DF1FB5">
              <w:rPr>
                <w:rFonts w:ascii="Times New Roman" w:eastAsia="Times New Roman" w:hAnsi="Times New Roman" w:cs="Times New Roman"/>
                <w:color w:val="000000"/>
                <w:sz w:val="16"/>
                <w:szCs w:val="16"/>
                <w:lang w:eastAsia="ru-RU" w:bidi="ru-RU"/>
              </w:rPr>
              <w:t xml:space="preserve"> </w:t>
            </w:r>
            <w:proofErr w:type="gramStart"/>
            <w:r w:rsidRPr="00DF1FB5">
              <w:rPr>
                <w:rFonts w:ascii="Times New Roman" w:eastAsia="Times New Roman" w:hAnsi="Times New Roman" w:cs="Times New Roman"/>
                <w:color w:val="000000"/>
                <w:sz w:val="24"/>
                <w:szCs w:val="24"/>
                <w:lang w:eastAsia="ru-RU" w:bidi="ru-RU"/>
              </w:rPr>
              <w:t>-р</w:t>
            </w:r>
            <w:proofErr w:type="gramEnd"/>
            <w:r w:rsidRPr="00DF1FB5">
              <w:rPr>
                <w:rFonts w:ascii="Times New Roman" w:eastAsia="Times New Roman" w:hAnsi="Times New Roman" w:cs="Times New Roman"/>
                <w:color w:val="000000"/>
                <w:sz w:val="24"/>
                <w:szCs w:val="24"/>
                <w:lang w:eastAsia="ru-RU" w:bidi="ru-RU"/>
              </w:rPr>
              <w:t>асстояние от административного центра до наиболее отдаленного населенного пункта поселения;</w:t>
            </w:r>
          </w:p>
          <w:p w:rsidR="00DF1FB5" w:rsidRPr="00DF1FB5" w:rsidRDefault="00DF1FB5" w:rsidP="00DF1FB5">
            <w:pPr>
              <w:framePr w:w="10445" w:wrap="notBeside" w:vAnchor="text" w:hAnchor="text" w:xAlign="center" w:y="1"/>
              <w:widowControl w:val="0"/>
              <w:spacing w:after="0" w:line="317" w:lineRule="exact"/>
              <w:ind w:left="120"/>
              <w:rPr>
                <w:rFonts w:ascii="Times New Roman" w:eastAsia="Times New Roman" w:hAnsi="Times New Roman" w:cs="Times New Roman"/>
                <w:color w:val="000000"/>
                <w:spacing w:val="1"/>
                <w:sz w:val="24"/>
                <w:szCs w:val="24"/>
                <w:lang w:eastAsia="ru-RU" w:bidi="ru-RU"/>
              </w:rPr>
            </w:pPr>
            <w:proofErr w:type="spellStart"/>
            <w:r w:rsidRPr="00DF1FB5">
              <w:rPr>
                <w:rFonts w:ascii="Times New Roman" w:eastAsia="Times New Roman" w:hAnsi="Times New Roman" w:cs="Times New Roman"/>
                <w:color w:val="000000"/>
                <w:sz w:val="24"/>
                <w:szCs w:val="24"/>
                <w:lang w:eastAsia="ru-RU" w:bidi="ru-RU"/>
              </w:rPr>
              <w:t>С</w:t>
            </w:r>
            <w:r w:rsidRPr="00DF1FB5">
              <w:rPr>
                <w:rFonts w:ascii="Times New Roman" w:eastAsia="Times New Roman" w:hAnsi="Times New Roman" w:cs="Times New Roman"/>
                <w:color w:val="000000"/>
                <w:sz w:val="16"/>
                <w:szCs w:val="16"/>
                <w:lang w:eastAsia="ru-RU" w:bidi="ru-RU"/>
              </w:rPr>
              <w:t>ср</w:t>
            </w:r>
            <w:proofErr w:type="spellEnd"/>
            <w:r w:rsidRPr="00DF1FB5">
              <w:rPr>
                <w:rFonts w:ascii="Times New Roman" w:eastAsia="Times New Roman" w:hAnsi="Times New Roman" w:cs="Times New Roman"/>
                <w:color w:val="000000"/>
                <w:sz w:val="16"/>
                <w:szCs w:val="16"/>
                <w:lang w:eastAsia="ru-RU" w:bidi="ru-RU"/>
              </w:rPr>
              <w:t xml:space="preserve"> </w:t>
            </w:r>
            <w:r w:rsidRPr="00DF1FB5">
              <w:rPr>
                <w:rFonts w:ascii="Times New Roman" w:eastAsia="Times New Roman" w:hAnsi="Times New Roman" w:cs="Times New Roman"/>
                <w:color w:val="000000"/>
                <w:sz w:val="24"/>
                <w:szCs w:val="24"/>
                <w:lang w:eastAsia="ru-RU" w:bidi="ru-RU"/>
              </w:rPr>
              <w:t>- средняя скорость движения транспортного средства в минуту.</w:t>
            </w:r>
          </w:p>
        </w:tc>
      </w:tr>
      <w:tr w:rsidR="00DF1FB5" w:rsidRPr="00DF1FB5" w:rsidTr="00DF1FB5">
        <w:trPr>
          <w:trHeight w:hRule="exact" w:val="2261"/>
          <w:jc w:val="center"/>
        </w:trPr>
        <w:tc>
          <w:tcPr>
            <w:tcW w:w="10445" w:type="dxa"/>
            <w:gridSpan w:val="4"/>
            <w:tcBorders>
              <w:top w:val="single" w:sz="4" w:space="0" w:color="auto"/>
              <w:left w:val="single" w:sz="4" w:space="0" w:color="auto"/>
              <w:right w:val="single" w:sz="4" w:space="0" w:color="auto"/>
            </w:tcBorders>
            <w:shd w:val="clear" w:color="auto" w:fill="FFFFFF"/>
            <w:vAlign w:val="bottom"/>
          </w:tcPr>
          <w:p w:rsidR="00DF1FB5" w:rsidRPr="00DF1FB5" w:rsidRDefault="00DF1FB5" w:rsidP="00DF1FB5">
            <w:pPr>
              <w:framePr w:w="10445" w:wrap="notBeside" w:vAnchor="text" w:hAnchor="text" w:xAlign="center" w:y="1"/>
              <w:widowControl w:val="0"/>
              <w:spacing w:after="0" w:line="317" w:lineRule="exact"/>
              <w:ind w:left="2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b/>
                <w:bCs/>
                <w:color w:val="000000"/>
                <w:sz w:val="26"/>
                <w:szCs w:val="26"/>
                <w:lang w:eastAsia="ru-RU" w:bidi="ru-RU"/>
              </w:rPr>
              <w:t>Обоснование применения:</w:t>
            </w:r>
          </w:p>
          <w:p w:rsidR="00DF1FB5" w:rsidRPr="00DF1FB5" w:rsidRDefault="00DF1FB5" w:rsidP="00DF1FB5">
            <w:pPr>
              <w:framePr w:w="10445" w:wrap="notBeside" w:vAnchor="text" w:hAnchor="text" w:xAlign="center" w:y="1"/>
              <w:widowControl w:val="0"/>
              <w:spacing w:after="0" w:line="317" w:lineRule="exact"/>
              <w:ind w:left="2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Комплексная программа социально-экономического развития муниципального образования «Майск» на 2011-2015 годы в новой редакции, утвержденная решением Думы муниципального образования «Майск» от 20.06.2011 № 74. Цель № 2 - повышение качества жизни населения. Цель № 5 - создание в муниципальном образовании благоприятного инвестиционного климата. Цель № 9 - повышение роли малого и среднего предпринимательства.</w:t>
            </w:r>
          </w:p>
        </w:tc>
      </w:tr>
      <w:tr w:rsidR="00DF1FB5" w:rsidRPr="00DF1FB5" w:rsidTr="00DF1FB5">
        <w:trPr>
          <w:trHeight w:hRule="exact" w:val="5174"/>
          <w:jc w:val="center"/>
        </w:trPr>
        <w:tc>
          <w:tcPr>
            <w:tcW w:w="682" w:type="dxa"/>
            <w:tcBorders>
              <w:top w:val="single" w:sz="4" w:space="0" w:color="auto"/>
              <w:left w:val="single" w:sz="4" w:space="0" w:color="auto"/>
              <w:bottom w:val="single" w:sz="4" w:space="0" w:color="auto"/>
            </w:tcBorders>
            <w:shd w:val="clear" w:color="auto" w:fill="FFFFFF"/>
          </w:tcPr>
          <w:p w:rsidR="00DF1FB5" w:rsidRPr="00DF1FB5" w:rsidRDefault="00DF1FB5" w:rsidP="00DF1FB5">
            <w:pPr>
              <w:framePr w:w="10445" w:wrap="notBeside" w:vAnchor="text" w:hAnchor="text" w:xAlign="center" w:y="1"/>
              <w:widowControl w:val="0"/>
              <w:spacing w:after="0" w:line="260" w:lineRule="exact"/>
              <w:ind w:left="24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b/>
                <w:bCs/>
                <w:color w:val="000000"/>
                <w:sz w:val="26"/>
                <w:szCs w:val="26"/>
                <w:lang w:eastAsia="ru-RU" w:bidi="ru-RU"/>
              </w:rPr>
              <w:t>12.</w:t>
            </w:r>
          </w:p>
        </w:tc>
        <w:tc>
          <w:tcPr>
            <w:tcW w:w="2558" w:type="dxa"/>
            <w:tcBorders>
              <w:top w:val="single" w:sz="4" w:space="0" w:color="auto"/>
              <w:left w:val="single" w:sz="4" w:space="0" w:color="auto"/>
              <w:bottom w:val="single" w:sz="4" w:space="0" w:color="auto"/>
            </w:tcBorders>
            <w:shd w:val="clear" w:color="auto" w:fill="FFFFFF"/>
          </w:tcPr>
          <w:p w:rsidR="00DF1FB5" w:rsidRPr="00DF1FB5" w:rsidRDefault="00DF1FB5" w:rsidP="00DF1FB5">
            <w:pPr>
              <w:framePr w:w="10445" w:wrap="notBeside" w:vAnchor="text" w:hAnchor="text" w:xAlign="center" w:y="1"/>
              <w:widowControl w:val="0"/>
              <w:spacing w:after="0" w:line="322" w:lineRule="exact"/>
              <w:ind w:left="120"/>
              <w:rPr>
                <w:rFonts w:ascii="Times New Roman" w:eastAsia="Times New Roman" w:hAnsi="Times New Roman" w:cs="Times New Roman"/>
                <w:color w:val="000000"/>
                <w:spacing w:val="1"/>
                <w:sz w:val="24"/>
                <w:szCs w:val="24"/>
                <w:lang w:eastAsia="ru-RU" w:bidi="ru-RU"/>
              </w:rPr>
            </w:pPr>
            <w:proofErr w:type="gramStart"/>
            <w:r w:rsidRPr="00DF1FB5">
              <w:rPr>
                <w:rFonts w:ascii="Times New Roman" w:eastAsia="Times New Roman" w:hAnsi="Times New Roman" w:cs="Times New Roman"/>
                <w:b/>
                <w:bCs/>
                <w:color w:val="000000"/>
                <w:sz w:val="26"/>
                <w:szCs w:val="26"/>
                <w:lang w:eastAsia="ru-RU" w:bidi="ru-RU"/>
              </w:rPr>
              <w:t xml:space="preserve">Специализирован </w:t>
            </w:r>
            <w:proofErr w:type="spellStart"/>
            <w:r w:rsidRPr="00DF1FB5">
              <w:rPr>
                <w:rFonts w:ascii="Times New Roman" w:eastAsia="Times New Roman" w:hAnsi="Times New Roman" w:cs="Times New Roman"/>
                <w:b/>
                <w:bCs/>
                <w:color w:val="000000"/>
                <w:sz w:val="26"/>
                <w:szCs w:val="26"/>
                <w:lang w:eastAsia="ru-RU" w:bidi="ru-RU"/>
              </w:rPr>
              <w:t>ный</w:t>
            </w:r>
            <w:proofErr w:type="spellEnd"/>
            <w:proofErr w:type="gramEnd"/>
            <w:r w:rsidRPr="00DF1FB5">
              <w:rPr>
                <w:rFonts w:ascii="Times New Roman" w:eastAsia="Times New Roman" w:hAnsi="Times New Roman" w:cs="Times New Roman"/>
                <w:b/>
                <w:bCs/>
                <w:color w:val="000000"/>
                <w:sz w:val="26"/>
                <w:szCs w:val="26"/>
                <w:lang w:eastAsia="ru-RU" w:bidi="ru-RU"/>
              </w:rPr>
              <w:t xml:space="preserve"> жилищный фонд (жилые помещения маневренного фонда)</w:t>
            </w:r>
          </w:p>
        </w:tc>
        <w:tc>
          <w:tcPr>
            <w:tcW w:w="3682" w:type="dxa"/>
            <w:tcBorders>
              <w:top w:val="single" w:sz="4" w:space="0" w:color="auto"/>
              <w:left w:val="single" w:sz="4" w:space="0" w:color="auto"/>
              <w:bottom w:val="single" w:sz="4" w:space="0" w:color="auto"/>
            </w:tcBorders>
            <w:shd w:val="clear" w:color="auto" w:fill="FFFFFF"/>
            <w:vAlign w:val="bottom"/>
          </w:tcPr>
          <w:p w:rsidR="00DF1FB5" w:rsidRPr="00DF1FB5" w:rsidRDefault="00DF1FB5" w:rsidP="00DF1FB5">
            <w:pPr>
              <w:framePr w:w="10445" w:wrap="notBeside" w:vAnchor="text" w:hAnchor="text" w:xAlign="center" w:y="1"/>
              <w:widowControl w:val="0"/>
              <w:spacing w:after="60" w:line="260" w:lineRule="exact"/>
              <w:ind w:left="10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Показатель взят по формуле:</w:t>
            </w:r>
          </w:p>
          <w:p w:rsidR="00DF1FB5" w:rsidRPr="00DF1FB5" w:rsidRDefault="00DF1FB5" w:rsidP="00DF1FB5">
            <w:pPr>
              <w:framePr w:w="10445" w:wrap="notBeside" w:vAnchor="text" w:hAnchor="text" w:xAlign="center" w:y="1"/>
              <w:widowControl w:val="0"/>
              <w:spacing w:before="60" w:after="0" w:line="317" w:lineRule="exact"/>
              <w:ind w:left="100"/>
              <w:rPr>
                <w:rFonts w:ascii="Times New Roman" w:eastAsia="Times New Roman" w:hAnsi="Times New Roman" w:cs="Times New Roman"/>
                <w:color w:val="000000"/>
                <w:spacing w:val="1"/>
                <w:sz w:val="24"/>
                <w:szCs w:val="24"/>
                <w:lang w:eastAsia="ru-RU" w:bidi="ru-RU"/>
              </w:rPr>
            </w:pPr>
            <w:proofErr w:type="spellStart"/>
            <w:r w:rsidRPr="00DF1FB5">
              <w:rPr>
                <w:rFonts w:ascii="Times New Roman" w:eastAsia="Times New Roman" w:hAnsi="Times New Roman" w:cs="Times New Roman"/>
                <w:color w:val="000000"/>
                <w:sz w:val="24"/>
                <w:szCs w:val="24"/>
                <w:lang w:eastAsia="ru-RU" w:bidi="ru-RU"/>
              </w:rPr>
              <w:t>П</w:t>
            </w:r>
            <w:r w:rsidRPr="00DF1FB5">
              <w:rPr>
                <w:rFonts w:ascii="Times New Roman" w:eastAsia="Times New Roman" w:hAnsi="Times New Roman" w:cs="Times New Roman"/>
                <w:color w:val="000000"/>
                <w:sz w:val="16"/>
                <w:szCs w:val="16"/>
                <w:lang w:eastAsia="ru-RU" w:bidi="ru-RU"/>
              </w:rPr>
              <w:t>мжф</w:t>
            </w:r>
            <w:proofErr w:type="spellEnd"/>
            <w:r w:rsidRPr="00DF1FB5">
              <w:rPr>
                <w:rFonts w:ascii="Times New Roman" w:eastAsia="Times New Roman" w:hAnsi="Times New Roman" w:cs="Times New Roman"/>
                <w:color w:val="000000"/>
                <w:sz w:val="24"/>
                <w:szCs w:val="24"/>
                <w:lang w:eastAsia="ru-RU" w:bidi="ru-RU"/>
              </w:rPr>
              <w:t>=(</w:t>
            </w:r>
            <w:proofErr w:type="spellStart"/>
            <w:r w:rsidRPr="00DF1FB5">
              <w:rPr>
                <w:rFonts w:ascii="Times New Roman" w:eastAsia="Times New Roman" w:hAnsi="Times New Roman" w:cs="Times New Roman"/>
                <w:color w:val="000000"/>
                <w:sz w:val="24"/>
                <w:szCs w:val="24"/>
                <w:lang w:eastAsia="ru-RU" w:bidi="ru-RU"/>
              </w:rPr>
              <w:t>Н</w:t>
            </w:r>
            <w:r w:rsidRPr="00DF1FB5">
              <w:rPr>
                <w:rFonts w:ascii="Times New Roman" w:eastAsia="Times New Roman" w:hAnsi="Times New Roman" w:cs="Times New Roman"/>
                <w:color w:val="000000"/>
                <w:sz w:val="16"/>
                <w:szCs w:val="16"/>
                <w:lang w:eastAsia="ru-RU" w:bidi="ru-RU"/>
              </w:rPr>
              <w:t>вжд</w:t>
            </w:r>
            <w:proofErr w:type="spellEnd"/>
            <w:r w:rsidRPr="00DF1FB5">
              <w:rPr>
                <w:rFonts w:ascii="Times New Roman" w:eastAsia="Times New Roman" w:hAnsi="Times New Roman" w:cs="Times New Roman"/>
                <w:color w:val="000000"/>
                <w:sz w:val="24"/>
                <w:szCs w:val="24"/>
                <w:lang w:eastAsia="ru-RU" w:bidi="ru-RU"/>
              </w:rPr>
              <w:t xml:space="preserve">+ </w:t>
            </w:r>
            <w:proofErr w:type="spellStart"/>
            <w:r w:rsidRPr="00DF1FB5">
              <w:rPr>
                <w:rFonts w:ascii="Times New Roman" w:eastAsia="Times New Roman" w:hAnsi="Times New Roman" w:cs="Times New Roman"/>
                <w:color w:val="000000"/>
                <w:sz w:val="24"/>
                <w:szCs w:val="24"/>
                <w:lang w:eastAsia="ru-RU" w:bidi="ru-RU"/>
              </w:rPr>
              <w:t>Н</w:t>
            </w:r>
            <w:r w:rsidRPr="00DF1FB5">
              <w:rPr>
                <w:rFonts w:ascii="Times New Roman" w:eastAsia="Times New Roman" w:hAnsi="Times New Roman" w:cs="Times New Roman"/>
                <w:color w:val="000000"/>
                <w:sz w:val="16"/>
                <w:szCs w:val="16"/>
                <w:lang w:eastAsia="ru-RU" w:bidi="ru-RU"/>
              </w:rPr>
              <w:t>ажд</w:t>
            </w:r>
            <w:proofErr w:type="spellEnd"/>
            <w:r w:rsidRPr="00DF1FB5">
              <w:rPr>
                <w:rFonts w:ascii="Times New Roman" w:eastAsia="Times New Roman" w:hAnsi="Times New Roman" w:cs="Times New Roman"/>
                <w:color w:val="000000"/>
                <w:sz w:val="24"/>
                <w:szCs w:val="24"/>
                <w:lang w:eastAsia="ru-RU" w:bidi="ru-RU"/>
              </w:rPr>
              <w:t>)*</w:t>
            </w:r>
            <w:proofErr w:type="spellStart"/>
            <w:proofErr w:type="gramStart"/>
            <w:r w:rsidRPr="00DF1FB5">
              <w:rPr>
                <w:rFonts w:ascii="Times New Roman" w:eastAsia="Times New Roman" w:hAnsi="Times New Roman" w:cs="Times New Roman"/>
                <w:color w:val="000000"/>
                <w:sz w:val="24"/>
                <w:szCs w:val="24"/>
                <w:lang w:eastAsia="ru-RU" w:bidi="ru-RU"/>
              </w:rPr>
              <w:t>П</w:t>
            </w:r>
            <w:r w:rsidRPr="00DF1FB5">
              <w:rPr>
                <w:rFonts w:ascii="Times New Roman" w:eastAsia="Times New Roman" w:hAnsi="Times New Roman" w:cs="Times New Roman"/>
                <w:color w:val="000000"/>
                <w:sz w:val="16"/>
                <w:szCs w:val="16"/>
                <w:lang w:eastAsia="ru-RU" w:bidi="ru-RU"/>
              </w:rPr>
              <w:t>н</w:t>
            </w:r>
            <w:proofErr w:type="spellEnd"/>
            <w:proofErr w:type="gramEnd"/>
            <w:r w:rsidRPr="00DF1FB5">
              <w:rPr>
                <w:rFonts w:ascii="Times New Roman" w:eastAsia="Times New Roman" w:hAnsi="Times New Roman" w:cs="Times New Roman"/>
                <w:color w:val="000000"/>
                <w:sz w:val="24"/>
                <w:szCs w:val="24"/>
                <w:lang w:eastAsia="ru-RU" w:bidi="ru-RU"/>
              </w:rPr>
              <w:t>*</w:t>
            </w:r>
            <w:proofErr w:type="spellStart"/>
            <w:r w:rsidRPr="00DF1FB5">
              <w:rPr>
                <w:rFonts w:ascii="Times New Roman" w:eastAsia="Times New Roman" w:hAnsi="Times New Roman" w:cs="Times New Roman"/>
                <w:color w:val="000000"/>
                <w:sz w:val="24"/>
                <w:szCs w:val="24"/>
                <w:lang w:eastAsia="ru-RU" w:bidi="ru-RU"/>
              </w:rPr>
              <w:t>К</w:t>
            </w:r>
            <w:r w:rsidRPr="00DF1FB5">
              <w:rPr>
                <w:rFonts w:ascii="Times New Roman" w:eastAsia="Times New Roman" w:hAnsi="Times New Roman" w:cs="Times New Roman"/>
                <w:color w:val="000000"/>
                <w:sz w:val="16"/>
                <w:szCs w:val="16"/>
                <w:lang w:eastAsia="ru-RU" w:bidi="ru-RU"/>
              </w:rPr>
              <w:t>п</w:t>
            </w:r>
            <w:proofErr w:type="spellEnd"/>
            <w:r w:rsidRPr="00DF1FB5">
              <w:rPr>
                <w:rFonts w:ascii="Times New Roman" w:eastAsia="Times New Roman" w:hAnsi="Times New Roman" w:cs="Times New Roman"/>
                <w:color w:val="000000"/>
                <w:sz w:val="24"/>
                <w:szCs w:val="24"/>
                <w:lang w:eastAsia="ru-RU" w:bidi="ru-RU"/>
              </w:rPr>
              <w:t>, где</w:t>
            </w:r>
          </w:p>
          <w:p w:rsidR="00DF1FB5" w:rsidRPr="00DF1FB5" w:rsidRDefault="00DF1FB5" w:rsidP="00DF1FB5">
            <w:pPr>
              <w:framePr w:w="10445" w:wrap="notBeside" w:vAnchor="text" w:hAnchor="text" w:xAlign="center" w:y="1"/>
              <w:widowControl w:val="0"/>
              <w:spacing w:after="0" w:line="317" w:lineRule="exact"/>
              <w:ind w:left="100"/>
              <w:rPr>
                <w:rFonts w:ascii="Times New Roman" w:eastAsia="Times New Roman" w:hAnsi="Times New Roman" w:cs="Times New Roman"/>
                <w:color w:val="000000"/>
                <w:spacing w:val="1"/>
                <w:sz w:val="24"/>
                <w:szCs w:val="24"/>
                <w:lang w:eastAsia="ru-RU" w:bidi="ru-RU"/>
              </w:rPr>
            </w:pPr>
            <w:proofErr w:type="spellStart"/>
            <w:r w:rsidRPr="00DF1FB5">
              <w:rPr>
                <w:rFonts w:ascii="Times New Roman" w:eastAsia="Times New Roman" w:hAnsi="Times New Roman" w:cs="Times New Roman"/>
                <w:color w:val="000000"/>
                <w:sz w:val="24"/>
                <w:szCs w:val="24"/>
                <w:lang w:eastAsia="ru-RU" w:bidi="ru-RU"/>
              </w:rPr>
              <w:t>Н</w:t>
            </w:r>
            <w:r w:rsidRPr="00DF1FB5">
              <w:rPr>
                <w:rFonts w:ascii="Times New Roman" w:eastAsia="Times New Roman" w:hAnsi="Times New Roman" w:cs="Times New Roman"/>
                <w:color w:val="000000"/>
                <w:sz w:val="16"/>
                <w:szCs w:val="16"/>
                <w:lang w:eastAsia="ru-RU" w:bidi="ru-RU"/>
              </w:rPr>
              <w:t>вжд</w:t>
            </w:r>
            <w:proofErr w:type="spellEnd"/>
            <w:r w:rsidRPr="00DF1FB5">
              <w:rPr>
                <w:rFonts w:ascii="Times New Roman" w:eastAsia="Times New Roman" w:hAnsi="Times New Roman" w:cs="Times New Roman"/>
                <w:color w:val="000000"/>
                <w:sz w:val="16"/>
                <w:szCs w:val="16"/>
                <w:lang w:eastAsia="ru-RU" w:bidi="ru-RU"/>
              </w:rPr>
              <w:t xml:space="preserve"> </w:t>
            </w:r>
            <w:r w:rsidRPr="00DF1FB5">
              <w:rPr>
                <w:rFonts w:ascii="Times New Roman" w:eastAsia="Times New Roman" w:hAnsi="Times New Roman" w:cs="Times New Roman"/>
                <w:color w:val="000000"/>
                <w:sz w:val="24"/>
                <w:szCs w:val="24"/>
                <w:lang w:eastAsia="ru-RU" w:bidi="ru-RU"/>
              </w:rPr>
              <w:t>- число людей проживающих в ветхих жилых домах;</w:t>
            </w:r>
          </w:p>
          <w:p w:rsidR="00DF1FB5" w:rsidRPr="00DF1FB5" w:rsidRDefault="00DF1FB5" w:rsidP="00DF1FB5">
            <w:pPr>
              <w:framePr w:w="10445" w:wrap="notBeside" w:vAnchor="text" w:hAnchor="text" w:xAlign="center" w:y="1"/>
              <w:widowControl w:val="0"/>
              <w:spacing w:after="0" w:line="317" w:lineRule="exact"/>
              <w:ind w:left="100"/>
              <w:rPr>
                <w:rFonts w:ascii="Times New Roman" w:eastAsia="Times New Roman" w:hAnsi="Times New Roman" w:cs="Times New Roman"/>
                <w:color w:val="000000"/>
                <w:spacing w:val="1"/>
                <w:sz w:val="24"/>
                <w:szCs w:val="24"/>
                <w:lang w:eastAsia="ru-RU" w:bidi="ru-RU"/>
              </w:rPr>
            </w:pPr>
            <w:proofErr w:type="spellStart"/>
            <w:r w:rsidRPr="00DF1FB5">
              <w:rPr>
                <w:rFonts w:ascii="Times New Roman" w:eastAsia="Times New Roman" w:hAnsi="Times New Roman" w:cs="Times New Roman"/>
                <w:color w:val="000000"/>
                <w:sz w:val="24"/>
                <w:szCs w:val="24"/>
                <w:lang w:eastAsia="ru-RU" w:bidi="ru-RU"/>
              </w:rPr>
              <w:t>Н</w:t>
            </w:r>
            <w:r w:rsidRPr="00DF1FB5">
              <w:rPr>
                <w:rFonts w:ascii="Times New Roman" w:eastAsia="Times New Roman" w:hAnsi="Times New Roman" w:cs="Times New Roman"/>
                <w:color w:val="000000"/>
                <w:sz w:val="16"/>
                <w:szCs w:val="16"/>
                <w:lang w:eastAsia="ru-RU" w:bidi="ru-RU"/>
              </w:rPr>
              <w:t>ажд</w:t>
            </w:r>
            <w:proofErr w:type="spellEnd"/>
            <w:r w:rsidRPr="00DF1FB5">
              <w:rPr>
                <w:rFonts w:ascii="Times New Roman" w:eastAsia="Times New Roman" w:hAnsi="Times New Roman" w:cs="Times New Roman"/>
                <w:color w:val="000000"/>
                <w:sz w:val="16"/>
                <w:szCs w:val="16"/>
                <w:lang w:eastAsia="ru-RU" w:bidi="ru-RU"/>
              </w:rPr>
              <w:t xml:space="preserve"> </w:t>
            </w:r>
            <w:r w:rsidRPr="00DF1FB5">
              <w:rPr>
                <w:rFonts w:ascii="Times New Roman" w:eastAsia="Times New Roman" w:hAnsi="Times New Roman" w:cs="Times New Roman"/>
                <w:color w:val="000000"/>
                <w:sz w:val="24"/>
                <w:szCs w:val="24"/>
                <w:lang w:eastAsia="ru-RU" w:bidi="ru-RU"/>
              </w:rPr>
              <w:t>- число людей проживающих в аварийных жилых домах;</w:t>
            </w:r>
          </w:p>
          <w:p w:rsidR="00DF1FB5" w:rsidRPr="00DF1FB5" w:rsidRDefault="00DF1FB5" w:rsidP="00DF1FB5">
            <w:pPr>
              <w:framePr w:w="10445" w:wrap="notBeside" w:vAnchor="text" w:hAnchor="text" w:xAlign="center" w:y="1"/>
              <w:widowControl w:val="0"/>
              <w:spacing w:after="0" w:line="317" w:lineRule="exact"/>
              <w:ind w:left="100"/>
              <w:rPr>
                <w:rFonts w:ascii="Times New Roman" w:eastAsia="Times New Roman" w:hAnsi="Times New Roman" w:cs="Times New Roman"/>
                <w:color w:val="000000"/>
                <w:spacing w:val="1"/>
                <w:sz w:val="24"/>
                <w:szCs w:val="24"/>
                <w:lang w:eastAsia="ru-RU" w:bidi="ru-RU"/>
              </w:rPr>
            </w:pPr>
            <w:proofErr w:type="spellStart"/>
            <w:proofErr w:type="gramStart"/>
            <w:r w:rsidRPr="00DF1FB5">
              <w:rPr>
                <w:rFonts w:ascii="Times New Roman" w:eastAsia="Times New Roman" w:hAnsi="Times New Roman" w:cs="Times New Roman"/>
                <w:color w:val="000000"/>
                <w:sz w:val="24"/>
                <w:szCs w:val="24"/>
                <w:lang w:eastAsia="ru-RU" w:bidi="ru-RU"/>
              </w:rPr>
              <w:t>П</w:t>
            </w:r>
            <w:r w:rsidRPr="00DF1FB5">
              <w:rPr>
                <w:rFonts w:ascii="Times New Roman" w:eastAsia="Times New Roman" w:hAnsi="Times New Roman" w:cs="Times New Roman"/>
                <w:color w:val="000000"/>
                <w:sz w:val="16"/>
                <w:szCs w:val="16"/>
                <w:lang w:eastAsia="ru-RU" w:bidi="ru-RU"/>
              </w:rPr>
              <w:t>н</w:t>
            </w:r>
            <w:proofErr w:type="spellEnd"/>
            <w:proofErr w:type="gramEnd"/>
            <w:r w:rsidRPr="00DF1FB5">
              <w:rPr>
                <w:rFonts w:ascii="Times New Roman" w:eastAsia="Times New Roman" w:hAnsi="Times New Roman" w:cs="Times New Roman"/>
                <w:color w:val="000000"/>
                <w:sz w:val="16"/>
                <w:szCs w:val="16"/>
                <w:lang w:eastAsia="ru-RU" w:bidi="ru-RU"/>
              </w:rPr>
              <w:t xml:space="preserve"> </w:t>
            </w:r>
            <w:r w:rsidRPr="00DF1FB5">
              <w:rPr>
                <w:rFonts w:ascii="Times New Roman" w:eastAsia="Times New Roman" w:hAnsi="Times New Roman" w:cs="Times New Roman"/>
                <w:color w:val="000000"/>
                <w:sz w:val="24"/>
                <w:szCs w:val="24"/>
                <w:lang w:eastAsia="ru-RU" w:bidi="ru-RU"/>
              </w:rPr>
              <w:t>- минимальная нормативная площадь жилого помещения маневренного фонда на 1 человека (6 м</w:t>
            </w:r>
            <w:r w:rsidRPr="00DF1FB5">
              <w:rPr>
                <w:rFonts w:ascii="Times New Roman" w:eastAsia="Times New Roman" w:hAnsi="Times New Roman" w:cs="Times New Roman"/>
                <w:color w:val="000000"/>
                <w:sz w:val="16"/>
                <w:szCs w:val="16"/>
                <w:vertAlign w:val="superscript"/>
                <w:lang w:eastAsia="ru-RU" w:bidi="ru-RU"/>
              </w:rPr>
              <w:t>2</w:t>
            </w:r>
            <w:r w:rsidRPr="00DF1FB5">
              <w:rPr>
                <w:rFonts w:ascii="Times New Roman" w:eastAsia="Times New Roman" w:hAnsi="Times New Roman" w:cs="Times New Roman"/>
                <w:color w:val="000000"/>
                <w:sz w:val="24"/>
                <w:szCs w:val="24"/>
                <w:lang w:eastAsia="ru-RU" w:bidi="ru-RU"/>
              </w:rPr>
              <w:t>/чел.);</w:t>
            </w:r>
          </w:p>
          <w:p w:rsidR="00DF1FB5" w:rsidRPr="00DF1FB5" w:rsidRDefault="00DF1FB5" w:rsidP="00DF1FB5">
            <w:pPr>
              <w:framePr w:w="10445" w:wrap="notBeside" w:vAnchor="text" w:hAnchor="text" w:xAlign="center" w:y="1"/>
              <w:widowControl w:val="0"/>
              <w:spacing w:after="0" w:line="317" w:lineRule="exact"/>
              <w:ind w:left="100"/>
              <w:rPr>
                <w:rFonts w:ascii="Times New Roman" w:eastAsia="Times New Roman" w:hAnsi="Times New Roman" w:cs="Times New Roman"/>
                <w:color w:val="000000"/>
                <w:spacing w:val="1"/>
                <w:sz w:val="24"/>
                <w:szCs w:val="24"/>
                <w:lang w:eastAsia="ru-RU" w:bidi="ru-RU"/>
              </w:rPr>
            </w:pPr>
            <w:proofErr w:type="spellStart"/>
            <w:r w:rsidRPr="00DF1FB5">
              <w:rPr>
                <w:rFonts w:ascii="Times New Roman" w:eastAsia="Times New Roman" w:hAnsi="Times New Roman" w:cs="Times New Roman"/>
                <w:color w:val="000000"/>
                <w:sz w:val="24"/>
                <w:szCs w:val="24"/>
                <w:lang w:eastAsia="ru-RU" w:bidi="ru-RU"/>
              </w:rPr>
              <w:t>К</w:t>
            </w:r>
            <w:r w:rsidRPr="00DF1FB5">
              <w:rPr>
                <w:rFonts w:ascii="Times New Roman" w:eastAsia="Times New Roman" w:hAnsi="Times New Roman" w:cs="Times New Roman"/>
                <w:color w:val="000000"/>
                <w:sz w:val="16"/>
                <w:szCs w:val="16"/>
                <w:lang w:eastAsia="ru-RU" w:bidi="ru-RU"/>
              </w:rPr>
              <w:t>п</w:t>
            </w:r>
            <w:proofErr w:type="spellEnd"/>
            <w:r w:rsidRPr="00DF1FB5">
              <w:rPr>
                <w:rFonts w:ascii="Times New Roman" w:eastAsia="Times New Roman" w:hAnsi="Times New Roman" w:cs="Times New Roman"/>
                <w:color w:val="000000"/>
                <w:sz w:val="16"/>
                <w:szCs w:val="16"/>
                <w:lang w:eastAsia="ru-RU" w:bidi="ru-RU"/>
              </w:rPr>
              <w:t xml:space="preserve"> </w:t>
            </w:r>
            <w:r w:rsidRPr="00DF1FB5">
              <w:rPr>
                <w:rFonts w:ascii="Times New Roman" w:eastAsia="Times New Roman" w:hAnsi="Times New Roman" w:cs="Times New Roman"/>
                <w:color w:val="000000"/>
                <w:sz w:val="24"/>
                <w:szCs w:val="24"/>
                <w:lang w:eastAsia="ru-RU" w:bidi="ru-RU"/>
              </w:rPr>
              <w:t xml:space="preserve">- поправочный коэффициент </w:t>
            </w:r>
            <w:proofErr w:type="gramStart"/>
            <w:r w:rsidRPr="00DF1FB5">
              <w:rPr>
                <w:rFonts w:ascii="Times New Roman" w:eastAsia="Times New Roman" w:hAnsi="Times New Roman" w:cs="Times New Roman"/>
                <w:color w:val="000000"/>
                <w:sz w:val="24"/>
                <w:szCs w:val="24"/>
                <w:lang w:eastAsia="ru-RU" w:bidi="ru-RU"/>
              </w:rPr>
              <w:t>на</w:t>
            </w:r>
            <w:proofErr w:type="gramEnd"/>
          </w:p>
        </w:tc>
        <w:tc>
          <w:tcPr>
            <w:tcW w:w="3523" w:type="dxa"/>
            <w:tcBorders>
              <w:top w:val="single" w:sz="4" w:space="0" w:color="auto"/>
              <w:left w:val="single" w:sz="4" w:space="0" w:color="auto"/>
              <w:bottom w:val="single" w:sz="4" w:space="0" w:color="auto"/>
              <w:right w:val="single" w:sz="4" w:space="0" w:color="auto"/>
            </w:tcBorders>
            <w:shd w:val="clear" w:color="auto" w:fill="FFFFFF"/>
          </w:tcPr>
          <w:p w:rsidR="00DF1FB5" w:rsidRPr="00DF1FB5" w:rsidRDefault="00DF1FB5" w:rsidP="00DF1FB5">
            <w:pPr>
              <w:framePr w:w="10445" w:wrap="notBeside" w:vAnchor="text" w:hAnchor="text" w:xAlign="center" w:y="1"/>
              <w:widowControl w:val="0"/>
              <w:spacing w:after="0" w:line="322"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ч.1 ст. 83 Земельного кодекса Российской Федерации</w:t>
            </w:r>
          </w:p>
        </w:tc>
      </w:tr>
    </w:tbl>
    <w:p w:rsidR="00DF1FB5" w:rsidRPr="00DF1FB5" w:rsidRDefault="00DF1FB5" w:rsidP="00DF1FB5">
      <w:pPr>
        <w:widowControl w:val="0"/>
        <w:spacing w:after="0" w:line="240" w:lineRule="exact"/>
        <w:rPr>
          <w:rFonts w:ascii="Courier New" w:eastAsia="Courier New" w:hAnsi="Courier New" w:cs="Courier New"/>
          <w:color w:val="000000"/>
          <w:sz w:val="2"/>
          <w:szCs w:val="2"/>
          <w:lang w:eastAsia="ru-RU" w:bidi="ru-RU"/>
        </w:rPr>
      </w:pPr>
    </w:p>
    <w:p w:rsidR="00DF1FB5" w:rsidRPr="00DF1FB5" w:rsidRDefault="00DF1FB5" w:rsidP="00DF1FB5">
      <w:pPr>
        <w:widowControl w:val="0"/>
        <w:spacing w:after="0" w:line="240" w:lineRule="auto"/>
        <w:rPr>
          <w:rFonts w:ascii="Courier New" w:eastAsia="Courier New" w:hAnsi="Courier New" w:cs="Courier New"/>
          <w:color w:val="000000"/>
          <w:sz w:val="2"/>
          <w:szCs w:val="2"/>
          <w:lang w:eastAsia="ru-RU" w:bidi="ru-RU"/>
        </w:rPr>
      </w:pPr>
    </w:p>
    <w:p w:rsidR="00DF1FB5" w:rsidRPr="00DF1FB5" w:rsidRDefault="00DF1FB5" w:rsidP="00DF1FB5">
      <w:pPr>
        <w:widowControl w:val="0"/>
        <w:spacing w:after="0" w:line="240" w:lineRule="auto"/>
        <w:rPr>
          <w:rFonts w:ascii="Courier New" w:eastAsia="Courier New" w:hAnsi="Courier New" w:cs="Courier New"/>
          <w:color w:val="000000"/>
          <w:sz w:val="2"/>
          <w:szCs w:val="2"/>
          <w:lang w:eastAsia="ru-RU" w:bidi="ru-RU"/>
        </w:rPr>
        <w:sectPr w:rsidR="00DF1FB5" w:rsidRPr="00DF1FB5" w:rsidSect="00DF1FB5">
          <w:pgSz w:w="16838" w:h="23810"/>
          <w:pgMar w:top="1135" w:right="2865" w:bottom="3294" w:left="3518" w:header="0" w:footer="3" w:gutter="0"/>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648"/>
        <w:gridCol w:w="2558"/>
        <w:gridCol w:w="3682"/>
        <w:gridCol w:w="3490"/>
      </w:tblGrid>
      <w:tr w:rsidR="00DF1FB5" w:rsidRPr="00DF1FB5" w:rsidTr="00DF1FB5">
        <w:trPr>
          <w:trHeight w:hRule="exact" w:val="1061"/>
          <w:jc w:val="center"/>
        </w:trPr>
        <w:tc>
          <w:tcPr>
            <w:tcW w:w="648" w:type="dxa"/>
            <w:tcBorders>
              <w:top w:val="single" w:sz="4" w:space="0" w:color="auto"/>
              <w:left w:val="single" w:sz="4" w:space="0" w:color="auto"/>
            </w:tcBorders>
            <w:shd w:val="clear" w:color="auto" w:fill="FFFFFF"/>
          </w:tcPr>
          <w:p w:rsidR="00DF1FB5" w:rsidRPr="00DF1FB5" w:rsidRDefault="00DF1FB5" w:rsidP="00DF1FB5">
            <w:pPr>
              <w:framePr w:w="10378" w:wrap="notBeside" w:vAnchor="text" w:hAnchor="text" w:xAlign="center" w:y="1"/>
              <w:widowControl w:val="0"/>
              <w:spacing w:after="0" w:line="240" w:lineRule="auto"/>
              <w:rPr>
                <w:rFonts w:ascii="Courier New" w:eastAsia="Courier New" w:hAnsi="Courier New" w:cs="Courier New"/>
                <w:color w:val="000000"/>
                <w:sz w:val="10"/>
                <w:szCs w:val="10"/>
                <w:lang w:eastAsia="ru-RU" w:bidi="ru-RU"/>
              </w:rPr>
            </w:pPr>
          </w:p>
        </w:tc>
        <w:tc>
          <w:tcPr>
            <w:tcW w:w="2558" w:type="dxa"/>
            <w:tcBorders>
              <w:top w:val="single" w:sz="4" w:space="0" w:color="auto"/>
              <w:left w:val="single" w:sz="4" w:space="0" w:color="auto"/>
            </w:tcBorders>
            <w:shd w:val="clear" w:color="auto" w:fill="FFFFFF"/>
          </w:tcPr>
          <w:p w:rsidR="00DF1FB5" w:rsidRPr="00DF1FB5" w:rsidRDefault="00DF1FB5" w:rsidP="00DF1FB5">
            <w:pPr>
              <w:framePr w:w="10378" w:wrap="notBeside" w:vAnchor="text" w:hAnchor="text" w:xAlign="center" w:y="1"/>
              <w:widowControl w:val="0"/>
              <w:spacing w:after="0" w:line="240" w:lineRule="auto"/>
              <w:rPr>
                <w:rFonts w:ascii="Courier New" w:eastAsia="Courier New" w:hAnsi="Courier New" w:cs="Courier New"/>
                <w:color w:val="000000"/>
                <w:sz w:val="10"/>
                <w:szCs w:val="10"/>
                <w:lang w:eastAsia="ru-RU" w:bidi="ru-RU"/>
              </w:rPr>
            </w:pPr>
          </w:p>
        </w:tc>
        <w:tc>
          <w:tcPr>
            <w:tcW w:w="3682" w:type="dxa"/>
            <w:tcBorders>
              <w:top w:val="single" w:sz="4" w:space="0" w:color="auto"/>
              <w:left w:val="single" w:sz="4" w:space="0" w:color="auto"/>
            </w:tcBorders>
            <w:shd w:val="clear" w:color="auto" w:fill="FFFFFF"/>
            <w:vAlign w:val="bottom"/>
          </w:tcPr>
          <w:p w:rsidR="00DF1FB5" w:rsidRPr="00DF1FB5" w:rsidRDefault="00DF1FB5" w:rsidP="00DF1FB5">
            <w:pPr>
              <w:framePr w:w="10378" w:wrap="notBeside" w:vAnchor="text" w:hAnchor="text" w:xAlign="center" w:y="1"/>
              <w:widowControl w:val="0"/>
              <w:spacing w:after="0" w:line="317"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возможность</w:t>
            </w:r>
          </w:p>
          <w:p w:rsidR="00DF1FB5" w:rsidRPr="00DF1FB5" w:rsidRDefault="00DF1FB5" w:rsidP="00DF1FB5">
            <w:pPr>
              <w:framePr w:w="10378" w:wrap="notBeside" w:vAnchor="text" w:hAnchor="text" w:xAlign="center" w:y="1"/>
              <w:widowControl w:val="0"/>
              <w:spacing w:after="0" w:line="317"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одновременного заселения всех нуждающихся граждан</w:t>
            </w:r>
          </w:p>
        </w:tc>
        <w:tc>
          <w:tcPr>
            <w:tcW w:w="3490" w:type="dxa"/>
            <w:tcBorders>
              <w:top w:val="single" w:sz="4" w:space="0" w:color="auto"/>
              <w:left w:val="single" w:sz="4" w:space="0" w:color="auto"/>
              <w:right w:val="single" w:sz="4" w:space="0" w:color="auto"/>
            </w:tcBorders>
            <w:shd w:val="clear" w:color="auto" w:fill="FFFFFF"/>
          </w:tcPr>
          <w:p w:rsidR="00DF1FB5" w:rsidRPr="00DF1FB5" w:rsidRDefault="00DF1FB5" w:rsidP="00DF1FB5">
            <w:pPr>
              <w:framePr w:w="10378" w:wrap="notBeside" w:vAnchor="text" w:hAnchor="text" w:xAlign="center" w:y="1"/>
              <w:widowControl w:val="0"/>
              <w:spacing w:after="0" w:line="240" w:lineRule="auto"/>
              <w:rPr>
                <w:rFonts w:ascii="Courier New" w:eastAsia="Courier New" w:hAnsi="Courier New" w:cs="Courier New"/>
                <w:color w:val="000000"/>
                <w:sz w:val="10"/>
                <w:szCs w:val="10"/>
                <w:lang w:eastAsia="ru-RU" w:bidi="ru-RU"/>
              </w:rPr>
            </w:pPr>
          </w:p>
        </w:tc>
      </w:tr>
      <w:tr w:rsidR="00DF1FB5" w:rsidRPr="00DF1FB5" w:rsidTr="00DF1FB5">
        <w:trPr>
          <w:trHeight w:hRule="exact" w:val="1627"/>
          <w:jc w:val="center"/>
        </w:trPr>
        <w:tc>
          <w:tcPr>
            <w:tcW w:w="10378" w:type="dxa"/>
            <w:gridSpan w:val="4"/>
            <w:tcBorders>
              <w:top w:val="single" w:sz="4" w:space="0" w:color="auto"/>
              <w:left w:val="single" w:sz="4" w:space="0" w:color="auto"/>
              <w:bottom w:val="single" w:sz="4" w:space="0" w:color="auto"/>
              <w:right w:val="single" w:sz="4" w:space="0" w:color="auto"/>
            </w:tcBorders>
            <w:shd w:val="clear" w:color="auto" w:fill="FFFFFF"/>
          </w:tcPr>
          <w:p w:rsidR="00DF1FB5" w:rsidRPr="00DF1FB5" w:rsidRDefault="00DF1FB5" w:rsidP="00DF1FB5">
            <w:pPr>
              <w:framePr w:w="10378" w:wrap="notBeside" w:vAnchor="text" w:hAnchor="text" w:xAlign="center" w:y="1"/>
              <w:widowControl w:val="0"/>
              <w:spacing w:after="0" w:line="322" w:lineRule="exact"/>
              <w:ind w:left="20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b/>
                <w:bCs/>
                <w:color w:val="000000"/>
                <w:sz w:val="26"/>
                <w:szCs w:val="26"/>
                <w:lang w:eastAsia="ru-RU" w:bidi="ru-RU"/>
              </w:rPr>
              <w:t>Обоснование применения:</w:t>
            </w:r>
          </w:p>
          <w:p w:rsidR="00DF1FB5" w:rsidRPr="00DF1FB5" w:rsidRDefault="00DF1FB5" w:rsidP="00DF1FB5">
            <w:pPr>
              <w:framePr w:w="10378" w:wrap="notBeside" w:vAnchor="text" w:hAnchor="text" w:xAlign="center" w:y="1"/>
              <w:widowControl w:val="0"/>
              <w:spacing w:after="0" w:line="322" w:lineRule="exact"/>
              <w:ind w:left="20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Комплексная программа социально-экономического развития муниципального образования «Майск» на 2011-2015 годы в новой редакции, утвержденная решением Думы муниципального образования «Майск» от 20.06.2011 № 74. Цель № 2 - повышение качества жизни населения.</w:t>
            </w:r>
          </w:p>
        </w:tc>
      </w:tr>
    </w:tbl>
    <w:p w:rsidR="00DF1FB5" w:rsidRPr="00DF1FB5" w:rsidRDefault="00DF1FB5" w:rsidP="00DF1FB5">
      <w:pPr>
        <w:widowControl w:val="0"/>
        <w:spacing w:after="0" w:line="240" w:lineRule="auto"/>
        <w:rPr>
          <w:rFonts w:ascii="Courier New" w:eastAsia="Courier New" w:hAnsi="Courier New" w:cs="Courier New"/>
          <w:color w:val="000000"/>
          <w:sz w:val="2"/>
          <w:szCs w:val="2"/>
          <w:lang w:eastAsia="ru-RU" w:bidi="ru-RU"/>
        </w:rPr>
      </w:pPr>
    </w:p>
    <w:p w:rsidR="00DF1FB5" w:rsidRPr="00DF1FB5" w:rsidRDefault="00DF1FB5" w:rsidP="00D725EF">
      <w:pPr>
        <w:widowControl w:val="0"/>
        <w:numPr>
          <w:ilvl w:val="0"/>
          <w:numId w:val="44"/>
        </w:numPr>
        <w:tabs>
          <w:tab w:val="left" w:pos="1693"/>
        </w:tabs>
        <w:spacing w:before="299" w:after="297" w:line="317" w:lineRule="exact"/>
        <w:ind w:right="700"/>
        <w:rPr>
          <w:rFonts w:ascii="Times New Roman" w:eastAsia="Times New Roman" w:hAnsi="Times New Roman" w:cs="Times New Roman"/>
          <w:b/>
          <w:bCs/>
          <w:color w:val="000000"/>
          <w:sz w:val="26"/>
          <w:szCs w:val="26"/>
          <w:lang w:eastAsia="ru-RU" w:bidi="ru-RU"/>
        </w:rPr>
      </w:pPr>
      <w:r w:rsidRPr="00DF1FB5">
        <w:rPr>
          <w:rFonts w:ascii="Times New Roman" w:eastAsia="Times New Roman" w:hAnsi="Times New Roman" w:cs="Times New Roman"/>
          <w:b/>
          <w:bCs/>
          <w:color w:val="000000"/>
          <w:sz w:val="26"/>
          <w:szCs w:val="26"/>
          <w:lang w:eastAsia="ru-RU" w:bidi="ru-RU"/>
        </w:rPr>
        <w:t>Обоснование расчетных показателей в иных областях в связи с решением вопросов местного значения поселения</w:t>
      </w:r>
    </w:p>
    <w:p w:rsidR="00DF1FB5" w:rsidRPr="00DF1FB5" w:rsidRDefault="00DF1FB5" w:rsidP="00DF1FB5">
      <w:pPr>
        <w:framePr w:w="10378" w:wrap="notBeside" w:vAnchor="text" w:hAnchor="text" w:xAlign="center" w:y="1"/>
        <w:widowControl w:val="0"/>
        <w:spacing w:after="0" w:line="260" w:lineRule="exact"/>
        <w:rPr>
          <w:rFonts w:ascii="Times New Roman" w:eastAsia="Times New Roman" w:hAnsi="Times New Roman" w:cs="Times New Roman"/>
          <w:color w:val="000000"/>
          <w:sz w:val="26"/>
          <w:szCs w:val="26"/>
          <w:lang w:eastAsia="ru-RU" w:bidi="ru-RU"/>
        </w:rPr>
      </w:pPr>
      <w:r w:rsidRPr="00DF1FB5">
        <w:rPr>
          <w:rFonts w:ascii="Times New Roman" w:eastAsia="Times New Roman" w:hAnsi="Times New Roman" w:cs="Times New Roman"/>
          <w:color w:val="000000"/>
          <w:sz w:val="26"/>
          <w:szCs w:val="26"/>
          <w:lang w:eastAsia="ru-RU" w:bidi="ru-RU"/>
        </w:rPr>
        <w:lastRenderedPageBreak/>
        <w:t>Таблица 11</w:t>
      </w:r>
    </w:p>
    <w:tbl>
      <w:tblPr>
        <w:tblOverlap w:val="never"/>
        <w:tblW w:w="0" w:type="auto"/>
        <w:jc w:val="center"/>
        <w:tblLayout w:type="fixed"/>
        <w:tblCellMar>
          <w:left w:w="10" w:type="dxa"/>
          <w:right w:w="10" w:type="dxa"/>
        </w:tblCellMar>
        <w:tblLook w:val="04A0" w:firstRow="1" w:lastRow="0" w:firstColumn="1" w:lastColumn="0" w:noHBand="0" w:noVBand="1"/>
      </w:tblPr>
      <w:tblGrid>
        <w:gridCol w:w="648"/>
        <w:gridCol w:w="1843"/>
        <w:gridCol w:w="3686"/>
        <w:gridCol w:w="4200"/>
      </w:tblGrid>
      <w:tr w:rsidR="00DF1FB5" w:rsidRPr="00DF1FB5" w:rsidTr="00DF1FB5">
        <w:trPr>
          <w:trHeight w:hRule="exact" w:val="1627"/>
          <w:jc w:val="center"/>
        </w:trPr>
        <w:tc>
          <w:tcPr>
            <w:tcW w:w="648" w:type="dxa"/>
            <w:tcBorders>
              <w:top w:val="single" w:sz="4" w:space="0" w:color="auto"/>
              <w:left w:val="single" w:sz="4" w:space="0" w:color="auto"/>
            </w:tcBorders>
            <w:shd w:val="clear" w:color="auto" w:fill="FFFFFF"/>
          </w:tcPr>
          <w:p w:rsidR="00DF1FB5" w:rsidRPr="00DF1FB5" w:rsidRDefault="00DF1FB5" w:rsidP="00DF1FB5">
            <w:pPr>
              <w:framePr w:w="10378" w:wrap="notBeside" w:vAnchor="text" w:hAnchor="text" w:xAlign="center" w:y="1"/>
              <w:widowControl w:val="0"/>
              <w:spacing w:after="0" w:line="240" w:lineRule="auto"/>
              <w:rPr>
                <w:rFonts w:ascii="Courier New" w:eastAsia="Courier New" w:hAnsi="Courier New" w:cs="Courier New"/>
                <w:color w:val="000000"/>
                <w:sz w:val="10"/>
                <w:szCs w:val="10"/>
                <w:lang w:eastAsia="ru-RU" w:bidi="ru-RU"/>
              </w:rPr>
            </w:pPr>
          </w:p>
        </w:tc>
        <w:tc>
          <w:tcPr>
            <w:tcW w:w="1843" w:type="dxa"/>
            <w:tcBorders>
              <w:top w:val="single" w:sz="4" w:space="0" w:color="auto"/>
              <w:left w:val="single" w:sz="4" w:space="0" w:color="auto"/>
            </w:tcBorders>
            <w:shd w:val="clear" w:color="auto" w:fill="FFFFFF"/>
            <w:vAlign w:val="bottom"/>
          </w:tcPr>
          <w:p w:rsidR="00DF1FB5" w:rsidRPr="00DF1FB5" w:rsidRDefault="00DF1FB5" w:rsidP="00DF1FB5">
            <w:pPr>
              <w:framePr w:w="10378" w:wrap="notBeside" w:vAnchor="text" w:hAnchor="text" w:xAlign="center" w:y="1"/>
              <w:widowControl w:val="0"/>
              <w:spacing w:after="0" w:line="322" w:lineRule="exact"/>
              <w:ind w:hanging="240"/>
              <w:jc w:val="both"/>
              <w:rPr>
                <w:rFonts w:ascii="Times New Roman" w:eastAsia="Times New Roman" w:hAnsi="Times New Roman" w:cs="Times New Roman"/>
                <w:color w:val="000000"/>
                <w:spacing w:val="1"/>
                <w:sz w:val="24"/>
                <w:szCs w:val="24"/>
                <w:lang w:eastAsia="ru-RU" w:bidi="ru-RU"/>
              </w:rPr>
            </w:pPr>
            <w:proofErr w:type="gramStart"/>
            <w:r w:rsidRPr="00DF1FB5">
              <w:rPr>
                <w:rFonts w:ascii="Times New Roman" w:eastAsia="Times New Roman" w:hAnsi="Times New Roman" w:cs="Times New Roman"/>
                <w:b/>
                <w:bCs/>
                <w:color w:val="000000"/>
                <w:sz w:val="26"/>
                <w:szCs w:val="26"/>
                <w:lang w:eastAsia="ru-RU" w:bidi="ru-RU"/>
              </w:rPr>
              <w:t xml:space="preserve">Наименован </w:t>
            </w:r>
            <w:proofErr w:type="spellStart"/>
            <w:r w:rsidRPr="00DF1FB5">
              <w:rPr>
                <w:rFonts w:ascii="Times New Roman" w:eastAsia="Times New Roman" w:hAnsi="Times New Roman" w:cs="Times New Roman"/>
                <w:b/>
                <w:bCs/>
                <w:color w:val="000000"/>
                <w:sz w:val="26"/>
                <w:szCs w:val="26"/>
                <w:lang w:eastAsia="ru-RU" w:bidi="ru-RU"/>
              </w:rPr>
              <w:t>ие</w:t>
            </w:r>
            <w:proofErr w:type="spellEnd"/>
            <w:proofErr w:type="gramEnd"/>
            <w:r w:rsidRPr="00DF1FB5">
              <w:rPr>
                <w:rFonts w:ascii="Times New Roman" w:eastAsia="Times New Roman" w:hAnsi="Times New Roman" w:cs="Times New Roman"/>
                <w:b/>
                <w:bCs/>
                <w:color w:val="000000"/>
                <w:sz w:val="26"/>
                <w:szCs w:val="26"/>
                <w:lang w:eastAsia="ru-RU" w:bidi="ru-RU"/>
              </w:rPr>
              <w:t xml:space="preserve"> видов объектов местного значения</w:t>
            </w:r>
          </w:p>
        </w:tc>
        <w:tc>
          <w:tcPr>
            <w:tcW w:w="3686" w:type="dxa"/>
            <w:tcBorders>
              <w:top w:val="single" w:sz="4" w:space="0" w:color="auto"/>
              <w:left w:val="single" w:sz="4" w:space="0" w:color="auto"/>
            </w:tcBorders>
            <w:shd w:val="clear" w:color="auto" w:fill="FFFFFF"/>
            <w:vAlign w:val="center"/>
          </w:tcPr>
          <w:p w:rsidR="00DF1FB5" w:rsidRPr="00DF1FB5" w:rsidRDefault="00DF1FB5" w:rsidP="00DF1FB5">
            <w:pPr>
              <w:framePr w:w="10378" w:wrap="notBeside" w:vAnchor="text" w:hAnchor="text" w:xAlign="center" w:y="1"/>
              <w:widowControl w:val="0"/>
              <w:spacing w:after="0" w:line="322" w:lineRule="exact"/>
              <w:jc w:val="center"/>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b/>
                <w:bCs/>
                <w:color w:val="000000"/>
                <w:sz w:val="26"/>
                <w:szCs w:val="26"/>
                <w:lang w:eastAsia="ru-RU" w:bidi="ru-RU"/>
              </w:rPr>
              <w:t>Обоснование расчетных показателей минимально допустимого уровня обеспеченности объектами</w:t>
            </w:r>
          </w:p>
        </w:tc>
        <w:tc>
          <w:tcPr>
            <w:tcW w:w="4200" w:type="dxa"/>
            <w:tcBorders>
              <w:top w:val="single" w:sz="4" w:space="0" w:color="auto"/>
              <w:left w:val="single" w:sz="4" w:space="0" w:color="auto"/>
              <w:right w:val="single" w:sz="4" w:space="0" w:color="auto"/>
            </w:tcBorders>
            <w:shd w:val="clear" w:color="auto" w:fill="FFFFFF"/>
            <w:vAlign w:val="bottom"/>
          </w:tcPr>
          <w:p w:rsidR="00DF1FB5" w:rsidRPr="00DF1FB5" w:rsidRDefault="00DF1FB5" w:rsidP="00DF1FB5">
            <w:pPr>
              <w:framePr w:w="10378" w:wrap="notBeside" w:vAnchor="text" w:hAnchor="text" w:xAlign="center" w:y="1"/>
              <w:widowControl w:val="0"/>
              <w:spacing w:after="0" w:line="322" w:lineRule="exact"/>
              <w:jc w:val="center"/>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b/>
                <w:bCs/>
                <w:color w:val="000000"/>
                <w:sz w:val="26"/>
                <w:szCs w:val="26"/>
                <w:lang w:eastAsia="ru-RU" w:bidi="ru-RU"/>
              </w:rPr>
              <w:t>Обоснование расчетных показателей максимально допустимого уровня территориальной доступности объектов</w:t>
            </w:r>
          </w:p>
        </w:tc>
      </w:tr>
      <w:tr w:rsidR="00DF1FB5" w:rsidRPr="00DF1FB5" w:rsidTr="00DF1FB5">
        <w:trPr>
          <w:trHeight w:hRule="exact" w:val="3552"/>
          <w:jc w:val="center"/>
        </w:trPr>
        <w:tc>
          <w:tcPr>
            <w:tcW w:w="648" w:type="dxa"/>
            <w:tcBorders>
              <w:top w:val="single" w:sz="4" w:space="0" w:color="auto"/>
              <w:left w:val="single" w:sz="4" w:space="0" w:color="auto"/>
            </w:tcBorders>
            <w:shd w:val="clear" w:color="auto" w:fill="FFFFFF"/>
          </w:tcPr>
          <w:p w:rsidR="00DF1FB5" w:rsidRPr="00DF1FB5" w:rsidRDefault="00DF1FB5" w:rsidP="00DF1FB5">
            <w:pPr>
              <w:framePr w:w="10378" w:wrap="notBeside" w:vAnchor="text" w:hAnchor="text" w:xAlign="center" w:y="1"/>
              <w:widowControl w:val="0"/>
              <w:spacing w:after="0" w:line="260" w:lineRule="exact"/>
              <w:ind w:left="2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b/>
                <w:bCs/>
                <w:color w:val="000000"/>
                <w:sz w:val="26"/>
                <w:szCs w:val="26"/>
                <w:lang w:eastAsia="ru-RU" w:bidi="ru-RU"/>
              </w:rPr>
              <w:t>1.</w:t>
            </w:r>
          </w:p>
        </w:tc>
        <w:tc>
          <w:tcPr>
            <w:tcW w:w="1843" w:type="dxa"/>
            <w:tcBorders>
              <w:top w:val="single" w:sz="4" w:space="0" w:color="auto"/>
              <w:left w:val="single" w:sz="4" w:space="0" w:color="auto"/>
            </w:tcBorders>
            <w:shd w:val="clear" w:color="auto" w:fill="FFFFFF"/>
          </w:tcPr>
          <w:p w:rsidR="00DF1FB5" w:rsidRPr="00DF1FB5" w:rsidRDefault="00DF1FB5" w:rsidP="00DF1FB5">
            <w:pPr>
              <w:framePr w:w="10378" w:wrap="notBeside" w:vAnchor="text" w:hAnchor="text" w:xAlign="center" w:y="1"/>
              <w:widowControl w:val="0"/>
              <w:spacing w:after="120" w:line="260"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b/>
                <w:bCs/>
                <w:color w:val="000000"/>
                <w:sz w:val="26"/>
                <w:szCs w:val="26"/>
                <w:lang w:eastAsia="ru-RU" w:bidi="ru-RU"/>
              </w:rPr>
              <w:t>Уличное</w:t>
            </w:r>
          </w:p>
          <w:p w:rsidR="00DF1FB5" w:rsidRPr="00DF1FB5" w:rsidRDefault="00DF1FB5" w:rsidP="00DF1FB5">
            <w:pPr>
              <w:framePr w:w="10378" w:wrap="notBeside" w:vAnchor="text" w:hAnchor="text" w:xAlign="center" w:y="1"/>
              <w:widowControl w:val="0"/>
              <w:spacing w:before="120" w:after="0" w:line="260"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b/>
                <w:bCs/>
                <w:color w:val="000000"/>
                <w:sz w:val="26"/>
                <w:szCs w:val="26"/>
                <w:lang w:eastAsia="ru-RU" w:bidi="ru-RU"/>
              </w:rPr>
              <w:t>освещение</w:t>
            </w:r>
          </w:p>
        </w:tc>
        <w:tc>
          <w:tcPr>
            <w:tcW w:w="3686" w:type="dxa"/>
            <w:tcBorders>
              <w:top w:val="single" w:sz="4" w:space="0" w:color="auto"/>
              <w:left w:val="single" w:sz="4" w:space="0" w:color="auto"/>
            </w:tcBorders>
            <w:shd w:val="clear" w:color="auto" w:fill="FFFFFF"/>
            <w:vAlign w:val="bottom"/>
          </w:tcPr>
          <w:p w:rsidR="00DF1FB5" w:rsidRPr="00DF1FB5" w:rsidRDefault="00DF1FB5" w:rsidP="00DF1FB5">
            <w:pPr>
              <w:framePr w:w="10378" w:wrap="notBeside" w:vAnchor="text" w:hAnchor="text" w:xAlign="center" w:y="1"/>
              <w:widowControl w:val="0"/>
              <w:spacing w:after="120" w:line="260" w:lineRule="exact"/>
              <w:jc w:val="center"/>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Показатель взят по формуле:</w:t>
            </w:r>
          </w:p>
          <w:p w:rsidR="00DF1FB5" w:rsidRPr="00DF1FB5" w:rsidRDefault="00DF1FB5" w:rsidP="00DF1FB5">
            <w:pPr>
              <w:framePr w:w="10378" w:wrap="notBeside" w:vAnchor="text" w:hAnchor="text" w:xAlign="center" w:y="1"/>
              <w:widowControl w:val="0"/>
              <w:spacing w:before="120" w:after="120" w:line="260" w:lineRule="exact"/>
              <w:ind w:left="120"/>
              <w:rPr>
                <w:rFonts w:ascii="Times New Roman" w:eastAsia="Times New Roman" w:hAnsi="Times New Roman" w:cs="Times New Roman"/>
                <w:color w:val="000000"/>
                <w:spacing w:val="1"/>
                <w:sz w:val="24"/>
                <w:szCs w:val="24"/>
                <w:lang w:eastAsia="ru-RU" w:bidi="ru-RU"/>
              </w:rPr>
            </w:pPr>
            <w:proofErr w:type="spellStart"/>
            <w:r w:rsidRPr="00DF1FB5">
              <w:rPr>
                <w:rFonts w:ascii="Times New Roman" w:eastAsia="Times New Roman" w:hAnsi="Times New Roman" w:cs="Times New Roman"/>
                <w:color w:val="000000"/>
                <w:sz w:val="24"/>
                <w:szCs w:val="24"/>
                <w:lang w:eastAsia="ru-RU" w:bidi="ru-RU"/>
              </w:rPr>
              <w:t>П</w:t>
            </w:r>
            <w:r w:rsidRPr="00DF1FB5">
              <w:rPr>
                <w:rFonts w:ascii="Times New Roman" w:eastAsia="Times New Roman" w:hAnsi="Times New Roman" w:cs="Times New Roman"/>
                <w:color w:val="000000"/>
                <w:sz w:val="16"/>
                <w:szCs w:val="16"/>
                <w:lang w:eastAsia="ru-RU" w:bidi="ru-RU"/>
              </w:rPr>
              <w:t>уо</w:t>
            </w:r>
            <w:proofErr w:type="spellEnd"/>
            <w:r w:rsidRPr="00DF1FB5">
              <w:rPr>
                <w:rFonts w:ascii="Times New Roman" w:eastAsia="Times New Roman" w:hAnsi="Times New Roman" w:cs="Times New Roman"/>
                <w:color w:val="000000"/>
                <w:sz w:val="24"/>
                <w:szCs w:val="24"/>
                <w:lang w:eastAsia="ru-RU" w:bidi="ru-RU"/>
              </w:rPr>
              <w:t xml:space="preserve">= </w:t>
            </w:r>
            <w:proofErr w:type="spellStart"/>
            <w:r w:rsidRPr="00DF1FB5">
              <w:rPr>
                <w:rFonts w:ascii="Times New Roman" w:eastAsia="Times New Roman" w:hAnsi="Times New Roman" w:cs="Times New Roman"/>
                <w:color w:val="000000"/>
                <w:sz w:val="24"/>
                <w:szCs w:val="24"/>
                <w:lang w:eastAsia="ru-RU" w:bidi="ru-RU"/>
              </w:rPr>
              <w:t>П</w:t>
            </w:r>
            <w:r w:rsidRPr="00DF1FB5">
              <w:rPr>
                <w:rFonts w:ascii="Times New Roman" w:eastAsia="Times New Roman" w:hAnsi="Times New Roman" w:cs="Times New Roman"/>
                <w:color w:val="000000"/>
                <w:sz w:val="16"/>
                <w:szCs w:val="16"/>
                <w:lang w:eastAsia="ru-RU" w:bidi="ru-RU"/>
              </w:rPr>
              <w:t>удс</w:t>
            </w:r>
            <w:proofErr w:type="spellEnd"/>
            <w:r w:rsidRPr="00DF1FB5">
              <w:rPr>
                <w:rFonts w:ascii="Times New Roman" w:eastAsia="Times New Roman" w:hAnsi="Times New Roman" w:cs="Times New Roman"/>
                <w:color w:val="000000"/>
                <w:sz w:val="24"/>
                <w:szCs w:val="24"/>
                <w:lang w:eastAsia="ru-RU" w:bidi="ru-RU"/>
              </w:rPr>
              <w:t>*</w:t>
            </w:r>
            <w:proofErr w:type="spellStart"/>
            <w:r w:rsidRPr="00DF1FB5">
              <w:rPr>
                <w:rFonts w:ascii="Times New Roman" w:eastAsia="Times New Roman" w:hAnsi="Times New Roman" w:cs="Times New Roman"/>
                <w:color w:val="000000"/>
                <w:sz w:val="24"/>
                <w:szCs w:val="24"/>
                <w:lang w:eastAsia="ru-RU" w:bidi="ru-RU"/>
              </w:rPr>
              <w:t>Н</w:t>
            </w:r>
            <w:r w:rsidRPr="00DF1FB5">
              <w:rPr>
                <w:rFonts w:ascii="Times New Roman" w:eastAsia="Times New Roman" w:hAnsi="Times New Roman" w:cs="Times New Roman"/>
                <w:color w:val="000000"/>
                <w:sz w:val="16"/>
                <w:szCs w:val="16"/>
                <w:lang w:eastAsia="ru-RU" w:bidi="ru-RU"/>
              </w:rPr>
              <w:t>п</w:t>
            </w:r>
            <w:proofErr w:type="spellEnd"/>
            <w:r w:rsidRPr="00DF1FB5">
              <w:rPr>
                <w:rFonts w:ascii="Times New Roman" w:eastAsia="Times New Roman" w:hAnsi="Times New Roman" w:cs="Times New Roman"/>
                <w:color w:val="000000"/>
                <w:sz w:val="24"/>
                <w:szCs w:val="24"/>
                <w:lang w:eastAsia="ru-RU" w:bidi="ru-RU"/>
              </w:rPr>
              <w:t>,</w:t>
            </w:r>
          </w:p>
          <w:p w:rsidR="00DF1FB5" w:rsidRPr="00DF1FB5" w:rsidRDefault="00DF1FB5" w:rsidP="00DF1FB5">
            <w:pPr>
              <w:framePr w:w="10378" w:wrap="notBeside" w:vAnchor="text" w:hAnchor="text" w:xAlign="center" w:y="1"/>
              <w:widowControl w:val="0"/>
              <w:spacing w:before="120" w:after="0" w:line="322"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где</w:t>
            </w:r>
          </w:p>
          <w:p w:rsidR="00DF1FB5" w:rsidRPr="00DF1FB5" w:rsidRDefault="00DF1FB5" w:rsidP="00DF1FB5">
            <w:pPr>
              <w:framePr w:w="10378" w:wrap="notBeside" w:vAnchor="text" w:hAnchor="text" w:xAlign="center" w:y="1"/>
              <w:widowControl w:val="0"/>
              <w:spacing w:after="0" w:line="322" w:lineRule="exact"/>
              <w:ind w:left="120"/>
              <w:rPr>
                <w:rFonts w:ascii="Times New Roman" w:eastAsia="Times New Roman" w:hAnsi="Times New Roman" w:cs="Times New Roman"/>
                <w:color w:val="000000"/>
                <w:spacing w:val="1"/>
                <w:sz w:val="24"/>
                <w:szCs w:val="24"/>
                <w:lang w:eastAsia="ru-RU" w:bidi="ru-RU"/>
              </w:rPr>
            </w:pPr>
            <w:proofErr w:type="spellStart"/>
            <w:r w:rsidRPr="00DF1FB5">
              <w:rPr>
                <w:rFonts w:ascii="Times New Roman" w:eastAsia="Times New Roman" w:hAnsi="Times New Roman" w:cs="Times New Roman"/>
                <w:color w:val="000000"/>
                <w:sz w:val="24"/>
                <w:szCs w:val="24"/>
                <w:lang w:eastAsia="ru-RU" w:bidi="ru-RU"/>
              </w:rPr>
              <w:t>П</w:t>
            </w:r>
            <w:r w:rsidRPr="00DF1FB5">
              <w:rPr>
                <w:rFonts w:ascii="Times New Roman" w:eastAsia="Times New Roman" w:hAnsi="Times New Roman" w:cs="Times New Roman"/>
                <w:color w:val="000000"/>
                <w:sz w:val="16"/>
                <w:szCs w:val="16"/>
                <w:lang w:eastAsia="ru-RU" w:bidi="ru-RU"/>
              </w:rPr>
              <w:t>удс</w:t>
            </w:r>
            <w:proofErr w:type="spellEnd"/>
            <w:r w:rsidRPr="00DF1FB5">
              <w:rPr>
                <w:rFonts w:ascii="Times New Roman" w:eastAsia="Times New Roman" w:hAnsi="Times New Roman" w:cs="Times New Roman"/>
                <w:color w:val="000000"/>
                <w:sz w:val="16"/>
                <w:szCs w:val="16"/>
                <w:lang w:eastAsia="ru-RU" w:bidi="ru-RU"/>
              </w:rPr>
              <w:t xml:space="preserve"> </w:t>
            </w:r>
            <w:r w:rsidRPr="00DF1FB5">
              <w:rPr>
                <w:rFonts w:ascii="Times New Roman" w:eastAsia="Times New Roman" w:hAnsi="Times New Roman" w:cs="Times New Roman"/>
                <w:color w:val="000000"/>
                <w:sz w:val="24"/>
                <w:szCs w:val="24"/>
                <w:lang w:eastAsia="ru-RU" w:bidi="ru-RU"/>
              </w:rPr>
              <w:t>- общая протяженность улиц, проездов, набережных;</w:t>
            </w:r>
          </w:p>
          <w:p w:rsidR="00DF1FB5" w:rsidRPr="00DF1FB5" w:rsidRDefault="00DF1FB5" w:rsidP="00DF1FB5">
            <w:pPr>
              <w:framePr w:w="10378" w:wrap="notBeside" w:vAnchor="text" w:hAnchor="text" w:xAlign="center" w:y="1"/>
              <w:widowControl w:val="0"/>
              <w:spacing w:after="0" w:line="322"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Н</w:t>
            </w:r>
            <w:r w:rsidRPr="00DF1FB5">
              <w:rPr>
                <w:rFonts w:ascii="Times New Roman" w:eastAsia="Times New Roman" w:hAnsi="Times New Roman" w:cs="Times New Roman"/>
                <w:color w:val="000000"/>
                <w:sz w:val="16"/>
                <w:szCs w:val="16"/>
                <w:lang w:eastAsia="ru-RU" w:bidi="ru-RU"/>
              </w:rPr>
              <w:t xml:space="preserve">о </w:t>
            </w:r>
            <w:r w:rsidRPr="00DF1FB5">
              <w:rPr>
                <w:rFonts w:ascii="Times New Roman" w:eastAsia="Times New Roman" w:hAnsi="Times New Roman" w:cs="Times New Roman"/>
                <w:color w:val="000000"/>
                <w:sz w:val="24"/>
                <w:szCs w:val="24"/>
                <w:lang w:eastAsia="ru-RU" w:bidi="ru-RU"/>
              </w:rPr>
              <w:t>- принятый в Нормативах показатель минимального уровня освещенности (в процентах) и равный 20%</w:t>
            </w:r>
          </w:p>
        </w:tc>
        <w:tc>
          <w:tcPr>
            <w:tcW w:w="4200" w:type="dxa"/>
            <w:tcBorders>
              <w:top w:val="single" w:sz="4" w:space="0" w:color="auto"/>
              <w:left w:val="single" w:sz="4" w:space="0" w:color="auto"/>
              <w:right w:val="single" w:sz="4" w:space="0" w:color="auto"/>
            </w:tcBorders>
            <w:shd w:val="clear" w:color="auto" w:fill="FFFFFF"/>
          </w:tcPr>
          <w:p w:rsidR="00DF1FB5" w:rsidRPr="00DF1FB5" w:rsidRDefault="00DF1FB5" w:rsidP="00DF1FB5">
            <w:pPr>
              <w:framePr w:w="10378" w:wrap="notBeside" w:vAnchor="text" w:hAnchor="text" w:xAlign="center" w:y="1"/>
              <w:widowControl w:val="0"/>
              <w:spacing w:after="0" w:line="322"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Обеспечение при осуществлении градостроительной деятельности благоприятных условий жизнедеятельности человека,</w:t>
            </w:r>
          </w:p>
          <w:p w:rsidR="00DF1FB5" w:rsidRPr="00DF1FB5" w:rsidRDefault="00DF1FB5" w:rsidP="00DF1FB5">
            <w:pPr>
              <w:framePr w:w="10378" w:wrap="notBeside" w:vAnchor="text" w:hAnchor="text" w:xAlign="center" w:y="1"/>
              <w:widowControl w:val="0"/>
              <w:spacing w:after="0" w:line="322"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СП 42.13330.2011 «</w:t>
            </w:r>
            <w:proofErr w:type="spellStart"/>
            <w:proofErr w:type="gramStart"/>
            <w:r w:rsidRPr="00DF1FB5">
              <w:rPr>
                <w:rFonts w:ascii="Times New Roman" w:eastAsia="Times New Roman" w:hAnsi="Times New Roman" w:cs="Times New Roman"/>
                <w:color w:val="000000"/>
                <w:sz w:val="24"/>
                <w:szCs w:val="24"/>
                <w:lang w:eastAsia="ru-RU" w:bidi="ru-RU"/>
              </w:rPr>
              <w:t>Градостроит</w:t>
            </w:r>
            <w:proofErr w:type="spellEnd"/>
            <w:r w:rsidRPr="00DF1FB5">
              <w:rPr>
                <w:rFonts w:ascii="Times New Roman" w:eastAsia="Times New Roman" w:hAnsi="Times New Roman" w:cs="Times New Roman"/>
                <w:color w:val="000000"/>
                <w:sz w:val="24"/>
                <w:szCs w:val="24"/>
                <w:lang w:eastAsia="ru-RU" w:bidi="ru-RU"/>
              </w:rPr>
              <w:t xml:space="preserve"> </w:t>
            </w:r>
            <w:proofErr w:type="spellStart"/>
            <w:r w:rsidRPr="00DF1FB5">
              <w:rPr>
                <w:rFonts w:ascii="Times New Roman" w:eastAsia="Times New Roman" w:hAnsi="Times New Roman" w:cs="Times New Roman"/>
                <w:color w:val="000000"/>
                <w:sz w:val="24"/>
                <w:szCs w:val="24"/>
                <w:lang w:eastAsia="ru-RU" w:bidi="ru-RU"/>
              </w:rPr>
              <w:t>ельство</w:t>
            </w:r>
            <w:proofErr w:type="spellEnd"/>
            <w:proofErr w:type="gramEnd"/>
            <w:r w:rsidRPr="00DF1FB5">
              <w:rPr>
                <w:rFonts w:ascii="Times New Roman" w:eastAsia="Times New Roman" w:hAnsi="Times New Roman" w:cs="Times New Roman"/>
                <w:color w:val="000000"/>
                <w:sz w:val="24"/>
                <w:szCs w:val="24"/>
                <w:lang w:eastAsia="ru-RU" w:bidi="ru-RU"/>
              </w:rPr>
              <w:t>. Планировка и застройка городских и сельских поселений»</w:t>
            </w:r>
          </w:p>
        </w:tc>
      </w:tr>
      <w:tr w:rsidR="00DF1FB5" w:rsidRPr="00DF1FB5" w:rsidTr="00DF1FB5">
        <w:trPr>
          <w:trHeight w:hRule="exact" w:val="1622"/>
          <w:jc w:val="center"/>
        </w:trPr>
        <w:tc>
          <w:tcPr>
            <w:tcW w:w="10377" w:type="dxa"/>
            <w:gridSpan w:val="4"/>
            <w:tcBorders>
              <w:top w:val="single" w:sz="4" w:space="0" w:color="auto"/>
              <w:left w:val="single" w:sz="4" w:space="0" w:color="auto"/>
              <w:right w:val="single" w:sz="4" w:space="0" w:color="auto"/>
            </w:tcBorders>
            <w:shd w:val="clear" w:color="auto" w:fill="FFFFFF"/>
          </w:tcPr>
          <w:p w:rsidR="00DF1FB5" w:rsidRPr="00DF1FB5" w:rsidRDefault="00DF1FB5" w:rsidP="00DF1FB5">
            <w:pPr>
              <w:framePr w:w="10378" w:wrap="notBeside" w:vAnchor="text" w:hAnchor="text" w:xAlign="center" w:y="1"/>
              <w:widowControl w:val="0"/>
              <w:spacing w:after="0" w:line="322" w:lineRule="exact"/>
              <w:ind w:left="20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b/>
                <w:bCs/>
                <w:color w:val="000000"/>
                <w:sz w:val="26"/>
                <w:szCs w:val="26"/>
                <w:lang w:eastAsia="ru-RU" w:bidi="ru-RU"/>
              </w:rPr>
              <w:t>Обоснование применения:</w:t>
            </w:r>
          </w:p>
          <w:p w:rsidR="00DF1FB5" w:rsidRPr="00DF1FB5" w:rsidRDefault="00DF1FB5" w:rsidP="00DF1FB5">
            <w:pPr>
              <w:framePr w:w="10378" w:wrap="notBeside" w:vAnchor="text" w:hAnchor="text" w:xAlign="center" w:y="1"/>
              <w:widowControl w:val="0"/>
              <w:spacing w:after="0" w:line="322" w:lineRule="exact"/>
              <w:ind w:left="20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Комплексная программа социально-экономического развития муниципального образования «Майск» на 2011-2015 годы в новой редакции, утвержденная решением Думы муниципального образования «Майск» от 20.06.2011 № 74. Цель № 2 - повышение качества жизни населения.</w:t>
            </w:r>
          </w:p>
        </w:tc>
      </w:tr>
      <w:tr w:rsidR="00DF1FB5" w:rsidRPr="00DF1FB5" w:rsidTr="00DF1FB5">
        <w:trPr>
          <w:trHeight w:hRule="exact" w:val="2592"/>
          <w:jc w:val="center"/>
        </w:trPr>
        <w:tc>
          <w:tcPr>
            <w:tcW w:w="648" w:type="dxa"/>
            <w:tcBorders>
              <w:top w:val="single" w:sz="4" w:space="0" w:color="auto"/>
              <w:left w:val="single" w:sz="4" w:space="0" w:color="auto"/>
              <w:bottom w:val="single" w:sz="4" w:space="0" w:color="auto"/>
            </w:tcBorders>
            <w:shd w:val="clear" w:color="auto" w:fill="FFFFFF"/>
          </w:tcPr>
          <w:p w:rsidR="00DF1FB5" w:rsidRPr="00DF1FB5" w:rsidRDefault="00DF1FB5" w:rsidP="00DF1FB5">
            <w:pPr>
              <w:framePr w:w="10378" w:wrap="notBeside" w:vAnchor="text" w:hAnchor="text" w:xAlign="center" w:y="1"/>
              <w:widowControl w:val="0"/>
              <w:spacing w:after="0" w:line="260" w:lineRule="exact"/>
              <w:ind w:left="20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b/>
                <w:bCs/>
                <w:color w:val="000000"/>
                <w:sz w:val="26"/>
                <w:szCs w:val="26"/>
                <w:lang w:eastAsia="ru-RU" w:bidi="ru-RU"/>
              </w:rPr>
              <w:t>2.</w:t>
            </w:r>
          </w:p>
        </w:tc>
        <w:tc>
          <w:tcPr>
            <w:tcW w:w="1843" w:type="dxa"/>
            <w:tcBorders>
              <w:top w:val="single" w:sz="4" w:space="0" w:color="auto"/>
              <w:left w:val="single" w:sz="4" w:space="0" w:color="auto"/>
              <w:bottom w:val="single" w:sz="4" w:space="0" w:color="auto"/>
            </w:tcBorders>
            <w:shd w:val="clear" w:color="auto" w:fill="FFFFFF"/>
          </w:tcPr>
          <w:p w:rsidR="00DF1FB5" w:rsidRPr="00DF1FB5" w:rsidRDefault="00DF1FB5" w:rsidP="00DF1FB5">
            <w:pPr>
              <w:framePr w:w="10378" w:wrap="notBeside" w:vAnchor="text" w:hAnchor="text" w:xAlign="center" w:y="1"/>
              <w:widowControl w:val="0"/>
              <w:spacing w:after="0" w:line="322"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b/>
                <w:bCs/>
                <w:color w:val="000000"/>
                <w:sz w:val="26"/>
                <w:szCs w:val="26"/>
                <w:lang w:eastAsia="ru-RU" w:bidi="ru-RU"/>
              </w:rPr>
              <w:t>Объекты</w:t>
            </w:r>
          </w:p>
          <w:p w:rsidR="00DF1FB5" w:rsidRPr="00DF1FB5" w:rsidRDefault="00DF1FB5" w:rsidP="00DF1FB5">
            <w:pPr>
              <w:framePr w:w="10378" w:wrap="notBeside" w:vAnchor="text" w:hAnchor="text" w:xAlign="center" w:y="1"/>
              <w:widowControl w:val="0"/>
              <w:spacing w:after="0" w:line="322"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b/>
                <w:bCs/>
                <w:color w:val="000000"/>
                <w:sz w:val="26"/>
                <w:szCs w:val="26"/>
                <w:lang w:eastAsia="ru-RU" w:bidi="ru-RU"/>
              </w:rPr>
              <w:t>озеленения</w:t>
            </w:r>
          </w:p>
          <w:p w:rsidR="00DF1FB5" w:rsidRPr="00DF1FB5" w:rsidRDefault="00DF1FB5" w:rsidP="00DF1FB5">
            <w:pPr>
              <w:framePr w:w="10378" w:wrap="notBeside" w:vAnchor="text" w:hAnchor="text" w:xAlign="center" w:y="1"/>
              <w:widowControl w:val="0"/>
              <w:spacing w:after="0" w:line="322"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b/>
                <w:bCs/>
                <w:color w:val="000000"/>
                <w:sz w:val="26"/>
                <w:szCs w:val="26"/>
                <w:lang w:eastAsia="ru-RU" w:bidi="ru-RU"/>
              </w:rPr>
              <w:t>территории</w:t>
            </w:r>
          </w:p>
        </w:tc>
        <w:tc>
          <w:tcPr>
            <w:tcW w:w="3686" w:type="dxa"/>
            <w:tcBorders>
              <w:top w:val="single" w:sz="4" w:space="0" w:color="auto"/>
              <w:left w:val="single" w:sz="4" w:space="0" w:color="auto"/>
              <w:bottom w:val="single" w:sz="4" w:space="0" w:color="auto"/>
            </w:tcBorders>
            <w:shd w:val="clear" w:color="auto" w:fill="FFFFFF"/>
          </w:tcPr>
          <w:p w:rsidR="00DF1FB5" w:rsidRPr="00DF1FB5" w:rsidRDefault="00DF1FB5" w:rsidP="00DF1FB5">
            <w:pPr>
              <w:framePr w:w="10378" w:wrap="notBeside" w:vAnchor="text" w:hAnchor="text" w:xAlign="center" w:y="1"/>
              <w:widowControl w:val="0"/>
              <w:spacing w:after="0" w:line="317"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Показатель взят исходя из анализа численности населения по населенным пунктам</w:t>
            </w:r>
          </w:p>
        </w:tc>
        <w:tc>
          <w:tcPr>
            <w:tcW w:w="4200" w:type="dxa"/>
            <w:tcBorders>
              <w:top w:val="single" w:sz="4" w:space="0" w:color="auto"/>
              <w:left w:val="single" w:sz="4" w:space="0" w:color="auto"/>
              <w:bottom w:val="single" w:sz="4" w:space="0" w:color="auto"/>
              <w:right w:val="single" w:sz="4" w:space="0" w:color="auto"/>
            </w:tcBorders>
            <w:shd w:val="clear" w:color="auto" w:fill="FFFFFF"/>
            <w:vAlign w:val="bottom"/>
          </w:tcPr>
          <w:p w:rsidR="00DF1FB5" w:rsidRPr="00DF1FB5" w:rsidRDefault="00DF1FB5" w:rsidP="00DF1FB5">
            <w:pPr>
              <w:framePr w:w="10378" w:wrap="notBeside" w:vAnchor="text" w:hAnchor="text" w:xAlign="center" w:y="1"/>
              <w:widowControl w:val="0"/>
              <w:spacing w:after="0" w:line="322"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Обеспечение при осуществлении градостроительной деятельности благоприятных условий жизнедеятельности человека,</w:t>
            </w:r>
          </w:p>
          <w:p w:rsidR="00DF1FB5" w:rsidRPr="00DF1FB5" w:rsidRDefault="00DF1FB5" w:rsidP="00DF1FB5">
            <w:pPr>
              <w:framePr w:w="10378" w:wrap="notBeside" w:vAnchor="text" w:hAnchor="text" w:xAlign="center" w:y="1"/>
              <w:widowControl w:val="0"/>
              <w:spacing w:after="0" w:line="322"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СП 42.13330.2011 «</w:t>
            </w:r>
            <w:proofErr w:type="spellStart"/>
            <w:proofErr w:type="gramStart"/>
            <w:r w:rsidRPr="00DF1FB5">
              <w:rPr>
                <w:rFonts w:ascii="Times New Roman" w:eastAsia="Times New Roman" w:hAnsi="Times New Roman" w:cs="Times New Roman"/>
                <w:color w:val="000000"/>
                <w:sz w:val="24"/>
                <w:szCs w:val="24"/>
                <w:lang w:eastAsia="ru-RU" w:bidi="ru-RU"/>
              </w:rPr>
              <w:t>Градостроит</w:t>
            </w:r>
            <w:proofErr w:type="spellEnd"/>
            <w:r w:rsidRPr="00DF1FB5">
              <w:rPr>
                <w:rFonts w:ascii="Times New Roman" w:eastAsia="Times New Roman" w:hAnsi="Times New Roman" w:cs="Times New Roman"/>
                <w:color w:val="000000"/>
                <w:sz w:val="24"/>
                <w:szCs w:val="24"/>
                <w:lang w:eastAsia="ru-RU" w:bidi="ru-RU"/>
              </w:rPr>
              <w:t xml:space="preserve"> </w:t>
            </w:r>
            <w:proofErr w:type="spellStart"/>
            <w:r w:rsidRPr="00DF1FB5">
              <w:rPr>
                <w:rFonts w:ascii="Times New Roman" w:eastAsia="Times New Roman" w:hAnsi="Times New Roman" w:cs="Times New Roman"/>
                <w:color w:val="000000"/>
                <w:sz w:val="24"/>
                <w:szCs w:val="24"/>
                <w:lang w:eastAsia="ru-RU" w:bidi="ru-RU"/>
              </w:rPr>
              <w:t>ельство</w:t>
            </w:r>
            <w:proofErr w:type="spellEnd"/>
            <w:proofErr w:type="gramEnd"/>
            <w:r w:rsidRPr="00DF1FB5">
              <w:rPr>
                <w:rFonts w:ascii="Times New Roman" w:eastAsia="Times New Roman" w:hAnsi="Times New Roman" w:cs="Times New Roman"/>
                <w:color w:val="000000"/>
                <w:sz w:val="24"/>
                <w:szCs w:val="24"/>
                <w:lang w:eastAsia="ru-RU" w:bidi="ru-RU"/>
              </w:rPr>
              <w:t>. Планировка и</w:t>
            </w:r>
          </w:p>
        </w:tc>
      </w:tr>
    </w:tbl>
    <w:p w:rsidR="00DF1FB5" w:rsidRPr="00DF1FB5" w:rsidRDefault="00DF1FB5" w:rsidP="00DF1FB5">
      <w:pPr>
        <w:widowControl w:val="0"/>
        <w:spacing w:after="0" w:line="240" w:lineRule="exact"/>
        <w:rPr>
          <w:rFonts w:ascii="Courier New" w:eastAsia="Courier New" w:hAnsi="Courier New" w:cs="Courier New"/>
          <w:color w:val="000000"/>
          <w:sz w:val="2"/>
          <w:szCs w:val="2"/>
          <w:lang w:eastAsia="ru-RU" w:bidi="ru-RU"/>
        </w:rPr>
      </w:pPr>
    </w:p>
    <w:p w:rsidR="00DF1FB5" w:rsidRPr="00DF1FB5" w:rsidRDefault="00DF1FB5" w:rsidP="00DF1FB5">
      <w:pPr>
        <w:widowControl w:val="0"/>
        <w:spacing w:after="0" w:line="240" w:lineRule="auto"/>
        <w:rPr>
          <w:rFonts w:ascii="Courier New" w:eastAsia="Courier New" w:hAnsi="Courier New" w:cs="Courier New"/>
          <w:color w:val="000000"/>
          <w:sz w:val="2"/>
          <w:szCs w:val="2"/>
          <w:lang w:eastAsia="ru-RU" w:bidi="ru-RU"/>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571"/>
        <w:gridCol w:w="1843"/>
        <w:gridCol w:w="3686"/>
        <w:gridCol w:w="4123"/>
      </w:tblGrid>
      <w:tr w:rsidR="00DF1FB5" w:rsidRPr="00DF1FB5" w:rsidTr="00DF1FB5">
        <w:trPr>
          <w:trHeight w:hRule="exact" w:val="1301"/>
          <w:jc w:val="center"/>
        </w:trPr>
        <w:tc>
          <w:tcPr>
            <w:tcW w:w="571" w:type="dxa"/>
            <w:tcBorders>
              <w:top w:val="single" w:sz="4" w:space="0" w:color="auto"/>
              <w:left w:val="single" w:sz="4" w:space="0" w:color="auto"/>
            </w:tcBorders>
            <w:shd w:val="clear" w:color="auto" w:fill="FFFFFF"/>
          </w:tcPr>
          <w:p w:rsidR="00DF1FB5" w:rsidRPr="00DF1FB5" w:rsidRDefault="00DF1FB5" w:rsidP="00DF1FB5">
            <w:pPr>
              <w:framePr w:w="10224" w:wrap="notBeside" w:vAnchor="text" w:hAnchor="text" w:xAlign="center" w:y="1"/>
              <w:widowControl w:val="0"/>
              <w:spacing w:after="0" w:line="240" w:lineRule="auto"/>
              <w:rPr>
                <w:rFonts w:ascii="Courier New" w:eastAsia="Courier New" w:hAnsi="Courier New" w:cs="Courier New"/>
                <w:color w:val="000000"/>
                <w:sz w:val="10"/>
                <w:szCs w:val="10"/>
                <w:lang w:eastAsia="ru-RU" w:bidi="ru-RU"/>
              </w:rPr>
            </w:pPr>
          </w:p>
        </w:tc>
        <w:tc>
          <w:tcPr>
            <w:tcW w:w="1843" w:type="dxa"/>
            <w:tcBorders>
              <w:top w:val="single" w:sz="4" w:space="0" w:color="auto"/>
              <w:left w:val="single" w:sz="4" w:space="0" w:color="auto"/>
            </w:tcBorders>
            <w:shd w:val="clear" w:color="auto" w:fill="FFFFFF"/>
          </w:tcPr>
          <w:p w:rsidR="00DF1FB5" w:rsidRPr="00DF1FB5" w:rsidRDefault="00DF1FB5" w:rsidP="00DF1FB5">
            <w:pPr>
              <w:framePr w:w="10224" w:wrap="notBeside" w:vAnchor="text" w:hAnchor="text" w:xAlign="center" w:y="1"/>
              <w:widowControl w:val="0"/>
              <w:spacing w:after="0" w:line="240" w:lineRule="auto"/>
              <w:rPr>
                <w:rFonts w:ascii="Courier New" w:eastAsia="Courier New" w:hAnsi="Courier New" w:cs="Courier New"/>
                <w:color w:val="000000"/>
                <w:sz w:val="10"/>
                <w:szCs w:val="10"/>
                <w:lang w:eastAsia="ru-RU" w:bidi="ru-RU"/>
              </w:rPr>
            </w:pPr>
          </w:p>
        </w:tc>
        <w:tc>
          <w:tcPr>
            <w:tcW w:w="3686" w:type="dxa"/>
            <w:tcBorders>
              <w:top w:val="single" w:sz="4" w:space="0" w:color="auto"/>
              <w:left w:val="single" w:sz="4" w:space="0" w:color="auto"/>
            </w:tcBorders>
            <w:shd w:val="clear" w:color="auto" w:fill="FFFFFF"/>
          </w:tcPr>
          <w:p w:rsidR="00DF1FB5" w:rsidRPr="00DF1FB5" w:rsidRDefault="00DF1FB5" w:rsidP="00DF1FB5">
            <w:pPr>
              <w:framePr w:w="10224" w:wrap="notBeside" w:vAnchor="text" w:hAnchor="text" w:xAlign="center" w:y="1"/>
              <w:widowControl w:val="0"/>
              <w:spacing w:after="0" w:line="240" w:lineRule="auto"/>
              <w:rPr>
                <w:rFonts w:ascii="Courier New" w:eastAsia="Courier New" w:hAnsi="Courier New" w:cs="Courier New"/>
                <w:color w:val="000000"/>
                <w:sz w:val="10"/>
                <w:szCs w:val="10"/>
                <w:lang w:eastAsia="ru-RU" w:bidi="ru-RU"/>
              </w:rPr>
            </w:pPr>
          </w:p>
        </w:tc>
        <w:tc>
          <w:tcPr>
            <w:tcW w:w="4123" w:type="dxa"/>
            <w:tcBorders>
              <w:top w:val="single" w:sz="4" w:space="0" w:color="auto"/>
              <w:left w:val="single" w:sz="4" w:space="0" w:color="auto"/>
              <w:right w:val="single" w:sz="4" w:space="0" w:color="auto"/>
            </w:tcBorders>
            <w:shd w:val="clear" w:color="auto" w:fill="FFFFFF"/>
            <w:vAlign w:val="bottom"/>
          </w:tcPr>
          <w:p w:rsidR="00DF1FB5" w:rsidRPr="00DF1FB5" w:rsidRDefault="00DF1FB5" w:rsidP="00DF1FB5">
            <w:pPr>
              <w:framePr w:w="10224" w:wrap="notBeside" w:vAnchor="text" w:hAnchor="text" w:xAlign="center" w:y="1"/>
              <w:widowControl w:val="0"/>
              <w:spacing w:after="0" w:line="322"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застройка городских и сельских поселений»</w:t>
            </w:r>
          </w:p>
          <w:p w:rsidR="00DF1FB5" w:rsidRPr="00DF1FB5" w:rsidRDefault="00DF1FB5" w:rsidP="00DF1FB5">
            <w:pPr>
              <w:framePr w:w="10224" w:wrap="notBeside" w:vAnchor="text" w:hAnchor="text" w:xAlign="center" w:y="1"/>
              <w:widowControl w:val="0"/>
              <w:spacing w:after="0" w:line="322"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Время доступности не более 20 мин</w:t>
            </w:r>
          </w:p>
        </w:tc>
      </w:tr>
      <w:tr w:rsidR="00DF1FB5" w:rsidRPr="00DF1FB5" w:rsidTr="00DF1FB5">
        <w:trPr>
          <w:trHeight w:hRule="exact" w:val="2270"/>
          <w:jc w:val="center"/>
        </w:trPr>
        <w:tc>
          <w:tcPr>
            <w:tcW w:w="10223" w:type="dxa"/>
            <w:gridSpan w:val="4"/>
            <w:tcBorders>
              <w:top w:val="single" w:sz="4" w:space="0" w:color="auto"/>
              <w:left w:val="single" w:sz="4" w:space="0" w:color="auto"/>
              <w:right w:val="single" w:sz="4" w:space="0" w:color="auto"/>
            </w:tcBorders>
            <w:shd w:val="clear" w:color="auto" w:fill="FFFFFF"/>
            <w:vAlign w:val="bottom"/>
          </w:tcPr>
          <w:p w:rsidR="00DF1FB5" w:rsidRPr="00DF1FB5" w:rsidRDefault="00DF1FB5" w:rsidP="00DF1FB5">
            <w:pPr>
              <w:framePr w:w="10224" w:wrap="notBeside" w:vAnchor="text" w:hAnchor="text" w:xAlign="center" w:y="1"/>
              <w:widowControl w:val="0"/>
              <w:spacing w:after="0" w:line="317"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b/>
                <w:bCs/>
                <w:color w:val="000000"/>
                <w:sz w:val="26"/>
                <w:szCs w:val="26"/>
                <w:lang w:eastAsia="ru-RU" w:bidi="ru-RU"/>
              </w:rPr>
              <w:t>Обоснование применения:</w:t>
            </w:r>
          </w:p>
          <w:p w:rsidR="00DF1FB5" w:rsidRPr="00DF1FB5" w:rsidRDefault="00DF1FB5" w:rsidP="00DF1FB5">
            <w:pPr>
              <w:framePr w:w="10224" w:wrap="notBeside" w:vAnchor="text" w:hAnchor="text" w:xAlign="center" w:y="1"/>
              <w:widowControl w:val="0"/>
              <w:spacing w:after="0" w:line="317"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Комплексная программа социально-экономического развития муниципального образования «Майск» на 2011-2015 годы в новой редакции, утвержденная решением Думы муниципального образования «Майск» от 20.06.2011 № 74. Цель № 2 - повышение качества жизни населения. Цель № 5 - создание в муниципальном образовании благоприятного инвестиционного климата. Цель № 9 - повышение роли малого и среднего предпринимательства.</w:t>
            </w:r>
          </w:p>
        </w:tc>
      </w:tr>
      <w:tr w:rsidR="00DF1FB5" w:rsidRPr="00DF1FB5" w:rsidTr="00DF1FB5">
        <w:trPr>
          <w:trHeight w:hRule="exact" w:val="4838"/>
          <w:jc w:val="center"/>
        </w:trPr>
        <w:tc>
          <w:tcPr>
            <w:tcW w:w="571" w:type="dxa"/>
            <w:tcBorders>
              <w:top w:val="single" w:sz="4" w:space="0" w:color="auto"/>
              <w:left w:val="single" w:sz="4" w:space="0" w:color="auto"/>
            </w:tcBorders>
            <w:shd w:val="clear" w:color="auto" w:fill="FFFFFF"/>
          </w:tcPr>
          <w:p w:rsidR="00DF1FB5" w:rsidRPr="00DF1FB5" w:rsidRDefault="00DF1FB5" w:rsidP="00DF1FB5">
            <w:pPr>
              <w:framePr w:w="10224" w:wrap="notBeside" w:vAnchor="text" w:hAnchor="text" w:xAlign="center" w:y="1"/>
              <w:widowControl w:val="0"/>
              <w:spacing w:after="0" w:line="260"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b/>
                <w:bCs/>
                <w:color w:val="000000"/>
                <w:sz w:val="26"/>
                <w:szCs w:val="26"/>
                <w:lang w:eastAsia="ru-RU" w:bidi="ru-RU"/>
              </w:rPr>
              <w:t>3.</w:t>
            </w:r>
          </w:p>
        </w:tc>
        <w:tc>
          <w:tcPr>
            <w:tcW w:w="1843" w:type="dxa"/>
            <w:tcBorders>
              <w:top w:val="single" w:sz="4" w:space="0" w:color="auto"/>
              <w:left w:val="single" w:sz="4" w:space="0" w:color="auto"/>
            </w:tcBorders>
            <w:shd w:val="clear" w:color="auto" w:fill="FFFFFF"/>
          </w:tcPr>
          <w:p w:rsidR="00DF1FB5" w:rsidRPr="00DF1FB5" w:rsidRDefault="00DF1FB5" w:rsidP="00DF1FB5">
            <w:pPr>
              <w:framePr w:w="10224" w:wrap="notBeside" w:vAnchor="text" w:hAnchor="text" w:xAlign="center" w:y="1"/>
              <w:widowControl w:val="0"/>
              <w:spacing w:after="120" w:line="260"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b/>
                <w:bCs/>
                <w:color w:val="000000"/>
                <w:sz w:val="26"/>
                <w:szCs w:val="26"/>
                <w:lang w:eastAsia="ru-RU" w:bidi="ru-RU"/>
              </w:rPr>
              <w:t>Детские</w:t>
            </w:r>
          </w:p>
          <w:p w:rsidR="00DF1FB5" w:rsidRPr="00DF1FB5" w:rsidRDefault="00DF1FB5" w:rsidP="00DF1FB5">
            <w:pPr>
              <w:framePr w:w="10224" w:wrap="notBeside" w:vAnchor="text" w:hAnchor="text" w:xAlign="center" w:y="1"/>
              <w:widowControl w:val="0"/>
              <w:spacing w:before="120" w:after="0" w:line="260"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b/>
                <w:bCs/>
                <w:color w:val="000000"/>
                <w:sz w:val="26"/>
                <w:szCs w:val="26"/>
                <w:lang w:eastAsia="ru-RU" w:bidi="ru-RU"/>
              </w:rPr>
              <w:t>площадки</w:t>
            </w:r>
          </w:p>
        </w:tc>
        <w:tc>
          <w:tcPr>
            <w:tcW w:w="3686" w:type="dxa"/>
            <w:tcBorders>
              <w:top w:val="single" w:sz="4" w:space="0" w:color="auto"/>
              <w:left w:val="single" w:sz="4" w:space="0" w:color="auto"/>
            </w:tcBorders>
            <w:shd w:val="clear" w:color="auto" w:fill="FFFFFF"/>
            <w:vAlign w:val="bottom"/>
          </w:tcPr>
          <w:p w:rsidR="00DF1FB5" w:rsidRPr="00DF1FB5" w:rsidRDefault="00DF1FB5" w:rsidP="00DF1FB5">
            <w:pPr>
              <w:framePr w:w="10224" w:wrap="notBeside" w:vAnchor="text" w:hAnchor="text" w:xAlign="center" w:y="1"/>
              <w:widowControl w:val="0"/>
              <w:spacing w:after="0" w:line="322"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Показатель взят исходя из анализа численности населения по населенным пунктам.</w:t>
            </w:r>
          </w:p>
          <w:p w:rsidR="00DF1FB5" w:rsidRPr="00DF1FB5" w:rsidRDefault="00DF1FB5" w:rsidP="00DF1FB5">
            <w:pPr>
              <w:framePr w:w="10224" w:wrap="notBeside" w:vAnchor="text" w:hAnchor="text" w:xAlign="center" w:y="1"/>
              <w:widowControl w:val="0"/>
              <w:spacing w:after="0" w:line="322"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 xml:space="preserve">Обеспечение </w:t>
            </w:r>
            <w:proofErr w:type="gramStart"/>
            <w:r w:rsidRPr="00DF1FB5">
              <w:rPr>
                <w:rFonts w:ascii="Times New Roman" w:eastAsia="Times New Roman" w:hAnsi="Times New Roman" w:cs="Times New Roman"/>
                <w:color w:val="000000"/>
                <w:sz w:val="24"/>
                <w:szCs w:val="24"/>
                <w:lang w:eastAsia="ru-RU" w:bidi="ru-RU"/>
              </w:rPr>
              <w:t>при</w:t>
            </w:r>
            <w:proofErr w:type="gramEnd"/>
          </w:p>
          <w:p w:rsidR="00DF1FB5" w:rsidRPr="00DF1FB5" w:rsidRDefault="00DF1FB5" w:rsidP="00DF1FB5">
            <w:pPr>
              <w:framePr w:w="10224" w:wrap="notBeside" w:vAnchor="text" w:hAnchor="text" w:xAlign="center" w:y="1"/>
              <w:widowControl w:val="0"/>
              <w:spacing w:after="0" w:line="322" w:lineRule="exact"/>
              <w:ind w:left="120"/>
              <w:rPr>
                <w:rFonts w:ascii="Times New Roman" w:eastAsia="Times New Roman" w:hAnsi="Times New Roman" w:cs="Times New Roman"/>
                <w:color w:val="000000"/>
                <w:spacing w:val="1"/>
                <w:sz w:val="24"/>
                <w:szCs w:val="24"/>
                <w:lang w:eastAsia="ru-RU" w:bidi="ru-RU"/>
              </w:rPr>
            </w:pPr>
            <w:proofErr w:type="gramStart"/>
            <w:r w:rsidRPr="00DF1FB5">
              <w:rPr>
                <w:rFonts w:ascii="Times New Roman" w:eastAsia="Times New Roman" w:hAnsi="Times New Roman" w:cs="Times New Roman"/>
                <w:color w:val="000000"/>
                <w:sz w:val="24"/>
                <w:szCs w:val="24"/>
                <w:lang w:eastAsia="ru-RU" w:bidi="ru-RU"/>
              </w:rPr>
              <w:t>осуществлении</w:t>
            </w:r>
            <w:proofErr w:type="gramEnd"/>
          </w:p>
          <w:p w:rsidR="00DF1FB5" w:rsidRPr="00DF1FB5" w:rsidRDefault="00DF1FB5" w:rsidP="00DF1FB5">
            <w:pPr>
              <w:framePr w:w="10224" w:wrap="notBeside" w:vAnchor="text" w:hAnchor="text" w:xAlign="center" w:y="1"/>
              <w:widowControl w:val="0"/>
              <w:spacing w:after="0" w:line="322"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градостроительной</w:t>
            </w:r>
          </w:p>
          <w:p w:rsidR="00DF1FB5" w:rsidRPr="00DF1FB5" w:rsidRDefault="00DF1FB5" w:rsidP="00DF1FB5">
            <w:pPr>
              <w:framePr w:w="10224" w:wrap="notBeside" w:vAnchor="text" w:hAnchor="text" w:xAlign="center" w:y="1"/>
              <w:widowControl w:val="0"/>
              <w:spacing w:after="0" w:line="322"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деятельности</w:t>
            </w:r>
          </w:p>
          <w:p w:rsidR="00DF1FB5" w:rsidRPr="00DF1FB5" w:rsidRDefault="00DF1FB5" w:rsidP="00DF1FB5">
            <w:pPr>
              <w:framePr w:w="10224" w:wrap="notBeside" w:vAnchor="text" w:hAnchor="text" w:xAlign="center" w:y="1"/>
              <w:widowControl w:val="0"/>
              <w:spacing w:after="0" w:line="322"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благоприятных условий</w:t>
            </w:r>
          </w:p>
          <w:p w:rsidR="00DF1FB5" w:rsidRPr="00DF1FB5" w:rsidRDefault="00DF1FB5" w:rsidP="00DF1FB5">
            <w:pPr>
              <w:framePr w:w="10224" w:wrap="notBeside" w:vAnchor="text" w:hAnchor="text" w:xAlign="center" w:y="1"/>
              <w:widowControl w:val="0"/>
              <w:spacing w:after="0" w:line="322"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жизнедеятельности</w:t>
            </w:r>
          </w:p>
          <w:p w:rsidR="00DF1FB5" w:rsidRPr="00DF1FB5" w:rsidRDefault="00DF1FB5" w:rsidP="00DF1FB5">
            <w:pPr>
              <w:framePr w:w="10224" w:wrap="notBeside" w:vAnchor="text" w:hAnchor="text" w:xAlign="center" w:y="1"/>
              <w:widowControl w:val="0"/>
              <w:spacing w:after="0" w:line="322"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человека.</w:t>
            </w:r>
          </w:p>
          <w:p w:rsidR="00DF1FB5" w:rsidRPr="00DF1FB5" w:rsidRDefault="00DF1FB5" w:rsidP="00DF1FB5">
            <w:pPr>
              <w:framePr w:w="10224" w:wrap="notBeside" w:vAnchor="text" w:hAnchor="text" w:xAlign="center" w:y="1"/>
              <w:widowControl w:val="0"/>
              <w:spacing w:after="0" w:line="322"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СП 42.13330.2011«</w:t>
            </w:r>
            <w:proofErr w:type="gramStart"/>
            <w:r w:rsidRPr="00DF1FB5">
              <w:rPr>
                <w:rFonts w:ascii="Times New Roman" w:eastAsia="Times New Roman" w:hAnsi="Times New Roman" w:cs="Times New Roman"/>
                <w:color w:val="000000"/>
                <w:sz w:val="24"/>
                <w:szCs w:val="24"/>
                <w:lang w:eastAsia="ru-RU" w:bidi="ru-RU"/>
              </w:rPr>
              <w:t xml:space="preserve">Градостр </w:t>
            </w:r>
            <w:proofErr w:type="spellStart"/>
            <w:r w:rsidRPr="00DF1FB5">
              <w:rPr>
                <w:rFonts w:ascii="Times New Roman" w:eastAsia="Times New Roman" w:hAnsi="Times New Roman" w:cs="Times New Roman"/>
                <w:color w:val="000000"/>
                <w:sz w:val="24"/>
                <w:szCs w:val="24"/>
                <w:lang w:eastAsia="ru-RU" w:bidi="ru-RU"/>
              </w:rPr>
              <w:t>оительство</w:t>
            </w:r>
            <w:proofErr w:type="spellEnd"/>
            <w:proofErr w:type="gramEnd"/>
            <w:r w:rsidRPr="00DF1FB5">
              <w:rPr>
                <w:rFonts w:ascii="Times New Roman" w:eastAsia="Times New Roman" w:hAnsi="Times New Roman" w:cs="Times New Roman"/>
                <w:color w:val="000000"/>
                <w:sz w:val="24"/>
                <w:szCs w:val="24"/>
                <w:lang w:eastAsia="ru-RU" w:bidi="ru-RU"/>
              </w:rPr>
              <w:t>. Планировка и застройка городских и сельских поселений»</w:t>
            </w:r>
          </w:p>
        </w:tc>
        <w:tc>
          <w:tcPr>
            <w:tcW w:w="4123" w:type="dxa"/>
            <w:tcBorders>
              <w:top w:val="single" w:sz="4" w:space="0" w:color="auto"/>
              <w:left w:val="single" w:sz="4" w:space="0" w:color="auto"/>
              <w:right w:val="single" w:sz="4" w:space="0" w:color="auto"/>
            </w:tcBorders>
            <w:shd w:val="clear" w:color="auto" w:fill="FFFFFF"/>
          </w:tcPr>
          <w:p w:rsidR="00DF1FB5" w:rsidRPr="00DF1FB5" w:rsidRDefault="00DF1FB5" w:rsidP="00DF1FB5">
            <w:pPr>
              <w:framePr w:w="10224" w:wrap="notBeside" w:vAnchor="text" w:hAnchor="text" w:xAlign="center" w:y="1"/>
              <w:widowControl w:val="0"/>
              <w:spacing w:after="0" w:line="322"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 xml:space="preserve">Показатель пешеходной доступности взят по формуле: </w:t>
            </w:r>
            <w:proofErr w:type="spellStart"/>
            <w:r w:rsidRPr="00DF1FB5">
              <w:rPr>
                <w:rFonts w:ascii="Times New Roman" w:eastAsia="Times New Roman" w:hAnsi="Times New Roman" w:cs="Times New Roman"/>
                <w:color w:val="000000"/>
                <w:sz w:val="24"/>
                <w:szCs w:val="24"/>
                <w:lang w:eastAsia="ru-RU" w:bidi="ru-RU"/>
              </w:rPr>
              <w:t>П</w:t>
            </w:r>
            <w:r w:rsidRPr="00DF1FB5">
              <w:rPr>
                <w:rFonts w:ascii="Times New Roman" w:eastAsia="Times New Roman" w:hAnsi="Times New Roman" w:cs="Times New Roman"/>
                <w:color w:val="000000"/>
                <w:sz w:val="16"/>
                <w:szCs w:val="16"/>
                <w:lang w:eastAsia="ru-RU" w:bidi="ru-RU"/>
              </w:rPr>
              <w:t>р</w:t>
            </w:r>
            <w:r w:rsidRPr="00DF1FB5">
              <w:rPr>
                <w:rFonts w:ascii="Times New Roman" w:eastAsia="Times New Roman" w:hAnsi="Times New Roman" w:cs="Times New Roman"/>
                <w:color w:val="000000"/>
                <w:sz w:val="24"/>
                <w:szCs w:val="24"/>
                <w:lang w:eastAsia="ru-RU" w:bidi="ru-RU"/>
              </w:rPr>
              <w:t>Д</w:t>
            </w:r>
            <w:proofErr w:type="spellEnd"/>
            <w:r w:rsidRPr="00DF1FB5">
              <w:rPr>
                <w:rFonts w:ascii="Times New Roman" w:eastAsia="Times New Roman" w:hAnsi="Times New Roman" w:cs="Times New Roman"/>
                <w:color w:val="000000"/>
                <w:sz w:val="24"/>
                <w:szCs w:val="24"/>
                <w:lang w:eastAsia="ru-RU" w:bidi="ru-RU"/>
              </w:rPr>
              <w:t>=</w:t>
            </w:r>
            <w:proofErr w:type="gramStart"/>
            <w:r w:rsidRPr="00DF1FB5">
              <w:rPr>
                <w:rFonts w:ascii="Times New Roman" w:eastAsia="Times New Roman" w:hAnsi="Times New Roman" w:cs="Times New Roman"/>
                <w:color w:val="000000"/>
                <w:sz w:val="24"/>
                <w:szCs w:val="24"/>
                <w:lang w:eastAsia="ru-RU" w:bidi="ru-RU"/>
              </w:rPr>
              <w:t>Р</w:t>
            </w:r>
            <w:proofErr w:type="gramEnd"/>
            <w:r w:rsidRPr="00DF1FB5">
              <w:rPr>
                <w:rFonts w:ascii="Times New Roman" w:eastAsia="Times New Roman" w:hAnsi="Times New Roman" w:cs="Times New Roman"/>
                <w:color w:val="000000"/>
                <w:sz w:val="24"/>
                <w:szCs w:val="24"/>
                <w:lang w:eastAsia="ru-RU" w:bidi="ru-RU"/>
              </w:rPr>
              <w:t xml:space="preserve"> </w:t>
            </w:r>
            <w:r w:rsidRPr="00DF1FB5">
              <w:rPr>
                <w:rFonts w:ascii="Times New Roman" w:eastAsia="Times New Roman" w:hAnsi="Times New Roman" w:cs="Times New Roman"/>
                <w:color w:val="000000"/>
                <w:sz w:val="16"/>
                <w:szCs w:val="16"/>
                <w:lang w:eastAsia="ru-RU" w:bidi="ru-RU"/>
              </w:rPr>
              <w:t>мах</w:t>
            </w:r>
            <w:r w:rsidRPr="00DF1FB5">
              <w:rPr>
                <w:rFonts w:ascii="Times New Roman" w:eastAsia="Times New Roman" w:hAnsi="Times New Roman" w:cs="Times New Roman"/>
                <w:color w:val="000000"/>
                <w:sz w:val="24"/>
                <w:szCs w:val="24"/>
                <w:lang w:eastAsia="ru-RU" w:bidi="ru-RU"/>
              </w:rPr>
              <w:t>/</w:t>
            </w:r>
            <w:proofErr w:type="spellStart"/>
            <w:r w:rsidRPr="00DF1FB5">
              <w:rPr>
                <w:rFonts w:ascii="Times New Roman" w:eastAsia="Times New Roman" w:hAnsi="Times New Roman" w:cs="Times New Roman"/>
                <w:color w:val="000000"/>
                <w:sz w:val="24"/>
                <w:szCs w:val="24"/>
                <w:lang w:eastAsia="ru-RU" w:bidi="ru-RU"/>
              </w:rPr>
              <w:t>С</w:t>
            </w:r>
            <w:r w:rsidRPr="00DF1FB5">
              <w:rPr>
                <w:rFonts w:ascii="Times New Roman" w:eastAsia="Times New Roman" w:hAnsi="Times New Roman" w:cs="Times New Roman"/>
                <w:color w:val="000000"/>
                <w:sz w:val="16"/>
                <w:szCs w:val="16"/>
                <w:lang w:eastAsia="ru-RU" w:bidi="ru-RU"/>
              </w:rPr>
              <w:t>ср</w:t>
            </w:r>
            <w:proofErr w:type="spellEnd"/>
            <w:r w:rsidRPr="00DF1FB5">
              <w:rPr>
                <w:rFonts w:ascii="Times New Roman" w:eastAsia="Times New Roman" w:hAnsi="Times New Roman" w:cs="Times New Roman"/>
                <w:color w:val="000000"/>
                <w:sz w:val="24"/>
                <w:szCs w:val="24"/>
                <w:lang w:eastAsia="ru-RU" w:bidi="ru-RU"/>
              </w:rPr>
              <w:t>/</w:t>
            </w:r>
            <w:proofErr w:type="spellStart"/>
            <w:r w:rsidRPr="00DF1FB5">
              <w:rPr>
                <w:rFonts w:ascii="Times New Roman" w:eastAsia="Times New Roman" w:hAnsi="Times New Roman" w:cs="Times New Roman"/>
                <w:color w:val="000000"/>
                <w:sz w:val="24"/>
                <w:szCs w:val="24"/>
                <w:lang w:eastAsia="ru-RU" w:bidi="ru-RU"/>
              </w:rPr>
              <w:t>К</w:t>
            </w:r>
            <w:r w:rsidRPr="00DF1FB5">
              <w:rPr>
                <w:rFonts w:ascii="Times New Roman" w:eastAsia="Times New Roman" w:hAnsi="Times New Roman" w:cs="Times New Roman"/>
                <w:color w:val="000000"/>
                <w:sz w:val="16"/>
                <w:szCs w:val="16"/>
                <w:lang w:eastAsia="ru-RU" w:bidi="ru-RU"/>
              </w:rPr>
              <w:t>об</w:t>
            </w:r>
            <w:proofErr w:type="spellEnd"/>
            <w:r w:rsidRPr="00DF1FB5">
              <w:rPr>
                <w:rFonts w:ascii="Times New Roman" w:eastAsia="Times New Roman" w:hAnsi="Times New Roman" w:cs="Times New Roman"/>
                <w:color w:val="000000"/>
                <w:sz w:val="24"/>
                <w:szCs w:val="24"/>
                <w:lang w:eastAsia="ru-RU" w:bidi="ru-RU"/>
              </w:rPr>
              <w:t>, где</w:t>
            </w:r>
          </w:p>
          <w:p w:rsidR="00DF1FB5" w:rsidRPr="00DF1FB5" w:rsidRDefault="00DF1FB5" w:rsidP="00DF1FB5">
            <w:pPr>
              <w:framePr w:w="10224" w:wrap="notBeside" w:vAnchor="text" w:hAnchor="text" w:xAlign="center" w:y="1"/>
              <w:widowControl w:val="0"/>
              <w:spacing w:after="0" w:line="322" w:lineRule="exact"/>
              <w:ind w:left="120"/>
              <w:rPr>
                <w:rFonts w:ascii="Times New Roman" w:eastAsia="Times New Roman" w:hAnsi="Times New Roman" w:cs="Times New Roman"/>
                <w:color w:val="000000"/>
                <w:spacing w:val="1"/>
                <w:sz w:val="24"/>
                <w:szCs w:val="24"/>
                <w:lang w:eastAsia="ru-RU" w:bidi="ru-RU"/>
              </w:rPr>
            </w:pPr>
            <w:proofErr w:type="spellStart"/>
            <w:r w:rsidRPr="00DF1FB5">
              <w:rPr>
                <w:rFonts w:ascii="Times New Roman" w:eastAsia="Times New Roman" w:hAnsi="Times New Roman" w:cs="Times New Roman"/>
                <w:color w:val="000000"/>
                <w:sz w:val="24"/>
                <w:szCs w:val="24"/>
                <w:lang w:eastAsia="ru-RU" w:bidi="ru-RU"/>
              </w:rPr>
              <w:t>Р</w:t>
            </w:r>
            <w:r w:rsidRPr="00DF1FB5">
              <w:rPr>
                <w:rFonts w:ascii="Times New Roman" w:eastAsia="Times New Roman" w:hAnsi="Times New Roman" w:cs="Times New Roman"/>
                <w:color w:val="000000"/>
                <w:sz w:val="16"/>
                <w:szCs w:val="16"/>
                <w:lang w:eastAsia="ru-RU" w:bidi="ru-RU"/>
              </w:rPr>
              <w:t>мах</w:t>
            </w:r>
            <w:proofErr w:type="spellEnd"/>
            <w:r w:rsidRPr="00DF1FB5">
              <w:rPr>
                <w:rFonts w:ascii="Times New Roman" w:eastAsia="Times New Roman" w:hAnsi="Times New Roman" w:cs="Times New Roman"/>
                <w:color w:val="000000"/>
                <w:sz w:val="16"/>
                <w:szCs w:val="16"/>
                <w:lang w:eastAsia="ru-RU" w:bidi="ru-RU"/>
              </w:rPr>
              <w:t xml:space="preserve"> </w:t>
            </w:r>
            <w:r w:rsidRPr="00DF1FB5">
              <w:rPr>
                <w:rFonts w:ascii="Times New Roman" w:eastAsia="Times New Roman" w:hAnsi="Times New Roman" w:cs="Times New Roman"/>
                <w:color w:val="000000"/>
                <w:sz w:val="24"/>
                <w:szCs w:val="24"/>
                <w:lang w:eastAsia="ru-RU" w:bidi="ru-RU"/>
              </w:rPr>
              <w:t>- максимальное расстояние от границы населенного пункта до центральной части населенного пункта;</w:t>
            </w:r>
          </w:p>
          <w:p w:rsidR="00DF1FB5" w:rsidRPr="00DF1FB5" w:rsidRDefault="00DF1FB5" w:rsidP="00DF1FB5">
            <w:pPr>
              <w:framePr w:w="10224" w:wrap="notBeside" w:vAnchor="text" w:hAnchor="text" w:xAlign="center" w:y="1"/>
              <w:widowControl w:val="0"/>
              <w:spacing w:after="0" w:line="322" w:lineRule="exact"/>
              <w:ind w:left="120"/>
              <w:rPr>
                <w:rFonts w:ascii="Times New Roman" w:eastAsia="Times New Roman" w:hAnsi="Times New Roman" w:cs="Times New Roman"/>
                <w:color w:val="000000"/>
                <w:spacing w:val="1"/>
                <w:sz w:val="24"/>
                <w:szCs w:val="24"/>
                <w:lang w:eastAsia="ru-RU" w:bidi="ru-RU"/>
              </w:rPr>
            </w:pPr>
            <w:proofErr w:type="spellStart"/>
            <w:r w:rsidRPr="00DF1FB5">
              <w:rPr>
                <w:rFonts w:ascii="Times New Roman" w:eastAsia="Times New Roman" w:hAnsi="Times New Roman" w:cs="Times New Roman"/>
                <w:color w:val="000000"/>
                <w:sz w:val="24"/>
                <w:szCs w:val="24"/>
                <w:lang w:eastAsia="ru-RU" w:bidi="ru-RU"/>
              </w:rPr>
              <w:t>С</w:t>
            </w:r>
            <w:r w:rsidRPr="00DF1FB5">
              <w:rPr>
                <w:rFonts w:ascii="Times New Roman" w:eastAsia="Times New Roman" w:hAnsi="Times New Roman" w:cs="Times New Roman"/>
                <w:color w:val="000000"/>
                <w:sz w:val="16"/>
                <w:szCs w:val="16"/>
                <w:lang w:eastAsia="ru-RU" w:bidi="ru-RU"/>
              </w:rPr>
              <w:t>ср</w:t>
            </w:r>
            <w:proofErr w:type="spellEnd"/>
            <w:r w:rsidRPr="00DF1FB5">
              <w:rPr>
                <w:rFonts w:ascii="Times New Roman" w:eastAsia="Times New Roman" w:hAnsi="Times New Roman" w:cs="Times New Roman"/>
                <w:color w:val="000000"/>
                <w:sz w:val="16"/>
                <w:szCs w:val="16"/>
                <w:lang w:eastAsia="ru-RU" w:bidi="ru-RU"/>
              </w:rPr>
              <w:t xml:space="preserve"> </w:t>
            </w:r>
            <w:r w:rsidRPr="00DF1FB5">
              <w:rPr>
                <w:rFonts w:ascii="Times New Roman" w:eastAsia="Times New Roman" w:hAnsi="Times New Roman" w:cs="Times New Roman"/>
                <w:color w:val="000000"/>
                <w:sz w:val="24"/>
                <w:szCs w:val="24"/>
                <w:lang w:eastAsia="ru-RU" w:bidi="ru-RU"/>
              </w:rPr>
              <w:t xml:space="preserve">- средняя скорость движения пешехода в минуту; </w:t>
            </w:r>
            <w:proofErr w:type="spellStart"/>
            <w:r w:rsidRPr="00DF1FB5">
              <w:rPr>
                <w:rFonts w:ascii="Times New Roman" w:eastAsia="Times New Roman" w:hAnsi="Times New Roman" w:cs="Times New Roman"/>
                <w:color w:val="000000"/>
                <w:sz w:val="24"/>
                <w:szCs w:val="24"/>
                <w:lang w:eastAsia="ru-RU" w:bidi="ru-RU"/>
              </w:rPr>
              <w:t>К</w:t>
            </w:r>
            <w:r w:rsidRPr="00DF1FB5">
              <w:rPr>
                <w:rFonts w:ascii="Times New Roman" w:eastAsia="Times New Roman" w:hAnsi="Times New Roman" w:cs="Times New Roman"/>
                <w:color w:val="000000"/>
                <w:sz w:val="16"/>
                <w:szCs w:val="16"/>
                <w:lang w:eastAsia="ru-RU" w:bidi="ru-RU"/>
              </w:rPr>
              <w:t>об</w:t>
            </w:r>
            <w:proofErr w:type="spellEnd"/>
            <w:r w:rsidRPr="00DF1FB5">
              <w:rPr>
                <w:rFonts w:ascii="Times New Roman" w:eastAsia="Times New Roman" w:hAnsi="Times New Roman" w:cs="Times New Roman"/>
                <w:color w:val="000000"/>
                <w:sz w:val="16"/>
                <w:szCs w:val="16"/>
                <w:lang w:eastAsia="ru-RU" w:bidi="ru-RU"/>
              </w:rPr>
              <w:t xml:space="preserve"> </w:t>
            </w:r>
            <w:r w:rsidRPr="00DF1FB5">
              <w:rPr>
                <w:rFonts w:ascii="Times New Roman" w:eastAsia="Times New Roman" w:hAnsi="Times New Roman" w:cs="Times New Roman"/>
                <w:color w:val="000000"/>
                <w:sz w:val="24"/>
                <w:szCs w:val="24"/>
                <w:lang w:eastAsia="ru-RU" w:bidi="ru-RU"/>
              </w:rPr>
              <w:t>- минимальное количество объектов (детских площадок).</w:t>
            </w:r>
          </w:p>
        </w:tc>
      </w:tr>
      <w:tr w:rsidR="00DF1FB5" w:rsidRPr="00DF1FB5" w:rsidTr="00DF1FB5">
        <w:trPr>
          <w:trHeight w:hRule="exact" w:val="1618"/>
          <w:jc w:val="center"/>
        </w:trPr>
        <w:tc>
          <w:tcPr>
            <w:tcW w:w="10223" w:type="dxa"/>
            <w:gridSpan w:val="4"/>
            <w:tcBorders>
              <w:top w:val="single" w:sz="4" w:space="0" w:color="auto"/>
              <w:left w:val="single" w:sz="4" w:space="0" w:color="auto"/>
              <w:right w:val="single" w:sz="4" w:space="0" w:color="auto"/>
            </w:tcBorders>
            <w:shd w:val="clear" w:color="auto" w:fill="FFFFFF"/>
            <w:vAlign w:val="bottom"/>
          </w:tcPr>
          <w:p w:rsidR="00DF1FB5" w:rsidRPr="00DF1FB5" w:rsidRDefault="00DF1FB5" w:rsidP="00DF1FB5">
            <w:pPr>
              <w:framePr w:w="10224" w:wrap="notBeside" w:vAnchor="text" w:hAnchor="text" w:xAlign="center" w:y="1"/>
              <w:widowControl w:val="0"/>
              <w:spacing w:after="0" w:line="317"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b/>
                <w:bCs/>
                <w:color w:val="000000"/>
                <w:sz w:val="26"/>
                <w:szCs w:val="26"/>
                <w:lang w:eastAsia="ru-RU" w:bidi="ru-RU"/>
              </w:rPr>
              <w:t>Обоснование применения:</w:t>
            </w:r>
          </w:p>
          <w:p w:rsidR="00DF1FB5" w:rsidRPr="00DF1FB5" w:rsidRDefault="00DF1FB5" w:rsidP="00DF1FB5">
            <w:pPr>
              <w:framePr w:w="10224" w:wrap="notBeside" w:vAnchor="text" w:hAnchor="text" w:xAlign="center" w:y="1"/>
              <w:widowControl w:val="0"/>
              <w:spacing w:after="0" w:line="317"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Комплексная программа социально-экономического развития муниципального образования «Майск» на 2011-2015 годы в новой редакции, утвержденная решением Думы муниципального образования «Майск» от 20.06.2011 № 74. Цель № 2 - повышение качества жизни населения.</w:t>
            </w:r>
          </w:p>
        </w:tc>
      </w:tr>
      <w:tr w:rsidR="00DF1FB5" w:rsidRPr="00DF1FB5" w:rsidTr="00DF1FB5">
        <w:trPr>
          <w:trHeight w:hRule="exact" w:val="3883"/>
          <w:jc w:val="center"/>
        </w:trPr>
        <w:tc>
          <w:tcPr>
            <w:tcW w:w="571" w:type="dxa"/>
            <w:tcBorders>
              <w:top w:val="single" w:sz="4" w:space="0" w:color="auto"/>
              <w:left w:val="single" w:sz="4" w:space="0" w:color="auto"/>
              <w:bottom w:val="single" w:sz="4" w:space="0" w:color="auto"/>
            </w:tcBorders>
            <w:shd w:val="clear" w:color="auto" w:fill="FFFFFF"/>
          </w:tcPr>
          <w:p w:rsidR="00DF1FB5" w:rsidRPr="00DF1FB5" w:rsidRDefault="00DF1FB5" w:rsidP="00DF1FB5">
            <w:pPr>
              <w:framePr w:w="10224" w:wrap="notBeside" w:vAnchor="text" w:hAnchor="text" w:xAlign="center" w:y="1"/>
              <w:widowControl w:val="0"/>
              <w:spacing w:after="0" w:line="260"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b/>
                <w:bCs/>
                <w:color w:val="000000"/>
                <w:sz w:val="26"/>
                <w:szCs w:val="26"/>
                <w:lang w:eastAsia="ru-RU" w:bidi="ru-RU"/>
              </w:rPr>
              <w:t>4.</w:t>
            </w:r>
          </w:p>
        </w:tc>
        <w:tc>
          <w:tcPr>
            <w:tcW w:w="1843" w:type="dxa"/>
            <w:tcBorders>
              <w:top w:val="single" w:sz="4" w:space="0" w:color="auto"/>
              <w:left w:val="single" w:sz="4" w:space="0" w:color="auto"/>
              <w:bottom w:val="single" w:sz="4" w:space="0" w:color="auto"/>
            </w:tcBorders>
            <w:shd w:val="clear" w:color="auto" w:fill="FFFFFF"/>
          </w:tcPr>
          <w:p w:rsidR="00DF1FB5" w:rsidRPr="00DF1FB5" w:rsidRDefault="00DF1FB5" w:rsidP="00DF1FB5">
            <w:pPr>
              <w:framePr w:w="10224" w:wrap="notBeside" w:vAnchor="text" w:hAnchor="text" w:xAlign="center" w:y="1"/>
              <w:widowControl w:val="0"/>
              <w:spacing w:after="120" w:line="260"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b/>
                <w:bCs/>
                <w:color w:val="000000"/>
                <w:sz w:val="26"/>
                <w:szCs w:val="26"/>
                <w:lang w:eastAsia="ru-RU" w:bidi="ru-RU"/>
              </w:rPr>
              <w:t>Пешеход</w:t>
            </w:r>
          </w:p>
          <w:p w:rsidR="00DF1FB5" w:rsidRPr="00DF1FB5" w:rsidRDefault="00DF1FB5" w:rsidP="00DF1FB5">
            <w:pPr>
              <w:framePr w:w="10224" w:wrap="notBeside" w:vAnchor="text" w:hAnchor="text" w:xAlign="center" w:y="1"/>
              <w:widowControl w:val="0"/>
              <w:spacing w:before="120" w:after="0" w:line="322" w:lineRule="exact"/>
              <w:ind w:left="120"/>
              <w:rPr>
                <w:rFonts w:ascii="Times New Roman" w:eastAsia="Times New Roman" w:hAnsi="Times New Roman" w:cs="Times New Roman"/>
                <w:color w:val="000000"/>
                <w:spacing w:val="1"/>
                <w:sz w:val="24"/>
                <w:szCs w:val="24"/>
                <w:lang w:eastAsia="ru-RU" w:bidi="ru-RU"/>
              </w:rPr>
            </w:pPr>
            <w:proofErr w:type="spellStart"/>
            <w:r w:rsidRPr="00DF1FB5">
              <w:rPr>
                <w:rFonts w:ascii="Times New Roman" w:eastAsia="Times New Roman" w:hAnsi="Times New Roman" w:cs="Times New Roman"/>
                <w:b/>
                <w:bCs/>
                <w:color w:val="000000"/>
                <w:sz w:val="26"/>
                <w:szCs w:val="26"/>
                <w:lang w:eastAsia="ru-RU" w:bidi="ru-RU"/>
              </w:rPr>
              <w:t>ные</w:t>
            </w:r>
            <w:proofErr w:type="spellEnd"/>
          </w:p>
          <w:p w:rsidR="00DF1FB5" w:rsidRPr="00DF1FB5" w:rsidRDefault="00DF1FB5" w:rsidP="00DF1FB5">
            <w:pPr>
              <w:framePr w:w="10224" w:wrap="notBeside" w:vAnchor="text" w:hAnchor="text" w:xAlign="center" w:y="1"/>
              <w:widowControl w:val="0"/>
              <w:spacing w:after="0" w:line="322"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b/>
                <w:bCs/>
                <w:color w:val="000000"/>
                <w:sz w:val="26"/>
                <w:szCs w:val="26"/>
                <w:lang w:eastAsia="ru-RU" w:bidi="ru-RU"/>
              </w:rPr>
              <w:t>дорожки</w:t>
            </w:r>
          </w:p>
          <w:p w:rsidR="00DF1FB5" w:rsidRPr="00DF1FB5" w:rsidRDefault="00DF1FB5" w:rsidP="00DF1FB5">
            <w:pPr>
              <w:framePr w:w="10224" w:wrap="notBeside" w:vAnchor="text" w:hAnchor="text" w:xAlign="center" w:y="1"/>
              <w:widowControl w:val="0"/>
              <w:spacing w:after="0" w:line="322"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b/>
                <w:bCs/>
                <w:color w:val="000000"/>
                <w:sz w:val="26"/>
                <w:szCs w:val="26"/>
                <w:lang w:eastAsia="ru-RU" w:bidi="ru-RU"/>
              </w:rPr>
              <w:t>(тротуары)</w:t>
            </w:r>
          </w:p>
        </w:tc>
        <w:tc>
          <w:tcPr>
            <w:tcW w:w="3686" w:type="dxa"/>
            <w:tcBorders>
              <w:top w:val="single" w:sz="4" w:space="0" w:color="auto"/>
              <w:left w:val="single" w:sz="4" w:space="0" w:color="auto"/>
              <w:bottom w:val="single" w:sz="4" w:space="0" w:color="auto"/>
            </w:tcBorders>
            <w:shd w:val="clear" w:color="auto" w:fill="FFFFFF"/>
            <w:vAlign w:val="bottom"/>
          </w:tcPr>
          <w:p w:rsidR="00DF1FB5" w:rsidRPr="00DF1FB5" w:rsidRDefault="00DF1FB5" w:rsidP="00DF1FB5">
            <w:pPr>
              <w:framePr w:w="10224" w:wrap="notBeside" w:vAnchor="text" w:hAnchor="text" w:xAlign="center" w:y="1"/>
              <w:widowControl w:val="0"/>
              <w:spacing w:after="120" w:line="260"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Показатель взят по формуле:</w:t>
            </w:r>
          </w:p>
          <w:p w:rsidR="00DF1FB5" w:rsidRPr="00DF1FB5" w:rsidRDefault="00DF1FB5" w:rsidP="00DF1FB5">
            <w:pPr>
              <w:framePr w:w="10224" w:wrap="notBeside" w:vAnchor="text" w:hAnchor="text" w:xAlign="center" w:y="1"/>
              <w:widowControl w:val="0"/>
              <w:spacing w:before="120" w:after="120" w:line="260"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П</w:t>
            </w:r>
            <w:r w:rsidRPr="00DF1FB5">
              <w:rPr>
                <w:rFonts w:ascii="Times New Roman" w:eastAsia="Times New Roman" w:hAnsi="Times New Roman" w:cs="Times New Roman"/>
                <w:color w:val="000000"/>
                <w:sz w:val="16"/>
                <w:szCs w:val="16"/>
                <w:lang w:eastAsia="ru-RU" w:bidi="ru-RU"/>
              </w:rPr>
              <w:t>оп</w:t>
            </w:r>
            <w:r w:rsidRPr="00DF1FB5">
              <w:rPr>
                <w:rFonts w:ascii="Times New Roman" w:eastAsia="Times New Roman" w:hAnsi="Times New Roman" w:cs="Times New Roman"/>
                <w:color w:val="000000"/>
                <w:sz w:val="24"/>
                <w:szCs w:val="24"/>
                <w:lang w:eastAsia="ru-RU" w:bidi="ru-RU"/>
              </w:rPr>
              <w:t xml:space="preserve">= </w:t>
            </w:r>
            <w:proofErr w:type="spellStart"/>
            <w:r w:rsidRPr="00DF1FB5">
              <w:rPr>
                <w:rFonts w:ascii="Times New Roman" w:eastAsia="Times New Roman" w:hAnsi="Times New Roman" w:cs="Times New Roman"/>
                <w:color w:val="000000"/>
                <w:sz w:val="24"/>
                <w:szCs w:val="24"/>
                <w:lang w:eastAsia="ru-RU" w:bidi="ru-RU"/>
              </w:rPr>
              <w:t>П</w:t>
            </w:r>
            <w:r w:rsidRPr="00DF1FB5">
              <w:rPr>
                <w:rFonts w:ascii="Times New Roman" w:eastAsia="Times New Roman" w:hAnsi="Times New Roman" w:cs="Times New Roman"/>
                <w:color w:val="000000"/>
                <w:sz w:val="16"/>
                <w:szCs w:val="16"/>
                <w:lang w:eastAsia="ru-RU" w:bidi="ru-RU"/>
              </w:rPr>
              <w:t>удс</w:t>
            </w:r>
            <w:proofErr w:type="spellEnd"/>
            <w:r w:rsidRPr="00DF1FB5">
              <w:rPr>
                <w:rFonts w:ascii="Times New Roman" w:eastAsia="Times New Roman" w:hAnsi="Times New Roman" w:cs="Times New Roman"/>
                <w:color w:val="000000"/>
                <w:sz w:val="24"/>
                <w:szCs w:val="24"/>
                <w:lang w:eastAsia="ru-RU" w:bidi="ru-RU"/>
              </w:rPr>
              <w:t>*</w:t>
            </w:r>
            <w:proofErr w:type="spellStart"/>
            <w:r w:rsidRPr="00DF1FB5">
              <w:rPr>
                <w:rFonts w:ascii="Times New Roman" w:eastAsia="Times New Roman" w:hAnsi="Times New Roman" w:cs="Times New Roman"/>
                <w:color w:val="000000"/>
                <w:sz w:val="24"/>
                <w:szCs w:val="24"/>
                <w:lang w:eastAsia="ru-RU" w:bidi="ru-RU"/>
              </w:rPr>
              <w:t>Н</w:t>
            </w:r>
            <w:r w:rsidRPr="00DF1FB5">
              <w:rPr>
                <w:rFonts w:ascii="Times New Roman" w:eastAsia="Times New Roman" w:hAnsi="Times New Roman" w:cs="Times New Roman"/>
                <w:color w:val="000000"/>
                <w:sz w:val="16"/>
                <w:szCs w:val="16"/>
                <w:lang w:eastAsia="ru-RU" w:bidi="ru-RU"/>
              </w:rPr>
              <w:t>п</w:t>
            </w:r>
            <w:proofErr w:type="spellEnd"/>
            <w:r w:rsidRPr="00DF1FB5">
              <w:rPr>
                <w:rFonts w:ascii="Times New Roman" w:eastAsia="Times New Roman" w:hAnsi="Times New Roman" w:cs="Times New Roman"/>
                <w:color w:val="000000"/>
                <w:sz w:val="24"/>
                <w:szCs w:val="24"/>
                <w:lang w:eastAsia="ru-RU" w:bidi="ru-RU"/>
              </w:rPr>
              <w:t>,</w:t>
            </w:r>
          </w:p>
          <w:p w:rsidR="00DF1FB5" w:rsidRPr="00DF1FB5" w:rsidRDefault="00DF1FB5" w:rsidP="00DF1FB5">
            <w:pPr>
              <w:framePr w:w="10224" w:wrap="notBeside" w:vAnchor="text" w:hAnchor="text" w:xAlign="center" w:y="1"/>
              <w:widowControl w:val="0"/>
              <w:spacing w:before="120" w:after="0" w:line="317"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где</w:t>
            </w:r>
          </w:p>
          <w:p w:rsidR="00DF1FB5" w:rsidRPr="00DF1FB5" w:rsidRDefault="00DF1FB5" w:rsidP="00DF1FB5">
            <w:pPr>
              <w:framePr w:w="10224" w:wrap="notBeside" w:vAnchor="text" w:hAnchor="text" w:xAlign="center" w:y="1"/>
              <w:widowControl w:val="0"/>
              <w:spacing w:after="0" w:line="317" w:lineRule="exact"/>
              <w:ind w:left="120"/>
              <w:rPr>
                <w:rFonts w:ascii="Times New Roman" w:eastAsia="Times New Roman" w:hAnsi="Times New Roman" w:cs="Times New Roman"/>
                <w:color w:val="000000"/>
                <w:spacing w:val="1"/>
                <w:sz w:val="24"/>
                <w:szCs w:val="24"/>
                <w:lang w:eastAsia="ru-RU" w:bidi="ru-RU"/>
              </w:rPr>
            </w:pPr>
            <w:proofErr w:type="spellStart"/>
            <w:r w:rsidRPr="00DF1FB5">
              <w:rPr>
                <w:rFonts w:ascii="Times New Roman" w:eastAsia="Times New Roman" w:hAnsi="Times New Roman" w:cs="Times New Roman"/>
                <w:color w:val="000000"/>
                <w:sz w:val="24"/>
                <w:szCs w:val="24"/>
                <w:lang w:eastAsia="ru-RU" w:bidi="ru-RU"/>
              </w:rPr>
              <w:t>П</w:t>
            </w:r>
            <w:r w:rsidRPr="00DF1FB5">
              <w:rPr>
                <w:rFonts w:ascii="Times New Roman" w:eastAsia="Times New Roman" w:hAnsi="Times New Roman" w:cs="Times New Roman"/>
                <w:color w:val="000000"/>
                <w:sz w:val="16"/>
                <w:szCs w:val="16"/>
                <w:lang w:eastAsia="ru-RU" w:bidi="ru-RU"/>
              </w:rPr>
              <w:t>удс</w:t>
            </w:r>
            <w:proofErr w:type="spellEnd"/>
            <w:r w:rsidRPr="00DF1FB5">
              <w:rPr>
                <w:rFonts w:ascii="Times New Roman" w:eastAsia="Times New Roman" w:hAnsi="Times New Roman" w:cs="Times New Roman"/>
                <w:color w:val="000000"/>
                <w:sz w:val="16"/>
                <w:szCs w:val="16"/>
                <w:lang w:eastAsia="ru-RU" w:bidi="ru-RU"/>
              </w:rPr>
              <w:t xml:space="preserve"> </w:t>
            </w:r>
            <w:r w:rsidRPr="00DF1FB5">
              <w:rPr>
                <w:rFonts w:ascii="Times New Roman" w:eastAsia="Times New Roman" w:hAnsi="Times New Roman" w:cs="Times New Roman"/>
                <w:color w:val="000000"/>
                <w:sz w:val="24"/>
                <w:szCs w:val="24"/>
                <w:lang w:eastAsia="ru-RU" w:bidi="ru-RU"/>
              </w:rPr>
              <w:t>- общая протяженность улиц, проездов, набережных;</w:t>
            </w:r>
          </w:p>
          <w:p w:rsidR="00DF1FB5" w:rsidRPr="00DF1FB5" w:rsidRDefault="00DF1FB5" w:rsidP="00DF1FB5">
            <w:pPr>
              <w:framePr w:w="10224" w:wrap="notBeside" w:vAnchor="text" w:hAnchor="text" w:xAlign="center" w:y="1"/>
              <w:widowControl w:val="0"/>
              <w:spacing w:after="0" w:line="317" w:lineRule="exact"/>
              <w:ind w:left="120"/>
              <w:rPr>
                <w:rFonts w:ascii="Times New Roman" w:eastAsia="Times New Roman" w:hAnsi="Times New Roman" w:cs="Times New Roman"/>
                <w:color w:val="000000"/>
                <w:spacing w:val="1"/>
                <w:sz w:val="24"/>
                <w:szCs w:val="24"/>
                <w:lang w:eastAsia="ru-RU" w:bidi="ru-RU"/>
              </w:rPr>
            </w:pPr>
            <w:proofErr w:type="spellStart"/>
            <w:r w:rsidRPr="00DF1FB5">
              <w:rPr>
                <w:rFonts w:ascii="Times New Roman" w:eastAsia="Times New Roman" w:hAnsi="Times New Roman" w:cs="Times New Roman"/>
                <w:color w:val="000000"/>
                <w:sz w:val="24"/>
                <w:szCs w:val="24"/>
                <w:lang w:eastAsia="ru-RU" w:bidi="ru-RU"/>
              </w:rPr>
              <w:t>Н</w:t>
            </w:r>
            <w:r w:rsidRPr="00DF1FB5">
              <w:rPr>
                <w:rFonts w:ascii="Times New Roman" w:eastAsia="Times New Roman" w:hAnsi="Times New Roman" w:cs="Times New Roman"/>
                <w:color w:val="000000"/>
                <w:sz w:val="16"/>
                <w:szCs w:val="16"/>
                <w:lang w:eastAsia="ru-RU" w:bidi="ru-RU"/>
              </w:rPr>
              <w:t>п</w:t>
            </w:r>
            <w:proofErr w:type="spellEnd"/>
            <w:r w:rsidRPr="00DF1FB5">
              <w:rPr>
                <w:rFonts w:ascii="Times New Roman" w:eastAsia="Times New Roman" w:hAnsi="Times New Roman" w:cs="Times New Roman"/>
                <w:color w:val="000000"/>
                <w:sz w:val="16"/>
                <w:szCs w:val="16"/>
                <w:lang w:eastAsia="ru-RU" w:bidi="ru-RU"/>
              </w:rPr>
              <w:t xml:space="preserve"> </w:t>
            </w:r>
            <w:r w:rsidRPr="00DF1FB5">
              <w:rPr>
                <w:rFonts w:ascii="Times New Roman" w:eastAsia="Times New Roman" w:hAnsi="Times New Roman" w:cs="Times New Roman"/>
                <w:color w:val="000000"/>
                <w:sz w:val="24"/>
                <w:szCs w:val="24"/>
                <w:lang w:eastAsia="ru-RU" w:bidi="ru-RU"/>
              </w:rPr>
              <w:t>- принятый в Нормативах показатель минимальной обеспеченности пешеходными дорожками (в процентах) и равный 50%</w:t>
            </w:r>
          </w:p>
        </w:tc>
        <w:tc>
          <w:tcPr>
            <w:tcW w:w="4123" w:type="dxa"/>
            <w:tcBorders>
              <w:top w:val="single" w:sz="4" w:space="0" w:color="auto"/>
              <w:left w:val="single" w:sz="4" w:space="0" w:color="auto"/>
              <w:bottom w:val="single" w:sz="4" w:space="0" w:color="auto"/>
              <w:right w:val="single" w:sz="4" w:space="0" w:color="auto"/>
            </w:tcBorders>
            <w:shd w:val="clear" w:color="auto" w:fill="FFFFFF"/>
          </w:tcPr>
          <w:p w:rsidR="00DF1FB5" w:rsidRPr="00DF1FB5" w:rsidRDefault="00DF1FB5" w:rsidP="00DF1FB5">
            <w:pPr>
              <w:framePr w:w="10224" w:wrap="notBeside" w:vAnchor="text" w:hAnchor="text" w:xAlign="center" w:y="1"/>
              <w:widowControl w:val="0"/>
              <w:spacing w:after="0" w:line="260"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Не устанавливается</w:t>
            </w:r>
          </w:p>
        </w:tc>
      </w:tr>
    </w:tbl>
    <w:p w:rsidR="00DF1FB5" w:rsidRPr="00DF1FB5" w:rsidRDefault="00DF1FB5" w:rsidP="00DF1FB5">
      <w:pPr>
        <w:widowControl w:val="0"/>
        <w:spacing w:after="0" w:line="240" w:lineRule="exact"/>
        <w:rPr>
          <w:rFonts w:ascii="Courier New" w:eastAsia="Courier New" w:hAnsi="Courier New" w:cs="Courier New"/>
          <w:color w:val="000000"/>
          <w:sz w:val="2"/>
          <w:szCs w:val="2"/>
          <w:lang w:eastAsia="ru-RU" w:bidi="ru-RU"/>
        </w:rPr>
      </w:pPr>
    </w:p>
    <w:p w:rsidR="00DF1FB5" w:rsidRPr="00DF1FB5" w:rsidRDefault="00DF1FB5" w:rsidP="00DF1FB5">
      <w:pPr>
        <w:widowControl w:val="0"/>
        <w:spacing w:after="0" w:line="240" w:lineRule="auto"/>
        <w:rPr>
          <w:rFonts w:ascii="Courier New" w:eastAsia="Courier New" w:hAnsi="Courier New" w:cs="Courier New"/>
          <w:color w:val="000000"/>
          <w:sz w:val="2"/>
          <w:szCs w:val="2"/>
          <w:lang w:eastAsia="ru-RU" w:bidi="ru-RU"/>
        </w:rPr>
      </w:pPr>
    </w:p>
    <w:p w:rsidR="00DF1FB5" w:rsidRPr="00DF1FB5" w:rsidRDefault="00DF1FB5" w:rsidP="00DF1FB5">
      <w:pPr>
        <w:framePr w:w="10224" w:wrap="notBeside" w:vAnchor="text" w:hAnchor="text" w:xAlign="center" w:y="1"/>
        <w:widowControl w:val="0"/>
        <w:spacing w:after="0" w:line="317" w:lineRule="exact"/>
        <w:rPr>
          <w:rFonts w:ascii="Times New Roman" w:eastAsia="Times New Roman" w:hAnsi="Times New Roman" w:cs="Times New Roman"/>
          <w:b/>
          <w:bCs/>
          <w:color w:val="000000"/>
          <w:sz w:val="26"/>
          <w:szCs w:val="26"/>
          <w:lang w:eastAsia="ru-RU" w:bidi="ru-RU"/>
        </w:rPr>
      </w:pPr>
      <w:r w:rsidRPr="00DF1FB5">
        <w:rPr>
          <w:rFonts w:ascii="Times New Roman" w:eastAsia="Times New Roman" w:hAnsi="Times New Roman" w:cs="Times New Roman"/>
          <w:b/>
          <w:bCs/>
          <w:color w:val="000000"/>
          <w:sz w:val="26"/>
          <w:szCs w:val="26"/>
          <w:lang w:eastAsia="ru-RU" w:bidi="ru-RU"/>
        </w:rPr>
        <w:lastRenderedPageBreak/>
        <w:t>Обоснование применения:</w:t>
      </w:r>
    </w:p>
    <w:p w:rsidR="00DF1FB5" w:rsidRPr="00DF1FB5" w:rsidRDefault="00DF1FB5" w:rsidP="00DF1FB5">
      <w:pPr>
        <w:framePr w:w="10224" w:wrap="notBeside" w:vAnchor="text" w:hAnchor="text" w:xAlign="center" w:y="1"/>
        <w:widowControl w:val="0"/>
        <w:spacing w:after="0" w:line="317" w:lineRule="exact"/>
        <w:rPr>
          <w:rFonts w:ascii="Times New Roman" w:eastAsia="Times New Roman" w:hAnsi="Times New Roman" w:cs="Times New Roman"/>
          <w:color w:val="000000"/>
          <w:sz w:val="26"/>
          <w:szCs w:val="26"/>
          <w:lang w:eastAsia="ru-RU" w:bidi="ru-RU"/>
        </w:rPr>
      </w:pPr>
      <w:r w:rsidRPr="00DF1FB5">
        <w:rPr>
          <w:rFonts w:ascii="Times New Roman" w:eastAsia="Times New Roman" w:hAnsi="Times New Roman" w:cs="Times New Roman"/>
          <w:color w:val="000000"/>
          <w:sz w:val="26"/>
          <w:szCs w:val="26"/>
          <w:lang w:eastAsia="ru-RU" w:bidi="ru-RU"/>
        </w:rPr>
        <w:t>Комплексная программа социально-экономического развития муниципального образования «Майск» на 2011-2015 годы в новой редакции, утвержденная решением Думы муниципального образования «Майск» от 20.06.2011 № 74. Цель № 2 - повышение качества жизни населения.</w:t>
      </w:r>
    </w:p>
    <w:tbl>
      <w:tblPr>
        <w:tblOverlap w:val="never"/>
        <w:tblW w:w="0" w:type="auto"/>
        <w:jc w:val="center"/>
        <w:tblLayout w:type="fixed"/>
        <w:tblCellMar>
          <w:left w:w="10" w:type="dxa"/>
          <w:right w:w="10" w:type="dxa"/>
        </w:tblCellMar>
        <w:tblLook w:val="04A0" w:firstRow="1" w:lastRow="0" w:firstColumn="1" w:lastColumn="0" w:noHBand="0" w:noVBand="1"/>
      </w:tblPr>
      <w:tblGrid>
        <w:gridCol w:w="571"/>
        <w:gridCol w:w="1843"/>
        <w:gridCol w:w="3686"/>
        <w:gridCol w:w="4123"/>
      </w:tblGrid>
      <w:tr w:rsidR="00DF1FB5" w:rsidRPr="00DF1FB5" w:rsidTr="00DF1FB5">
        <w:trPr>
          <w:trHeight w:hRule="exact" w:val="355"/>
          <w:jc w:val="center"/>
        </w:trPr>
        <w:tc>
          <w:tcPr>
            <w:tcW w:w="571" w:type="dxa"/>
            <w:tcBorders>
              <w:top w:val="single" w:sz="4" w:space="0" w:color="auto"/>
              <w:left w:val="single" w:sz="4" w:space="0" w:color="auto"/>
            </w:tcBorders>
            <w:shd w:val="clear" w:color="auto" w:fill="FFFFFF"/>
            <w:vAlign w:val="bottom"/>
          </w:tcPr>
          <w:p w:rsidR="00DF1FB5" w:rsidRPr="00DF1FB5" w:rsidRDefault="00DF1FB5" w:rsidP="00DF1FB5">
            <w:pPr>
              <w:framePr w:w="10224" w:wrap="notBeside" w:vAnchor="text" w:hAnchor="text" w:xAlign="center" w:y="1"/>
              <w:widowControl w:val="0"/>
              <w:spacing w:after="0" w:line="260"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b/>
                <w:bCs/>
                <w:color w:val="000000"/>
                <w:sz w:val="26"/>
                <w:szCs w:val="26"/>
                <w:lang w:eastAsia="ru-RU" w:bidi="ru-RU"/>
              </w:rPr>
              <w:t>5.</w:t>
            </w:r>
          </w:p>
        </w:tc>
        <w:tc>
          <w:tcPr>
            <w:tcW w:w="1843" w:type="dxa"/>
            <w:tcBorders>
              <w:top w:val="single" w:sz="4" w:space="0" w:color="auto"/>
              <w:left w:val="single" w:sz="4" w:space="0" w:color="auto"/>
            </w:tcBorders>
            <w:shd w:val="clear" w:color="auto" w:fill="FFFFFF"/>
            <w:vAlign w:val="bottom"/>
          </w:tcPr>
          <w:p w:rsidR="00DF1FB5" w:rsidRPr="00DF1FB5" w:rsidRDefault="00DF1FB5" w:rsidP="00DF1FB5">
            <w:pPr>
              <w:framePr w:w="10224" w:wrap="notBeside" w:vAnchor="text" w:hAnchor="text" w:xAlign="center" w:y="1"/>
              <w:widowControl w:val="0"/>
              <w:spacing w:after="0" w:line="260"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b/>
                <w:bCs/>
                <w:color w:val="000000"/>
                <w:sz w:val="26"/>
                <w:szCs w:val="26"/>
                <w:lang w:eastAsia="ru-RU" w:bidi="ru-RU"/>
              </w:rPr>
              <w:t xml:space="preserve">Урны </w:t>
            </w:r>
            <w:proofErr w:type="gramStart"/>
            <w:r w:rsidRPr="00DF1FB5">
              <w:rPr>
                <w:rFonts w:ascii="Times New Roman" w:eastAsia="Times New Roman" w:hAnsi="Times New Roman" w:cs="Times New Roman"/>
                <w:b/>
                <w:bCs/>
                <w:color w:val="000000"/>
                <w:sz w:val="26"/>
                <w:szCs w:val="26"/>
                <w:lang w:eastAsia="ru-RU" w:bidi="ru-RU"/>
              </w:rPr>
              <w:t>для</w:t>
            </w:r>
            <w:proofErr w:type="gramEnd"/>
          </w:p>
        </w:tc>
        <w:tc>
          <w:tcPr>
            <w:tcW w:w="3686" w:type="dxa"/>
            <w:tcBorders>
              <w:top w:val="single" w:sz="4" w:space="0" w:color="auto"/>
              <w:left w:val="single" w:sz="4" w:space="0" w:color="auto"/>
            </w:tcBorders>
            <w:shd w:val="clear" w:color="auto" w:fill="FFFFFF"/>
            <w:vAlign w:val="bottom"/>
          </w:tcPr>
          <w:p w:rsidR="00DF1FB5" w:rsidRPr="00DF1FB5" w:rsidRDefault="00DF1FB5" w:rsidP="00DF1FB5">
            <w:pPr>
              <w:framePr w:w="10224" w:wrap="notBeside" w:vAnchor="text" w:hAnchor="text" w:xAlign="center" w:y="1"/>
              <w:widowControl w:val="0"/>
              <w:spacing w:after="0" w:line="260"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Показатель взят по формуле:</w:t>
            </w:r>
          </w:p>
        </w:tc>
        <w:tc>
          <w:tcPr>
            <w:tcW w:w="4123" w:type="dxa"/>
            <w:tcBorders>
              <w:top w:val="single" w:sz="4" w:space="0" w:color="auto"/>
              <w:left w:val="single" w:sz="4" w:space="0" w:color="auto"/>
              <w:right w:val="single" w:sz="4" w:space="0" w:color="auto"/>
            </w:tcBorders>
            <w:shd w:val="clear" w:color="auto" w:fill="FFFFFF"/>
            <w:vAlign w:val="bottom"/>
          </w:tcPr>
          <w:p w:rsidR="00DF1FB5" w:rsidRPr="00DF1FB5" w:rsidRDefault="00DF1FB5" w:rsidP="00DF1FB5">
            <w:pPr>
              <w:framePr w:w="10224" w:wrap="notBeside" w:vAnchor="text" w:hAnchor="text" w:xAlign="center" w:y="1"/>
              <w:widowControl w:val="0"/>
              <w:spacing w:after="0" w:line="260"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Показатель взят по формуле:</w:t>
            </w:r>
          </w:p>
        </w:tc>
      </w:tr>
      <w:tr w:rsidR="00DF1FB5" w:rsidRPr="00DF1FB5" w:rsidTr="00DF1FB5">
        <w:trPr>
          <w:trHeight w:hRule="exact" w:val="355"/>
          <w:jc w:val="center"/>
        </w:trPr>
        <w:tc>
          <w:tcPr>
            <w:tcW w:w="571" w:type="dxa"/>
            <w:tcBorders>
              <w:left w:val="single" w:sz="4" w:space="0" w:color="auto"/>
            </w:tcBorders>
            <w:shd w:val="clear" w:color="auto" w:fill="FFFFFF"/>
          </w:tcPr>
          <w:p w:rsidR="00DF1FB5" w:rsidRPr="00DF1FB5" w:rsidRDefault="00DF1FB5" w:rsidP="00DF1FB5">
            <w:pPr>
              <w:framePr w:w="10224" w:wrap="notBeside" w:vAnchor="text" w:hAnchor="text" w:xAlign="center" w:y="1"/>
              <w:widowControl w:val="0"/>
              <w:spacing w:after="0" w:line="240" w:lineRule="auto"/>
              <w:rPr>
                <w:rFonts w:ascii="Courier New" w:eastAsia="Courier New" w:hAnsi="Courier New" w:cs="Courier New"/>
                <w:color w:val="000000"/>
                <w:sz w:val="10"/>
                <w:szCs w:val="10"/>
                <w:lang w:eastAsia="ru-RU" w:bidi="ru-RU"/>
              </w:rPr>
            </w:pPr>
          </w:p>
        </w:tc>
        <w:tc>
          <w:tcPr>
            <w:tcW w:w="1843" w:type="dxa"/>
            <w:tcBorders>
              <w:left w:val="single" w:sz="4" w:space="0" w:color="auto"/>
            </w:tcBorders>
            <w:shd w:val="clear" w:color="auto" w:fill="FFFFFF"/>
            <w:vAlign w:val="bottom"/>
          </w:tcPr>
          <w:p w:rsidR="00DF1FB5" w:rsidRPr="00DF1FB5" w:rsidRDefault="00DF1FB5" w:rsidP="00DF1FB5">
            <w:pPr>
              <w:framePr w:w="10224" w:wrap="notBeside" w:vAnchor="text" w:hAnchor="text" w:xAlign="center" w:y="1"/>
              <w:widowControl w:val="0"/>
              <w:spacing w:after="0" w:line="260"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b/>
                <w:bCs/>
                <w:color w:val="000000"/>
                <w:sz w:val="26"/>
                <w:szCs w:val="26"/>
                <w:lang w:eastAsia="ru-RU" w:bidi="ru-RU"/>
              </w:rPr>
              <w:t>мусора</w:t>
            </w:r>
          </w:p>
        </w:tc>
        <w:tc>
          <w:tcPr>
            <w:tcW w:w="3686" w:type="dxa"/>
            <w:tcBorders>
              <w:left w:val="single" w:sz="4" w:space="0" w:color="auto"/>
            </w:tcBorders>
            <w:shd w:val="clear" w:color="auto" w:fill="FFFFFF"/>
            <w:vAlign w:val="bottom"/>
          </w:tcPr>
          <w:p w:rsidR="00DF1FB5" w:rsidRPr="00DF1FB5" w:rsidRDefault="00DF1FB5" w:rsidP="00DF1FB5">
            <w:pPr>
              <w:framePr w:w="10224" w:wrap="notBeside" w:vAnchor="text" w:hAnchor="text" w:xAlign="center" w:y="1"/>
              <w:widowControl w:val="0"/>
              <w:spacing w:after="0" w:line="260" w:lineRule="exact"/>
              <w:ind w:left="120"/>
              <w:rPr>
                <w:rFonts w:ascii="Times New Roman" w:eastAsia="Times New Roman" w:hAnsi="Times New Roman" w:cs="Times New Roman"/>
                <w:color w:val="000000"/>
                <w:spacing w:val="1"/>
                <w:sz w:val="24"/>
                <w:szCs w:val="24"/>
                <w:lang w:eastAsia="ru-RU" w:bidi="ru-RU"/>
              </w:rPr>
            </w:pPr>
            <w:proofErr w:type="spellStart"/>
            <w:r w:rsidRPr="00DF1FB5">
              <w:rPr>
                <w:rFonts w:ascii="Times New Roman" w:eastAsia="Times New Roman" w:hAnsi="Times New Roman" w:cs="Times New Roman"/>
                <w:color w:val="000000"/>
                <w:sz w:val="24"/>
                <w:szCs w:val="24"/>
                <w:lang w:eastAsia="ru-RU" w:bidi="ru-RU"/>
              </w:rPr>
              <w:t>У</w:t>
            </w:r>
            <w:r w:rsidRPr="00DF1FB5">
              <w:rPr>
                <w:rFonts w:ascii="Times New Roman" w:eastAsia="Times New Roman" w:hAnsi="Times New Roman" w:cs="Times New Roman"/>
                <w:color w:val="000000"/>
                <w:sz w:val="16"/>
                <w:szCs w:val="16"/>
                <w:lang w:eastAsia="ru-RU" w:bidi="ru-RU"/>
              </w:rPr>
              <w:t>ок</w:t>
            </w:r>
            <w:proofErr w:type="spellEnd"/>
            <w:r w:rsidRPr="00DF1FB5">
              <w:rPr>
                <w:rFonts w:ascii="Times New Roman" w:eastAsia="Times New Roman" w:hAnsi="Times New Roman" w:cs="Times New Roman"/>
                <w:color w:val="000000"/>
                <w:sz w:val="16"/>
                <w:szCs w:val="16"/>
                <w:lang w:eastAsia="ru-RU" w:bidi="ru-RU"/>
              </w:rPr>
              <w:t xml:space="preserve"> </w:t>
            </w:r>
            <w:proofErr w:type="spellStart"/>
            <w:r w:rsidRPr="00DF1FB5">
              <w:rPr>
                <w:rFonts w:ascii="Times New Roman" w:eastAsia="Times New Roman" w:hAnsi="Times New Roman" w:cs="Times New Roman"/>
                <w:color w:val="000000"/>
                <w:sz w:val="24"/>
                <w:szCs w:val="24"/>
                <w:vertAlign w:val="superscript"/>
                <w:lang w:eastAsia="ru-RU" w:bidi="ru-RU"/>
              </w:rPr>
              <w:t>Н</w:t>
            </w:r>
            <w:r w:rsidRPr="00DF1FB5">
              <w:rPr>
                <w:rFonts w:ascii="Times New Roman" w:eastAsia="Times New Roman" w:hAnsi="Times New Roman" w:cs="Times New Roman"/>
                <w:color w:val="000000"/>
                <w:sz w:val="16"/>
                <w:szCs w:val="16"/>
                <w:lang w:eastAsia="ru-RU" w:bidi="ru-RU"/>
              </w:rPr>
              <w:t>факт</w:t>
            </w:r>
            <w:proofErr w:type="spellEnd"/>
            <w:r w:rsidRPr="00DF1FB5">
              <w:rPr>
                <w:rFonts w:ascii="Times New Roman" w:eastAsia="Times New Roman" w:hAnsi="Times New Roman" w:cs="Times New Roman"/>
                <w:color w:val="000000"/>
                <w:sz w:val="16"/>
                <w:szCs w:val="16"/>
                <w:lang w:eastAsia="ru-RU" w:bidi="ru-RU"/>
              </w:rPr>
              <w:t>.</w:t>
            </w:r>
            <w:r w:rsidRPr="00DF1FB5">
              <w:rPr>
                <w:rFonts w:ascii="Times New Roman" w:eastAsia="Times New Roman" w:hAnsi="Times New Roman" w:cs="Times New Roman"/>
                <w:color w:val="000000"/>
                <w:sz w:val="24"/>
                <w:szCs w:val="24"/>
                <w:vertAlign w:val="superscript"/>
                <w:lang w:eastAsia="ru-RU" w:bidi="ru-RU"/>
              </w:rPr>
              <w:t>/Н</w:t>
            </w:r>
            <w:r w:rsidRPr="00DF1FB5">
              <w:rPr>
                <w:rFonts w:ascii="Times New Roman" w:eastAsia="Times New Roman" w:hAnsi="Times New Roman" w:cs="Times New Roman"/>
                <w:color w:val="000000"/>
                <w:sz w:val="16"/>
                <w:szCs w:val="16"/>
                <w:lang w:eastAsia="ru-RU" w:bidi="ru-RU"/>
              </w:rPr>
              <w:t>у</w:t>
            </w:r>
            <w:r w:rsidRPr="00DF1FB5">
              <w:rPr>
                <w:rFonts w:ascii="Times New Roman" w:eastAsia="Times New Roman" w:hAnsi="Times New Roman" w:cs="Times New Roman"/>
                <w:color w:val="000000"/>
                <w:sz w:val="24"/>
                <w:szCs w:val="24"/>
                <w:vertAlign w:val="superscript"/>
                <w:lang w:eastAsia="ru-RU" w:bidi="ru-RU"/>
              </w:rPr>
              <w:t>,</w:t>
            </w:r>
          </w:p>
        </w:tc>
        <w:tc>
          <w:tcPr>
            <w:tcW w:w="4123" w:type="dxa"/>
            <w:tcBorders>
              <w:left w:val="single" w:sz="4" w:space="0" w:color="auto"/>
              <w:right w:val="single" w:sz="4" w:space="0" w:color="auto"/>
            </w:tcBorders>
            <w:shd w:val="clear" w:color="auto" w:fill="FFFFFF"/>
            <w:vAlign w:val="bottom"/>
          </w:tcPr>
          <w:p w:rsidR="00DF1FB5" w:rsidRPr="00DF1FB5" w:rsidRDefault="00DF1FB5" w:rsidP="00DF1FB5">
            <w:pPr>
              <w:framePr w:w="10224" w:wrap="notBeside" w:vAnchor="text" w:hAnchor="text" w:xAlign="center" w:y="1"/>
              <w:widowControl w:val="0"/>
              <w:spacing w:after="0" w:line="260" w:lineRule="exact"/>
              <w:ind w:left="120"/>
              <w:rPr>
                <w:rFonts w:ascii="Times New Roman" w:eastAsia="Times New Roman" w:hAnsi="Times New Roman" w:cs="Times New Roman"/>
                <w:color w:val="000000"/>
                <w:spacing w:val="1"/>
                <w:sz w:val="24"/>
                <w:szCs w:val="24"/>
                <w:lang w:eastAsia="ru-RU" w:bidi="ru-RU"/>
              </w:rPr>
            </w:pPr>
            <w:proofErr w:type="spellStart"/>
            <w:r w:rsidRPr="00DF1FB5">
              <w:rPr>
                <w:rFonts w:ascii="Times New Roman" w:eastAsia="Times New Roman" w:hAnsi="Times New Roman" w:cs="Times New Roman"/>
                <w:color w:val="000000"/>
                <w:sz w:val="24"/>
                <w:szCs w:val="24"/>
                <w:lang w:eastAsia="ru-RU" w:bidi="ru-RU"/>
              </w:rPr>
              <w:t>Р</w:t>
            </w:r>
            <w:r w:rsidRPr="00DF1FB5">
              <w:rPr>
                <w:rFonts w:ascii="Times New Roman" w:eastAsia="Times New Roman" w:hAnsi="Times New Roman" w:cs="Times New Roman"/>
                <w:color w:val="000000"/>
                <w:sz w:val="16"/>
                <w:szCs w:val="16"/>
                <w:lang w:eastAsia="ru-RU" w:bidi="ru-RU"/>
              </w:rPr>
              <w:t>уу</w:t>
            </w:r>
            <w:proofErr w:type="spellEnd"/>
            <w:r w:rsidRPr="00DF1FB5">
              <w:rPr>
                <w:rFonts w:ascii="Times New Roman" w:eastAsia="Times New Roman" w:hAnsi="Times New Roman" w:cs="Times New Roman"/>
                <w:color w:val="000000"/>
                <w:sz w:val="24"/>
                <w:szCs w:val="24"/>
                <w:lang w:eastAsia="ru-RU" w:bidi="ru-RU"/>
              </w:rPr>
              <w:t>= П</w:t>
            </w:r>
            <w:r w:rsidRPr="00DF1FB5">
              <w:rPr>
                <w:rFonts w:ascii="Times New Roman" w:eastAsia="Times New Roman" w:hAnsi="Times New Roman" w:cs="Times New Roman"/>
                <w:color w:val="000000"/>
                <w:sz w:val="16"/>
                <w:szCs w:val="16"/>
                <w:lang w:eastAsia="ru-RU" w:bidi="ru-RU"/>
              </w:rPr>
              <w:t xml:space="preserve">оп </w:t>
            </w:r>
            <w:r w:rsidRPr="00DF1FB5">
              <w:rPr>
                <w:rFonts w:ascii="Times New Roman" w:eastAsia="Times New Roman" w:hAnsi="Times New Roman" w:cs="Times New Roman"/>
                <w:color w:val="000000"/>
                <w:sz w:val="24"/>
                <w:szCs w:val="24"/>
                <w:lang w:eastAsia="ru-RU" w:bidi="ru-RU"/>
              </w:rPr>
              <w:t>/</w:t>
            </w:r>
            <w:proofErr w:type="spellStart"/>
            <w:r w:rsidRPr="00DF1FB5">
              <w:rPr>
                <w:rFonts w:ascii="Times New Roman" w:eastAsia="Times New Roman" w:hAnsi="Times New Roman" w:cs="Times New Roman"/>
                <w:color w:val="000000"/>
                <w:sz w:val="24"/>
                <w:szCs w:val="24"/>
                <w:lang w:eastAsia="ru-RU" w:bidi="ru-RU"/>
              </w:rPr>
              <w:t>У</w:t>
            </w:r>
            <w:r w:rsidRPr="00DF1FB5">
              <w:rPr>
                <w:rFonts w:ascii="Times New Roman" w:eastAsia="Times New Roman" w:hAnsi="Times New Roman" w:cs="Times New Roman"/>
                <w:color w:val="000000"/>
                <w:sz w:val="16"/>
                <w:szCs w:val="16"/>
                <w:lang w:eastAsia="ru-RU" w:bidi="ru-RU"/>
              </w:rPr>
              <w:t>ок</w:t>
            </w:r>
            <w:proofErr w:type="spellEnd"/>
            <w:r w:rsidRPr="00DF1FB5">
              <w:rPr>
                <w:rFonts w:ascii="Times New Roman" w:eastAsia="Times New Roman" w:hAnsi="Times New Roman" w:cs="Times New Roman"/>
                <w:color w:val="000000"/>
                <w:sz w:val="24"/>
                <w:szCs w:val="24"/>
                <w:lang w:eastAsia="ru-RU" w:bidi="ru-RU"/>
              </w:rPr>
              <w:t>,</w:t>
            </w:r>
          </w:p>
        </w:tc>
      </w:tr>
      <w:tr w:rsidR="00DF1FB5" w:rsidRPr="00DF1FB5" w:rsidTr="00DF1FB5">
        <w:trPr>
          <w:trHeight w:hRule="exact" w:val="302"/>
          <w:jc w:val="center"/>
        </w:trPr>
        <w:tc>
          <w:tcPr>
            <w:tcW w:w="571" w:type="dxa"/>
            <w:tcBorders>
              <w:left w:val="single" w:sz="4" w:space="0" w:color="auto"/>
            </w:tcBorders>
            <w:shd w:val="clear" w:color="auto" w:fill="FFFFFF"/>
          </w:tcPr>
          <w:p w:rsidR="00DF1FB5" w:rsidRPr="00DF1FB5" w:rsidRDefault="00DF1FB5" w:rsidP="00DF1FB5">
            <w:pPr>
              <w:framePr w:w="10224" w:wrap="notBeside" w:vAnchor="text" w:hAnchor="text" w:xAlign="center" w:y="1"/>
              <w:widowControl w:val="0"/>
              <w:spacing w:after="0" w:line="240" w:lineRule="auto"/>
              <w:rPr>
                <w:rFonts w:ascii="Courier New" w:eastAsia="Courier New" w:hAnsi="Courier New" w:cs="Courier New"/>
                <w:color w:val="000000"/>
                <w:sz w:val="10"/>
                <w:szCs w:val="10"/>
                <w:lang w:eastAsia="ru-RU" w:bidi="ru-RU"/>
              </w:rPr>
            </w:pPr>
          </w:p>
        </w:tc>
        <w:tc>
          <w:tcPr>
            <w:tcW w:w="1843" w:type="dxa"/>
            <w:tcBorders>
              <w:left w:val="single" w:sz="4" w:space="0" w:color="auto"/>
            </w:tcBorders>
            <w:shd w:val="clear" w:color="auto" w:fill="FFFFFF"/>
          </w:tcPr>
          <w:p w:rsidR="00DF1FB5" w:rsidRPr="00DF1FB5" w:rsidRDefault="00DF1FB5" w:rsidP="00DF1FB5">
            <w:pPr>
              <w:framePr w:w="10224" w:wrap="notBeside" w:vAnchor="text" w:hAnchor="text" w:xAlign="center" w:y="1"/>
              <w:widowControl w:val="0"/>
              <w:spacing w:after="0" w:line="240" w:lineRule="auto"/>
              <w:rPr>
                <w:rFonts w:ascii="Courier New" w:eastAsia="Courier New" w:hAnsi="Courier New" w:cs="Courier New"/>
                <w:color w:val="000000"/>
                <w:sz w:val="10"/>
                <w:szCs w:val="10"/>
                <w:lang w:eastAsia="ru-RU" w:bidi="ru-RU"/>
              </w:rPr>
            </w:pPr>
          </w:p>
        </w:tc>
        <w:tc>
          <w:tcPr>
            <w:tcW w:w="3686" w:type="dxa"/>
            <w:tcBorders>
              <w:left w:val="single" w:sz="4" w:space="0" w:color="auto"/>
            </w:tcBorders>
            <w:shd w:val="clear" w:color="auto" w:fill="FFFFFF"/>
            <w:vAlign w:val="bottom"/>
          </w:tcPr>
          <w:p w:rsidR="00DF1FB5" w:rsidRPr="00DF1FB5" w:rsidRDefault="00DF1FB5" w:rsidP="00DF1FB5">
            <w:pPr>
              <w:framePr w:w="10224" w:wrap="notBeside" w:vAnchor="text" w:hAnchor="text" w:xAlign="center" w:y="1"/>
              <w:widowControl w:val="0"/>
              <w:spacing w:after="0" w:line="260"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где</w:t>
            </w:r>
          </w:p>
        </w:tc>
        <w:tc>
          <w:tcPr>
            <w:tcW w:w="4123" w:type="dxa"/>
            <w:tcBorders>
              <w:left w:val="single" w:sz="4" w:space="0" w:color="auto"/>
              <w:right w:val="single" w:sz="4" w:space="0" w:color="auto"/>
            </w:tcBorders>
            <w:shd w:val="clear" w:color="auto" w:fill="FFFFFF"/>
            <w:vAlign w:val="bottom"/>
          </w:tcPr>
          <w:p w:rsidR="00DF1FB5" w:rsidRPr="00DF1FB5" w:rsidRDefault="00DF1FB5" w:rsidP="00DF1FB5">
            <w:pPr>
              <w:framePr w:w="10224" w:wrap="notBeside" w:vAnchor="text" w:hAnchor="text" w:xAlign="center" w:y="1"/>
              <w:widowControl w:val="0"/>
              <w:spacing w:after="0" w:line="260"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где</w:t>
            </w:r>
          </w:p>
        </w:tc>
      </w:tr>
      <w:tr w:rsidR="00DF1FB5" w:rsidRPr="00DF1FB5" w:rsidTr="00DF1FB5">
        <w:trPr>
          <w:trHeight w:hRule="exact" w:val="326"/>
          <w:jc w:val="center"/>
        </w:trPr>
        <w:tc>
          <w:tcPr>
            <w:tcW w:w="571" w:type="dxa"/>
            <w:tcBorders>
              <w:left w:val="single" w:sz="4" w:space="0" w:color="auto"/>
            </w:tcBorders>
            <w:shd w:val="clear" w:color="auto" w:fill="FFFFFF"/>
          </w:tcPr>
          <w:p w:rsidR="00DF1FB5" w:rsidRPr="00DF1FB5" w:rsidRDefault="00DF1FB5" w:rsidP="00DF1FB5">
            <w:pPr>
              <w:framePr w:w="10224" w:wrap="notBeside" w:vAnchor="text" w:hAnchor="text" w:xAlign="center" w:y="1"/>
              <w:widowControl w:val="0"/>
              <w:spacing w:after="0" w:line="240" w:lineRule="auto"/>
              <w:rPr>
                <w:rFonts w:ascii="Courier New" w:eastAsia="Courier New" w:hAnsi="Courier New" w:cs="Courier New"/>
                <w:color w:val="000000"/>
                <w:sz w:val="10"/>
                <w:szCs w:val="10"/>
                <w:lang w:eastAsia="ru-RU" w:bidi="ru-RU"/>
              </w:rPr>
            </w:pPr>
          </w:p>
        </w:tc>
        <w:tc>
          <w:tcPr>
            <w:tcW w:w="1843" w:type="dxa"/>
            <w:tcBorders>
              <w:left w:val="single" w:sz="4" w:space="0" w:color="auto"/>
            </w:tcBorders>
            <w:shd w:val="clear" w:color="auto" w:fill="FFFFFF"/>
          </w:tcPr>
          <w:p w:rsidR="00DF1FB5" w:rsidRPr="00DF1FB5" w:rsidRDefault="00DF1FB5" w:rsidP="00DF1FB5">
            <w:pPr>
              <w:framePr w:w="10224" w:wrap="notBeside" w:vAnchor="text" w:hAnchor="text" w:xAlign="center" w:y="1"/>
              <w:widowControl w:val="0"/>
              <w:spacing w:after="0" w:line="240" w:lineRule="auto"/>
              <w:rPr>
                <w:rFonts w:ascii="Courier New" w:eastAsia="Courier New" w:hAnsi="Courier New" w:cs="Courier New"/>
                <w:color w:val="000000"/>
                <w:sz w:val="10"/>
                <w:szCs w:val="10"/>
                <w:lang w:eastAsia="ru-RU" w:bidi="ru-RU"/>
              </w:rPr>
            </w:pPr>
          </w:p>
        </w:tc>
        <w:tc>
          <w:tcPr>
            <w:tcW w:w="3686" w:type="dxa"/>
            <w:tcBorders>
              <w:left w:val="single" w:sz="4" w:space="0" w:color="auto"/>
            </w:tcBorders>
            <w:shd w:val="clear" w:color="auto" w:fill="FFFFFF"/>
          </w:tcPr>
          <w:p w:rsidR="00DF1FB5" w:rsidRPr="00DF1FB5" w:rsidRDefault="00DF1FB5" w:rsidP="00DF1FB5">
            <w:pPr>
              <w:framePr w:w="10224" w:wrap="notBeside" w:vAnchor="text" w:hAnchor="text" w:xAlign="center" w:y="1"/>
              <w:widowControl w:val="0"/>
              <w:spacing w:after="0" w:line="260" w:lineRule="exact"/>
              <w:ind w:left="120"/>
              <w:rPr>
                <w:rFonts w:ascii="Times New Roman" w:eastAsia="Times New Roman" w:hAnsi="Times New Roman" w:cs="Times New Roman"/>
                <w:color w:val="000000"/>
                <w:spacing w:val="1"/>
                <w:sz w:val="24"/>
                <w:szCs w:val="24"/>
                <w:lang w:eastAsia="ru-RU" w:bidi="ru-RU"/>
              </w:rPr>
            </w:pPr>
            <w:proofErr w:type="spellStart"/>
            <w:r w:rsidRPr="00DF1FB5">
              <w:rPr>
                <w:rFonts w:ascii="Times New Roman" w:eastAsia="Times New Roman" w:hAnsi="Times New Roman" w:cs="Times New Roman"/>
                <w:color w:val="000000"/>
                <w:sz w:val="24"/>
                <w:szCs w:val="24"/>
                <w:lang w:eastAsia="ru-RU" w:bidi="ru-RU"/>
              </w:rPr>
              <w:t>Н</w:t>
            </w:r>
            <w:r w:rsidRPr="00DF1FB5">
              <w:rPr>
                <w:rFonts w:ascii="Times New Roman" w:eastAsia="Times New Roman" w:hAnsi="Times New Roman" w:cs="Times New Roman"/>
                <w:color w:val="000000"/>
                <w:sz w:val="16"/>
                <w:szCs w:val="16"/>
                <w:lang w:eastAsia="ru-RU" w:bidi="ru-RU"/>
              </w:rPr>
              <w:t>факт</w:t>
            </w:r>
            <w:proofErr w:type="spellEnd"/>
            <w:r w:rsidRPr="00DF1FB5">
              <w:rPr>
                <w:rFonts w:ascii="Times New Roman" w:eastAsia="Times New Roman" w:hAnsi="Times New Roman" w:cs="Times New Roman"/>
                <w:color w:val="000000"/>
                <w:sz w:val="16"/>
                <w:szCs w:val="16"/>
                <w:lang w:eastAsia="ru-RU" w:bidi="ru-RU"/>
              </w:rPr>
              <w:t xml:space="preserve">. </w:t>
            </w:r>
            <w:r w:rsidRPr="00DF1FB5">
              <w:rPr>
                <w:rFonts w:ascii="Times New Roman" w:eastAsia="Times New Roman" w:hAnsi="Times New Roman" w:cs="Times New Roman"/>
                <w:color w:val="000000"/>
                <w:sz w:val="24"/>
                <w:szCs w:val="24"/>
                <w:lang w:eastAsia="ru-RU" w:bidi="ru-RU"/>
              </w:rPr>
              <w:t>- количество</w:t>
            </w:r>
          </w:p>
        </w:tc>
        <w:tc>
          <w:tcPr>
            <w:tcW w:w="4123" w:type="dxa"/>
            <w:tcBorders>
              <w:left w:val="single" w:sz="4" w:space="0" w:color="auto"/>
              <w:right w:val="single" w:sz="4" w:space="0" w:color="auto"/>
            </w:tcBorders>
            <w:shd w:val="clear" w:color="auto" w:fill="FFFFFF"/>
          </w:tcPr>
          <w:p w:rsidR="00DF1FB5" w:rsidRPr="00DF1FB5" w:rsidRDefault="00DF1FB5" w:rsidP="00DF1FB5">
            <w:pPr>
              <w:framePr w:w="10224" w:wrap="notBeside" w:vAnchor="text" w:hAnchor="text" w:xAlign="center" w:y="1"/>
              <w:widowControl w:val="0"/>
              <w:spacing w:after="0" w:line="260"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П</w:t>
            </w:r>
            <w:r w:rsidRPr="00DF1FB5">
              <w:rPr>
                <w:rFonts w:ascii="Times New Roman" w:eastAsia="Times New Roman" w:hAnsi="Times New Roman" w:cs="Times New Roman"/>
                <w:color w:val="000000"/>
                <w:sz w:val="16"/>
                <w:szCs w:val="16"/>
                <w:lang w:eastAsia="ru-RU" w:bidi="ru-RU"/>
              </w:rPr>
              <w:t xml:space="preserve">оп </w:t>
            </w:r>
            <w:r w:rsidRPr="00DF1FB5">
              <w:rPr>
                <w:rFonts w:ascii="Times New Roman" w:eastAsia="Times New Roman" w:hAnsi="Times New Roman" w:cs="Times New Roman"/>
                <w:color w:val="000000"/>
                <w:sz w:val="24"/>
                <w:szCs w:val="24"/>
                <w:lang w:eastAsia="ru-RU" w:bidi="ru-RU"/>
              </w:rPr>
              <w:t xml:space="preserve">- </w:t>
            </w:r>
            <w:proofErr w:type="gramStart"/>
            <w:r w:rsidRPr="00DF1FB5">
              <w:rPr>
                <w:rFonts w:ascii="Times New Roman" w:eastAsia="Times New Roman" w:hAnsi="Times New Roman" w:cs="Times New Roman"/>
                <w:color w:val="000000"/>
                <w:sz w:val="24"/>
                <w:szCs w:val="24"/>
                <w:lang w:eastAsia="ru-RU" w:bidi="ru-RU"/>
              </w:rPr>
              <w:t>установленная</w:t>
            </w:r>
            <w:proofErr w:type="gramEnd"/>
          </w:p>
        </w:tc>
      </w:tr>
      <w:tr w:rsidR="00DF1FB5" w:rsidRPr="00DF1FB5" w:rsidTr="00DF1FB5">
        <w:trPr>
          <w:trHeight w:hRule="exact" w:val="293"/>
          <w:jc w:val="center"/>
        </w:trPr>
        <w:tc>
          <w:tcPr>
            <w:tcW w:w="571" w:type="dxa"/>
            <w:tcBorders>
              <w:left w:val="single" w:sz="4" w:space="0" w:color="auto"/>
            </w:tcBorders>
            <w:shd w:val="clear" w:color="auto" w:fill="FFFFFF"/>
          </w:tcPr>
          <w:p w:rsidR="00DF1FB5" w:rsidRPr="00DF1FB5" w:rsidRDefault="00DF1FB5" w:rsidP="00DF1FB5">
            <w:pPr>
              <w:framePr w:w="10224" w:wrap="notBeside" w:vAnchor="text" w:hAnchor="text" w:xAlign="center" w:y="1"/>
              <w:widowControl w:val="0"/>
              <w:spacing w:after="0" w:line="240" w:lineRule="auto"/>
              <w:rPr>
                <w:rFonts w:ascii="Courier New" w:eastAsia="Courier New" w:hAnsi="Courier New" w:cs="Courier New"/>
                <w:color w:val="000000"/>
                <w:sz w:val="10"/>
                <w:szCs w:val="10"/>
                <w:lang w:eastAsia="ru-RU" w:bidi="ru-RU"/>
              </w:rPr>
            </w:pPr>
          </w:p>
        </w:tc>
        <w:tc>
          <w:tcPr>
            <w:tcW w:w="1843" w:type="dxa"/>
            <w:tcBorders>
              <w:left w:val="single" w:sz="4" w:space="0" w:color="auto"/>
            </w:tcBorders>
            <w:shd w:val="clear" w:color="auto" w:fill="FFFFFF"/>
          </w:tcPr>
          <w:p w:rsidR="00DF1FB5" w:rsidRPr="00DF1FB5" w:rsidRDefault="00DF1FB5" w:rsidP="00DF1FB5">
            <w:pPr>
              <w:framePr w:w="10224" w:wrap="notBeside" w:vAnchor="text" w:hAnchor="text" w:xAlign="center" w:y="1"/>
              <w:widowControl w:val="0"/>
              <w:spacing w:after="0" w:line="240" w:lineRule="auto"/>
              <w:rPr>
                <w:rFonts w:ascii="Courier New" w:eastAsia="Courier New" w:hAnsi="Courier New" w:cs="Courier New"/>
                <w:color w:val="000000"/>
                <w:sz w:val="10"/>
                <w:szCs w:val="10"/>
                <w:lang w:eastAsia="ru-RU" w:bidi="ru-RU"/>
              </w:rPr>
            </w:pPr>
          </w:p>
        </w:tc>
        <w:tc>
          <w:tcPr>
            <w:tcW w:w="3686" w:type="dxa"/>
            <w:tcBorders>
              <w:left w:val="single" w:sz="4" w:space="0" w:color="auto"/>
            </w:tcBorders>
            <w:shd w:val="clear" w:color="auto" w:fill="FFFFFF"/>
            <w:vAlign w:val="bottom"/>
          </w:tcPr>
          <w:p w:rsidR="00DF1FB5" w:rsidRPr="00DF1FB5" w:rsidRDefault="00DF1FB5" w:rsidP="00DF1FB5">
            <w:pPr>
              <w:framePr w:w="10224" w:wrap="notBeside" w:vAnchor="text" w:hAnchor="text" w:xAlign="center" w:y="1"/>
              <w:widowControl w:val="0"/>
              <w:spacing w:after="0" w:line="260"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населения по состоянию на 1</w:t>
            </w:r>
          </w:p>
        </w:tc>
        <w:tc>
          <w:tcPr>
            <w:tcW w:w="4123" w:type="dxa"/>
            <w:tcBorders>
              <w:left w:val="single" w:sz="4" w:space="0" w:color="auto"/>
              <w:right w:val="single" w:sz="4" w:space="0" w:color="auto"/>
            </w:tcBorders>
            <w:shd w:val="clear" w:color="auto" w:fill="FFFFFF"/>
            <w:vAlign w:val="bottom"/>
          </w:tcPr>
          <w:p w:rsidR="00DF1FB5" w:rsidRPr="00DF1FB5" w:rsidRDefault="00DF1FB5" w:rsidP="00DF1FB5">
            <w:pPr>
              <w:framePr w:w="10224" w:wrap="notBeside" w:vAnchor="text" w:hAnchor="text" w:xAlign="center" w:y="1"/>
              <w:widowControl w:val="0"/>
              <w:spacing w:after="0" w:line="260"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 xml:space="preserve">Нормативами </w:t>
            </w:r>
            <w:proofErr w:type="gramStart"/>
            <w:r w:rsidRPr="00DF1FB5">
              <w:rPr>
                <w:rFonts w:ascii="Times New Roman" w:eastAsia="Times New Roman" w:hAnsi="Times New Roman" w:cs="Times New Roman"/>
                <w:color w:val="000000"/>
                <w:sz w:val="24"/>
                <w:szCs w:val="24"/>
                <w:lang w:eastAsia="ru-RU" w:bidi="ru-RU"/>
              </w:rPr>
              <w:t>минимальная</w:t>
            </w:r>
            <w:proofErr w:type="gramEnd"/>
          </w:p>
        </w:tc>
      </w:tr>
      <w:tr w:rsidR="00DF1FB5" w:rsidRPr="00DF1FB5" w:rsidTr="00DF1FB5">
        <w:trPr>
          <w:trHeight w:hRule="exact" w:val="341"/>
          <w:jc w:val="center"/>
        </w:trPr>
        <w:tc>
          <w:tcPr>
            <w:tcW w:w="571" w:type="dxa"/>
            <w:tcBorders>
              <w:left w:val="single" w:sz="4" w:space="0" w:color="auto"/>
            </w:tcBorders>
            <w:shd w:val="clear" w:color="auto" w:fill="FFFFFF"/>
          </w:tcPr>
          <w:p w:rsidR="00DF1FB5" w:rsidRPr="00DF1FB5" w:rsidRDefault="00DF1FB5" w:rsidP="00DF1FB5">
            <w:pPr>
              <w:framePr w:w="10224" w:wrap="notBeside" w:vAnchor="text" w:hAnchor="text" w:xAlign="center" w:y="1"/>
              <w:widowControl w:val="0"/>
              <w:spacing w:after="0" w:line="240" w:lineRule="auto"/>
              <w:rPr>
                <w:rFonts w:ascii="Courier New" w:eastAsia="Courier New" w:hAnsi="Courier New" w:cs="Courier New"/>
                <w:color w:val="000000"/>
                <w:sz w:val="10"/>
                <w:szCs w:val="10"/>
                <w:lang w:eastAsia="ru-RU" w:bidi="ru-RU"/>
              </w:rPr>
            </w:pPr>
          </w:p>
        </w:tc>
        <w:tc>
          <w:tcPr>
            <w:tcW w:w="1843" w:type="dxa"/>
            <w:tcBorders>
              <w:left w:val="single" w:sz="4" w:space="0" w:color="auto"/>
            </w:tcBorders>
            <w:shd w:val="clear" w:color="auto" w:fill="FFFFFF"/>
          </w:tcPr>
          <w:p w:rsidR="00DF1FB5" w:rsidRPr="00DF1FB5" w:rsidRDefault="00DF1FB5" w:rsidP="00DF1FB5">
            <w:pPr>
              <w:framePr w:w="10224" w:wrap="notBeside" w:vAnchor="text" w:hAnchor="text" w:xAlign="center" w:y="1"/>
              <w:widowControl w:val="0"/>
              <w:spacing w:after="0" w:line="240" w:lineRule="auto"/>
              <w:rPr>
                <w:rFonts w:ascii="Courier New" w:eastAsia="Courier New" w:hAnsi="Courier New" w:cs="Courier New"/>
                <w:color w:val="000000"/>
                <w:sz w:val="10"/>
                <w:szCs w:val="10"/>
                <w:lang w:eastAsia="ru-RU" w:bidi="ru-RU"/>
              </w:rPr>
            </w:pPr>
          </w:p>
        </w:tc>
        <w:tc>
          <w:tcPr>
            <w:tcW w:w="3686" w:type="dxa"/>
            <w:tcBorders>
              <w:left w:val="single" w:sz="4" w:space="0" w:color="auto"/>
            </w:tcBorders>
            <w:shd w:val="clear" w:color="auto" w:fill="FFFFFF"/>
            <w:vAlign w:val="bottom"/>
          </w:tcPr>
          <w:p w:rsidR="00DF1FB5" w:rsidRPr="00DF1FB5" w:rsidRDefault="00DF1FB5" w:rsidP="00DF1FB5">
            <w:pPr>
              <w:framePr w:w="10224" w:wrap="notBeside" w:vAnchor="text" w:hAnchor="text" w:xAlign="center" w:y="1"/>
              <w:widowControl w:val="0"/>
              <w:spacing w:after="0" w:line="260"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января 2014 года;</w:t>
            </w:r>
          </w:p>
        </w:tc>
        <w:tc>
          <w:tcPr>
            <w:tcW w:w="4123" w:type="dxa"/>
            <w:tcBorders>
              <w:left w:val="single" w:sz="4" w:space="0" w:color="auto"/>
              <w:right w:val="single" w:sz="4" w:space="0" w:color="auto"/>
            </w:tcBorders>
            <w:shd w:val="clear" w:color="auto" w:fill="FFFFFF"/>
            <w:vAlign w:val="bottom"/>
          </w:tcPr>
          <w:p w:rsidR="00DF1FB5" w:rsidRPr="00DF1FB5" w:rsidRDefault="00DF1FB5" w:rsidP="00DF1FB5">
            <w:pPr>
              <w:framePr w:w="10224" w:wrap="notBeside" w:vAnchor="text" w:hAnchor="text" w:xAlign="center" w:y="1"/>
              <w:widowControl w:val="0"/>
              <w:spacing w:after="0" w:line="260"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обеспеченность общая</w:t>
            </w:r>
          </w:p>
        </w:tc>
      </w:tr>
      <w:tr w:rsidR="00DF1FB5" w:rsidRPr="00DF1FB5" w:rsidTr="00DF1FB5">
        <w:trPr>
          <w:trHeight w:hRule="exact" w:val="331"/>
          <w:jc w:val="center"/>
        </w:trPr>
        <w:tc>
          <w:tcPr>
            <w:tcW w:w="571" w:type="dxa"/>
            <w:tcBorders>
              <w:left w:val="single" w:sz="4" w:space="0" w:color="auto"/>
            </w:tcBorders>
            <w:shd w:val="clear" w:color="auto" w:fill="FFFFFF"/>
          </w:tcPr>
          <w:p w:rsidR="00DF1FB5" w:rsidRPr="00DF1FB5" w:rsidRDefault="00DF1FB5" w:rsidP="00DF1FB5">
            <w:pPr>
              <w:framePr w:w="10224" w:wrap="notBeside" w:vAnchor="text" w:hAnchor="text" w:xAlign="center" w:y="1"/>
              <w:widowControl w:val="0"/>
              <w:spacing w:after="0" w:line="240" w:lineRule="auto"/>
              <w:rPr>
                <w:rFonts w:ascii="Courier New" w:eastAsia="Courier New" w:hAnsi="Courier New" w:cs="Courier New"/>
                <w:color w:val="000000"/>
                <w:sz w:val="10"/>
                <w:szCs w:val="10"/>
                <w:lang w:eastAsia="ru-RU" w:bidi="ru-RU"/>
              </w:rPr>
            </w:pPr>
          </w:p>
        </w:tc>
        <w:tc>
          <w:tcPr>
            <w:tcW w:w="1843" w:type="dxa"/>
            <w:tcBorders>
              <w:left w:val="single" w:sz="4" w:space="0" w:color="auto"/>
            </w:tcBorders>
            <w:shd w:val="clear" w:color="auto" w:fill="FFFFFF"/>
          </w:tcPr>
          <w:p w:rsidR="00DF1FB5" w:rsidRPr="00DF1FB5" w:rsidRDefault="00DF1FB5" w:rsidP="00DF1FB5">
            <w:pPr>
              <w:framePr w:w="10224" w:wrap="notBeside" w:vAnchor="text" w:hAnchor="text" w:xAlign="center" w:y="1"/>
              <w:widowControl w:val="0"/>
              <w:spacing w:after="0" w:line="240" w:lineRule="auto"/>
              <w:rPr>
                <w:rFonts w:ascii="Courier New" w:eastAsia="Courier New" w:hAnsi="Courier New" w:cs="Courier New"/>
                <w:color w:val="000000"/>
                <w:sz w:val="10"/>
                <w:szCs w:val="10"/>
                <w:lang w:eastAsia="ru-RU" w:bidi="ru-RU"/>
              </w:rPr>
            </w:pPr>
          </w:p>
        </w:tc>
        <w:tc>
          <w:tcPr>
            <w:tcW w:w="3686" w:type="dxa"/>
            <w:tcBorders>
              <w:left w:val="single" w:sz="4" w:space="0" w:color="auto"/>
            </w:tcBorders>
            <w:shd w:val="clear" w:color="auto" w:fill="FFFFFF"/>
            <w:vAlign w:val="bottom"/>
          </w:tcPr>
          <w:p w:rsidR="00DF1FB5" w:rsidRPr="00DF1FB5" w:rsidRDefault="00DF1FB5" w:rsidP="00DF1FB5">
            <w:pPr>
              <w:framePr w:w="10224" w:wrap="notBeside" w:vAnchor="text" w:hAnchor="text" w:xAlign="center" w:y="1"/>
              <w:widowControl w:val="0"/>
              <w:spacing w:after="0" w:line="260"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Н</w:t>
            </w:r>
            <w:r w:rsidRPr="00DF1FB5">
              <w:rPr>
                <w:rFonts w:ascii="Times New Roman" w:eastAsia="Times New Roman" w:hAnsi="Times New Roman" w:cs="Times New Roman"/>
                <w:color w:val="000000"/>
                <w:sz w:val="16"/>
                <w:szCs w:val="16"/>
                <w:lang w:eastAsia="ru-RU" w:bidi="ru-RU"/>
              </w:rPr>
              <w:t xml:space="preserve">у </w:t>
            </w:r>
            <w:r w:rsidRPr="00DF1FB5">
              <w:rPr>
                <w:rFonts w:ascii="Times New Roman" w:eastAsia="Times New Roman" w:hAnsi="Times New Roman" w:cs="Times New Roman"/>
                <w:color w:val="000000"/>
                <w:sz w:val="24"/>
                <w:szCs w:val="24"/>
                <w:lang w:eastAsia="ru-RU" w:bidi="ru-RU"/>
              </w:rPr>
              <w:t xml:space="preserve">- </w:t>
            </w:r>
            <w:proofErr w:type="gramStart"/>
            <w:r w:rsidRPr="00DF1FB5">
              <w:rPr>
                <w:rFonts w:ascii="Times New Roman" w:eastAsia="Times New Roman" w:hAnsi="Times New Roman" w:cs="Times New Roman"/>
                <w:color w:val="000000"/>
                <w:sz w:val="24"/>
                <w:szCs w:val="24"/>
                <w:lang w:eastAsia="ru-RU" w:bidi="ru-RU"/>
              </w:rPr>
              <w:t>принятый</w:t>
            </w:r>
            <w:proofErr w:type="gramEnd"/>
            <w:r w:rsidRPr="00DF1FB5">
              <w:rPr>
                <w:rFonts w:ascii="Times New Roman" w:eastAsia="Times New Roman" w:hAnsi="Times New Roman" w:cs="Times New Roman"/>
                <w:color w:val="000000"/>
                <w:sz w:val="24"/>
                <w:szCs w:val="24"/>
                <w:lang w:eastAsia="ru-RU" w:bidi="ru-RU"/>
              </w:rPr>
              <w:t xml:space="preserve"> в Нормативах</w:t>
            </w:r>
          </w:p>
        </w:tc>
        <w:tc>
          <w:tcPr>
            <w:tcW w:w="4123" w:type="dxa"/>
            <w:tcBorders>
              <w:left w:val="single" w:sz="4" w:space="0" w:color="auto"/>
              <w:right w:val="single" w:sz="4" w:space="0" w:color="auto"/>
            </w:tcBorders>
            <w:shd w:val="clear" w:color="auto" w:fill="FFFFFF"/>
            <w:vAlign w:val="bottom"/>
          </w:tcPr>
          <w:p w:rsidR="00DF1FB5" w:rsidRPr="00DF1FB5" w:rsidRDefault="00DF1FB5" w:rsidP="00DF1FB5">
            <w:pPr>
              <w:framePr w:w="10224" w:wrap="notBeside" w:vAnchor="text" w:hAnchor="text" w:xAlign="center" w:y="1"/>
              <w:widowControl w:val="0"/>
              <w:spacing w:after="0" w:line="260"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 xml:space="preserve">протяженность </w:t>
            </w:r>
            <w:proofErr w:type="gramStart"/>
            <w:r w:rsidRPr="00DF1FB5">
              <w:rPr>
                <w:rFonts w:ascii="Times New Roman" w:eastAsia="Times New Roman" w:hAnsi="Times New Roman" w:cs="Times New Roman"/>
                <w:color w:val="000000"/>
                <w:sz w:val="24"/>
                <w:szCs w:val="24"/>
                <w:lang w:eastAsia="ru-RU" w:bidi="ru-RU"/>
              </w:rPr>
              <w:t>пешеходных</w:t>
            </w:r>
            <w:proofErr w:type="gramEnd"/>
          </w:p>
        </w:tc>
      </w:tr>
      <w:tr w:rsidR="00DF1FB5" w:rsidRPr="00DF1FB5" w:rsidTr="00DF1FB5">
        <w:trPr>
          <w:trHeight w:hRule="exact" w:val="307"/>
          <w:jc w:val="center"/>
        </w:trPr>
        <w:tc>
          <w:tcPr>
            <w:tcW w:w="571" w:type="dxa"/>
            <w:tcBorders>
              <w:left w:val="single" w:sz="4" w:space="0" w:color="auto"/>
            </w:tcBorders>
            <w:shd w:val="clear" w:color="auto" w:fill="FFFFFF"/>
          </w:tcPr>
          <w:p w:rsidR="00DF1FB5" w:rsidRPr="00DF1FB5" w:rsidRDefault="00DF1FB5" w:rsidP="00DF1FB5">
            <w:pPr>
              <w:framePr w:w="10224" w:wrap="notBeside" w:vAnchor="text" w:hAnchor="text" w:xAlign="center" w:y="1"/>
              <w:widowControl w:val="0"/>
              <w:spacing w:after="0" w:line="240" w:lineRule="auto"/>
              <w:rPr>
                <w:rFonts w:ascii="Courier New" w:eastAsia="Courier New" w:hAnsi="Courier New" w:cs="Courier New"/>
                <w:color w:val="000000"/>
                <w:sz w:val="10"/>
                <w:szCs w:val="10"/>
                <w:lang w:eastAsia="ru-RU" w:bidi="ru-RU"/>
              </w:rPr>
            </w:pPr>
          </w:p>
        </w:tc>
        <w:tc>
          <w:tcPr>
            <w:tcW w:w="1843" w:type="dxa"/>
            <w:tcBorders>
              <w:left w:val="single" w:sz="4" w:space="0" w:color="auto"/>
            </w:tcBorders>
            <w:shd w:val="clear" w:color="auto" w:fill="FFFFFF"/>
          </w:tcPr>
          <w:p w:rsidR="00DF1FB5" w:rsidRPr="00DF1FB5" w:rsidRDefault="00DF1FB5" w:rsidP="00DF1FB5">
            <w:pPr>
              <w:framePr w:w="10224" w:wrap="notBeside" w:vAnchor="text" w:hAnchor="text" w:xAlign="center" w:y="1"/>
              <w:widowControl w:val="0"/>
              <w:spacing w:after="0" w:line="240" w:lineRule="auto"/>
              <w:rPr>
                <w:rFonts w:ascii="Courier New" w:eastAsia="Courier New" w:hAnsi="Courier New" w:cs="Courier New"/>
                <w:color w:val="000000"/>
                <w:sz w:val="10"/>
                <w:szCs w:val="10"/>
                <w:lang w:eastAsia="ru-RU" w:bidi="ru-RU"/>
              </w:rPr>
            </w:pPr>
          </w:p>
        </w:tc>
        <w:tc>
          <w:tcPr>
            <w:tcW w:w="3686" w:type="dxa"/>
            <w:tcBorders>
              <w:left w:val="single" w:sz="4" w:space="0" w:color="auto"/>
            </w:tcBorders>
            <w:shd w:val="clear" w:color="auto" w:fill="FFFFFF"/>
          </w:tcPr>
          <w:p w:rsidR="00DF1FB5" w:rsidRPr="00DF1FB5" w:rsidRDefault="00DF1FB5" w:rsidP="00DF1FB5">
            <w:pPr>
              <w:framePr w:w="10224" w:wrap="notBeside" w:vAnchor="text" w:hAnchor="text" w:xAlign="center" w:y="1"/>
              <w:widowControl w:val="0"/>
              <w:spacing w:after="0" w:line="260"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 xml:space="preserve">показатель </w:t>
            </w:r>
            <w:proofErr w:type="gramStart"/>
            <w:r w:rsidRPr="00DF1FB5">
              <w:rPr>
                <w:rFonts w:ascii="Times New Roman" w:eastAsia="Times New Roman" w:hAnsi="Times New Roman" w:cs="Times New Roman"/>
                <w:color w:val="000000"/>
                <w:sz w:val="24"/>
                <w:szCs w:val="24"/>
                <w:lang w:eastAsia="ru-RU" w:bidi="ru-RU"/>
              </w:rPr>
              <w:t>минимальной</w:t>
            </w:r>
            <w:proofErr w:type="gramEnd"/>
          </w:p>
        </w:tc>
        <w:tc>
          <w:tcPr>
            <w:tcW w:w="4123" w:type="dxa"/>
            <w:tcBorders>
              <w:left w:val="single" w:sz="4" w:space="0" w:color="auto"/>
              <w:right w:val="single" w:sz="4" w:space="0" w:color="auto"/>
            </w:tcBorders>
            <w:shd w:val="clear" w:color="auto" w:fill="FFFFFF"/>
          </w:tcPr>
          <w:p w:rsidR="00DF1FB5" w:rsidRPr="00DF1FB5" w:rsidRDefault="00DF1FB5" w:rsidP="00DF1FB5">
            <w:pPr>
              <w:framePr w:w="10224" w:wrap="notBeside" w:vAnchor="text" w:hAnchor="text" w:xAlign="center" w:y="1"/>
              <w:widowControl w:val="0"/>
              <w:spacing w:after="0" w:line="260"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дорожек (тротуаров);</w:t>
            </w:r>
          </w:p>
        </w:tc>
      </w:tr>
      <w:tr w:rsidR="00DF1FB5" w:rsidRPr="00DF1FB5" w:rsidTr="00DF1FB5">
        <w:trPr>
          <w:trHeight w:hRule="exact" w:val="336"/>
          <w:jc w:val="center"/>
        </w:trPr>
        <w:tc>
          <w:tcPr>
            <w:tcW w:w="571" w:type="dxa"/>
            <w:tcBorders>
              <w:left w:val="single" w:sz="4" w:space="0" w:color="auto"/>
            </w:tcBorders>
            <w:shd w:val="clear" w:color="auto" w:fill="FFFFFF"/>
          </w:tcPr>
          <w:p w:rsidR="00DF1FB5" w:rsidRPr="00DF1FB5" w:rsidRDefault="00DF1FB5" w:rsidP="00DF1FB5">
            <w:pPr>
              <w:framePr w:w="10224" w:wrap="notBeside" w:vAnchor="text" w:hAnchor="text" w:xAlign="center" w:y="1"/>
              <w:widowControl w:val="0"/>
              <w:spacing w:after="0" w:line="240" w:lineRule="auto"/>
              <w:rPr>
                <w:rFonts w:ascii="Courier New" w:eastAsia="Courier New" w:hAnsi="Courier New" w:cs="Courier New"/>
                <w:color w:val="000000"/>
                <w:sz w:val="10"/>
                <w:szCs w:val="10"/>
                <w:lang w:eastAsia="ru-RU" w:bidi="ru-RU"/>
              </w:rPr>
            </w:pPr>
          </w:p>
        </w:tc>
        <w:tc>
          <w:tcPr>
            <w:tcW w:w="1843" w:type="dxa"/>
            <w:tcBorders>
              <w:left w:val="single" w:sz="4" w:space="0" w:color="auto"/>
            </w:tcBorders>
            <w:shd w:val="clear" w:color="auto" w:fill="FFFFFF"/>
          </w:tcPr>
          <w:p w:rsidR="00DF1FB5" w:rsidRPr="00DF1FB5" w:rsidRDefault="00DF1FB5" w:rsidP="00DF1FB5">
            <w:pPr>
              <w:framePr w:w="10224" w:wrap="notBeside" w:vAnchor="text" w:hAnchor="text" w:xAlign="center" w:y="1"/>
              <w:widowControl w:val="0"/>
              <w:spacing w:after="0" w:line="240" w:lineRule="auto"/>
              <w:rPr>
                <w:rFonts w:ascii="Courier New" w:eastAsia="Courier New" w:hAnsi="Courier New" w:cs="Courier New"/>
                <w:color w:val="000000"/>
                <w:sz w:val="10"/>
                <w:szCs w:val="10"/>
                <w:lang w:eastAsia="ru-RU" w:bidi="ru-RU"/>
              </w:rPr>
            </w:pPr>
          </w:p>
        </w:tc>
        <w:tc>
          <w:tcPr>
            <w:tcW w:w="3686" w:type="dxa"/>
            <w:tcBorders>
              <w:left w:val="single" w:sz="4" w:space="0" w:color="auto"/>
            </w:tcBorders>
            <w:shd w:val="clear" w:color="auto" w:fill="FFFFFF"/>
          </w:tcPr>
          <w:p w:rsidR="00DF1FB5" w:rsidRPr="00DF1FB5" w:rsidRDefault="00DF1FB5" w:rsidP="00DF1FB5">
            <w:pPr>
              <w:framePr w:w="10224" w:wrap="notBeside" w:vAnchor="text" w:hAnchor="text" w:xAlign="center" w:y="1"/>
              <w:widowControl w:val="0"/>
              <w:spacing w:after="0" w:line="260"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 xml:space="preserve">обеспеченности урнами </w:t>
            </w:r>
            <w:proofErr w:type="gramStart"/>
            <w:r w:rsidRPr="00DF1FB5">
              <w:rPr>
                <w:rFonts w:ascii="Times New Roman" w:eastAsia="Times New Roman" w:hAnsi="Times New Roman" w:cs="Times New Roman"/>
                <w:color w:val="000000"/>
                <w:sz w:val="24"/>
                <w:szCs w:val="24"/>
                <w:lang w:eastAsia="ru-RU" w:bidi="ru-RU"/>
              </w:rPr>
              <w:t>из</w:t>
            </w:r>
            <w:proofErr w:type="gramEnd"/>
          </w:p>
        </w:tc>
        <w:tc>
          <w:tcPr>
            <w:tcW w:w="4123" w:type="dxa"/>
            <w:tcBorders>
              <w:left w:val="single" w:sz="4" w:space="0" w:color="auto"/>
              <w:right w:val="single" w:sz="4" w:space="0" w:color="auto"/>
            </w:tcBorders>
            <w:shd w:val="clear" w:color="auto" w:fill="FFFFFF"/>
          </w:tcPr>
          <w:p w:rsidR="00DF1FB5" w:rsidRPr="00DF1FB5" w:rsidRDefault="00DF1FB5" w:rsidP="00DF1FB5">
            <w:pPr>
              <w:framePr w:w="10224" w:wrap="notBeside" w:vAnchor="text" w:hAnchor="text" w:xAlign="center" w:y="1"/>
              <w:widowControl w:val="0"/>
              <w:spacing w:after="0" w:line="260" w:lineRule="exact"/>
              <w:ind w:left="120"/>
              <w:rPr>
                <w:rFonts w:ascii="Times New Roman" w:eastAsia="Times New Roman" w:hAnsi="Times New Roman" w:cs="Times New Roman"/>
                <w:color w:val="000000"/>
                <w:spacing w:val="1"/>
                <w:sz w:val="24"/>
                <w:szCs w:val="24"/>
                <w:lang w:eastAsia="ru-RU" w:bidi="ru-RU"/>
              </w:rPr>
            </w:pPr>
            <w:proofErr w:type="spellStart"/>
            <w:r w:rsidRPr="00DF1FB5">
              <w:rPr>
                <w:rFonts w:ascii="Times New Roman" w:eastAsia="Times New Roman" w:hAnsi="Times New Roman" w:cs="Times New Roman"/>
                <w:color w:val="000000"/>
                <w:sz w:val="24"/>
                <w:szCs w:val="24"/>
                <w:lang w:eastAsia="ru-RU" w:bidi="ru-RU"/>
              </w:rPr>
              <w:t>У</w:t>
            </w:r>
            <w:r w:rsidRPr="00DF1FB5">
              <w:rPr>
                <w:rFonts w:ascii="Times New Roman" w:eastAsia="Times New Roman" w:hAnsi="Times New Roman" w:cs="Times New Roman"/>
                <w:color w:val="000000"/>
                <w:sz w:val="16"/>
                <w:szCs w:val="16"/>
                <w:lang w:eastAsia="ru-RU" w:bidi="ru-RU"/>
              </w:rPr>
              <w:t>ок</w:t>
            </w:r>
            <w:proofErr w:type="spellEnd"/>
            <w:r w:rsidRPr="00DF1FB5">
              <w:rPr>
                <w:rFonts w:ascii="Times New Roman" w:eastAsia="Times New Roman" w:hAnsi="Times New Roman" w:cs="Times New Roman"/>
                <w:color w:val="000000"/>
                <w:sz w:val="16"/>
                <w:szCs w:val="16"/>
                <w:lang w:eastAsia="ru-RU" w:bidi="ru-RU"/>
              </w:rPr>
              <w:t xml:space="preserve"> </w:t>
            </w:r>
            <w:r w:rsidRPr="00DF1FB5">
              <w:rPr>
                <w:rFonts w:ascii="Times New Roman" w:eastAsia="Times New Roman" w:hAnsi="Times New Roman" w:cs="Times New Roman"/>
                <w:color w:val="000000"/>
                <w:sz w:val="24"/>
                <w:szCs w:val="24"/>
                <w:lang w:eastAsia="ru-RU" w:bidi="ru-RU"/>
              </w:rPr>
              <w:t xml:space="preserve">- </w:t>
            </w:r>
            <w:proofErr w:type="gramStart"/>
            <w:r w:rsidRPr="00DF1FB5">
              <w:rPr>
                <w:rFonts w:ascii="Times New Roman" w:eastAsia="Times New Roman" w:hAnsi="Times New Roman" w:cs="Times New Roman"/>
                <w:color w:val="000000"/>
                <w:sz w:val="24"/>
                <w:szCs w:val="24"/>
                <w:lang w:eastAsia="ru-RU" w:bidi="ru-RU"/>
              </w:rPr>
              <w:t>установленная</w:t>
            </w:r>
            <w:proofErr w:type="gramEnd"/>
          </w:p>
        </w:tc>
      </w:tr>
      <w:tr w:rsidR="00DF1FB5" w:rsidRPr="00DF1FB5" w:rsidTr="00DF1FB5">
        <w:trPr>
          <w:trHeight w:hRule="exact" w:val="307"/>
          <w:jc w:val="center"/>
        </w:trPr>
        <w:tc>
          <w:tcPr>
            <w:tcW w:w="571" w:type="dxa"/>
            <w:tcBorders>
              <w:left w:val="single" w:sz="4" w:space="0" w:color="auto"/>
            </w:tcBorders>
            <w:shd w:val="clear" w:color="auto" w:fill="FFFFFF"/>
          </w:tcPr>
          <w:p w:rsidR="00DF1FB5" w:rsidRPr="00DF1FB5" w:rsidRDefault="00DF1FB5" w:rsidP="00DF1FB5">
            <w:pPr>
              <w:framePr w:w="10224" w:wrap="notBeside" w:vAnchor="text" w:hAnchor="text" w:xAlign="center" w:y="1"/>
              <w:widowControl w:val="0"/>
              <w:spacing w:after="0" w:line="240" w:lineRule="auto"/>
              <w:rPr>
                <w:rFonts w:ascii="Courier New" w:eastAsia="Courier New" w:hAnsi="Courier New" w:cs="Courier New"/>
                <w:color w:val="000000"/>
                <w:sz w:val="10"/>
                <w:szCs w:val="10"/>
                <w:lang w:eastAsia="ru-RU" w:bidi="ru-RU"/>
              </w:rPr>
            </w:pPr>
          </w:p>
        </w:tc>
        <w:tc>
          <w:tcPr>
            <w:tcW w:w="1843" w:type="dxa"/>
            <w:tcBorders>
              <w:left w:val="single" w:sz="4" w:space="0" w:color="auto"/>
            </w:tcBorders>
            <w:shd w:val="clear" w:color="auto" w:fill="FFFFFF"/>
          </w:tcPr>
          <w:p w:rsidR="00DF1FB5" w:rsidRPr="00DF1FB5" w:rsidRDefault="00DF1FB5" w:rsidP="00DF1FB5">
            <w:pPr>
              <w:framePr w:w="10224" w:wrap="notBeside" w:vAnchor="text" w:hAnchor="text" w:xAlign="center" w:y="1"/>
              <w:widowControl w:val="0"/>
              <w:spacing w:after="0" w:line="240" w:lineRule="auto"/>
              <w:rPr>
                <w:rFonts w:ascii="Courier New" w:eastAsia="Courier New" w:hAnsi="Courier New" w:cs="Courier New"/>
                <w:color w:val="000000"/>
                <w:sz w:val="10"/>
                <w:szCs w:val="10"/>
                <w:lang w:eastAsia="ru-RU" w:bidi="ru-RU"/>
              </w:rPr>
            </w:pPr>
          </w:p>
        </w:tc>
        <w:tc>
          <w:tcPr>
            <w:tcW w:w="3686" w:type="dxa"/>
            <w:tcBorders>
              <w:left w:val="single" w:sz="4" w:space="0" w:color="auto"/>
            </w:tcBorders>
            <w:shd w:val="clear" w:color="auto" w:fill="FFFFFF"/>
            <w:vAlign w:val="bottom"/>
          </w:tcPr>
          <w:p w:rsidR="00DF1FB5" w:rsidRPr="00DF1FB5" w:rsidRDefault="00DF1FB5" w:rsidP="00DF1FB5">
            <w:pPr>
              <w:framePr w:w="10224" w:wrap="notBeside" w:vAnchor="text" w:hAnchor="text" w:xAlign="center" w:y="1"/>
              <w:widowControl w:val="0"/>
              <w:spacing w:after="0" w:line="260"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расчета 1 урна на 10 человек</w:t>
            </w:r>
          </w:p>
        </w:tc>
        <w:tc>
          <w:tcPr>
            <w:tcW w:w="4123" w:type="dxa"/>
            <w:tcBorders>
              <w:left w:val="single" w:sz="4" w:space="0" w:color="auto"/>
              <w:right w:val="single" w:sz="4" w:space="0" w:color="auto"/>
            </w:tcBorders>
            <w:shd w:val="clear" w:color="auto" w:fill="FFFFFF"/>
            <w:vAlign w:val="bottom"/>
          </w:tcPr>
          <w:p w:rsidR="00DF1FB5" w:rsidRPr="00DF1FB5" w:rsidRDefault="00DF1FB5" w:rsidP="00DF1FB5">
            <w:pPr>
              <w:framePr w:w="10224" w:wrap="notBeside" w:vAnchor="text" w:hAnchor="text" w:xAlign="center" w:y="1"/>
              <w:widowControl w:val="0"/>
              <w:spacing w:after="0" w:line="260"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 xml:space="preserve">Нормативами </w:t>
            </w:r>
            <w:proofErr w:type="gramStart"/>
            <w:r w:rsidRPr="00DF1FB5">
              <w:rPr>
                <w:rFonts w:ascii="Times New Roman" w:eastAsia="Times New Roman" w:hAnsi="Times New Roman" w:cs="Times New Roman"/>
                <w:color w:val="000000"/>
                <w:sz w:val="24"/>
                <w:szCs w:val="24"/>
                <w:lang w:eastAsia="ru-RU" w:bidi="ru-RU"/>
              </w:rPr>
              <w:t>минимальная</w:t>
            </w:r>
            <w:proofErr w:type="gramEnd"/>
          </w:p>
        </w:tc>
      </w:tr>
      <w:tr w:rsidR="00DF1FB5" w:rsidRPr="00DF1FB5" w:rsidTr="00DF1FB5">
        <w:trPr>
          <w:trHeight w:hRule="exact" w:val="307"/>
          <w:jc w:val="center"/>
        </w:trPr>
        <w:tc>
          <w:tcPr>
            <w:tcW w:w="571" w:type="dxa"/>
            <w:tcBorders>
              <w:left w:val="single" w:sz="4" w:space="0" w:color="auto"/>
              <w:bottom w:val="single" w:sz="4" w:space="0" w:color="auto"/>
            </w:tcBorders>
            <w:shd w:val="clear" w:color="auto" w:fill="FFFFFF"/>
          </w:tcPr>
          <w:p w:rsidR="00DF1FB5" w:rsidRPr="00DF1FB5" w:rsidRDefault="00DF1FB5" w:rsidP="00DF1FB5">
            <w:pPr>
              <w:framePr w:w="10224" w:wrap="notBeside" w:vAnchor="text" w:hAnchor="text" w:xAlign="center" w:y="1"/>
              <w:widowControl w:val="0"/>
              <w:spacing w:after="0" w:line="240" w:lineRule="auto"/>
              <w:rPr>
                <w:rFonts w:ascii="Courier New" w:eastAsia="Courier New" w:hAnsi="Courier New" w:cs="Courier New"/>
                <w:color w:val="000000"/>
                <w:sz w:val="10"/>
                <w:szCs w:val="10"/>
                <w:lang w:eastAsia="ru-RU" w:bidi="ru-RU"/>
              </w:rPr>
            </w:pPr>
          </w:p>
        </w:tc>
        <w:tc>
          <w:tcPr>
            <w:tcW w:w="1843" w:type="dxa"/>
            <w:tcBorders>
              <w:left w:val="single" w:sz="4" w:space="0" w:color="auto"/>
              <w:bottom w:val="single" w:sz="4" w:space="0" w:color="auto"/>
            </w:tcBorders>
            <w:shd w:val="clear" w:color="auto" w:fill="FFFFFF"/>
          </w:tcPr>
          <w:p w:rsidR="00DF1FB5" w:rsidRPr="00DF1FB5" w:rsidRDefault="00DF1FB5" w:rsidP="00DF1FB5">
            <w:pPr>
              <w:framePr w:w="10224" w:wrap="notBeside" w:vAnchor="text" w:hAnchor="text" w:xAlign="center" w:y="1"/>
              <w:widowControl w:val="0"/>
              <w:spacing w:after="0" w:line="240" w:lineRule="auto"/>
              <w:rPr>
                <w:rFonts w:ascii="Courier New" w:eastAsia="Courier New" w:hAnsi="Courier New" w:cs="Courier New"/>
                <w:color w:val="000000"/>
                <w:sz w:val="10"/>
                <w:szCs w:val="10"/>
                <w:lang w:eastAsia="ru-RU" w:bidi="ru-RU"/>
              </w:rPr>
            </w:pPr>
          </w:p>
        </w:tc>
        <w:tc>
          <w:tcPr>
            <w:tcW w:w="3686" w:type="dxa"/>
            <w:tcBorders>
              <w:left w:val="single" w:sz="4" w:space="0" w:color="auto"/>
              <w:bottom w:val="single" w:sz="4" w:space="0" w:color="auto"/>
            </w:tcBorders>
            <w:shd w:val="clear" w:color="auto" w:fill="FFFFFF"/>
          </w:tcPr>
          <w:p w:rsidR="00DF1FB5" w:rsidRPr="00DF1FB5" w:rsidRDefault="00DF1FB5" w:rsidP="00DF1FB5">
            <w:pPr>
              <w:framePr w:w="10224" w:wrap="notBeside" w:vAnchor="text" w:hAnchor="text" w:xAlign="center" w:y="1"/>
              <w:widowControl w:val="0"/>
              <w:spacing w:after="0" w:line="240" w:lineRule="auto"/>
              <w:rPr>
                <w:rFonts w:ascii="Courier New" w:eastAsia="Courier New" w:hAnsi="Courier New" w:cs="Courier New"/>
                <w:color w:val="000000"/>
                <w:sz w:val="10"/>
                <w:szCs w:val="10"/>
                <w:lang w:eastAsia="ru-RU" w:bidi="ru-RU"/>
              </w:rPr>
            </w:pPr>
          </w:p>
        </w:tc>
        <w:tc>
          <w:tcPr>
            <w:tcW w:w="4123" w:type="dxa"/>
            <w:tcBorders>
              <w:left w:val="single" w:sz="4" w:space="0" w:color="auto"/>
              <w:bottom w:val="single" w:sz="4" w:space="0" w:color="auto"/>
              <w:right w:val="single" w:sz="4" w:space="0" w:color="auto"/>
            </w:tcBorders>
            <w:shd w:val="clear" w:color="auto" w:fill="FFFFFF"/>
            <w:vAlign w:val="bottom"/>
          </w:tcPr>
          <w:p w:rsidR="00DF1FB5" w:rsidRPr="00DF1FB5" w:rsidRDefault="00DF1FB5" w:rsidP="00DF1FB5">
            <w:pPr>
              <w:framePr w:w="10224" w:wrap="notBeside" w:vAnchor="text" w:hAnchor="text" w:xAlign="center" w:y="1"/>
              <w:widowControl w:val="0"/>
              <w:spacing w:after="0" w:line="260"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обеспеченность урнами</w:t>
            </w:r>
          </w:p>
        </w:tc>
      </w:tr>
    </w:tbl>
    <w:p w:rsidR="00DF1FB5" w:rsidRPr="00DF1FB5" w:rsidRDefault="00DF1FB5" w:rsidP="00DF1FB5">
      <w:pPr>
        <w:widowControl w:val="0"/>
        <w:spacing w:after="0" w:line="240" w:lineRule="auto"/>
        <w:rPr>
          <w:rFonts w:ascii="Courier New" w:eastAsia="Courier New" w:hAnsi="Courier New" w:cs="Courier New"/>
          <w:color w:val="000000"/>
          <w:sz w:val="2"/>
          <w:szCs w:val="2"/>
          <w:lang w:eastAsia="ru-RU" w:bidi="ru-RU"/>
        </w:rPr>
      </w:pPr>
    </w:p>
    <w:p w:rsidR="00DF1FB5" w:rsidRPr="00DF1FB5" w:rsidRDefault="00DF1FB5" w:rsidP="00DF1FB5">
      <w:pPr>
        <w:framePr w:w="10224" w:wrap="notBeside" w:vAnchor="text" w:hAnchor="text" w:xAlign="center" w:y="1"/>
        <w:widowControl w:val="0"/>
        <w:spacing w:after="0" w:line="317" w:lineRule="exact"/>
        <w:rPr>
          <w:rFonts w:ascii="Times New Roman" w:eastAsia="Times New Roman" w:hAnsi="Times New Roman" w:cs="Times New Roman"/>
          <w:b/>
          <w:bCs/>
          <w:color w:val="000000"/>
          <w:sz w:val="26"/>
          <w:szCs w:val="26"/>
          <w:lang w:eastAsia="ru-RU" w:bidi="ru-RU"/>
        </w:rPr>
      </w:pPr>
      <w:r w:rsidRPr="00DF1FB5">
        <w:rPr>
          <w:rFonts w:ascii="Times New Roman" w:eastAsia="Times New Roman" w:hAnsi="Times New Roman" w:cs="Times New Roman"/>
          <w:b/>
          <w:bCs/>
          <w:color w:val="000000"/>
          <w:sz w:val="26"/>
          <w:szCs w:val="26"/>
          <w:lang w:eastAsia="ru-RU" w:bidi="ru-RU"/>
        </w:rPr>
        <w:t>Обоснование применения:</w:t>
      </w:r>
    </w:p>
    <w:p w:rsidR="00DF1FB5" w:rsidRPr="00DF1FB5" w:rsidRDefault="00DF1FB5" w:rsidP="00DF1FB5">
      <w:pPr>
        <w:framePr w:w="10224" w:wrap="notBeside" w:vAnchor="text" w:hAnchor="text" w:xAlign="center" w:y="1"/>
        <w:widowControl w:val="0"/>
        <w:spacing w:after="0" w:line="317" w:lineRule="exact"/>
        <w:rPr>
          <w:rFonts w:ascii="Times New Roman" w:eastAsia="Times New Roman" w:hAnsi="Times New Roman" w:cs="Times New Roman"/>
          <w:color w:val="000000"/>
          <w:sz w:val="26"/>
          <w:szCs w:val="26"/>
          <w:lang w:eastAsia="ru-RU" w:bidi="ru-RU"/>
        </w:rPr>
      </w:pPr>
      <w:r w:rsidRPr="00DF1FB5">
        <w:rPr>
          <w:rFonts w:ascii="Times New Roman" w:eastAsia="Times New Roman" w:hAnsi="Times New Roman" w:cs="Times New Roman"/>
          <w:color w:val="000000"/>
          <w:sz w:val="26"/>
          <w:szCs w:val="26"/>
          <w:lang w:eastAsia="ru-RU" w:bidi="ru-RU"/>
        </w:rPr>
        <w:t xml:space="preserve">Комплексная программа социально-экономического развития муниципального </w:t>
      </w:r>
      <w:proofErr w:type="gramStart"/>
      <w:r w:rsidRPr="00DF1FB5">
        <w:rPr>
          <w:rFonts w:ascii="Times New Roman" w:eastAsia="Times New Roman" w:hAnsi="Times New Roman" w:cs="Times New Roman"/>
          <w:color w:val="000000"/>
          <w:sz w:val="26"/>
          <w:szCs w:val="26"/>
          <w:lang w:eastAsia="ru-RU" w:bidi="ru-RU"/>
        </w:rPr>
        <w:t xml:space="preserve">образ </w:t>
      </w:r>
      <w:proofErr w:type="spellStart"/>
      <w:r w:rsidRPr="00DF1FB5">
        <w:rPr>
          <w:rFonts w:ascii="Times New Roman" w:eastAsia="Times New Roman" w:hAnsi="Times New Roman" w:cs="Times New Roman"/>
          <w:color w:val="000000"/>
          <w:sz w:val="26"/>
          <w:szCs w:val="26"/>
          <w:lang w:eastAsia="ru-RU" w:bidi="ru-RU"/>
        </w:rPr>
        <w:t>ования</w:t>
      </w:r>
      <w:proofErr w:type="spellEnd"/>
      <w:proofErr w:type="gramEnd"/>
      <w:r w:rsidRPr="00DF1FB5">
        <w:rPr>
          <w:rFonts w:ascii="Times New Roman" w:eastAsia="Times New Roman" w:hAnsi="Times New Roman" w:cs="Times New Roman"/>
          <w:color w:val="000000"/>
          <w:sz w:val="26"/>
          <w:szCs w:val="26"/>
          <w:lang w:eastAsia="ru-RU" w:bidi="ru-RU"/>
        </w:rPr>
        <w:t xml:space="preserve"> «Майск» на 2011-2015 годы в новой редакции, утвержденная решением Думы муниципального образования «Майск» от 20.06.2011 № 74. Цель № 2 - повышение качества жизни населения.</w:t>
      </w:r>
    </w:p>
    <w:tbl>
      <w:tblPr>
        <w:tblOverlap w:val="never"/>
        <w:tblW w:w="0" w:type="auto"/>
        <w:jc w:val="center"/>
        <w:tblLayout w:type="fixed"/>
        <w:tblCellMar>
          <w:left w:w="10" w:type="dxa"/>
          <w:right w:w="10" w:type="dxa"/>
        </w:tblCellMar>
        <w:tblLook w:val="04A0" w:firstRow="1" w:lastRow="0" w:firstColumn="1" w:lastColumn="0" w:noHBand="0" w:noVBand="1"/>
      </w:tblPr>
      <w:tblGrid>
        <w:gridCol w:w="571"/>
        <w:gridCol w:w="1843"/>
        <w:gridCol w:w="3686"/>
        <w:gridCol w:w="4123"/>
      </w:tblGrid>
      <w:tr w:rsidR="00DF1FB5" w:rsidRPr="00DF1FB5" w:rsidTr="00DF1FB5">
        <w:trPr>
          <w:trHeight w:hRule="exact" w:val="389"/>
          <w:jc w:val="center"/>
        </w:trPr>
        <w:tc>
          <w:tcPr>
            <w:tcW w:w="571" w:type="dxa"/>
            <w:tcBorders>
              <w:top w:val="single" w:sz="4" w:space="0" w:color="auto"/>
              <w:left w:val="single" w:sz="4" w:space="0" w:color="auto"/>
            </w:tcBorders>
            <w:shd w:val="clear" w:color="auto" w:fill="FFFFFF"/>
            <w:vAlign w:val="bottom"/>
          </w:tcPr>
          <w:p w:rsidR="00DF1FB5" w:rsidRPr="00DF1FB5" w:rsidRDefault="00DF1FB5" w:rsidP="00DF1FB5">
            <w:pPr>
              <w:framePr w:w="10224" w:wrap="notBeside" w:vAnchor="text" w:hAnchor="text" w:xAlign="center" w:y="1"/>
              <w:widowControl w:val="0"/>
              <w:spacing w:after="0" w:line="260"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b/>
                <w:bCs/>
                <w:color w:val="000000"/>
                <w:sz w:val="26"/>
                <w:szCs w:val="26"/>
                <w:lang w:eastAsia="ru-RU" w:bidi="ru-RU"/>
              </w:rPr>
              <w:t>6.</w:t>
            </w:r>
          </w:p>
        </w:tc>
        <w:tc>
          <w:tcPr>
            <w:tcW w:w="1843" w:type="dxa"/>
            <w:tcBorders>
              <w:top w:val="single" w:sz="4" w:space="0" w:color="auto"/>
              <w:left w:val="single" w:sz="4" w:space="0" w:color="auto"/>
            </w:tcBorders>
            <w:shd w:val="clear" w:color="auto" w:fill="FFFFFF"/>
            <w:vAlign w:val="bottom"/>
          </w:tcPr>
          <w:p w:rsidR="00DF1FB5" w:rsidRPr="00DF1FB5" w:rsidRDefault="00DF1FB5" w:rsidP="00DF1FB5">
            <w:pPr>
              <w:framePr w:w="10224" w:wrap="notBeside" w:vAnchor="text" w:hAnchor="text" w:xAlign="center" w:y="1"/>
              <w:widowControl w:val="0"/>
              <w:spacing w:after="0" w:line="260"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b/>
                <w:bCs/>
                <w:color w:val="000000"/>
                <w:sz w:val="26"/>
                <w:szCs w:val="26"/>
                <w:lang w:eastAsia="ru-RU" w:bidi="ru-RU"/>
              </w:rPr>
              <w:t>Малые</w:t>
            </w:r>
          </w:p>
        </w:tc>
        <w:tc>
          <w:tcPr>
            <w:tcW w:w="3686" w:type="dxa"/>
            <w:tcBorders>
              <w:top w:val="single" w:sz="4" w:space="0" w:color="auto"/>
              <w:left w:val="single" w:sz="4" w:space="0" w:color="auto"/>
            </w:tcBorders>
            <w:shd w:val="clear" w:color="auto" w:fill="FFFFFF"/>
            <w:vAlign w:val="bottom"/>
          </w:tcPr>
          <w:p w:rsidR="00DF1FB5" w:rsidRPr="00DF1FB5" w:rsidRDefault="00DF1FB5" w:rsidP="00DF1FB5">
            <w:pPr>
              <w:framePr w:w="10224" w:wrap="notBeside" w:vAnchor="text" w:hAnchor="text" w:xAlign="center" w:y="1"/>
              <w:widowControl w:val="0"/>
              <w:spacing w:after="0" w:line="260"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 xml:space="preserve">Обеспечение </w:t>
            </w:r>
            <w:proofErr w:type="gramStart"/>
            <w:r w:rsidRPr="00DF1FB5">
              <w:rPr>
                <w:rFonts w:ascii="Times New Roman" w:eastAsia="Times New Roman" w:hAnsi="Times New Roman" w:cs="Times New Roman"/>
                <w:color w:val="000000"/>
                <w:sz w:val="24"/>
                <w:szCs w:val="24"/>
                <w:lang w:eastAsia="ru-RU" w:bidi="ru-RU"/>
              </w:rPr>
              <w:t>при</w:t>
            </w:r>
            <w:proofErr w:type="gramEnd"/>
          </w:p>
        </w:tc>
        <w:tc>
          <w:tcPr>
            <w:tcW w:w="4123" w:type="dxa"/>
            <w:tcBorders>
              <w:top w:val="single" w:sz="4" w:space="0" w:color="auto"/>
              <w:left w:val="single" w:sz="4" w:space="0" w:color="auto"/>
              <w:right w:val="single" w:sz="4" w:space="0" w:color="auto"/>
            </w:tcBorders>
            <w:shd w:val="clear" w:color="auto" w:fill="FFFFFF"/>
            <w:vAlign w:val="bottom"/>
          </w:tcPr>
          <w:p w:rsidR="00DF1FB5" w:rsidRPr="00DF1FB5" w:rsidRDefault="00DF1FB5" w:rsidP="00DF1FB5">
            <w:pPr>
              <w:framePr w:w="10224" w:wrap="notBeside" w:vAnchor="text" w:hAnchor="text" w:xAlign="center" w:y="1"/>
              <w:widowControl w:val="0"/>
              <w:spacing w:after="0" w:line="260"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Не нормируется</w:t>
            </w:r>
          </w:p>
        </w:tc>
      </w:tr>
      <w:tr w:rsidR="00DF1FB5" w:rsidRPr="00DF1FB5" w:rsidTr="00DF1FB5">
        <w:trPr>
          <w:trHeight w:hRule="exact" w:val="326"/>
          <w:jc w:val="center"/>
        </w:trPr>
        <w:tc>
          <w:tcPr>
            <w:tcW w:w="571" w:type="dxa"/>
            <w:tcBorders>
              <w:left w:val="single" w:sz="4" w:space="0" w:color="auto"/>
            </w:tcBorders>
            <w:shd w:val="clear" w:color="auto" w:fill="FFFFFF"/>
          </w:tcPr>
          <w:p w:rsidR="00DF1FB5" w:rsidRPr="00DF1FB5" w:rsidRDefault="00DF1FB5" w:rsidP="00DF1FB5">
            <w:pPr>
              <w:framePr w:w="10224" w:wrap="notBeside" w:vAnchor="text" w:hAnchor="text" w:xAlign="center" w:y="1"/>
              <w:widowControl w:val="0"/>
              <w:spacing w:after="0" w:line="240" w:lineRule="auto"/>
              <w:rPr>
                <w:rFonts w:ascii="Courier New" w:eastAsia="Courier New" w:hAnsi="Courier New" w:cs="Courier New"/>
                <w:color w:val="000000"/>
                <w:sz w:val="10"/>
                <w:szCs w:val="10"/>
                <w:lang w:eastAsia="ru-RU" w:bidi="ru-RU"/>
              </w:rPr>
            </w:pPr>
          </w:p>
        </w:tc>
        <w:tc>
          <w:tcPr>
            <w:tcW w:w="1843" w:type="dxa"/>
            <w:tcBorders>
              <w:left w:val="single" w:sz="4" w:space="0" w:color="auto"/>
            </w:tcBorders>
            <w:shd w:val="clear" w:color="auto" w:fill="FFFFFF"/>
            <w:vAlign w:val="bottom"/>
          </w:tcPr>
          <w:p w:rsidR="00DF1FB5" w:rsidRPr="00DF1FB5" w:rsidRDefault="00DF1FB5" w:rsidP="00DF1FB5">
            <w:pPr>
              <w:framePr w:w="10224" w:wrap="notBeside" w:vAnchor="text" w:hAnchor="text" w:xAlign="center" w:y="1"/>
              <w:widowControl w:val="0"/>
              <w:spacing w:after="0" w:line="260"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b/>
                <w:bCs/>
                <w:color w:val="000000"/>
                <w:sz w:val="26"/>
                <w:szCs w:val="26"/>
                <w:lang w:eastAsia="ru-RU" w:bidi="ru-RU"/>
              </w:rPr>
              <w:t>архитектур</w:t>
            </w:r>
          </w:p>
        </w:tc>
        <w:tc>
          <w:tcPr>
            <w:tcW w:w="3686" w:type="dxa"/>
            <w:tcBorders>
              <w:left w:val="single" w:sz="4" w:space="0" w:color="auto"/>
            </w:tcBorders>
            <w:shd w:val="clear" w:color="auto" w:fill="FFFFFF"/>
            <w:vAlign w:val="bottom"/>
          </w:tcPr>
          <w:p w:rsidR="00DF1FB5" w:rsidRPr="00DF1FB5" w:rsidRDefault="00DF1FB5" w:rsidP="00DF1FB5">
            <w:pPr>
              <w:framePr w:w="10224" w:wrap="notBeside" w:vAnchor="text" w:hAnchor="text" w:xAlign="center" w:y="1"/>
              <w:widowControl w:val="0"/>
              <w:spacing w:after="0" w:line="260" w:lineRule="exact"/>
              <w:ind w:left="120"/>
              <w:rPr>
                <w:rFonts w:ascii="Times New Roman" w:eastAsia="Times New Roman" w:hAnsi="Times New Roman" w:cs="Times New Roman"/>
                <w:color w:val="000000"/>
                <w:spacing w:val="1"/>
                <w:sz w:val="24"/>
                <w:szCs w:val="24"/>
                <w:lang w:eastAsia="ru-RU" w:bidi="ru-RU"/>
              </w:rPr>
            </w:pPr>
            <w:proofErr w:type="gramStart"/>
            <w:r w:rsidRPr="00DF1FB5">
              <w:rPr>
                <w:rFonts w:ascii="Times New Roman" w:eastAsia="Times New Roman" w:hAnsi="Times New Roman" w:cs="Times New Roman"/>
                <w:color w:val="000000"/>
                <w:sz w:val="24"/>
                <w:szCs w:val="24"/>
                <w:lang w:eastAsia="ru-RU" w:bidi="ru-RU"/>
              </w:rPr>
              <w:t>осуществлении</w:t>
            </w:r>
            <w:proofErr w:type="gramEnd"/>
          </w:p>
        </w:tc>
        <w:tc>
          <w:tcPr>
            <w:tcW w:w="4123" w:type="dxa"/>
            <w:tcBorders>
              <w:left w:val="single" w:sz="4" w:space="0" w:color="auto"/>
              <w:right w:val="single" w:sz="4" w:space="0" w:color="auto"/>
            </w:tcBorders>
            <w:shd w:val="clear" w:color="auto" w:fill="FFFFFF"/>
          </w:tcPr>
          <w:p w:rsidR="00DF1FB5" w:rsidRPr="00DF1FB5" w:rsidRDefault="00DF1FB5" w:rsidP="00DF1FB5">
            <w:pPr>
              <w:framePr w:w="10224" w:wrap="notBeside" w:vAnchor="text" w:hAnchor="text" w:xAlign="center" w:y="1"/>
              <w:widowControl w:val="0"/>
              <w:spacing w:after="0" w:line="240" w:lineRule="auto"/>
              <w:rPr>
                <w:rFonts w:ascii="Courier New" w:eastAsia="Courier New" w:hAnsi="Courier New" w:cs="Courier New"/>
                <w:color w:val="000000"/>
                <w:sz w:val="10"/>
                <w:szCs w:val="10"/>
                <w:lang w:eastAsia="ru-RU" w:bidi="ru-RU"/>
              </w:rPr>
            </w:pPr>
          </w:p>
        </w:tc>
      </w:tr>
      <w:tr w:rsidR="00DF1FB5" w:rsidRPr="00DF1FB5" w:rsidTr="00DF1FB5">
        <w:trPr>
          <w:trHeight w:hRule="exact" w:val="307"/>
          <w:jc w:val="center"/>
        </w:trPr>
        <w:tc>
          <w:tcPr>
            <w:tcW w:w="571" w:type="dxa"/>
            <w:tcBorders>
              <w:left w:val="single" w:sz="4" w:space="0" w:color="auto"/>
            </w:tcBorders>
            <w:shd w:val="clear" w:color="auto" w:fill="FFFFFF"/>
          </w:tcPr>
          <w:p w:rsidR="00DF1FB5" w:rsidRPr="00DF1FB5" w:rsidRDefault="00DF1FB5" w:rsidP="00DF1FB5">
            <w:pPr>
              <w:framePr w:w="10224" w:wrap="notBeside" w:vAnchor="text" w:hAnchor="text" w:xAlign="center" w:y="1"/>
              <w:widowControl w:val="0"/>
              <w:spacing w:after="0" w:line="240" w:lineRule="auto"/>
              <w:rPr>
                <w:rFonts w:ascii="Courier New" w:eastAsia="Courier New" w:hAnsi="Courier New" w:cs="Courier New"/>
                <w:color w:val="000000"/>
                <w:sz w:val="10"/>
                <w:szCs w:val="10"/>
                <w:lang w:eastAsia="ru-RU" w:bidi="ru-RU"/>
              </w:rPr>
            </w:pPr>
          </w:p>
        </w:tc>
        <w:tc>
          <w:tcPr>
            <w:tcW w:w="1843" w:type="dxa"/>
            <w:tcBorders>
              <w:left w:val="single" w:sz="4" w:space="0" w:color="auto"/>
            </w:tcBorders>
            <w:shd w:val="clear" w:color="auto" w:fill="FFFFFF"/>
          </w:tcPr>
          <w:p w:rsidR="00DF1FB5" w:rsidRPr="00DF1FB5" w:rsidRDefault="00DF1FB5" w:rsidP="00DF1FB5">
            <w:pPr>
              <w:framePr w:w="10224" w:wrap="notBeside" w:vAnchor="text" w:hAnchor="text" w:xAlign="center" w:y="1"/>
              <w:widowControl w:val="0"/>
              <w:spacing w:after="0" w:line="260" w:lineRule="exact"/>
              <w:ind w:left="120"/>
              <w:rPr>
                <w:rFonts w:ascii="Times New Roman" w:eastAsia="Times New Roman" w:hAnsi="Times New Roman" w:cs="Times New Roman"/>
                <w:color w:val="000000"/>
                <w:spacing w:val="1"/>
                <w:sz w:val="24"/>
                <w:szCs w:val="24"/>
                <w:lang w:eastAsia="ru-RU" w:bidi="ru-RU"/>
              </w:rPr>
            </w:pPr>
            <w:proofErr w:type="spellStart"/>
            <w:r w:rsidRPr="00DF1FB5">
              <w:rPr>
                <w:rFonts w:ascii="Times New Roman" w:eastAsia="Times New Roman" w:hAnsi="Times New Roman" w:cs="Times New Roman"/>
                <w:b/>
                <w:bCs/>
                <w:color w:val="000000"/>
                <w:sz w:val="26"/>
                <w:szCs w:val="26"/>
                <w:lang w:eastAsia="ru-RU" w:bidi="ru-RU"/>
              </w:rPr>
              <w:t>ные</w:t>
            </w:r>
            <w:proofErr w:type="spellEnd"/>
          </w:p>
        </w:tc>
        <w:tc>
          <w:tcPr>
            <w:tcW w:w="3686" w:type="dxa"/>
            <w:tcBorders>
              <w:left w:val="single" w:sz="4" w:space="0" w:color="auto"/>
            </w:tcBorders>
            <w:shd w:val="clear" w:color="auto" w:fill="FFFFFF"/>
          </w:tcPr>
          <w:p w:rsidR="00DF1FB5" w:rsidRPr="00DF1FB5" w:rsidRDefault="00DF1FB5" w:rsidP="00DF1FB5">
            <w:pPr>
              <w:framePr w:w="10224" w:wrap="notBeside" w:vAnchor="text" w:hAnchor="text" w:xAlign="center" w:y="1"/>
              <w:widowControl w:val="0"/>
              <w:spacing w:after="0" w:line="260"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градостроительной</w:t>
            </w:r>
          </w:p>
        </w:tc>
        <w:tc>
          <w:tcPr>
            <w:tcW w:w="4123" w:type="dxa"/>
            <w:tcBorders>
              <w:left w:val="single" w:sz="4" w:space="0" w:color="auto"/>
              <w:right w:val="single" w:sz="4" w:space="0" w:color="auto"/>
            </w:tcBorders>
            <w:shd w:val="clear" w:color="auto" w:fill="FFFFFF"/>
          </w:tcPr>
          <w:p w:rsidR="00DF1FB5" w:rsidRPr="00DF1FB5" w:rsidRDefault="00DF1FB5" w:rsidP="00DF1FB5">
            <w:pPr>
              <w:framePr w:w="10224" w:wrap="notBeside" w:vAnchor="text" w:hAnchor="text" w:xAlign="center" w:y="1"/>
              <w:widowControl w:val="0"/>
              <w:spacing w:after="0" w:line="240" w:lineRule="auto"/>
              <w:rPr>
                <w:rFonts w:ascii="Courier New" w:eastAsia="Courier New" w:hAnsi="Courier New" w:cs="Courier New"/>
                <w:color w:val="000000"/>
                <w:sz w:val="10"/>
                <w:szCs w:val="10"/>
                <w:lang w:eastAsia="ru-RU" w:bidi="ru-RU"/>
              </w:rPr>
            </w:pPr>
          </w:p>
        </w:tc>
      </w:tr>
      <w:tr w:rsidR="00DF1FB5" w:rsidRPr="00DF1FB5" w:rsidTr="00DF1FB5">
        <w:trPr>
          <w:trHeight w:hRule="exact" w:val="298"/>
          <w:jc w:val="center"/>
        </w:trPr>
        <w:tc>
          <w:tcPr>
            <w:tcW w:w="571" w:type="dxa"/>
            <w:tcBorders>
              <w:left w:val="single" w:sz="4" w:space="0" w:color="auto"/>
            </w:tcBorders>
            <w:shd w:val="clear" w:color="auto" w:fill="FFFFFF"/>
          </w:tcPr>
          <w:p w:rsidR="00DF1FB5" w:rsidRPr="00DF1FB5" w:rsidRDefault="00DF1FB5" w:rsidP="00DF1FB5">
            <w:pPr>
              <w:framePr w:w="10224" w:wrap="notBeside" w:vAnchor="text" w:hAnchor="text" w:xAlign="center" w:y="1"/>
              <w:widowControl w:val="0"/>
              <w:spacing w:after="0" w:line="240" w:lineRule="auto"/>
              <w:rPr>
                <w:rFonts w:ascii="Courier New" w:eastAsia="Courier New" w:hAnsi="Courier New" w:cs="Courier New"/>
                <w:color w:val="000000"/>
                <w:sz w:val="10"/>
                <w:szCs w:val="10"/>
                <w:lang w:eastAsia="ru-RU" w:bidi="ru-RU"/>
              </w:rPr>
            </w:pPr>
          </w:p>
        </w:tc>
        <w:tc>
          <w:tcPr>
            <w:tcW w:w="1843" w:type="dxa"/>
            <w:tcBorders>
              <w:left w:val="single" w:sz="4" w:space="0" w:color="auto"/>
            </w:tcBorders>
            <w:shd w:val="clear" w:color="auto" w:fill="FFFFFF"/>
            <w:vAlign w:val="bottom"/>
          </w:tcPr>
          <w:p w:rsidR="00DF1FB5" w:rsidRPr="00DF1FB5" w:rsidRDefault="00DF1FB5" w:rsidP="00DF1FB5">
            <w:pPr>
              <w:framePr w:w="10224" w:wrap="notBeside" w:vAnchor="text" w:hAnchor="text" w:xAlign="center" w:y="1"/>
              <w:widowControl w:val="0"/>
              <w:spacing w:after="0" w:line="260"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b/>
                <w:bCs/>
                <w:color w:val="000000"/>
                <w:sz w:val="26"/>
                <w:szCs w:val="26"/>
                <w:lang w:eastAsia="ru-RU" w:bidi="ru-RU"/>
              </w:rPr>
              <w:t>формы</w:t>
            </w:r>
          </w:p>
        </w:tc>
        <w:tc>
          <w:tcPr>
            <w:tcW w:w="3686" w:type="dxa"/>
            <w:tcBorders>
              <w:left w:val="single" w:sz="4" w:space="0" w:color="auto"/>
            </w:tcBorders>
            <w:shd w:val="clear" w:color="auto" w:fill="FFFFFF"/>
            <w:vAlign w:val="bottom"/>
          </w:tcPr>
          <w:p w:rsidR="00DF1FB5" w:rsidRPr="00DF1FB5" w:rsidRDefault="00DF1FB5" w:rsidP="00DF1FB5">
            <w:pPr>
              <w:framePr w:w="10224" w:wrap="notBeside" w:vAnchor="text" w:hAnchor="text" w:xAlign="center" w:y="1"/>
              <w:widowControl w:val="0"/>
              <w:spacing w:after="0" w:line="260"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деятельности</w:t>
            </w:r>
          </w:p>
        </w:tc>
        <w:tc>
          <w:tcPr>
            <w:tcW w:w="4123" w:type="dxa"/>
            <w:tcBorders>
              <w:left w:val="single" w:sz="4" w:space="0" w:color="auto"/>
              <w:right w:val="single" w:sz="4" w:space="0" w:color="auto"/>
            </w:tcBorders>
            <w:shd w:val="clear" w:color="auto" w:fill="FFFFFF"/>
          </w:tcPr>
          <w:p w:rsidR="00DF1FB5" w:rsidRPr="00DF1FB5" w:rsidRDefault="00DF1FB5" w:rsidP="00DF1FB5">
            <w:pPr>
              <w:framePr w:w="10224" w:wrap="notBeside" w:vAnchor="text" w:hAnchor="text" w:xAlign="center" w:y="1"/>
              <w:widowControl w:val="0"/>
              <w:spacing w:after="0" w:line="240" w:lineRule="auto"/>
              <w:rPr>
                <w:rFonts w:ascii="Courier New" w:eastAsia="Courier New" w:hAnsi="Courier New" w:cs="Courier New"/>
                <w:color w:val="000000"/>
                <w:sz w:val="10"/>
                <w:szCs w:val="10"/>
                <w:lang w:eastAsia="ru-RU" w:bidi="ru-RU"/>
              </w:rPr>
            </w:pPr>
          </w:p>
        </w:tc>
      </w:tr>
      <w:tr w:rsidR="00DF1FB5" w:rsidRPr="00DF1FB5" w:rsidTr="00DF1FB5">
        <w:trPr>
          <w:trHeight w:hRule="exact" w:val="360"/>
          <w:jc w:val="center"/>
        </w:trPr>
        <w:tc>
          <w:tcPr>
            <w:tcW w:w="571" w:type="dxa"/>
            <w:tcBorders>
              <w:left w:val="single" w:sz="4" w:space="0" w:color="auto"/>
            </w:tcBorders>
            <w:shd w:val="clear" w:color="auto" w:fill="FFFFFF"/>
          </w:tcPr>
          <w:p w:rsidR="00DF1FB5" w:rsidRPr="00DF1FB5" w:rsidRDefault="00DF1FB5" w:rsidP="00DF1FB5">
            <w:pPr>
              <w:framePr w:w="10224" w:wrap="notBeside" w:vAnchor="text" w:hAnchor="text" w:xAlign="center" w:y="1"/>
              <w:widowControl w:val="0"/>
              <w:spacing w:after="0" w:line="240" w:lineRule="auto"/>
              <w:rPr>
                <w:rFonts w:ascii="Courier New" w:eastAsia="Courier New" w:hAnsi="Courier New" w:cs="Courier New"/>
                <w:color w:val="000000"/>
                <w:sz w:val="10"/>
                <w:szCs w:val="10"/>
                <w:lang w:eastAsia="ru-RU" w:bidi="ru-RU"/>
              </w:rPr>
            </w:pPr>
          </w:p>
        </w:tc>
        <w:tc>
          <w:tcPr>
            <w:tcW w:w="1843" w:type="dxa"/>
            <w:tcBorders>
              <w:left w:val="single" w:sz="4" w:space="0" w:color="auto"/>
            </w:tcBorders>
            <w:shd w:val="clear" w:color="auto" w:fill="FFFFFF"/>
          </w:tcPr>
          <w:p w:rsidR="00DF1FB5" w:rsidRPr="00DF1FB5" w:rsidRDefault="00DF1FB5" w:rsidP="00DF1FB5">
            <w:pPr>
              <w:framePr w:w="10224" w:wrap="notBeside" w:vAnchor="text" w:hAnchor="text" w:xAlign="center" w:y="1"/>
              <w:widowControl w:val="0"/>
              <w:spacing w:after="0" w:line="240" w:lineRule="auto"/>
              <w:rPr>
                <w:rFonts w:ascii="Courier New" w:eastAsia="Courier New" w:hAnsi="Courier New" w:cs="Courier New"/>
                <w:color w:val="000000"/>
                <w:sz w:val="10"/>
                <w:szCs w:val="10"/>
                <w:lang w:eastAsia="ru-RU" w:bidi="ru-RU"/>
              </w:rPr>
            </w:pPr>
          </w:p>
        </w:tc>
        <w:tc>
          <w:tcPr>
            <w:tcW w:w="3686" w:type="dxa"/>
            <w:tcBorders>
              <w:left w:val="single" w:sz="4" w:space="0" w:color="auto"/>
            </w:tcBorders>
            <w:shd w:val="clear" w:color="auto" w:fill="FFFFFF"/>
          </w:tcPr>
          <w:p w:rsidR="00DF1FB5" w:rsidRPr="00DF1FB5" w:rsidRDefault="00DF1FB5" w:rsidP="00DF1FB5">
            <w:pPr>
              <w:framePr w:w="10224" w:wrap="notBeside" w:vAnchor="text" w:hAnchor="text" w:xAlign="center" w:y="1"/>
              <w:widowControl w:val="0"/>
              <w:spacing w:after="0" w:line="260"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благоприятных условий</w:t>
            </w:r>
          </w:p>
        </w:tc>
        <w:tc>
          <w:tcPr>
            <w:tcW w:w="4123" w:type="dxa"/>
            <w:tcBorders>
              <w:left w:val="single" w:sz="4" w:space="0" w:color="auto"/>
              <w:right w:val="single" w:sz="4" w:space="0" w:color="auto"/>
            </w:tcBorders>
            <w:shd w:val="clear" w:color="auto" w:fill="FFFFFF"/>
          </w:tcPr>
          <w:p w:rsidR="00DF1FB5" w:rsidRPr="00DF1FB5" w:rsidRDefault="00DF1FB5" w:rsidP="00DF1FB5">
            <w:pPr>
              <w:framePr w:w="10224" w:wrap="notBeside" w:vAnchor="text" w:hAnchor="text" w:xAlign="center" w:y="1"/>
              <w:widowControl w:val="0"/>
              <w:spacing w:after="0" w:line="240" w:lineRule="auto"/>
              <w:rPr>
                <w:rFonts w:ascii="Courier New" w:eastAsia="Courier New" w:hAnsi="Courier New" w:cs="Courier New"/>
                <w:color w:val="000000"/>
                <w:sz w:val="10"/>
                <w:szCs w:val="10"/>
                <w:lang w:eastAsia="ru-RU" w:bidi="ru-RU"/>
              </w:rPr>
            </w:pPr>
          </w:p>
        </w:tc>
      </w:tr>
      <w:tr w:rsidR="00DF1FB5" w:rsidRPr="00DF1FB5" w:rsidTr="00DF1FB5">
        <w:trPr>
          <w:trHeight w:hRule="exact" w:val="302"/>
          <w:jc w:val="center"/>
        </w:trPr>
        <w:tc>
          <w:tcPr>
            <w:tcW w:w="571" w:type="dxa"/>
            <w:tcBorders>
              <w:left w:val="single" w:sz="4" w:space="0" w:color="auto"/>
            </w:tcBorders>
            <w:shd w:val="clear" w:color="auto" w:fill="FFFFFF"/>
          </w:tcPr>
          <w:p w:rsidR="00DF1FB5" w:rsidRPr="00DF1FB5" w:rsidRDefault="00DF1FB5" w:rsidP="00DF1FB5">
            <w:pPr>
              <w:framePr w:w="10224" w:wrap="notBeside" w:vAnchor="text" w:hAnchor="text" w:xAlign="center" w:y="1"/>
              <w:widowControl w:val="0"/>
              <w:spacing w:after="0" w:line="240" w:lineRule="auto"/>
              <w:rPr>
                <w:rFonts w:ascii="Courier New" w:eastAsia="Courier New" w:hAnsi="Courier New" w:cs="Courier New"/>
                <w:color w:val="000000"/>
                <w:sz w:val="10"/>
                <w:szCs w:val="10"/>
                <w:lang w:eastAsia="ru-RU" w:bidi="ru-RU"/>
              </w:rPr>
            </w:pPr>
          </w:p>
        </w:tc>
        <w:tc>
          <w:tcPr>
            <w:tcW w:w="1843" w:type="dxa"/>
            <w:tcBorders>
              <w:left w:val="single" w:sz="4" w:space="0" w:color="auto"/>
            </w:tcBorders>
            <w:shd w:val="clear" w:color="auto" w:fill="FFFFFF"/>
          </w:tcPr>
          <w:p w:rsidR="00DF1FB5" w:rsidRPr="00DF1FB5" w:rsidRDefault="00DF1FB5" w:rsidP="00DF1FB5">
            <w:pPr>
              <w:framePr w:w="10224" w:wrap="notBeside" w:vAnchor="text" w:hAnchor="text" w:xAlign="center" w:y="1"/>
              <w:widowControl w:val="0"/>
              <w:spacing w:after="0" w:line="240" w:lineRule="auto"/>
              <w:rPr>
                <w:rFonts w:ascii="Courier New" w:eastAsia="Courier New" w:hAnsi="Courier New" w:cs="Courier New"/>
                <w:color w:val="000000"/>
                <w:sz w:val="10"/>
                <w:szCs w:val="10"/>
                <w:lang w:eastAsia="ru-RU" w:bidi="ru-RU"/>
              </w:rPr>
            </w:pPr>
          </w:p>
        </w:tc>
        <w:tc>
          <w:tcPr>
            <w:tcW w:w="3686" w:type="dxa"/>
            <w:tcBorders>
              <w:left w:val="single" w:sz="4" w:space="0" w:color="auto"/>
            </w:tcBorders>
            <w:shd w:val="clear" w:color="auto" w:fill="FFFFFF"/>
          </w:tcPr>
          <w:p w:rsidR="00DF1FB5" w:rsidRPr="00DF1FB5" w:rsidRDefault="00DF1FB5" w:rsidP="00DF1FB5">
            <w:pPr>
              <w:framePr w:w="10224" w:wrap="notBeside" w:vAnchor="text" w:hAnchor="text" w:xAlign="center" w:y="1"/>
              <w:widowControl w:val="0"/>
              <w:spacing w:after="0" w:line="260"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жизнедеятельности</w:t>
            </w:r>
          </w:p>
        </w:tc>
        <w:tc>
          <w:tcPr>
            <w:tcW w:w="4123" w:type="dxa"/>
            <w:tcBorders>
              <w:left w:val="single" w:sz="4" w:space="0" w:color="auto"/>
              <w:right w:val="single" w:sz="4" w:space="0" w:color="auto"/>
            </w:tcBorders>
            <w:shd w:val="clear" w:color="auto" w:fill="FFFFFF"/>
          </w:tcPr>
          <w:p w:rsidR="00DF1FB5" w:rsidRPr="00DF1FB5" w:rsidRDefault="00DF1FB5" w:rsidP="00DF1FB5">
            <w:pPr>
              <w:framePr w:w="10224" w:wrap="notBeside" w:vAnchor="text" w:hAnchor="text" w:xAlign="center" w:y="1"/>
              <w:widowControl w:val="0"/>
              <w:spacing w:after="0" w:line="240" w:lineRule="auto"/>
              <w:rPr>
                <w:rFonts w:ascii="Courier New" w:eastAsia="Courier New" w:hAnsi="Courier New" w:cs="Courier New"/>
                <w:color w:val="000000"/>
                <w:sz w:val="10"/>
                <w:szCs w:val="10"/>
                <w:lang w:eastAsia="ru-RU" w:bidi="ru-RU"/>
              </w:rPr>
            </w:pPr>
          </w:p>
        </w:tc>
      </w:tr>
      <w:tr w:rsidR="00DF1FB5" w:rsidRPr="00DF1FB5" w:rsidTr="00DF1FB5">
        <w:trPr>
          <w:trHeight w:hRule="exact" w:val="619"/>
          <w:jc w:val="center"/>
        </w:trPr>
        <w:tc>
          <w:tcPr>
            <w:tcW w:w="571" w:type="dxa"/>
            <w:tcBorders>
              <w:left w:val="single" w:sz="4" w:space="0" w:color="auto"/>
              <w:bottom w:val="single" w:sz="4" w:space="0" w:color="auto"/>
            </w:tcBorders>
            <w:shd w:val="clear" w:color="auto" w:fill="FFFFFF"/>
          </w:tcPr>
          <w:p w:rsidR="00DF1FB5" w:rsidRPr="00DF1FB5" w:rsidRDefault="00DF1FB5" w:rsidP="00DF1FB5">
            <w:pPr>
              <w:framePr w:w="10224" w:wrap="notBeside" w:vAnchor="text" w:hAnchor="text" w:xAlign="center" w:y="1"/>
              <w:widowControl w:val="0"/>
              <w:spacing w:after="0" w:line="240" w:lineRule="auto"/>
              <w:rPr>
                <w:rFonts w:ascii="Courier New" w:eastAsia="Courier New" w:hAnsi="Courier New" w:cs="Courier New"/>
                <w:color w:val="000000"/>
                <w:sz w:val="10"/>
                <w:szCs w:val="10"/>
                <w:lang w:eastAsia="ru-RU" w:bidi="ru-RU"/>
              </w:rPr>
            </w:pPr>
          </w:p>
        </w:tc>
        <w:tc>
          <w:tcPr>
            <w:tcW w:w="1843" w:type="dxa"/>
            <w:tcBorders>
              <w:left w:val="single" w:sz="4" w:space="0" w:color="auto"/>
              <w:bottom w:val="single" w:sz="4" w:space="0" w:color="auto"/>
            </w:tcBorders>
            <w:shd w:val="clear" w:color="auto" w:fill="FFFFFF"/>
          </w:tcPr>
          <w:p w:rsidR="00DF1FB5" w:rsidRPr="00DF1FB5" w:rsidRDefault="00DF1FB5" w:rsidP="00DF1FB5">
            <w:pPr>
              <w:framePr w:w="10224" w:wrap="notBeside" w:vAnchor="text" w:hAnchor="text" w:xAlign="center" w:y="1"/>
              <w:widowControl w:val="0"/>
              <w:spacing w:after="0" w:line="240" w:lineRule="auto"/>
              <w:rPr>
                <w:rFonts w:ascii="Courier New" w:eastAsia="Courier New" w:hAnsi="Courier New" w:cs="Courier New"/>
                <w:color w:val="000000"/>
                <w:sz w:val="10"/>
                <w:szCs w:val="10"/>
                <w:lang w:eastAsia="ru-RU" w:bidi="ru-RU"/>
              </w:rPr>
            </w:pPr>
          </w:p>
        </w:tc>
        <w:tc>
          <w:tcPr>
            <w:tcW w:w="3686" w:type="dxa"/>
            <w:tcBorders>
              <w:left w:val="single" w:sz="4" w:space="0" w:color="auto"/>
              <w:bottom w:val="single" w:sz="4" w:space="0" w:color="auto"/>
            </w:tcBorders>
            <w:shd w:val="clear" w:color="auto" w:fill="FFFFFF"/>
          </w:tcPr>
          <w:p w:rsidR="00DF1FB5" w:rsidRPr="00DF1FB5" w:rsidRDefault="00DF1FB5" w:rsidP="00DF1FB5">
            <w:pPr>
              <w:framePr w:w="10224" w:wrap="notBeside" w:vAnchor="text" w:hAnchor="text" w:xAlign="center" w:y="1"/>
              <w:widowControl w:val="0"/>
              <w:spacing w:after="0" w:line="260"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человека.</w:t>
            </w:r>
          </w:p>
        </w:tc>
        <w:tc>
          <w:tcPr>
            <w:tcW w:w="4123" w:type="dxa"/>
            <w:tcBorders>
              <w:left w:val="single" w:sz="4" w:space="0" w:color="auto"/>
              <w:bottom w:val="single" w:sz="4" w:space="0" w:color="auto"/>
              <w:right w:val="single" w:sz="4" w:space="0" w:color="auto"/>
            </w:tcBorders>
            <w:shd w:val="clear" w:color="auto" w:fill="FFFFFF"/>
          </w:tcPr>
          <w:p w:rsidR="00DF1FB5" w:rsidRPr="00DF1FB5" w:rsidRDefault="00DF1FB5" w:rsidP="00DF1FB5">
            <w:pPr>
              <w:framePr w:w="10224" w:wrap="notBeside" w:vAnchor="text" w:hAnchor="text" w:xAlign="center" w:y="1"/>
              <w:widowControl w:val="0"/>
              <w:spacing w:after="0" w:line="240" w:lineRule="auto"/>
              <w:rPr>
                <w:rFonts w:ascii="Courier New" w:eastAsia="Courier New" w:hAnsi="Courier New" w:cs="Courier New"/>
                <w:color w:val="000000"/>
                <w:sz w:val="10"/>
                <w:szCs w:val="10"/>
                <w:lang w:eastAsia="ru-RU" w:bidi="ru-RU"/>
              </w:rPr>
            </w:pPr>
          </w:p>
        </w:tc>
      </w:tr>
    </w:tbl>
    <w:p w:rsidR="00DF1FB5" w:rsidRPr="00DF1FB5" w:rsidRDefault="00DF1FB5" w:rsidP="00DF1FB5">
      <w:pPr>
        <w:framePr w:w="10224" w:wrap="notBeside" w:vAnchor="text" w:hAnchor="text" w:xAlign="center" w:y="1"/>
        <w:widowControl w:val="0"/>
        <w:spacing w:after="0" w:line="317" w:lineRule="exact"/>
        <w:rPr>
          <w:rFonts w:ascii="Times New Roman" w:eastAsia="Times New Roman" w:hAnsi="Times New Roman" w:cs="Times New Roman"/>
          <w:b/>
          <w:bCs/>
          <w:color w:val="000000"/>
          <w:sz w:val="26"/>
          <w:szCs w:val="26"/>
          <w:lang w:eastAsia="ru-RU" w:bidi="ru-RU"/>
        </w:rPr>
      </w:pPr>
      <w:r w:rsidRPr="00DF1FB5">
        <w:rPr>
          <w:rFonts w:ascii="Times New Roman" w:eastAsia="Times New Roman" w:hAnsi="Times New Roman" w:cs="Times New Roman"/>
          <w:b/>
          <w:bCs/>
          <w:color w:val="000000"/>
          <w:sz w:val="26"/>
          <w:szCs w:val="26"/>
          <w:lang w:eastAsia="ru-RU" w:bidi="ru-RU"/>
        </w:rPr>
        <w:t>Обоснование применения:</w:t>
      </w:r>
    </w:p>
    <w:p w:rsidR="00DF1FB5" w:rsidRPr="00DF1FB5" w:rsidRDefault="00DF1FB5" w:rsidP="00DF1FB5">
      <w:pPr>
        <w:framePr w:w="10224" w:wrap="notBeside" w:vAnchor="text" w:hAnchor="text" w:xAlign="center" w:y="1"/>
        <w:widowControl w:val="0"/>
        <w:spacing w:after="0" w:line="317" w:lineRule="exact"/>
        <w:rPr>
          <w:rFonts w:ascii="Times New Roman" w:eastAsia="Times New Roman" w:hAnsi="Times New Roman" w:cs="Times New Roman"/>
          <w:color w:val="000000"/>
          <w:sz w:val="26"/>
          <w:szCs w:val="26"/>
          <w:lang w:eastAsia="ru-RU" w:bidi="ru-RU"/>
        </w:rPr>
      </w:pPr>
      <w:r w:rsidRPr="00DF1FB5">
        <w:rPr>
          <w:rFonts w:ascii="Times New Roman" w:eastAsia="Times New Roman" w:hAnsi="Times New Roman" w:cs="Times New Roman"/>
          <w:color w:val="000000"/>
          <w:sz w:val="26"/>
          <w:szCs w:val="26"/>
          <w:lang w:eastAsia="ru-RU" w:bidi="ru-RU"/>
        </w:rPr>
        <w:t>Комплексная программа социально-экономического развития муниципального образования «Майск» на 2011-2015 годы в новой редакции, утвержденная решением Думы муниципального образования «Майск» от 20.06.2011 № 74. Цель № 2 - повышение качества жизни населения.</w:t>
      </w:r>
    </w:p>
    <w:p w:rsidR="00DF1FB5" w:rsidRPr="00DF1FB5" w:rsidRDefault="00DF1FB5" w:rsidP="00DF1FB5">
      <w:pPr>
        <w:widowControl w:val="0"/>
        <w:spacing w:after="0" w:line="3180" w:lineRule="exact"/>
        <w:rPr>
          <w:rFonts w:ascii="Courier New" w:eastAsia="Courier New" w:hAnsi="Courier New" w:cs="Courier New"/>
          <w:color w:val="000000"/>
          <w:sz w:val="24"/>
          <w:szCs w:val="24"/>
          <w:lang w:eastAsia="ru-RU" w:bidi="ru-RU"/>
        </w:rPr>
      </w:pPr>
    </w:p>
    <w:p w:rsidR="00DF1FB5" w:rsidRPr="00DF1FB5" w:rsidRDefault="00DF1FB5" w:rsidP="00DF1FB5">
      <w:pPr>
        <w:widowControl w:val="0"/>
        <w:spacing w:after="0" w:line="240" w:lineRule="auto"/>
        <w:rPr>
          <w:rFonts w:ascii="Courier New" w:eastAsia="Courier New" w:hAnsi="Courier New" w:cs="Courier New"/>
          <w:color w:val="000000"/>
          <w:sz w:val="2"/>
          <w:szCs w:val="2"/>
          <w:lang w:eastAsia="ru-RU" w:bidi="ru-RU"/>
        </w:rPr>
      </w:pPr>
    </w:p>
    <w:p w:rsidR="00DF1FB5" w:rsidRPr="00DF1FB5" w:rsidRDefault="00DF1FB5" w:rsidP="00D725EF">
      <w:pPr>
        <w:keepNext/>
        <w:keepLines/>
        <w:widowControl w:val="0"/>
        <w:numPr>
          <w:ilvl w:val="0"/>
          <w:numId w:val="45"/>
        </w:numPr>
        <w:tabs>
          <w:tab w:val="left" w:pos="4423"/>
        </w:tabs>
        <w:spacing w:after="304" w:line="260" w:lineRule="exact"/>
        <w:jc w:val="both"/>
        <w:outlineLvl w:val="0"/>
        <w:rPr>
          <w:rFonts w:ascii="Times New Roman" w:eastAsia="Times New Roman" w:hAnsi="Times New Roman" w:cs="Times New Roman"/>
          <w:b/>
          <w:bCs/>
          <w:color w:val="000000"/>
          <w:sz w:val="26"/>
          <w:szCs w:val="26"/>
          <w:lang w:eastAsia="ru-RU" w:bidi="ru-RU"/>
        </w:rPr>
      </w:pPr>
      <w:bookmarkStart w:id="11" w:name="bookmark9"/>
      <w:r w:rsidRPr="00DF1FB5">
        <w:rPr>
          <w:rFonts w:ascii="Times New Roman" w:eastAsia="Times New Roman" w:hAnsi="Times New Roman" w:cs="Times New Roman"/>
          <w:b/>
          <w:bCs/>
          <w:color w:val="000000"/>
          <w:sz w:val="26"/>
          <w:szCs w:val="26"/>
          <w:lang w:eastAsia="ru-RU" w:bidi="ru-RU"/>
        </w:rPr>
        <w:t>ОБЩИЕ Д</w:t>
      </w:r>
      <w:r w:rsidRPr="00DF1FB5">
        <w:rPr>
          <w:rFonts w:ascii="Times New Roman" w:eastAsia="Times New Roman" w:hAnsi="Times New Roman" w:cs="Times New Roman"/>
          <w:b/>
          <w:bCs/>
          <w:color w:val="000000"/>
          <w:sz w:val="26"/>
          <w:szCs w:val="26"/>
          <w:u w:val="single"/>
          <w:lang w:eastAsia="ru-RU" w:bidi="ru-RU"/>
        </w:rPr>
        <w:t>АННЫ</w:t>
      </w:r>
      <w:r w:rsidRPr="00DF1FB5">
        <w:rPr>
          <w:rFonts w:ascii="Times New Roman" w:eastAsia="Times New Roman" w:hAnsi="Times New Roman" w:cs="Times New Roman"/>
          <w:b/>
          <w:bCs/>
          <w:color w:val="000000"/>
          <w:sz w:val="26"/>
          <w:szCs w:val="26"/>
          <w:lang w:eastAsia="ru-RU" w:bidi="ru-RU"/>
        </w:rPr>
        <w:t>Е</w:t>
      </w:r>
      <w:bookmarkEnd w:id="11"/>
    </w:p>
    <w:p w:rsidR="00DF1FB5" w:rsidRPr="00DF1FB5" w:rsidRDefault="00DF1FB5" w:rsidP="00D725EF">
      <w:pPr>
        <w:keepNext/>
        <w:keepLines/>
        <w:widowControl w:val="0"/>
        <w:numPr>
          <w:ilvl w:val="0"/>
          <w:numId w:val="46"/>
        </w:numPr>
        <w:tabs>
          <w:tab w:val="left" w:pos="1963"/>
        </w:tabs>
        <w:spacing w:after="244" w:line="326" w:lineRule="exact"/>
        <w:ind w:right="260"/>
        <w:jc w:val="both"/>
        <w:outlineLvl w:val="0"/>
        <w:rPr>
          <w:rFonts w:ascii="Times New Roman" w:eastAsia="Times New Roman" w:hAnsi="Times New Roman" w:cs="Times New Roman"/>
          <w:b/>
          <w:bCs/>
          <w:color w:val="000000"/>
          <w:sz w:val="26"/>
          <w:szCs w:val="26"/>
          <w:lang w:eastAsia="ru-RU" w:bidi="ru-RU"/>
        </w:rPr>
      </w:pPr>
      <w:bookmarkStart w:id="12" w:name="bookmark10"/>
      <w:r w:rsidRPr="00DF1FB5">
        <w:rPr>
          <w:rFonts w:ascii="Times New Roman" w:eastAsia="Times New Roman" w:hAnsi="Times New Roman" w:cs="Times New Roman"/>
          <w:b/>
          <w:bCs/>
          <w:color w:val="000000"/>
          <w:sz w:val="26"/>
          <w:szCs w:val="26"/>
          <w:lang w:eastAsia="ru-RU" w:bidi="ru-RU"/>
        </w:rPr>
        <w:t>Положение территории в системе расселения, административно территориальное устройство</w:t>
      </w:r>
      <w:bookmarkEnd w:id="12"/>
    </w:p>
    <w:p w:rsidR="00DF1FB5" w:rsidRPr="00DF1FB5" w:rsidRDefault="00DF1FB5" w:rsidP="00DF1FB5">
      <w:pPr>
        <w:widowControl w:val="0"/>
        <w:spacing w:after="0" w:line="322" w:lineRule="exact"/>
        <w:ind w:left="580" w:right="260" w:firstLine="720"/>
        <w:jc w:val="both"/>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Муниципальное образование «Майск» расположено в западной части муниципального образования «Осинский район» Иркутской области. Муниципальное образование входит в состав Усть-Ордынского Бурятского округа, в соответствии с Законом Усть-Ордынского Бурятског</w:t>
      </w:r>
      <w:proofErr w:type="gramStart"/>
      <w:r w:rsidRPr="00DF1FB5">
        <w:rPr>
          <w:rFonts w:ascii="Times New Roman" w:eastAsia="Times New Roman" w:hAnsi="Times New Roman" w:cs="Times New Roman"/>
          <w:color w:val="000000"/>
          <w:sz w:val="24"/>
          <w:szCs w:val="24"/>
          <w:lang w:eastAsia="ru-RU" w:bidi="ru-RU"/>
        </w:rPr>
        <w:t>о АО о</w:t>
      </w:r>
      <w:proofErr w:type="gramEnd"/>
      <w:r w:rsidRPr="00DF1FB5">
        <w:rPr>
          <w:rFonts w:ascii="Times New Roman" w:eastAsia="Times New Roman" w:hAnsi="Times New Roman" w:cs="Times New Roman"/>
          <w:color w:val="000000"/>
          <w:sz w:val="24"/>
          <w:szCs w:val="24"/>
          <w:lang w:eastAsia="ru-RU" w:bidi="ru-RU"/>
        </w:rPr>
        <w:t xml:space="preserve">т 30.12.2004 </w:t>
      </w:r>
      <w:r w:rsidRPr="00DF1FB5">
        <w:rPr>
          <w:rFonts w:ascii="Times New Roman" w:eastAsia="Times New Roman" w:hAnsi="Times New Roman" w:cs="Times New Roman"/>
          <w:color w:val="000000"/>
          <w:sz w:val="24"/>
          <w:szCs w:val="24"/>
          <w:lang w:val="en-US" w:bidi="en-US"/>
        </w:rPr>
        <w:t>N</w:t>
      </w:r>
      <w:r w:rsidRPr="00DF1FB5">
        <w:rPr>
          <w:rFonts w:ascii="Times New Roman" w:eastAsia="Times New Roman" w:hAnsi="Times New Roman" w:cs="Times New Roman"/>
          <w:color w:val="000000"/>
          <w:sz w:val="24"/>
          <w:szCs w:val="24"/>
          <w:lang w:bidi="en-US"/>
        </w:rPr>
        <w:t xml:space="preserve"> </w:t>
      </w:r>
      <w:r w:rsidRPr="00DF1FB5">
        <w:rPr>
          <w:rFonts w:ascii="Times New Roman" w:eastAsia="Times New Roman" w:hAnsi="Times New Roman" w:cs="Times New Roman"/>
          <w:color w:val="000000"/>
          <w:sz w:val="24"/>
          <w:szCs w:val="24"/>
          <w:lang w:eastAsia="ru-RU" w:bidi="ru-RU"/>
        </w:rPr>
        <w:t xml:space="preserve">67-оз (ред. от 09.10.2014) "О статусе и границах муниципальных образований </w:t>
      </w:r>
      <w:proofErr w:type="spellStart"/>
      <w:r w:rsidRPr="00DF1FB5">
        <w:rPr>
          <w:rFonts w:ascii="Times New Roman" w:eastAsia="Times New Roman" w:hAnsi="Times New Roman" w:cs="Times New Roman"/>
          <w:color w:val="000000"/>
          <w:sz w:val="24"/>
          <w:szCs w:val="24"/>
          <w:lang w:eastAsia="ru-RU" w:bidi="ru-RU"/>
        </w:rPr>
        <w:t>Аларского</w:t>
      </w:r>
      <w:proofErr w:type="spellEnd"/>
      <w:r w:rsidRPr="00DF1FB5">
        <w:rPr>
          <w:rFonts w:ascii="Times New Roman" w:eastAsia="Times New Roman" w:hAnsi="Times New Roman" w:cs="Times New Roman"/>
          <w:color w:val="000000"/>
          <w:sz w:val="24"/>
          <w:szCs w:val="24"/>
          <w:lang w:eastAsia="ru-RU" w:bidi="ru-RU"/>
        </w:rPr>
        <w:t xml:space="preserve">, </w:t>
      </w:r>
      <w:proofErr w:type="spellStart"/>
      <w:r w:rsidRPr="00DF1FB5">
        <w:rPr>
          <w:rFonts w:ascii="Times New Roman" w:eastAsia="Times New Roman" w:hAnsi="Times New Roman" w:cs="Times New Roman"/>
          <w:color w:val="000000"/>
          <w:sz w:val="24"/>
          <w:szCs w:val="24"/>
          <w:lang w:eastAsia="ru-RU" w:bidi="ru-RU"/>
        </w:rPr>
        <w:t>Баяндаевского</w:t>
      </w:r>
      <w:proofErr w:type="spellEnd"/>
      <w:r w:rsidRPr="00DF1FB5">
        <w:rPr>
          <w:rFonts w:ascii="Times New Roman" w:eastAsia="Times New Roman" w:hAnsi="Times New Roman" w:cs="Times New Roman"/>
          <w:color w:val="000000"/>
          <w:sz w:val="24"/>
          <w:szCs w:val="24"/>
          <w:lang w:eastAsia="ru-RU" w:bidi="ru-RU"/>
        </w:rPr>
        <w:t xml:space="preserve">, </w:t>
      </w:r>
      <w:proofErr w:type="spellStart"/>
      <w:r w:rsidRPr="00DF1FB5">
        <w:rPr>
          <w:rFonts w:ascii="Times New Roman" w:eastAsia="Times New Roman" w:hAnsi="Times New Roman" w:cs="Times New Roman"/>
          <w:color w:val="000000"/>
          <w:sz w:val="24"/>
          <w:szCs w:val="24"/>
          <w:lang w:eastAsia="ru-RU" w:bidi="ru-RU"/>
        </w:rPr>
        <w:t>Боханского</w:t>
      </w:r>
      <w:proofErr w:type="spellEnd"/>
      <w:r w:rsidRPr="00DF1FB5">
        <w:rPr>
          <w:rFonts w:ascii="Times New Roman" w:eastAsia="Times New Roman" w:hAnsi="Times New Roman" w:cs="Times New Roman"/>
          <w:color w:val="000000"/>
          <w:sz w:val="24"/>
          <w:szCs w:val="24"/>
          <w:lang w:eastAsia="ru-RU" w:bidi="ru-RU"/>
        </w:rPr>
        <w:t xml:space="preserve">, </w:t>
      </w:r>
      <w:proofErr w:type="spellStart"/>
      <w:r w:rsidRPr="00DF1FB5">
        <w:rPr>
          <w:rFonts w:ascii="Times New Roman" w:eastAsia="Times New Roman" w:hAnsi="Times New Roman" w:cs="Times New Roman"/>
          <w:color w:val="000000"/>
          <w:sz w:val="24"/>
          <w:szCs w:val="24"/>
          <w:lang w:eastAsia="ru-RU" w:bidi="ru-RU"/>
        </w:rPr>
        <w:t>Нукутского</w:t>
      </w:r>
      <w:proofErr w:type="spellEnd"/>
      <w:r w:rsidRPr="00DF1FB5">
        <w:rPr>
          <w:rFonts w:ascii="Times New Roman" w:eastAsia="Times New Roman" w:hAnsi="Times New Roman" w:cs="Times New Roman"/>
          <w:color w:val="000000"/>
          <w:sz w:val="24"/>
          <w:szCs w:val="24"/>
          <w:lang w:eastAsia="ru-RU" w:bidi="ru-RU"/>
        </w:rPr>
        <w:t xml:space="preserve">, Осинского, </w:t>
      </w:r>
      <w:proofErr w:type="spellStart"/>
      <w:r w:rsidRPr="00DF1FB5">
        <w:rPr>
          <w:rFonts w:ascii="Times New Roman" w:eastAsia="Times New Roman" w:hAnsi="Times New Roman" w:cs="Times New Roman"/>
          <w:color w:val="000000"/>
          <w:sz w:val="24"/>
          <w:szCs w:val="24"/>
          <w:lang w:eastAsia="ru-RU" w:bidi="ru-RU"/>
        </w:rPr>
        <w:t>Эхирит-Булагатского</w:t>
      </w:r>
      <w:proofErr w:type="spellEnd"/>
      <w:r w:rsidRPr="00DF1FB5">
        <w:rPr>
          <w:rFonts w:ascii="Times New Roman" w:eastAsia="Times New Roman" w:hAnsi="Times New Roman" w:cs="Times New Roman"/>
          <w:color w:val="000000"/>
          <w:sz w:val="24"/>
          <w:szCs w:val="24"/>
          <w:lang w:eastAsia="ru-RU" w:bidi="ru-RU"/>
        </w:rPr>
        <w:t xml:space="preserve"> районов Иркутской области" (принят Думой УОБАО 29.12.2004).</w:t>
      </w:r>
    </w:p>
    <w:p w:rsidR="00DF1FB5" w:rsidRPr="00DF1FB5" w:rsidRDefault="00DF1FB5" w:rsidP="00DF1FB5">
      <w:pPr>
        <w:widowControl w:val="0"/>
        <w:spacing w:after="0" w:line="322" w:lineRule="exact"/>
        <w:ind w:left="580" w:right="260" w:firstLine="720"/>
        <w:jc w:val="both"/>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 xml:space="preserve">Территория поселения «Майск» граничит на юге с </w:t>
      </w:r>
      <w:proofErr w:type="spellStart"/>
      <w:r w:rsidRPr="00DF1FB5">
        <w:rPr>
          <w:rFonts w:ascii="Times New Roman" w:eastAsia="Times New Roman" w:hAnsi="Times New Roman" w:cs="Times New Roman"/>
          <w:color w:val="000000"/>
          <w:sz w:val="24"/>
          <w:szCs w:val="24"/>
          <w:lang w:eastAsia="ru-RU" w:bidi="ru-RU"/>
        </w:rPr>
        <w:t>Боханским</w:t>
      </w:r>
      <w:proofErr w:type="spellEnd"/>
      <w:r w:rsidRPr="00DF1FB5">
        <w:rPr>
          <w:rFonts w:ascii="Times New Roman" w:eastAsia="Times New Roman" w:hAnsi="Times New Roman" w:cs="Times New Roman"/>
          <w:color w:val="000000"/>
          <w:sz w:val="24"/>
          <w:szCs w:val="24"/>
          <w:lang w:eastAsia="ru-RU" w:bidi="ru-RU"/>
        </w:rPr>
        <w:t xml:space="preserve"> районом, на северо-востоке и востоке - с муниципальным образованием «Оса», на северо-западе - с муниципальным образованием «</w:t>
      </w:r>
      <w:proofErr w:type="spellStart"/>
      <w:r w:rsidRPr="00DF1FB5">
        <w:rPr>
          <w:rFonts w:ascii="Times New Roman" w:eastAsia="Times New Roman" w:hAnsi="Times New Roman" w:cs="Times New Roman"/>
          <w:color w:val="000000"/>
          <w:sz w:val="24"/>
          <w:szCs w:val="24"/>
          <w:lang w:eastAsia="ru-RU" w:bidi="ru-RU"/>
        </w:rPr>
        <w:t>Ирхидей</w:t>
      </w:r>
      <w:proofErr w:type="spellEnd"/>
      <w:r w:rsidRPr="00DF1FB5">
        <w:rPr>
          <w:rFonts w:ascii="Times New Roman" w:eastAsia="Times New Roman" w:hAnsi="Times New Roman" w:cs="Times New Roman"/>
          <w:color w:val="000000"/>
          <w:sz w:val="24"/>
          <w:szCs w:val="24"/>
          <w:lang w:eastAsia="ru-RU" w:bidi="ru-RU"/>
        </w:rPr>
        <w:t>» Осинского района Иркутской области.</w:t>
      </w:r>
    </w:p>
    <w:p w:rsidR="00DF1FB5" w:rsidRPr="00DF1FB5" w:rsidRDefault="00DF1FB5" w:rsidP="00DF1FB5">
      <w:pPr>
        <w:widowControl w:val="0"/>
        <w:spacing w:after="0" w:line="322" w:lineRule="exact"/>
        <w:ind w:left="580" w:right="260" w:firstLine="720"/>
        <w:jc w:val="both"/>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lastRenderedPageBreak/>
        <w:t xml:space="preserve">Территория муниципального образования составляет 9584 га, </w:t>
      </w:r>
      <w:proofErr w:type="spellStart"/>
      <w:proofErr w:type="gramStart"/>
      <w:r w:rsidRPr="00DF1FB5">
        <w:rPr>
          <w:rFonts w:ascii="Times New Roman" w:eastAsia="Times New Roman" w:hAnsi="Times New Roman" w:cs="Times New Roman"/>
          <w:color w:val="000000"/>
          <w:sz w:val="24"/>
          <w:szCs w:val="24"/>
          <w:lang w:eastAsia="ru-RU" w:bidi="ru-RU"/>
        </w:rPr>
        <w:t>чи</w:t>
      </w:r>
      <w:proofErr w:type="spellEnd"/>
      <w:r w:rsidRPr="00DF1FB5">
        <w:rPr>
          <w:rFonts w:ascii="Times New Roman" w:eastAsia="Times New Roman" w:hAnsi="Times New Roman" w:cs="Times New Roman"/>
          <w:color w:val="000000"/>
          <w:sz w:val="24"/>
          <w:szCs w:val="24"/>
          <w:lang w:eastAsia="ru-RU" w:bidi="ru-RU"/>
        </w:rPr>
        <w:t xml:space="preserve"> </w:t>
      </w:r>
      <w:proofErr w:type="spellStart"/>
      <w:r w:rsidRPr="00DF1FB5">
        <w:rPr>
          <w:rFonts w:ascii="Times New Roman" w:eastAsia="Times New Roman" w:hAnsi="Times New Roman" w:cs="Times New Roman"/>
          <w:color w:val="000000"/>
          <w:sz w:val="24"/>
          <w:szCs w:val="24"/>
          <w:lang w:eastAsia="ru-RU" w:bidi="ru-RU"/>
        </w:rPr>
        <w:t>сленность</w:t>
      </w:r>
      <w:proofErr w:type="spellEnd"/>
      <w:proofErr w:type="gramEnd"/>
      <w:r w:rsidRPr="00DF1FB5">
        <w:rPr>
          <w:rFonts w:ascii="Times New Roman" w:eastAsia="Times New Roman" w:hAnsi="Times New Roman" w:cs="Times New Roman"/>
          <w:color w:val="000000"/>
          <w:sz w:val="24"/>
          <w:szCs w:val="24"/>
          <w:lang w:eastAsia="ru-RU" w:bidi="ru-RU"/>
        </w:rPr>
        <w:t xml:space="preserve"> постоянного населения на 01.01.2014 - 1206 человек, в том числе с. Майск - 966 чел., д. Абрамовка - 240 чел.</w:t>
      </w:r>
    </w:p>
    <w:p w:rsidR="00DF1FB5" w:rsidRPr="00DF1FB5" w:rsidRDefault="00DF1FB5" w:rsidP="00DF1FB5">
      <w:pPr>
        <w:widowControl w:val="0"/>
        <w:spacing w:after="0" w:line="322" w:lineRule="exact"/>
        <w:ind w:left="580" w:right="260" w:firstLine="720"/>
        <w:jc w:val="both"/>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 xml:space="preserve">Муниципальное образование «Майск», является сельским поселением входит в </w:t>
      </w:r>
      <w:proofErr w:type="spellStart"/>
      <w:r w:rsidRPr="00DF1FB5">
        <w:rPr>
          <w:rFonts w:ascii="Times New Roman" w:eastAsia="Times New Roman" w:hAnsi="Times New Roman" w:cs="Times New Roman"/>
          <w:color w:val="000000"/>
          <w:sz w:val="24"/>
          <w:szCs w:val="24"/>
          <w:lang w:eastAsia="ru-RU" w:bidi="ru-RU"/>
        </w:rPr>
        <w:t>Осинскую</w:t>
      </w:r>
      <w:proofErr w:type="spellEnd"/>
      <w:r w:rsidRPr="00DF1FB5">
        <w:rPr>
          <w:rFonts w:ascii="Times New Roman" w:eastAsia="Times New Roman" w:hAnsi="Times New Roman" w:cs="Times New Roman"/>
          <w:color w:val="000000"/>
          <w:sz w:val="24"/>
          <w:szCs w:val="24"/>
          <w:lang w:eastAsia="ru-RU" w:bidi="ru-RU"/>
        </w:rPr>
        <w:t xml:space="preserve"> районную систему расселения и административно подчиняется администрации Осинского района расположенной в с. Оса, </w:t>
      </w:r>
      <w:proofErr w:type="gramStart"/>
      <w:r w:rsidRPr="00DF1FB5">
        <w:rPr>
          <w:rFonts w:ascii="Times New Roman" w:eastAsia="Times New Roman" w:hAnsi="Times New Roman" w:cs="Times New Roman"/>
          <w:color w:val="000000"/>
          <w:sz w:val="24"/>
          <w:szCs w:val="24"/>
          <w:lang w:eastAsia="ru-RU" w:bidi="ru-RU"/>
        </w:rPr>
        <w:t>выполняющему</w:t>
      </w:r>
      <w:proofErr w:type="gramEnd"/>
      <w:r w:rsidRPr="00DF1FB5">
        <w:rPr>
          <w:rFonts w:ascii="Times New Roman" w:eastAsia="Times New Roman" w:hAnsi="Times New Roman" w:cs="Times New Roman"/>
          <w:color w:val="000000"/>
          <w:sz w:val="24"/>
          <w:szCs w:val="24"/>
          <w:lang w:eastAsia="ru-RU" w:bidi="ru-RU"/>
        </w:rPr>
        <w:t xml:space="preserve"> также роль районного центра обслуживания. Административным центром муниципального образования «Майск» является с. Майск. В качестве центра муниципального образования с. Майск осуществляет функции административного управления и культурно-бытового обслуживания в отношении подчиненных сельских населенных пунктов, расположенных на территории поселения.</w:t>
      </w:r>
    </w:p>
    <w:p w:rsidR="00DF1FB5" w:rsidRPr="00DF1FB5" w:rsidRDefault="00DF1FB5" w:rsidP="00DF1FB5">
      <w:pPr>
        <w:widowControl w:val="0"/>
        <w:spacing w:after="0" w:line="322" w:lineRule="exact"/>
        <w:ind w:left="580" w:right="260" w:firstLine="720"/>
        <w:jc w:val="both"/>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Муниципальное образование «Майск» включает в себя 2 сельских населенных пункта: с. Майск, д. Абрамовка.</w:t>
      </w:r>
    </w:p>
    <w:p w:rsidR="00DF1FB5" w:rsidRPr="00DF1FB5" w:rsidRDefault="00DF1FB5" w:rsidP="00DF1FB5">
      <w:pPr>
        <w:widowControl w:val="0"/>
        <w:spacing w:after="0" w:line="322" w:lineRule="exact"/>
        <w:ind w:left="580" w:right="260" w:firstLine="720"/>
        <w:jc w:val="both"/>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Основным видом экономической деятельности на территории муниципального образования «Майск», является сельское хозяйство (растениеводство и животноводство) и переработка древесины.</w:t>
      </w:r>
    </w:p>
    <w:p w:rsidR="00DF1FB5" w:rsidRPr="00DF1FB5" w:rsidRDefault="00DF1FB5" w:rsidP="00DF1FB5">
      <w:pPr>
        <w:widowControl w:val="0"/>
        <w:spacing w:after="0" w:line="322" w:lineRule="exact"/>
        <w:ind w:left="580" w:right="260" w:firstLine="720"/>
        <w:jc w:val="both"/>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Автомобильными дорогами сельское поселение связано с соседними муниципальными образованиями и населенными пунктами Иркутской области.</w:t>
      </w:r>
    </w:p>
    <w:p w:rsidR="00DF1FB5" w:rsidRPr="00DF1FB5" w:rsidRDefault="00DF1FB5" w:rsidP="00DF1FB5">
      <w:pPr>
        <w:widowControl w:val="0"/>
        <w:spacing w:after="0" w:line="322" w:lineRule="exact"/>
        <w:ind w:left="580" w:right="260" w:firstLine="720"/>
        <w:jc w:val="both"/>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Муниципальное образование «Майск» пересекает две трассы регионального значения:</w:t>
      </w:r>
    </w:p>
    <w:p w:rsidR="00DF1FB5" w:rsidRPr="00DF1FB5" w:rsidRDefault="00DF1FB5" w:rsidP="00D725EF">
      <w:pPr>
        <w:widowControl w:val="0"/>
        <w:numPr>
          <w:ilvl w:val="0"/>
          <w:numId w:val="47"/>
        </w:numPr>
        <w:spacing w:after="0" w:line="322" w:lineRule="exact"/>
        <w:ind w:right="260"/>
        <w:jc w:val="both"/>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 xml:space="preserve"> «Иркутск-Оса-Усть-Уда», соединяющая муниципальное образование с административным центром МО «Осинского района» - село Оса;</w:t>
      </w:r>
    </w:p>
    <w:p w:rsidR="00DF1FB5" w:rsidRPr="00DF1FB5" w:rsidRDefault="00DF1FB5" w:rsidP="00D725EF">
      <w:pPr>
        <w:widowControl w:val="0"/>
        <w:numPr>
          <w:ilvl w:val="0"/>
          <w:numId w:val="47"/>
        </w:numPr>
        <w:spacing w:after="596" w:line="322" w:lineRule="exact"/>
        <w:ind w:right="260"/>
        <w:jc w:val="both"/>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 xml:space="preserve"> «Майск - Рассвет», </w:t>
      </w:r>
      <w:proofErr w:type="gramStart"/>
      <w:r w:rsidRPr="00DF1FB5">
        <w:rPr>
          <w:rFonts w:ascii="Times New Roman" w:eastAsia="Times New Roman" w:hAnsi="Times New Roman" w:cs="Times New Roman"/>
          <w:color w:val="000000"/>
          <w:sz w:val="24"/>
          <w:szCs w:val="24"/>
          <w:lang w:eastAsia="ru-RU" w:bidi="ru-RU"/>
        </w:rPr>
        <w:t>соединяющая</w:t>
      </w:r>
      <w:proofErr w:type="gramEnd"/>
      <w:r w:rsidRPr="00DF1FB5">
        <w:rPr>
          <w:rFonts w:ascii="Times New Roman" w:eastAsia="Times New Roman" w:hAnsi="Times New Roman" w:cs="Times New Roman"/>
          <w:color w:val="000000"/>
          <w:sz w:val="24"/>
          <w:szCs w:val="24"/>
          <w:lang w:eastAsia="ru-RU" w:bidi="ru-RU"/>
        </w:rPr>
        <w:t xml:space="preserve"> муниципальное образование «</w:t>
      </w:r>
      <w:proofErr w:type="spellStart"/>
      <w:r w:rsidRPr="00DF1FB5">
        <w:rPr>
          <w:rFonts w:ascii="Times New Roman" w:eastAsia="Times New Roman" w:hAnsi="Times New Roman" w:cs="Times New Roman"/>
          <w:color w:val="000000"/>
          <w:sz w:val="24"/>
          <w:szCs w:val="24"/>
          <w:lang w:eastAsia="ru-RU" w:bidi="ru-RU"/>
        </w:rPr>
        <w:t>Усть</w:t>
      </w:r>
      <w:proofErr w:type="spellEnd"/>
      <w:r w:rsidRPr="00DF1FB5">
        <w:rPr>
          <w:rFonts w:ascii="Times New Roman" w:eastAsia="Times New Roman" w:hAnsi="Times New Roman" w:cs="Times New Roman"/>
          <w:color w:val="000000"/>
          <w:sz w:val="24"/>
          <w:szCs w:val="24"/>
          <w:lang w:eastAsia="ru-RU" w:bidi="ru-RU"/>
        </w:rPr>
        <w:t xml:space="preserve"> - </w:t>
      </w:r>
      <w:proofErr w:type="spellStart"/>
      <w:r w:rsidRPr="00DF1FB5">
        <w:rPr>
          <w:rFonts w:ascii="Times New Roman" w:eastAsia="Times New Roman" w:hAnsi="Times New Roman" w:cs="Times New Roman"/>
          <w:color w:val="000000"/>
          <w:sz w:val="24"/>
          <w:szCs w:val="24"/>
          <w:lang w:eastAsia="ru-RU" w:bidi="ru-RU"/>
        </w:rPr>
        <w:t>Алтан</w:t>
      </w:r>
      <w:proofErr w:type="spellEnd"/>
      <w:r w:rsidRPr="00DF1FB5">
        <w:rPr>
          <w:rFonts w:ascii="Times New Roman" w:eastAsia="Times New Roman" w:hAnsi="Times New Roman" w:cs="Times New Roman"/>
          <w:color w:val="000000"/>
          <w:sz w:val="24"/>
          <w:szCs w:val="24"/>
          <w:lang w:eastAsia="ru-RU" w:bidi="ru-RU"/>
        </w:rPr>
        <w:t>» с трассой Иркутск-Оса-Усть-Уда.</w:t>
      </w:r>
    </w:p>
    <w:p w:rsidR="00DF1FB5" w:rsidRPr="00DF1FB5" w:rsidRDefault="00DF1FB5" w:rsidP="00DF1FB5">
      <w:pPr>
        <w:widowControl w:val="0"/>
        <w:spacing w:after="0" w:line="240" w:lineRule="auto"/>
        <w:rPr>
          <w:rFonts w:ascii="Courier New" w:eastAsia="Courier New" w:hAnsi="Courier New" w:cs="Courier New"/>
          <w:color w:val="000000"/>
          <w:sz w:val="2"/>
          <w:szCs w:val="2"/>
          <w:lang w:eastAsia="ru-RU" w:bidi="ru-RU"/>
        </w:rPr>
      </w:pPr>
    </w:p>
    <w:p w:rsidR="00DF1FB5" w:rsidRPr="00DF1FB5" w:rsidRDefault="00DF1FB5" w:rsidP="00D725EF">
      <w:pPr>
        <w:keepNext/>
        <w:keepLines/>
        <w:widowControl w:val="0"/>
        <w:numPr>
          <w:ilvl w:val="0"/>
          <w:numId w:val="46"/>
        </w:numPr>
        <w:tabs>
          <w:tab w:val="left" w:pos="1962"/>
        </w:tabs>
        <w:spacing w:after="0" w:line="317" w:lineRule="exact"/>
        <w:jc w:val="both"/>
        <w:outlineLvl w:val="0"/>
        <w:rPr>
          <w:rFonts w:ascii="Times New Roman" w:eastAsia="Times New Roman" w:hAnsi="Times New Roman" w:cs="Times New Roman"/>
          <w:b/>
          <w:bCs/>
          <w:color w:val="000000"/>
          <w:sz w:val="26"/>
          <w:szCs w:val="26"/>
          <w:lang w:eastAsia="ru-RU" w:bidi="ru-RU"/>
        </w:rPr>
      </w:pPr>
      <w:bookmarkStart w:id="13" w:name="bookmark11"/>
      <w:r w:rsidRPr="00DF1FB5">
        <w:rPr>
          <w:rFonts w:ascii="Times New Roman" w:eastAsia="Times New Roman" w:hAnsi="Times New Roman" w:cs="Times New Roman"/>
          <w:b/>
          <w:bCs/>
          <w:color w:val="000000"/>
          <w:sz w:val="26"/>
          <w:szCs w:val="26"/>
          <w:lang w:eastAsia="ru-RU" w:bidi="ru-RU"/>
        </w:rPr>
        <w:t>Население</w:t>
      </w:r>
      <w:bookmarkEnd w:id="13"/>
    </w:p>
    <w:p w:rsidR="00DF1FB5" w:rsidRPr="00DF1FB5" w:rsidRDefault="00DF1FB5" w:rsidP="00DF1FB5">
      <w:pPr>
        <w:widowControl w:val="0"/>
        <w:spacing w:after="237" w:line="317" w:lineRule="exact"/>
        <w:ind w:left="580" w:right="260" w:firstLine="700"/>
        <w:jc w:val="both"/>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В 2014 году численность фактически проживающего на территории поселения населения составила 1255 человек. Плотность населения - 4 чел./</w:t>
      </w:r>
      <w:proofErr w:type="spellStart"/>
      <w:r w:rsidRPr="00DF1FB5">
        <w:rPr>
          <w:rFonts w:ascii="Times New Roman" w:eastAsia="Times New Roman" w:hAnsi="Times New Roman" w:cs="Times New Roman"/>
          <w:color w:val="000000"/>
          <w:sz w:val="24"/>
          <w:szCs w:val="24"/>
          <w:lang w:eastAsia="ru-RU" w:bidi="ru-RU"/>
        </w:rPr>
        <w:t>кв.км</w:t>
      </w:r>
      <w:proofErr w:type="spellEnd"/>
      <w:r w:rsidRPr="00DF1FB5">
        <w:rPr>
          <w:rFonts w:ascii="Times New Roman" w:eastAsia="Times New Roman" w:hAnsi="Times New Roman" w:cs="Times New Roman"/>
          <w:color w:val="000000"/>
          <w:sz w:val="24"/>
          <w:szCs w:val="24"/>
          <w:lang w:eastAsia="ru-RU" w:bidi="ru-RU"/>
        </w:rPr>
        <w:t>. Демографические показатели за 2013 год приведены в таблице 12.</w:t>
      </w:r>
    </w:p>
    <w:p w:rsidR="00DF1FB5" w:rsidRPr="00DF1FB5" w:rsidRDefault="00DF1FB5" w:rsidP="00DF1FB5">
      <w:pPr>
        <w:framePr w:w="9470" w:wrap="notBeside" w:vAnchor="text" w:hAnchor="text" w:xAlign="center" w:y="1"/>
        <w:widowControl w:val="0"/>
        <w:spacing w:after="0" w:line="260" w:lineRule="exact"/>
        <w:rPr>
          <w:rFonts w:ascii="Times New Roman" w:eastAsia="Times New Roman" w:hAnsi="Times New Roman" w:cs="Times New Roman"/>
          <w:color w:val="000000"/>
          <w:sz w:val="26"/>
          <w:szCs w:val="26"/>
          <w:lang w:eastAsia="ru-RU" w:bidi="ru-RU"/>
        </w:rPr>
      </w:pPr>
      <w:r w:rsidRPr="00DF1FB5">
        <w:rPr>
          <w:rFonts w:ascii="Times New Roman" w:eastAsia="Times New Roman" w:hAnsi="Times New Roman" w:cs="Times New Roman"/>
          <w:color w:val="000000"/>
          <w:sz w:val="26"/>
          <w:szCs w:val="26"/>
          <w:lang w:eastAsia="ru-RU" w:bidi="ru-RU"/>
        </w:rPr>
        <w:t>Таблица 12</w:t>
      </w:r>
    </w:p>
    <w:tbl>
      <w:tblPr>
        <w:tblOverlap w:val="never"/>
        <w:tblW w:w="0" w:type="auto"/>
        <w:jc w:val="center"/>
        <w:tblLayout w:type="fixed"/>
        <w:tblCellMar>
          <w:left w:w="10" w:type="dxa"/>
          <w:right w:w="10" w:type="dxa"/>
        </w:tblCellMar>
        <w:tblLook w:val="04A0" w:firstRow="1" w:lastRow="0" w:firstColumn="1" w:lastColumn="0" w:noHBand="0" w:noVBand="1"/>
      </w:tblPr>
      <w:tblGrid>
        <w:gridCol w:w="360"/>
        <w:gridCol w:w="4934"/>
        <w:gridCol w:w="1330"/>
        <w:gridCol w:w="850"/>
        <w:gridCol w:w="994"/>
        <w:gridCol w:w="1003"/>
      </w:tblGrid>
      <w:tr w:rsidR="00DF1FB5" w:rsidRPr="00DF1FB5" w:rsidTr="00DF1FB5">
        <w:trPr>
          <w:trHeight w:hRule="exact" w:val="389"/>
          <w:jc w:val="center"/>
        </w:trPr>
        <w:tc>
          <w:tcPr>
            <w:tcW w:w="8468" w:type="dxa"/>
            <w:gridSpan w:val="5"/>
            <w:tcBorders>
              <w:top w:val="single" w:sz="4" w:space="0" w:color="auto"/>
              <w:left w:val="single" w:sz="4" w:space="0" w:color="auto"/>
            </w:tcBorders>
            <w:shd w:val="clear" w:color="auto" w:fill="FFFFFF"/>
            <w:vAlign w:val="bottom"/>
          </w:tcPr>
          <w:p w:rsidR="00DF1FB5" w:rsidRPr="00DF1FB5" w:rsidRDefault="00DF1FB5" w:rsidP="00DF1FB5">
            <w:pPr>
              <w:framePr w:w="9470" w:wrap="notBeside" w:vAnchor="text" w:hAnchor="text" w:xAlign="center" w:y="1"/>
              <w:widowControl w:val="0"/>
              <w:spacing w:after="0" w:line="260" w:lineRule="exact"/>
              <w:jc w:val="center"/>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b/>
                <w:bCs/>
                <w:color w:val="000000"/>
                <w:sz w:val="26"/>
                <w:szCs w:val="26"/>
                <w:lang w:eastAsia="ru-RU" w:bidi="ru-RU"/>
              </w:rPr>
              <w:t>Демографические показатели</w:t>
            </w:r>
          </w:p>
        </w:tc>
        <w:tc>
          <w:tcPr>
            <w:tcW w:w="1003" w:type="dxa"/>
            <w:tcBorders>
              <w:top w:val="single" w:sz="4" w:space="0" w:color="auto"/>
              <w:left w:val="single" w:sz="4" w:space="0" w:color="auto"/>
              <w:right w:val="single" w:sz="4" w:space="0" w:color="auto"/>
            </w:tcBorders>
            <w:shd w:val="clear" w:color="auto" w:fill="FFFFFF"/>
          </w:tcPr>
          <w:p w:rsidR="00DF1FB5" w:rsidRPr="00DF1FB5" w:rsidRDefault="00DF1FB5" w:rsidP="00DF1FB5">
            <w:pPr>
              <w:framePr w:w="9470" w:wrap="notBeside" w:vAnchor="text" w:hAnchor="text" w:xAlign="center" w:y="1"/>
              <w:widowControl w:val="0"/>
              <w:spacing w:after="0" w:line="240" w:lineRule="auto"/>
              <w:rPr>
                <w:rFonts w:ascii="Courier New" w:eastAsia="Courier New" w:hAnsi="Courier New" w:cs="Courier New"/>
                <w:color w:val="000000"/>
                <w:sz w:val="10"/>
                <w:szCs w:val="10"/>
                <w:lang w:eastAsia="ru-RU" w:bidi="ru-RU"/>
              </w:rPr>
            </w:pPr>
          </w:p>
        </w:tc>
      </w:tr>
      <w:tr w:rsidR="00DF1FB5" w:rsidRPr="00DF1FB5" w:rsidTr="00DF1FB5">
        <w:trPr>
          <w:trHeight w:hRule="exact" w:val="658"/>
          <w:jc w:val="center"/>
        </w:trPr>
        <w:tc>
          <w:tcPr>
            <w:tcW w:w="360" w:type="dxa"/>
            <w:tcBorders>
              <w:top w:val="single" w:sz="4" w:space="0" w:color="auto"/>
              <w:left w:val="single" w:sz="4" w:space="0" w:color="auto"/>
            </w:tcBorders>
            <w:shd w:val="clear" w:color="auto" w:fill="FFFFFF"/>
            <w:vAlign w:val="center"/>
          </w:tcPr>
          <w:p w:rsidR="00DF1FB5" w:rsidRPr="00DF1FB5" w:rsidRDefault="00DF1FB5" w:rsidP="00DF1FB5">
            <w:pPr>
              <w:framePr w:w="9470" w:wrap="notBeside" w:vAnchor="text" w:hAnchor="text" w:xAlign="center" w:y="1"/>
              <w:widowControl w:val="0"/>
              <w:spacing w:after="0" w:line="260"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1</w:t>
            </w:r>
          </w:p>
        </w:tc>
        <w:tc>
          <w:tcPr>
            <w:tcW w:w="4934" w:type="dxa"/>
            <w:tcBorders>
              <w:top w:val="single" w:sz="4" w:space="0" w:color="auto"/>
              <w:left w:val="single" w:sz="4" w:space="0" w:color="auto"/>
            </w:tcBorders>
            <w:shd w:val="clear" w:color="auto" w:fill="FFFFFF"/>
            <w:vAlign w:val="bottom"/>
          </w:tcPr>
          <w:p w:rsidR="00DF1FB5" w:rsidRPr="00DF1FB5" w:rsidRDefault="00DF1FB5" w:rsidP="00DF1FB5">
            <w:pPr>
              <w:framePr w:w="9470" w:wrap="notBeside" w:vAnchor="text" w:hAnchor="text" w:xAlign="center" w:y="1"/>
              <w:widowControl w:val="0"/>
              <w:spacing w:after="0" w:line="322"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Численность постоянного населения (на начало года)</w:t>
            </w:r>
          </w:p>
        </w:tc>
        <w:tc>
          <w:tcPr>
            <w:tcW w:w="1330" w:type="dxa"/>
            <w:tcBorders>
              <w:top w:val="single" w:sz="4" w:space="0" w:color="auto"/>
              <w:left w:val="single" w:sz="4" w:space="0" w:color="auto"/>
            </w:tcBorders>
            <w:shd w:val="clear" w:color="auto" w:fill="FFFFFF"/>
            <w:vAlign w:val="center"/>
          </w:tcPr>
          <w:p w:rsidR="00DF1FB5" w:rsidRPr="00DF1FB5" w:rsidRDefault="00DF1FB5" w:rsidP="00DF1FB5">
            <w:pPr>
              <w:framePr w:w="9470" w:wrap="notBeside" w:vAnchor="text" w:hAnchor="text" w:xAlign="center" w:y="1"/>
              <w:widowControl w:val="0"/>
              <w:spacing w:after="0" w:line="260" w:lineRule="exact"/>
              <w:jc w:val="center"/>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чел.</w:t>
            </w:r>
          </w:p>
        </w:tc>
        <w:tc>
          <w:tcPr>
            <w:tcW w:w="850" w:type="dxa"/>
            <w:tcBorders>
              <w:top w:val="single" w:sz="4" w:space="0" w:color="auto"/>
              <w:left w:val="single" w:sz="4" w:space="0" w:color="auto"/>
            </w:tcBorders>
            <w:shd w:val="clear" w:color="auto" w:fill="FFFFFF"/>
            <w:vAlign w:val="center"/>
          </w:tcPr>
          <w:p w:rsidR="00DF1FB5" w:rsidRPr="00DF1FB5" w:rsidRDefault="00DF1FB5" w:rsidP="00DF1FB5">
            <w:pPr>
              <w:framePr w:w="9470" w:wrap="notBeside" w:vAnchor="text" w:hAnchor="text" w:xAlign="center" w:y="1"/>
              <w:widowControl w:val="0"/>
              <w:spacing w:after="0" w:line="260" w:lineRule="exact"/>
              <w:ind w:right="120"/>
              <w:jc w:val="right"/>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1208</w:t>
            </w:r>
          </w:p>
        </w:tc>
        <w:tc>
          <w:tcPr>
            <w:tcW w:w="994" w:type="dxa"/>
            <w:tcBorders>
              <w:top w:val="single" w:sz="4" w:space="0" w:color="auto"/>
              <w:left w:val="single" w:sz="4" w:space="0" w:color="auto"/>
            </w:tcBorders>
            <w:shd w:val="clear" w:color="auto" w:fill="FFFFFF"/>
            <w:vAlign w:val="center"/>
          </w:tcPr>
          <w:p w:rsidR="00DF1FB5" w:rsidRPr="00DF1FB5" w:rsidRDefault="00DF1FB5" w:rsidP="00DF1FB5">
            <w:pPr>
              <w:framePr w:w="9470" w:wrap="notBeside" w:vAnchor="text" w:hAnchor="text" w:xAlign="center" w:y="1"/>
              <w:widowControl w:val="0"/>
              <w:spacing w:after="0" w:line="260" w:lineRule="exact"/>
              <w:ind w:right="120"/>
              <w:jc w:val="right"/>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1247</w:t>
            </w:r>
          </w:p>
        </w:tc>
        <w:tc>
          <w:tcPr>
            <w:tcW w:w="1003" w:type="dxa"/>
            <w:tcBorders>
              <w:top w:val="single" w:sz="4" w:space="0" w:color="auto"/>
              <w:left w:val="single" w:sz="4" w:space="0" w:color="auto"/>
              <w:right w:val="single" w:sz="4" w:space="0" w:color="auto"/>
            </w:tcBorders>
            <w:shd w:val="clear" w:color="auto" w:fill="FFFFFF"/>
            <w:vAlign w:val="center"/>
          </w:tcPr>
          <w:p w:rsidR="00DF1FB5" w:rsidRPr="00DF1FB5" w:rsidRDefault="00DF1FB5" w:rsidP="00DF1FB5">
            <w:pPr>
              <w:framePr w:w="9470" w:wrap="notBeside" w:vAnchor="text" w:hAnchor="text" w:xAlign="center" w:y="1"/>
              <w:widowControl w:val="0"/>
              <w:spacing w:after="0" w:line="260" w:lineRule="exact"/>
              <w:ind w:right="120"/>
              <w:jc w:val="right"/>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103,2</w:t>
            </w:r>
          </w:p>
        </w:tc>
      </w:tr>
      <w:tr w:rsidR="00DF1FB5" w:rsidRPr="00DF1FB5" w:rsidTr="00DF1FB5">
        <w:trPr>
          <w:trHeight w:hRule="exact" w:val="331"/>
          <w:jc w:val="center"/>
        </w:trPr>
        <w:tc>
          <w:tcPr>
            <w:tcW w:w="360" w:type="dxa"/>
            <w:tcBorders>
              <w:top w:val="single" w:sz="4" w:space="0" w:color="auto"/>
              <w:left w:val="single" w:sz="4" w:space="0" w:color="auto"/>
            </w:tcBorders>
            <w:shd w:val="clear" w:color="auto" w:fill="FFFFFF"/>
            <w:vAlign w:val="bottom"/>
          </w:tcPr>
          <w:p w:rsidR="00DF1FB5" w:rsidRPr="00DF1FB5" w:rsidRDefault="00DF1FB5" w:rsidP="00DF1FB5">
            <w:pPr>
              <w:framePr w:w="9470" w:wrap="notBeside" w:vAnchor="text" w:hAnchor="text" w:xAlign="center" w:y="1"/>
              <w:widowControl w:val="0"/>
              <w:spacing w:after="0" w:line="260"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2</w:t>
            </w:r>
          </w:p>
        </w:tc>
        <w:tc>
          <w:tcPr>
            <w:tcW w:w="4934" w:type="dxa"/>
            <w:tcBorders>
              <w:top w:val="single" w:sz="4" w:space="0" w:color="auto"/>
              <w:left w:val="single" w:sz="4" w:space="0" w:color="auto"/>
            </w:tcBorders>
            <w:shd w:val="clear" w:color="auto" w:fill="FFFFFF"/>
            <w:vAlign w:val="bottom"/>
          </w:tcPr>
          <w:p w:rsidR="00DF1FB5" w:rsidRPr="00DF1FB5" w:rsidRDefault="00DF1FB5" w:rsidP="00DF1FB5">
            <w:pPr>
              <w:framePr w:w="9470" w:wrap="notBeside" w:vAnchor="text" w:hAnchor="text" w:xAlign="center" w:y="1"/>
              <w:widowControl w:val="0"/>
              <w:spacing w:after="0" w:line="260"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родилось</w:t>
            </w:r>
          </w:p>
        </w:tc>
        <w:tc>
          <w:tcPr>
            <w:tcW w:w="1330" w:type="dxa"/>
            <w:tcBorders>
              <w:top w:val="single" w:sz="4" w:space="0" w:color="auto"/>
              <w:left w:val="single" w:sz="4" w:space="0" w:color="auto"/>
            </w:tcBorders>
            <w:shd w:val="clear" w:color="auto" w:fill="FFFFFF"/>
            <w:vAlign w:val="bottom"/>
          </w:tcPr>
          <w:p w:rsidR="00DF1FB5" w:rsidRPr="00DF1FB5" w:rsidRDefault="00DF1FB5" w:rsidP="00DF1FB5">
            <w:pPr>
              <w:framePr w:w="9470" w:wrap="notBeside" w:vAnchor="text" w:hAnchor="text" w:xAlign="center" w:y="1"/>
              <w:widowControl w:val="0"/>
              <w:spacing w:after="0" w:line="260" w:lineRule="exact"/>
              <w:jc w:val="center"/>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чел.</w:t>
            </w:r>
          </w:p>
        </w:tc>
        <w:tc>
          <w:tcPr>
            <w:tcW w:w="850" w:type="dxa"/>
            <w:tcBorders>
              <w:top w:val="single" w:sz="4" w:space="0" w:color="auto"/>
              <w:left w:val="single" w:sz="4" w:space="0" w:color="auto"/>
            </w:tcBorders>
            <w:shd w:val="clear" w:color="auto" w:fill="FFFFFF"/>
            <w:vAlign w:val="bottom"/>
          </w:tcPr>
          <w:p w:rsidR="00DF1FB5" w:rsidRPr="00DF1FB5" w:rsidRDefault="00DF1FB5" w:rsidP="00DF1FB5">
            <w:pPr>
              <w:framePr w:w="9470" w:wrap="notBeside" w:vAnchor="text" w:hAnchor="text" w:xAlign="center" w:y="1"/>
              <w:widowControl w:val="0"/>
              <w:spacing w:after="0" w:line="260" w:lineRule="exact"/>
              <w:ind w:right="120"/>
              <w:jc w:val="right"/>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23</w:t>
            </w:r>
          </w:p>
        </w:tc>
        <w:tc>
          <w:tcPr>
            <w:tcW w:w="994" w:type="dxa"/>
            <w:tcBorders>
              <w:top w:val="single" w:sz="4" w:space="0" w:color="auto"/>
              <w:left w:val="single" w:sz="4" w:space="0" w:color="auto"/>
            </w:tcBorders>
            <w:shd w:val="clear" w:color="auto" w:fill="FFFFFF"/>
            <w:vAlign w:val="bottom"/>
          </w:tcPr>
          <w:p w:rsidR="00DF1FB5" w:rsidRPr="00DF1FB5" w:rsidRDefault="00DF1FB5" w:rsidP="00DF1FB5">
            <w:pPr>
              <w:framePr w:w="9470" w:wrap="notBeside" w:vAnchor="text" w:hAnchor="text" w:xAlign="center" w:y="1"/>
              <w:widowControl w:val="0"/>
              <w:spacing w:after="0" w:line="260" w:lineRule="exact"/>
              <w:ind w:right="120"/>
              <w:jc w:val="right"/>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20</w:t>
            </w:r>
          </w:p>
        </w:tc>
        <w:tc>
          <w:tcPr>
            <w:tcW w:w="1003" w:type="dxa"/>
            <w:tcBorders>
              <w:top w:val="single" w:sz="4" w:space="0" w:color="auto"/>
              <w:left w:val="single" w:sz="4" w:space="0" w:color="auto"/>
              <w:right w:val="single" w:sz="4" w:space="0" w:color="auto"/>
            </w:tcBorders>
            <w:shd w:val="clear" w:color="auto" w:fill="FFFFFF"/>
            <w:vAlign w:val="bottom"/>
          </w:tcPr>
          <w:p w:rsidR="00DF1FB5" w:rsidRPr="00DF1FB5" w:rsidRDefault="00DF1FB5" w:rsidP="00DF1FB5">
            <w:pPr>
              <w:framePr w:w="9470" w:wrap="notBeside" w:vAnchor="text" w:hAnchor="text" w:xAlign="center" w:y="1"/>
              <w:widowControl w:val="0"/>
              <w:spacing w:after="0" w:line="260" w:lineRule="exact"/>
              <w:ind w:right="120"/>
              <w:jc w:val="right"/>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87,0</w:t>
            </w:r>
          </w:p>
        </w:tc>
      </w:tr>
      <w:tr w:rsidR="00DF1FB5" w:rsidRPr="00DF1FB5" w:rsidTr="00DF1FB5">
        <w:trPr>
          <w:trHeight w:hRule="exact" w:val="331"/>
          <w:jc w:val="center"/>
        </w:trPr>
        <w:tc>
          <w:tcPr>
            <w:tcW w:w="360" w:type="dxa"/>
            <w:tcBorders>
              <w:top w:val="single" w:sz="4" w:space="0" w:color="auto"/>
              <w:left w:val="single" w:sz="4" w:space="0" w:color="auto"/>
            </w:tcBorders>
            <w:shd w:val="clear" w:color="auto" w:fill="FFFFFF"/>
            <w:vAlign w:val="bottom"/>
          </w:tcPr>
          <w:p w:rsidR="00DF1FB5" w:rsidRPr="00DF1FB5" w:rsidRDefault="00DF1FB5" w:rsidP="00DF1FB5">
            <w:pPr>
              <w:framePr w:w="9470" w:wrap="notBeside" w:vAnchor="text" w:hAnchor="text" w:xAlign="center" w:y="1"/>
              <w:widowControl w:val="0"/>
              <w:spacing w:after="0" w:line="260"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3</w:t>
            </w:r>
          </w:p>
        </w:tc>
        <w:tc>
          <w:tcPr>
            <w:tcW w:w="4934" w:type="dxa"/>
            <w:tcBorders>
              <w:top w:val="single" w:sz="4" w:space="0" w:color="auto"/>
              <w:left w:val="single" w:sz="4" w:space="0" w:color="auto"/>
            </w:tcBorders>
            <w:shd w:val="clear" w:color="auto" w:fill="FFFFFF"/>
            <w:vAlign w:val="bottom"/>
          </w:tcPr>
          <w:p w:rsidR="00DF1FB5" w:rsidRPr="00DF1FB5" w:rsidRDefault="00DF1FB5" w:rsidP="00DF1FB5">
            <w:pPr>
              <w:framePr w:w="9470" w:wrap="notBeside" w:vAnchor="text" w:hAnchor="text" w:xAlign="center" w:y="1"/>
              <w:widowControl w:val="0"/>
              <w:spacing w:after="0" w:line="260"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умерло</w:t>
            </w:r>
          </w:p>
        </w:tc>
        <w:tc>
          <w:tcPr>
            <w:tcW w:w="1330" w:type="dxa"/>
            <w:tcBorders>
              <w:top w:val="single" w:sz="4" w:space="0" w:color="auto"/>
              <w:left w:val="single" w:sz="4" w:space="0" w:color="auto"/>
            </w:tcBorders>
            <w:shd w:val="clear" w:color="auto" w:fill="FFFFFF"/>
            <w:vAlign w:val="bottom"/>
          </w:tcPr>
          <w:p w:rsidR="00DF1FB5" w:rsidRPr="00DF1FB5" w:rsidRDefault="00DF1FB5" w:rsidP="00DF1FB5">
            <w:pPr>
              <w:framePr w:w="9470" w:wrap="notBeside" w:vAnchor="text" w:hAnchor="text" w:xAlign="center" w:y="1"/>
              <w:widowControl w:val="0"/>
              <w:spacing w:after="0" w:line="260" w:lineRule="exact"/>
              <w:jc w:val="center"/>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чел.</w:t>
            </w:r>
          </w:p>
        </w:tc>
        <w:tc>
          <w:tcPr>
            <w:tcW w:w="850" w:type="dxa"/>
            <w:tcBorders>
              <w:top w:val="single" w:sz="4" w:space="0" w:color="auto"/>
              <w:left w:val="single" w:sz="4" w:space="0" w:color="auto"/>
            </w:tcBorders>
            <w:shd w:val="clear" w:color="auto" w:fill="FFFFFF"/>
            <w:vAlign w:val="bottom"/>
          </w:tcPr>
          <w:p w:rsidR="00DF1FB5" w:rsidRPr="00DF1FB5" w:rsidRDefault="00DF1FB5" w:rsidP="00DF1FB5">
            <w:pPr>
              <w:framePr w:w="9470" w:wrap="notBeside" w:vAnchor="text" w:hAnchor="text" w:xAlign="center" w:y="1"/>
              <w:widowControl w:val="0"/>
              <w:spacing w:after="0" w:line="260" w:lineRule="exact"/>
              <w:ind w:right="120"/>
              <w:jc w:val="right"/>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10</w:t>
            </w:r>
          </w:p>
        </w:tc>
        <w:tc>
          <w:tcPr>
            <w:tcW w:w="994" w:type="dxa"/>
            <w:tcBorders>
              <w:top w:val="single" w:sz="4" w:space="0" w:color="auto"/>
              <w:left w:val="single" w:sz="4" w:space="0" w:color="auto"/>
            </w:tcBorders>
            <w:shd w:val="clear" w:color="auto" w:fill="FFFFFF"/>
            <w:vAlign w:val="bottom"/>
          </w:tcPr>
          <w:p w:rsidR="00DF1FB5" w:rsidRPr="00DF1FB5" w:rsidRDefault="00DF1FB5" w:rsidP="00DF1FB5">
            <w:pPr>
              <w:framePr w:w="9470" w:wrap="notBeside" w:vAnchor="text" w:hAnchor="text" w:xAlign="center" w:y="1"/>
              <w:widowControl w:val="0"/>
              <w:spacing w:after="0" w:line="260" w:lineRule="exact"/>
              <w:ind w:right="120"/>
              <w:jc w:val="right"/>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14</w:t>
            </w:r>
          </w:p>
        </w:tc>
        <w:tc>
          <w:tcPr>
            <w:tcW w:w="1003" w:type="dxa"/>
            <w:tcBorders>
              <w:top w:val="single" w:sz="4" w:space="0" w:color="auto"/>
              <w:left w:val="single" w:sz="4" w:space="0" w:color="auto"/>
              <w:right w:val="single" w:sz="4" w:space="0" w:color="auto"/>
            </w:tcBorders>
            <w:shd w:val="clear" w:color="auto" w:fill="FFFFFF"/>
            <w:vAlign w:val="bottom"/>
          </w:tcPr>
          <w:p w:rsidR="00DF1FB5" w:rsidRPr="00DF1FB5" w:rsidRDefault="00DF1FB5" w:rsidP="00DF1FB5">
            <w:pPr>
              <w:framePr w:w="9470" w:wrap="notBeside" w:vAnchor="text" w:hAnchor="text" w:xAlign="center" w:y="1"/>
              <w:widowControl w:val="0"/>
              <w:spacing w:after="0" w:line="260" w:lineRule="exact"/>
              <w:ind w:right="120"/>
              <w:jc w:val="right"/>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140,0</w:t>
            </w:r>
          </w:p>
        </w:tc>
      </w:tr>
      <w:tr w:rsidR="00DF1FB5" w:rsidRPr="00DF1FB5" w:rsidTr="00DF1FB5">
        <w:trPr>
          <w:trHeight w:hRule="exact" w:val="331"/>
          <w:jc w:val="center"/>
        </w:trPr>
        <w:tc>
          <w:tcPr>
            <w:tcW w:w="360" w:type="dxa"/>
            <w:tcBorders>
              <w:top w:val="single" w:sz="4" w:space="0" w:color="auto"/>
              <w:left w:val="single" w:sz="4" w:space="0" w:color="auto"/>
            </w:tcBorders>
            <w:shd w:val="clear" w:color="auto" w:fill="FFFFFF"/>
            <w:vAlign w:val="bottom"/>
          </w:tcPr>
          <w:p w:rsidR="00DF1FB5" w:rsidRPr="00DF1FB5" w:rsidRDefault="00DF1FB5" w:rsidP="00DF1FB5">
            <w:pPr>
              <w:framePr w:w="9470" w:wrap="notBeside" w:vAnchor="text" w:hAnchor="text" w:xAlign="center" w:y="1"/>
              <w:widowControl w:val="0"/>
              <w:spacing w:after="0" w:line="260"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4</w:t>
            </w:r>
          </w:p>
        </w:tc>
        <w:tc>
          <w:tcPr>
            <w:tcW w:w="4934" w:type="dxa"/>
            <w:tcBorders>
              <w:top w:val="single" w:sz="4" w:space="0" w:color="auto"/>
              <w:left w:val="single" w:sz="4" w:space="0" w:color="auto"/>
            </w:tcBorders>
            <w:shd w:val="clear" w:color="auto" w:fill="FFFFFF"/>
            <w:vAlign w:val="bottom"/>
          </w:tcPr>
          <w:p w:rsidR="00DF1FB5" w:rsidRPr="00DF1FB5" w:rsidRDefault="00DF1FB5" w:rsidP="00DF1FB5">
            <w:pPr>
              <w:framePr w:w="9470" w:wrap="notBeside" w:vAnchor="text" w:hAnchor="text" w:xAlign="center" w:y="1"/>
              <w:widowControl w:val="0"/>
              <w:spacing w:after="0" w:line="260"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Рождаемость на 1000 населения</w:t>
            </w:r>
          </w:p>
        </w:tc>
        <w:tc>
          <w:tcPr>
            <w:tcW w:w="1330" w:type="dxa"/>
            <w:tcBorders>
              <w:top w:val="single" w:sz="4" w:space="0" w:color="auto"/>
              <w:left w:val="single" w:sz="4" w:space="0" w:color="auto"/>
            </w:tcBorders>
            <w:shd w:val="clear" w:color="auto" w:fill="FFFFFF"/>
            <w:vAlign w:val="bottom"/>
          </w:tcPr>
          <w:p w:rsidR="00DF1FB5" w:rsidRPr="00DF1FB5" w:rsidRDefault="00DF1FB5" w:rsidP="00DF1FB5">
            <w:pPr>
              <w:framePr w:w="9470" w:wrap="notBeside" w:vAnchor="text" w:hAnchor="text" w:xAlign="center" w:y="1"/>
              <w:widowControl w:val="0"/>
              <w:spacing w:after="0" w:line="260" w:lineRule="exact"/>
              <w:jc w:val="center"/>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чел./1000</w:t>
            </w:r>
          </w:p>
        </w:tc>
        <w:tc>
          <w:tcPr>
            <w:tcW w:w="850" w:type="dxa"/>
            <w:tcBorders>
              <w:top w:val="single" w:sz="4" w:space="0" w:color="auto"/>
              <w:left w:val="single" w:sz="4" w:space="0" w:color="auto"/>
            </w:tcBorders>
            <w:shd w:val="clear" w:color="auto" w:fill="FFFFFF"/>
            <w:vAlign w:val="bottom"/>
          </w:tcPr>
          <w:p w:rsidR="00DF1FB5" w:rsidRPr="00DF1FB5" w:rsidRDefault="00DF1FB5" w:rsidP="00DF1FB5">
            <w:pPr>
              <w:framePr w:w="9470" w:wrap="notBeside" w:vAnchor="text" w:hAnchor="text" w:xAlign="center" w:y="1"/>
              <w:widowControl w:val="0"/>
              <w:spacing w:after="0" w:line="260" w:lineRule="exact"/>
              <w:ind w:right="120"/>
              <w:jc w:val="right"/>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18,5</w:t>
            </w:r>
          </w:p>
        </w:tc>
        <w:tc>
          <w:tcPr>
            <w:tcW w:w="994" w:type="dxa"/>
            <w:tcBorders>
              <w:top w:val="single" w:sz="4" w:space="0" w:color="auto"/>
              <w:left w:val="single" w:sz="4" w:space="0" w:color="auto"/>
            </w:tcBorders>
            <w:shd w:val="clear" w:color="auto" w:fill="FFFFFF"/>
            <w:vAlign w:val="bottom"/>
          </w:tcPr>
          <w:p w:rsidR="00DF1FB5" w:rsidRPr="00DF1FB5" w:rsidRDefault="00DF1FB5" w:rsidP="00DF1FB5">
            <w:pPr>
              <w:framePr w:w="9470" w:wrap="notBeside" w:vAnchor="text" w:hAnchor="text" w:xAlign="center" w:y="1"/>
              <w:widowControl w:val="0"/>
              <w:spacing w:after="0" w:line="260" w:lineRule="exact"/>
              <w:ind w:right="120"/>
              <w:jc w:val="right"/>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16,0</w:t>
            </w:r>
          </w:p>
        </w:tc>
        <w:tc>
          <w:tcPr>
            <w:tcW w:w="1003" w:type="dxa"/>
            <w:tcBorders>
              <w:top w:val="single" w:sz="4" w:space="0" w:color="auto"/>
              <w:left w:val="single" w:sz="4" w:space="0" w:color="auto"/>
              <w:right w:val="single" w:sz="4" w:space="0" w:color="auto"/>
            </w:tcBorders>
            <w:shd w:val="clear" w:color="auto" w:fill="FFFFFF"/>
          </w:tcPr>
          <w:p w:rsidR="00DF1FB5" w:rsidRPr="00DF1FB5" w:rsidRDefault="00DF1FB5" w:rsidP="00DF1FB5">
            <w:pPr>
              <w:framePr w:w="9470" w:wrap="notBeside" w:vAnchor="text" w:hAnchor="text" w:xAlign="center" w:y="1"/>
              <w:widowControl w:val="0"/>
              <w:spacing w:after="0" w:line="240" w:lineRule="auto"/>
              <w:rPr>
                <w:rFonts w:ascii="Courier New" w:eastAsia="Courier New" w:hAnsi="Courier New" w:cs="Courier New"/>
                <w:color w:val="000000"/>
                <w:sz w:val="10"/>
                <w:szCs w:val="10"/>
                <w:lang w:eastAsia="ru-RU" w:bidi="ru-RU"/>
              </w:rPr>
            </w:pPr>
          </w:p>
        </w:tc>
      </w:tr>
      <w:tr w:rsidR="00DF1FB5" w:rsidRPr="00DF1FB5" w:rsidTr="00DF1FB5">
        <w:trPr>
          <w:trHeight w:hRule="exact" w:val="331"/>
          <w:jc w:val="center"/>
        </w:trPr>
        <w:tc>
          <w:tcPr>
            <w:tcW w:w="360" w:type="dxa"/>
            <w:tcBorders>
              <w:top w:val="single" w:sz="4" w:space="0" w:color="auto"/>
              <w:left w:val="single" w:sz="4" w:space="0" w:color="auto"/>
            </w:tcBorders>
            <w:shd w:val="clear" w:color="auto" w:fill="FFFFFF"/>
            <w:vAlign w:val="bottom"/>
          </w:tcPr>
          <w:p w:rsidR="00DF1FB5" w:rsidRPr="00DF1FB5" w:rsidRDefault="00DF1FB5" w:rsidP="00DF1FB5">
            <w:pPr>
              <w:framePr w:w="9470" w:wrap="notBeside" w:vAnchor="text" w:hAnchor="text" w:xAlign="center" w:y="1"/>
              <w:widowControl w:val="0"/>
              <w:spacing w:after="0" w:line="260"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5</w:t>
            </w:r>
          </w:p>
        </w:tc>
        <w:tc>
          <w:tcPr>
            <w:tcW w:w="4934" w:type="dxa"/>
            <w:tcBorders>
              <w:top w:val="single" w:sz="4" w:space="0" w:color="auto"/>
              <w:left w:val="single" w:sz="4" w:space="0" w:color="auto"/>
            </w:tcBorders>
            <w:shd w:val="clear" w:color="auto" w:fill="FFFFFF"/>
            <w:vAlign w:val="bottom"/>
          </w:tcPr>
          <w:p w:rsidR="00DF1FB5" w:rsidRPr="00DF1FB5" w:rsidRDefault="00DF1FB5" w:rsidP="00DF1FB5">
            <w:pPr>
              <w:framePr w:w="9470" w:wrap="notBeside" w:vAnchor="text" w:hAnchor="text" w:xAlign="center" w:y="1"/>
              <w:widowControl w:val="0"/>
              <w:spacing w:after="0" w:line="260"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Смертность на 1000 населения</w:t>
            </w:r>
          </w:p>
        </w:tc>
        <w:tc>
          <w:tcPr>
            <w:tcW w:w="1330" w:type="dxa"/>
            <w:tcBorders>
              <w:top w:val="single" w:sz="4" w:space="0" w:color="auto"/>
              <w:left w:val="single" w:sz="4" w:space="0" w:color="auto"/>
            </w:tcBorders>
            <w:shd w:val="clear" w:color="auto" w:fill="FFFFFF"/>
            <w:vAlign w:val="bottom"/>
          </w:tcPr>
          <w:p w:rsidR="00DF1FB5" w:rsidRPr="00DF1FB5" w:rsidRDefault="00DF1FB5" w:rsidP="00DF1FB5">
            <w:pPr>
              <w:framePr w:w="9470" w:wrap="notBeside" w:vAnchor="text" w:hAnchor="text" w:xAlign="center" w:y="1"/>
              <w:widowControl w:val="0"/>
              <w:spacing w:after="0" w:line="260" w:lineRule="exact"/>
              <w:jc w:val="center"/>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чел./1000</w:t>
            </w:r>
          </w:p>
        </w:tc>
        <w:tc>
          <w:tcPr>
            <w:tcW w:w="850" w:type="dxa"/>
            <w:tcBorders>
              <w:top w:val="single" w:sz="4" w:space="0" w:color="auto"/>
              <w:left w:val="single" w:sz="4" w:space="0" w:color="auto"/>
            </w:tcBorders>
            <w:shd w:val="clear" w:color="auto" w:fill="FFFFFF"/>
            <w:vAlign w:val="bottom"/>
          </w:tcPr>
          <w:p w:rsidR="00DF1FB5" w:rsidRPr="00DF1FB5" w:rsidRDefault="00DF1FB5" w:rsidP="00DF1FB5">
            <w:pPr>
              <w:framePr w:w="9470" w:wrap="notBeside" w:vAnchor="text" w:hAnchor="text" w:xAlign="center" w:y="1"/>
              <w:widowControl w:val="0"/>
              <w:spacing w:after="0" w:line="260" w:lineRule="exact"/>
              <w:ind w:right="120"/>
              <w:jc w:val="right"/>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8,1</w:t>
            </w:r>
          </w:p>
        </w:tc>
        <w:tc>
          <w:tcPr>
            <w:tcW w:w="994" w:type="dxa"/>
            <w:tcBorders>
              <w:top w:val="single" w:sz="4" w:space="0" w:color="auto"/>
              <w:left w:val="single" w:sz="4" w:space="0" w:color="auto"/>
            </w:tcBorders>
            <w:shd w:val="clear" w:color="auto" w:fill="FFFFFF"/>
            <w:vAlign w:val="bottom"/>
          </w:tcPr>
          <w:p w:rsidR="00DF1FB5" w:rsidRPr="00DF1FB5" w:rsidRDefault="00DF1FB5" w:rsidP="00DF1FB5">
            <w:pPr>
              <w:framePr w:w="9470" w:wrap="notBeside" w:vAnchor="text" w:hAnchor="text" w:xAlign="center" w:y="1"/>
              <w:widowControl w:val="0"/>
              <w:spacing w:after="0" w:line="260" w:lineRule="exact"/>
              <w:ind w:right="120"/>
              <w:jc w:val="right"/>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11,2</w:t>
            </w:r>
          </w:p>
        </w:tc>
        <w:tc>
          <w:tcPr>
            <w:tcW w:w="1003" w:type="dxa"/>
            <w:tcBorders>
              <w:top w:val="single" w:sz="4" w:space="0" w:color="auto"/>
              <w:left w:val="single" w:sz="4" w:space="0" w:color="auto"/>
              <w:right w:val="single" w:sz="4" w:space="0" w:color="auto"/>
            </w:tcBorders>
            <w:shd w:val="clear" w:color="auto" w:fill="FFFFFF"/>
          </w:tcPr>
          <w:p w:rsidR="00DF1FB5" w:rsidRPr="00DF1FB5" w:rsidRDefault="00DF1FB5" w:rsidP="00DF1FB5">
            <w:pPr>
              <w:framePr w:w="9470" w:wrap="notBeside" w:vAnchor="text" w:hAnchor="text" w:xAlign="center" w:y="1"/>
              <w:widowControl w:val="0"/>
              <w:spacing w:after="0" w:line="240" w:lineRule="auto"/>
              <w:rPr>
                <w:rFonts w:ascii="Courier New" w:eastAsia="Courier New" w:hAnsi="Courier New" w:cs="Courier New"/>
                <w:color w:val="000000"/>
                <w:sz w:val="10"/>
                <w:szCs w:val="10"/>
                <w:lang w:eastAsia="ru-RU" w:bidi="ru-RU"/>
              </w:rPr>
            </w:pPr>
          </w:p>
        </w:tc>
      </w:tr>
      <w:tr w:rsidR="00DF1FB5" w:rsidRPr="00DF1FB5" w:rsidTr="00DF1FB5">
        <w:trPr>
          <w:trHeight w:hRule="exact" w:val="331"/>
          <w:jc w:val="center"/>
        </w:trPr>
        <w:tc>
          <w:tcPr>
            <w:tcW w:w="360" w:type="dxa"/>
            <w:tcBorders>
              <w:top w:val="single" w:sz="4" w:space="0" w:color="auto"/>
              <w:left w:val="single" w:sz="4" w:space="0" w:color="auto"/>
            </w:tcBorders>
            <w:shd w:val="clear" w:color="auto" w:fill="FFFFFF"/>
            <w:vAlign w:val="bottom"/>
          </w:tcPr>
          <w:p w:rsidR="00DF1FB5" w:rsidRPr="00DF1FB5" w:rsidRDefault="00DF1FB5" w:rsidP="00DF1FB5">
            <w:pPr>
              <w:framePr w:w="9470" w:wrap="notBeside" w:vAnchor="text" w:hAnchor="text" w:xAlign="center" w:y="1"/>
              <w:widowControl w:val="0"/>
              <w:spacing w:after="0" w:line="260"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6</w:t>
            </w:r>
          </w:p>
        </w:tc>
        <w:tc>
          <w:tcPr>
            <w:tcW w:w="4934" w:type="dxa"/>
            <w:tcBorders>
              <w:top w:val="single" w:sz="4" w:space="0" w:color="auto"/>
              <w:left w:val="single" w:sz="4" w:space="0" w:color="auto"/>
            </w:tcBorders>
            <w:shd w:val="clear" w:color="auto" w:fill="FFFFFF"/>
            <w:vAlign w:val="bottom"/>
          </w:tcPr>
          <w:p w:rsidR="00DF1FB5" w:rsidRPr="00DF1FB5" w:rsidRDefault="00DF1FB5" w:rsidP="00DF1FB5">
            <w:pPr>
              <w:framePr w:w="9470" w:wrap="notBeside" w:vAnchor="text" w:hAnchor="text" w:xAlign="center" w:y="1"/>
              <w:widowControl w:val="0"/>
              <w:spacing w:after="0" w:line="260"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Естественный прирост населения</w:t>
            </w:r>
          </w:p>
        </w:tc>
        <w:tc>
          <w:tcPr>
            <w:tcW w:w="1330" w:type="dxa"/>
            <w:tcBorders>
              <w:top w:val="single" w:sz="4" w:space="0" w:color="auto"/>
              <w:left w:val="single" w:sz="4" w:space="0" w:color="auto"/>
            </w:tcBorders>
            <w:shd w:val="clear" w:color="auto" w:fill="FFFFFF"/>
            <w:vAlign w:val="bottom"/>
          </w:tcPr>
          <w:p w:rsidR="00DF1FB5" w:rsidRPr="00DF1FB5" w:rsidRDefault="00DF1FB5" w:rsidP="00DF1FB5">
            <w:pPr>
              <w:framePr w:w="9470" w:wrap="notBeside" w:vAnchor="text" w:hAnchor="text" w:xAlign="center" w:y="1"/>
              <w:widowControl w:val="0"/>
              <w:spacing w:after="0" w:line="260" w:lineRule="exact"/>
              <w:jc w:val="center"/>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чел.</w:t>
            </w:r>
          </w:p>
        </w:tc>
        <w:tc>
          <w:tcPr>
            <w:tcW w:w="850" w:type="dxa"/>
            <w:tcBorders>
              <w:top w:val="single" w:sz="4" w:space="0" w:color="auto"/>
              <w:left w:val="single" w:sz="4" w:space="0" w:color="auto"/>
            </w:tcBorders>
            <w:shd w:val="clear" w:color="auto" w:fill="FFFFFF"/>
            <w:vAlign w:val="bottom"/>
          </w:tcPr>
          <w:p w:rsidR="00DF1FB5" w:rsidRPr="00DF1FB5" w:rsidRDefault="00DF1FB5" w:rsidP="00DF1FB5">
            <w:pPr>
              <w:framePr w:w="9470" w:wrap="notBeside" w:vAnchor="text" w:hAnchor="text" w:xAlign="center" w:y="1"/>
              <w:widowControl w:val="0"/>
              <w:spacing w:after="0" w:line="260" w:lineRule="exact"/>
              <w:ind w:right="120"/>
              <w:jc w:val="right"/>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13</w:t>
            </w:r>
          </w:p>
        </w:tc>
        <w:tc>
          <w:tcPr>
            <w:tcW w:w="994" w:type="dxa"/>
            <w:tcBorders>
              <w:top w:val="single" w:sz="4" w:space="0" w:color="auto"/>
              <w:left w:val="single" w:sz="4" w:space="0" w:color="auto"/>
            </w:tcBorders>
            <w:shd w:val="clear" w:color="auto" w:fill="FFFFFF"/>
            <w:vAlign w:val="bottom"/>
          </w:tcPr>
          <w:p w:rsidR="00DF1FB5" w:rsidRPr="00DF1FB5" w:rsidRDefault="00DF1FB5" w:rsidP="00DF1FB5">
            <w:pPr>
              <w:framePr w:w="9470" w:wrap="notBeside" w:vAnchor="text" w:hAnchor="text" w:xAlign="center" w:y="1"/>
              <w:widowControl w:val="0"/>
              <w:spacing w:after="0" w:line="260" w:lineRule="exact"/>
              <w:ind w:right="120"/>
              <w:jc w:val="right"/>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6</w:t>
            </w:r>
          </w:p>
        </w:tc>
        <w:tc>
          <w:tcPr>
            <w:tcW w:w="1003" w:type="dxa"/>
            <w:tcBorders>
              <w:top w:val="single" w:sz="4" w:space="0" w:color="auto"/>
              <w:left w:val="single" w:sz="4" w:space="0" w:color="auto"/>
              <w:right w:val="single" w:sz="4" w:space="0" w:color="auto"/>
            </w:tcBorders>
            <w:shd w:val="clear" w:color="auto" w:fill="FFFFFF"/>
          </w:tcPr>
          <w:p w:rsidR="00DF1FB5" w:rsidRPr="00DF1FB5" w:rsidRDefault="00DF1FB5" w:rsidP="00DF1FB5">
            <w:pPr>
              <w:framePr w:w="9470" w:wrap="notBeside" w:vAnchor="text" w:hAnchor="text" w:xAlign="center" w:y="1"/>
              <w:widowControl w:val="0"/>
              <w:spacing w:after="0" w:line="240" w:lineRule="auto"/>
              <w:rPr>
                <w:rFonts w:ascii="Courier New" w:eastAsia="Courier New" w:hAnsi="Courier New" w:cs="Courier New"/>
                <w:color w:val="000000"/>
                <w:sz w:val="10"/>
                <w:szCs w:val="10"/>
                <w:lang w:eastAsia="ru-RU" w:bidi="ru-RU"/>
              </w:rPr>
            </w:pPr>
          </w:p>
        </w:tc>
      </w:tr>
      <w:tr w:rsidR="00DF1FB5" w:rsidRPr="00DF1FB5" w:rsidTr="00DF1FB5">
        <w:trPr>
          <w:trHeight w:hRule="exact" w:val="662"/>
          <w:jc w:val="center"/>
        </w:trPr>
        <w:tc>
          <w:tcPr>
            <w:tcW w:w="360" w:type="dxa"/>
            <w:tcBorders>
              <w:top w:val="single" w:sz="4" w:space="0" w:color="auto"/>
              <w:left w:val="single" w:sz="4" w:space="0" w:color="auto"/>
              <w:bottom w:val="single" w:sz="4" w:space="0" w:color="auto"/>
            </w:tcBorders>
            <w:shd w:val="clear" w:color="auto" w:fill="FFFFFF"/>
            <w:vAlign w:val="center"/>
          </w:tcPr>
          <w:p w:rsidR="00DF1FB5" w:rsidRPr="00DF1FB5" w:rsidRDefault="00DF1FB5" w:rsidP="00DF1FB5">
            <w:pPr>
              <w:framePr w:w="9470" w:wrap="notBeside" w:vAnchor="text" w:hAnchor="text" w:xAlign="center" w:y="1"/>
              <w:widowControl w:val="0"/>
              <w:spacing w:after="0" w:line="260"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7</w:t>
            </w:r>
          </w:p>
        </w:tc>
        <w:tc>
          <w:tcPr>
            <w:tcW w:w="4934" w:type="dxa"/>
            <w:tcBorders>
              <w:top w:val="single" w:sz="4" w:space="0" w:color="auto"/>
              <w:left w:val="single" w:sz="4" w:space="0" w:color="auto"/>
              <w:bottom w:val="single" w:sz="4" w:space="0" w:color="auto"/>
            </w:tcBorders>
            <w:shd w:val="clear" w:color="auto" w:fill="FFFFFF"/>
          </w:tcPr>
          <w:p w:rsidR="00DF1FB5" w:rsidRPr="00DF1FB5" w:rsidRDefault="00DF1FB5" w:rsidP="00DF1FB5">
            <w:pPr>
              <w:framePr w:w="9470" w:wrap="notBeside" w:vAnchor="text" w:hAnchor="text" w:xAlign="center" w:y="1"/>
              <w:widowControl w:val="0"/>
              <w:spacing w:after="0" w:line="326"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Миграционная убыль (прирост) населения</w:t>
            </w:r>
          </w:p>
        </w:tc>
        <w:tc>
          <w:tcPr>
            <w:tcW w:w="1330" w:type="dxa"/>
            <w:tcBorders>
              <w:top w:val="single" w:sz="4" w:space="0" w:color="auto"/>
              <w:left w:val="single" w:sz="4" w:space="0" w:color="auto"/>
              <w:bottom w:val="single" w:sz="4" w:space="0" w:color="auto"/>
            </w:tcBorders>
            <w:shd w:val="clear" w:color="auto" w:fill="FFFFFF"/>
            <w:vAlign w:val="center"/>
          </w:tcPr>
          <w:p w:rsidR="00DF1FB5" w:rsidRPr="00DF1FB5" w:rsidRDefault="00DF1FB5" w:rsidP="00DF1FB5">
            <w:pPr>
              <w:framePr w:w="9470" w:wrap="notBeside" w:vAnchor="text" w:hAnchor="text" w:xAlign="center" w:y="1"/>
              <w:widowControl w:val="0"/>
              <w:spacing w:after="0" w:line="260" w:lineRule="exact"/>
              <w:jc w:val="center"/>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чел.</w:t>
            </w:r>
          </w:p>
        </w:tc>
        <w:tc>
          <w:tcPr>
            <w:tcW w:w="850" w:type="dxa"/>
            <w:tcBorders>
              <w:top w:val="single" w:sz="4" w:space="0" w:color="auto"/>
              <w:left w:val="single" w:sz="4" w:space="0" w:color="auto"/>
              <w:bottom w:val="single" w:sz="4" w:space="0" w:color="auto"/>
            </w:tcBorders>
            <w:shd w:val="clear" w:color="auto" w:fill="FFFFFF"/>
            <w:vAlign w:val="center"/>
          </w:tcPr>
          <w:p w:rsidR="00DF1FB5" w:rsidRPr="00DF1FB5" w:rsidRDefault="00DF1FB5" w:rsidP="00DF1FB5">
            <w:pPr>
              <w:framePr w:w="9470" w:wrap="notBeside" w:vAnchor="text" w:hAnchor="text" w:xAlign="center" w:y="1"/>
              <w:widowControl w:val="0"/>
              <w:spacing w:after="0" w:line="260" w:lineRule="exact"/>
              <w:ind w:right="120"/>
              <w:jc w:val="right"/>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-7</w:t>
            </w:r>
          </w:p>
        </w:tc>
        <w:tc>
          <w:tcPr>
            <w:tcW w:w="994" w:type="dxa"/>
            <w:tcBorders>
              <w:top w:val="single" w:sz="4" w:space="0" w:color="auto"/>
              <w:left w:val="single" w:sz="4" w:space="0" w:color="auto"/>
              <w:bottom w:val="single" w:sz="4" w:space="0" w:color="auto"/>
            </w:tcBorders>
            <w:shd w:val="clear" w:color="auto" w:fill="FFFFFF"/>
            <w:vAlign w:val="center"/>
          </w:tcPr>
          <w:p w:rsidR="00DF1FB5" w:rsidRPr="00DF1FB5" w:rsidRDefault="00DF1FB5" w:rsidP="00DF1FB5">
            <w:pPr>
              <w:framePr w:w="9470" w:wrap="notBeside" w:vAnchor="text" w:hAnchor="text" w:xAlign="center" w:y="1"/>
              <w:widowControl w:val="0"/>
              <w:spacing w:after="0" w:line="260" w:lineRule="exact"/>
              <w:ind w:right="120"/>
              <w:jc w:val="right"/>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-1</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DF1FB5" w:rsidRPr="00DF1FB5" w:rsidRDefault="00DF1FB5" w:rsidP="00DF1FB5">
            <w:pPr>
              <w:framePr w:w="9470" w:wrap="notBeside" w:vAnchor="text" w:hAnchor="text" w:xAlign="center" w:y="1"/>
              <w:widowControl w:val="0"/>
              <w:spacing w:after="0" w:line="240" w:lineRule="auto"/>
              <w:rPr>
                <w:rFonts w:ascii="Courier New" w:eastAsia="Courier New" w:hAnsi="Courier New" w:cs="Courier New"/>
                <w:color w:val="000000"/>
                <w:sz w:val="10"/>
                <w:szCs w:val="10"/>
                <w:lang w:eastAsia="ru-RU" w:bidi="ru-RU"/>
              </w:rPr>
            </w:pPr>
          </w:p>
        </w:tc>
      </w:tr>
    </w:tbl>
    <w:p w:rsidR="00DF1FB5" w:rsidRPr="00DF1FB5" w:rsidRDefault="00DF1FB5" w:rsidP="00DF1FB5">
      <w:pPr>
        <w:widowControl w:val="0"/>
        <w:spacing w:after="0" w:line="240" w:lineRule="auto"/>
        <w:rPr>
          <w:rFonts w:ascii="Courier New" w:eastAsia="Courier New" w:hAnsi="Courier New" w:cs="Courier New"/>
          <w:color w:val="000000"/>
          <w:sz w:val="2"/>
          <w:szCs w:val="2"/>
          <w:lang w:eastAsia="ru-RU" w:bidi="ru-RU"/>
        </w:rPr>
      </w:pPr>
    </w:p>
    <w:p w:rsidR="00DF1FB5" w:rsidRPr="00DF1FB5" w:rsidRDefault="00DF1FB5" w:rsidP="00DF1FB5">
      <w:pPr>
        <w:widowControl w:val="0"/>
        <w:spacing w:before="249" w:after="296" w:line="317" w:lineRule="exact"/>
        <w:ind w:left="580" w:right="260" w:firstLine="700"/>
        <w:jc w:val="both"/>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Статистические данные о социально-демографическом составе и плотности населения на территории муниципального образования «Майск» за 2009-2014 годы приведены в приложение № 2.</w:t>
      </w:r>
    </w:p>
    <w:p w:rsidR="00DF1FB5" w:rsidRPr="00DF1FB5" w:rsidRDefault="00DF1FB5" w:rsidP="00D725EF">
      <w:pPr>
        <w:keepNext/>
        <w:keepLines/>
        <w:widowControl w:val="0"/>
        <w:numPr>
          <w:ilvl w:val="0"/>
          <w:numId w:val="48"/>
        </w:numPr>
        <w:tabs>
          <w:tab w:val="left" w:pos="2030"/>
        </w:tabs>
        <w:spacing w:after="0" w:line="322" w:lineRule="exact"/>
        <w:jc w:val="both"/>
        <w:outlineLvl w:val="0"/>
        <w:rPr>
          <w:rFonts w:ascii="Times New Roman" w:eastAsia="Times New Roman" w:hAnsi="Times New Roman" w:cs="Times New Roman"/>
          <w:b/>
          <w:bCs/>
          <w:color w:val="000000"/>
          <w:sz w:val="26"/>
          <w:szCs w:val="26"/>
          <w:lang w:eastAsia="ru-RU" w:bidi="ru-RU"/>
        </w:rPr>
      </w:pPr>
      <w:bookmarkStart w:id="14" w:name="bookmark12"/>
      <w:r w:rsidRPr="00DF1FB5">
        <w:rPr>
          <w:rFonts w:ascii="Times New Roman" w:eastAsia="Times New Roman" w:hAnsi="Times New Roman" w:cs="Times New Roman"/>
          <w:b/>
          <w:bCs/>
          <w:color w:val="000000"/>
          <w:sz w:val="26"/>
          <w:szCs w:val="26"/>
          <w:lang w:eastAsia="ru-RU" w:bidi="ru-RU"/>
        </w:rPr>
        <w:t>Улично-дорожная сеть</w:t>
      </w:r>
      <w:bookmarkEnd w:id="14"/>
    </w:p>
    <w:p w:rsidR="00DF1FB5" w:rsidRPr="00DF1FB5" w:rsidRDefault="00DF1FB5" w:rsidP="00DF1FB5">
      <w:pPr>
        <w:widowControl w:val="0"/>
        <w:spacing w:after="0" w:line="322" w:lineRule="exact"/>
        <w:ind w:left="580" w:right="260" w:firstLine="700"/>
        <w:jc w:val="both"/>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 xml:space="preserve">Транспортно-планировочный каркас территории образуют автомобильные дороги общего пользования регионального и местного значений, которые связывают населенные пункты муниципального образования «Майск» с административным центром района </w:t>
      </w:r>
      <w:proofErr w:type="gramStart"/>
      <w:r w:rsidRPr="00DF1FB5">
        <w:rPr>
          <w:rFonts w:ascii="Times New Roman" w:eastAsia="Times New Roman" w:hAnsi="Times New Roman" w:cs="Times New Roman"/>
          <w:color w:val="000000"/>
          <w:sz w:val="24"/>
          <w:szCs w:val="24"/>
          <w:lang w:eastAsia="ru-RU" w:bidi="ru-RU"/>
        </w:rPr>
        <w:t>с</w:t>
      </w:r>
      <w:proofErr w:type="gramEnd"/>
      <w:r w:rsidRPr="00DF1FB5">
        <w:rPr>
          <w:rFonts w:ascii="Times New Roman" w:eastAsia="Times New Roman" w:hAnsi="Times New Roman" w:cs="Times New Roman"/>
          <w:color w:val="000000"/>
          <w:sz w:val="24"/>
          <w:szCs w:val="24"/>
          <w:lang w:eastAsia="ru-RU" w:bidi="ru-RU"/>
        </w:rPr>
        <w:t xml:space="preserve">. </w:t>
      </w:r>
      <w:proofErr w:type="gramStart"/>
      <w:r w:rsidRPr="00DF1FB5">
        <w:rPr>
          <w:rFonts w:ascii="Times New Roman" w:eastAsia="Times New Roman" w:hAnsi="Times New Roman" w:cs="Times New Roman"/>
          <w:color w:val="000000"/>
          <w:sz w:val="24"/>
          <w:szCs w:val="24"/>
          <w:lang w:eastAsia="ru-RU" w:bidi="ru-RU"/>
        </w:rPr>
        <w:t>Оса</w:t>
      </w:r>
      <w:proofErr w:type="gramEnd"/>
      <w:r w:rsidRPr="00DF1FB5">
        <w:rPr>
          <w:rFonts w:ascii="Times New Roman" w:eastAsia="Times New Roman" w:hAnsi="Times New Roman" w:cs="Times New Roman"/>
          <w:color w:val="000000"/>
          <w:sz w:val="24"/>
          <w:szCs w:val="24"/>
          <w:lang w:eastAsia="ru-RU" w:bidi="ru-RU"/>
        </w:rPr>
        <w:t xml:space="preserve"> и прилегающими муниципальными образованиями Осинского района. </w:t>
      </w:r>
      <w:proofErr w:type="gramStart"/>
      <w:r w:rsidRPr="00DF1FB5">
        <w:rPr>
          <w:rFonts w:ascii="Times New Roman" w:eastAsia="Times New Roman" w:hAnsi="Times New Roman" w:cs="Times New Roman"/>
          <w:color w:val="000000"/>
          <w:sz w:val="24"/>
          <w:szCs w:val="24"/>
          <w:lang w:eastAsia="ru-RU" w:bidi="ru-RU"/>
        </w:rPr>
        <w:t>По территории МО «Майск» проходит автомобильные дороги регионального значения «Иркутск - Оса - Усть-Уда» и «Майская - Рассвет», которые обеспечивает выход на автомобильную дорогу федерального значения М-51, 53, 55 «Байкал» - от Челябинска через Курган, Омск, Новосибирск, Кемерово, Красноярск, Иркутск, Улан-Удэ до Читы (далее М-51, 53, 55 «Байкал»).</w:t>
      </w:r>
      <w:proofErr w:type="gramEnd"/>
      <w:r w:rsidRPr="00DF1FB5">
        <w:rPr>
          <w:rFonts w:ascii="Times New Roman" w:eastAsia="Times New Roman" w:hAnsi="Times New Roman" w:cs="Times New Roman"/>
          <w:color w:val="000000"/>
          <w:sz w:val="24"/>
          <w:szCs w:val="24"/>
          <w:lang w:eastAsia="ru-RU" w:bidi="ru-RU"/>
        </w:rPr>
        <w:t xml:space="preserve"> Населенные пункты муниципального образования «Майск» попадают в зону получасовой транспортной доступности </w:t>
      </w:r>
      <w:proofErr w:type="gramStart"/>
      <w:r w:rsidRPr="00DF1FB5">
        <w:rPr>
          <w:rFonts w:ascii="Times New Roman" w:eastAsia="Times New Roman" w:hAnsi="Times New Roman" w:cs="Times New Roman"/>
          <w:color w:val="000000"/>
          <w:sz w:val="24"/>
          <w:szCs w:val="24"/>
          <w:lang w:eastAsia="ru-RU" w:bidi="ru-RU"/>
        </w:rPr>
        <w:t>от</w:t>
      </w:r>
      <w:proofErr w:type="gramEnd"/>
      <w:r w:rsidRPr="00DF1FB5">
        <w:rPr>
          <w:rFonts w:ascii="Times New Roman" w:eastAsia="Times New Roman" w:hAnsi="Times New Roman" w:cs="Times New Roman"/>
          <w:color w:val="000000"/>
          <w:sz w:val="24"/>
          <w:szCs w:val="24"/>
          <w:lang w:eastAsia="ru-RU" w:bidi="ru-RU"/>
        </w:rPr>
        <w:t xml:space="preserve"> с. Оса. Расстояние от административного центра (с. Майск) до г. Иркутска - 140 км, расстояние </w:t>
      </w:r>
      <w:proofErr w:type="gramStart"/>
      <w:r w:rsidRPr="00DF1FB5">
        <w:rPr>
          <w:rFonts w:ascii="Times New Roman" w:eastAsia="Times New Roman" w:hAnsi="Times New Roman" w:cs="Times New Roman"/>
          <w:color w:val="000000"/>
          <w:sz w:val="24"/>
          <w:szCs w:val="24"/>
          <w:lang w:eastAsia="ru-RU" w:bidi="ru-RU"/>
        </w:rPr>
        <w:t>от</w:t>
      </w:r>
      <w:proofErr w:type="gramEnd"/>
      <w:r w:rsidRPr="00DF1FB5">
        <w:rPr>
          <w:rFonts w:ascii="Times New Roman" w:eastAsia="Times New Roman" w:hAnsi="Times New Roman" w:cs="Times New Roman"/>
          <w:color w:val="000000"/>
          <w:sz w:val="24"/>
          <w:szCs w:val="24"/>
          <w:lang w:eastAsia="ru-RU" w:bidi="ru-RU"/>
        </w:rPr>
        <w:t xml:space="preserve"> </w:t>
      </w:r>
      <w:proofErr w:type="gramStart"/>
      <w:r w:rsidRPr="00DF1FB5">
        <w:rPr>
          <w:rFonts w:ascii="Times New Roman" w:eastAsia="Times New Roman" w:hAnsi="Times New Roman" w:cs="Times New Roman"/>
          <w:color w:val="000000"/>
          <w:sz w:val="24"/>
          <w:szCs w:val="24"/>
          <w:lang w:eastAsia="ru-RU" w:bidi="ru-RU"/>
        </w:rPr>
        <w:t>до</w:t>
      </w:r>
      <w:proofErr w:type="gramEnd"/>
      <w:r w:rsidRPr="00DF1FB5">
        <w:rPr>
          <w:rFonts w:ascii="Times New Roman" w:eastAsia="Times New Roman" w:hAnsi="Times New Roman" w:cs="Times New Roman"/>
          <w:color w:val="000000"/>
          <w:sz w:val="24"/>
          <w:szCs w:val="24"/>
          <w:lang w:eastAsia="ru-RU" w:bidi="ru-RU"/>
        </w:rPr>
        <w:t xml:space="preserve"> центра муниципального района - 4 км;</w:t>
      </w:r>
    </w:p>
    <w:p w:rsidR="00DF1FB5" w:rsidRPr="00DF1FB5" w:rsidRDefault="00DF1FB5" w:rsidP="00DF1FB5">
      <w:pPr>
        <w:widowControl w:val="0"/>
        <w:spacing w:after="0" w:line="322" w:lineRule="exact"/>
        <w:ind w:left="580" w:right="260" w:firstLine="700"/>
        <w:jc w:val="both"/>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 xml:space="preserve">Общая протяженность автомобильных дорог общего пользования на территории МО </w:t>
      </w:r>
      <w:r w:rsidRPr="00DF1FB5">
        <w:rPr>
          <w:rFonts w:ascii="Times New Roman" w:eastAsia="Times New Roman" w:hAnsi="Times New Roman" w:cs="Times New Roman"/>
          <w:color w:val="000000"/>
          <w:sz w:val="24"/>
          <w:szCs w:val="24"/>
          <w:lang w:eastAsia="ru-RU" w:bidi="ru-RU"/>
        </w:rPr>
        <w:lastRenderedPageBreak/>
        <w:t>«Майск» составляет 11,8 км, из них с усовершенствованным покрытием 7,6 км, с переходным покрытием 4,2 км.</w:t>
      </w:r>
    </w:p>
    <w:p w:rsidR="00DF1FB5" w:rsidRPr="00DF1FB5" w:rsidRDefault="00DF1FB5" w:rsidP="00DF1FB5">
      <w:pPr>
        <w:widowControl w:val="0"/>
        <w:spacing w:after="176" w:line="322" w:lineRule="exact"/>
        <w:ind w:left="580" w:right="260" w:firstLine="700"/>
        <w:jc w:val="both"/>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Информация об улично-дорожной сети населенных пунктов муниципального образования «Майск» взята согласно решению Думы муниципального образования «Майск» от 26.09.2013 № 4 (приложение № 3).</w:t>
      </w:r>
    </w:p>
    <w:p w:rsidR="00DF1FB5" w:rsidRPr="00DF1FB5" w:rsidRDefault="00DF1FB5" w:rsidP="00DF1FB5">
      <w:pPr>
        <w:widowControl w:val="0"/>
        <w:spacing w:after="0" w:line="240" w:lineRule="auto"/>
        <w:rPr>
          <w:rFonts w:ascii="Courier New" w:eastAsia="Courier New" w:hAnsi="Courier New" w:cs="Courier New"/>
          <w:color w:val="000000"/>
          <w:sz w:val="2"/>
          <w:szCs w:val="2"/>
          <w:lang w:eastAsia="ru-RU" w:bidi="ru-RU"/>
        </w:rPr>
      </w:pPr>
    </w:p>
    <w:p w:rsidR="00DF1FB5" w:rsidRPr="00DF1FB5" w:rsidRDefault="00DF1FB5" w:rsidP="00DF1FB5">
      <w:pPr>
        <w:widowControl w:val="0"/>
        <w:spacing w:after="0" w:line="322" w:lineRule="exact"/>
        <w:ind w:left="580" w:firstLine="700"/>
        <w:jc w:val="both"/>
        <w:rPr>
          <w:rFonts w:ascii="Trebuchet MS" w:eastAsia="Trebuchet MS" w:hAnsi="Trebuchet MS" w:cs="Trebuchet MS"/>
          <w:i/>
          <w:iCs/>
          <w:color w:val="000000"/>
          <w:sz w:val="18"/>
          <w:szCs w:val="18"/>
          <w:lang w:eastAsia="ru-RU" w:bidi="ru-RU"/>
        </w:rPr>
      </w:pPr>
      <w:r w:rsidRPr="00DF1FB5">
        <w:rPr>
          <w:rFonts w:ascii="Trebuchet MS" w:eastAsia="Trebuchet MS" w:hAnsi="Trebuchet MS" w:cs="Trebuchet MS"/>
          <w:i/>
          <w:iCs/>
          <w:color w:val="000000"/>
          <w:sz w:val="18"/>
          <w:szCs w:val="18"/>
          <w:lang w:eastAsia="ru-RU" w:bidi="ru-RU"/>
        </w:rPr>
        <w:t>Сеть общественного пассажирского транспорта</w:t>
      </w:r>
    </w:p>
    <w:p w:rsidR="00DF1FB5" w:rsidRPr="00DF1FB5" w:rsidRDefault="00DF1FB5" w:rsidP="00DF1FB5">
      <w:pPr>
        <w:widowControl w:val="0"/>
        <w:spacing w:after="0" w:line="322" w:lineRule="exact"/>
        <w:ind w:left="580" w:right="260" w:firstLine="700"/>
        <w:jc w:val="both"/>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Все населенные пункты муниципального образования обслуживаются проходящим общественным пассажирским транспортом. Перевозка пассажиров осуществляется индивидуальными предпринимателями.</w:t>
      </w:r>
    </w:p>
    <w:p w:rsidR="00DF1FB5" w:rsidRPr="00DF1FB5" w:rsidRDefault="00DF1FB5" w:rsidP="00DF1FB5">
      <w:pPr>
        <w:widowControl w:val="0"/>
        <w:spacing w:after="0" w:line="322" w:lineRule="exact"/>
        <w:ind w:left="580" w:right="260" w:firstLine="700"/>
        <w:jc w:val="both"/>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 xml:space="preserve">Перечень междугородних автобусных маршрутов проходящих по территории муниципального образования «Майск» приведен в таблице 13 </w:t>
      </w:r>
      <w:r w:rsidRPr="00DF1FB5">
        <w:rPr>
          <w:rFonts w:ascii="Trebuchet MS" w:eastAsia="Trebuchet MS" w:hAnsi="Trebuchet MS" w:cs="Trebuchet MS"/>
          <w:i/>
          <w:iCs/>
          <w:color w:val="000000"/>
          <w:sz w:val="18"/>
          <w:szCs w:val="18"/>
          <w:lang w:eastAsia="ru-RU" w:bidi="ru-RU"/>
        </w:rPr>
        <w:t>(информация приведена из генерального плана поселения):</w:t>
      </w:r>
    </w:p>
    <w:p w:rsidR="00DF1FB5" w:rsidRPr="00DF1FB5" w:rsidRDefault="00DF1FB5" w:rsidP="00DF1FB5">
      <w:pPr>
        <w:framePr w:w="9806" w:wrap="notBeside" w:vAnchor="text" w:hAnchor="text" w:xAlign="center" w:y="1"/>
        <w:widowControl w:val="0"/>
        <w:spacing w:after="0" w:line="260" w:lineRule="exact"/>
        <w:rPr>
          <w:rFonts w:ascii="Times New Roman" w:eastAsia="Times New Roman" w:hAnsi="Times New Roman" w:cs="Times New Roman"/>
          <w:color w:val="000000"/>
          <w:sz w:val="26"/>
          <w:szCs w:val="26"/>
          <w:lang w:eastAsia="ru-RU" w:bidi="ru-RU"/>
        </w:rPr>
      </w:pPr>
      <w:r w:rsidRPr="00DF1FB5">
        <w:rPr>
          <w:rFonts w:ascii="Times New Roman" w:eastAsia="Times New Roman" w:hAnsi="Times New Roman" w:cs="Times New Roman"/>
          <w:color w:val="000000"/>
          <w:sz w:val="26"/>
          <w:szCs w:val="26"/>
          <w:lang w:eastAsia="ru-RU" w:bidi="ru-RU"/>
        </w:rPr>
        <w:t>Таблица 13</w:t>
      </w:r>
    </w:p>
    <w:tbl>
      <w:tblPr>
        <w:tblOverlap w:val="never"/>
        <w:tblW w:w="0" w:type="auto"/>
        <w:jc w:val="center"/>
        <w:tblLayout w:type="fixed"/>
        <w:tblCellMar>
          <w:left w:w="10" w:type="dxa"/>
          <w:right w:w="10" w:type="dxa"/>
        </w:tblCellMar>
        <w:tblLook w:val="04A0" w:firstRow="1" w:lastRow="0" w:firstColumn="1" w:lastColumn="0" w:noHBand="0" w:noVBand="1"/>
      </w:tblPr>
      <w:tblGrid>
        <w:gridCol w:w="1133"/>
        <w:gridCol w:w="5002"/>
        <w:gridCol w:w="3672"/>
      </w:tblGrid>
      <w:tr w:rsidR="00DF1FB5" w:rsidRPr="00DF1FB5" w:rsidTr="00DF1FB5">
        <w:trPr>
          <w:trHeight w:hRule="exact" w:val="336"/>
          <w:jc w:val="center"/>
        </w:trPr>
        <w:tc>
          <w:tcPr>
            <w:tcW w:w="1133" w:type="dxa"/>
            <w:tcBorders>
              <w:top w:val="single" w:sz="4" w:space="0" w:color="auto"/>
              <w:left w:val="single" w:sz="4" w:space="0" w:color="auto"/>
            </w:tcBorders>
            <w:shd w:val="clear" w:color="auto" w:fill="FFFFFF"/>
            <w:vAlign w:val="bottom"/>
          </w:tcPr>
          <w:p w:rsidR="00DF1FB5" w:rsidRPr="00DF1FB5" w:rsidRDefault="00DF1FB5" w:rsidP="00DF1FB5">
            <w:pPr>
              <w:framePr w:w="9806" w:wrap="notBeside" w:vAnchor="text" w:hAnchor="text" w:xAlign="center" w:y="1"/>
              <w:widowControl w:val="0"/>
              <w:spacing w:after="0" w:line="260"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 xml:space="preserve">№ </w:t>
            </w:r>
            <w:proofErr w:type="gramStart"/>
            <w:r w:rsidRPr="00DF1FB5">
              <w:rPr>
                <w:rFonts w:ascii="Times New Roman" w:eastAsia="Times New Roman" w:hAnsi="Times New Roman" w:cs="Times New Roman"/>
                <w:color w:val="000000"/>
                <w:sz w:val="24"/>
                <w:szCs w:val="24"/>
                <w:lang w:eastAsia="ru-RU" w:bidi="ru-RU"/>
              </w:rPr>
              <w:t>п</w:t>
            </w:r>
            <w:proofErr w:type="gramEnd"/>
            <w:r w:rsidRPr="00DF1FB5">
              <w:rPr>
                <w:rFonts w:ascii="Times New Roman" w:eastAsia="Times New Roman" w:hAnsi="Times New Roman" w:cs="Times New Roman"/>
                <w:color w:val="000000"/>
                <w:sz w:val="24"/>
                <w:szCs w:val="24"/>
                <w:lang w:eastAsia="ru-RU" w:bidi="ru-RU"/>
              </w:rPr>
              <w:t>/п</w:t>
            </w:r>
          </w:p>
        </w:tc>
        <w:tc>
          <w:tcPr>
            <w:tcW w:w="5002" w:type="dxa"/>
            <w:tcBorders>
              <w:top w:val="single" w:sz="4" w:space="0" w:color="auto"/>
              <w:left w:val="single" w:sz="4" w:space="0" w:color="auto"/>
            </w:tcBorders>
            <w:shd w:val="clear" w:color="auto" w:fill="FFFFFF"/>
            <w:vAlign w:val="bottom"/>
          </w:tcPr>
          <w:p w:rsidR="00DF1FB5" w:rsidRPr="00DF1FB5" w:rsidRDefault="00DF1FB5" w:rsidP="00DF1FB5">
            <w:pPr>
              <w:framePr w:w="9806" w:wrap="notBeside" w:vAnchor="text" w:hAnchor="text" w:xAlign="center" w:y="1"/>
              <w:widowControl w:val="0"/>
              <w:spacing w:after="0" w:line="260"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Наименование маршрута</w:t>
            </w:r>
          </w:p>
        </w:tc>
        <w:tc>
          <w:tcPr>
            <w:tcW w:w="3672" w:type="dxa"/>
            <w:tcBorders>
              <w:top w:val="single" w:sz="4" w:space="0" w:color="auto"/>
              <w:left w:val="single" w:sz="4" w:space="0" w:color="auto"/>
              <w:right w:val="single" w:sz="4" w:space="0" w:color="auto"/>
            </w:tcBorders>
            <w:shd w:val="clear" w:color="auto" w:fill="FFFFFF"/>
            <w:vAlign w:val="bottom"/>
          </w:tcPr>
          <w:p w:rsidR="00DF1FB5" w:rsidRPr="00DF1FB5" w:rsidRDefault="00DF1FB5" w:rsidP="00DF1FB5">
            <w:pPr>
              <w:framePr w:w="9806" w:wrap="notBeside" w:vAnchor="text" w:hAnchor="text" w:xAlign="center" w:y="1"/>
              <w:widowControl w:val="0"/>
              <w:spacing w:after="0" w:line="260"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 xml:space="preserve">Протяженность, </w:t>
            </w:r>
            <w:proofErr w:type="gramStart"/>
            <w:r w:rsidRPr="00DF1FB5">
              <w:rPr>
                <w:rFonts w:ascii="Times New Roman" w:eastAsia="Times New Roman" w:hAnsi="Times New Roman" w:cs="Times New Roman"/>
                <w:color w:val="000000"/>
                <w:sz w:val="24"/>
                <w:szCs w:val="24"/>
                <w:lang w:eastAsia="ru-RU" w:bidi="ru-RU"/>
              </w:rPr>
              <w:t>км</w:t>
            </w:r>
            <w:proofErr w:type="gramEnd"/>
          </w:p>
        </w:tc>
      </w:tr>
      <w:tr w:rsidR="00DF1FB5" w:rsidRPr="00DF1FB5" w:rsidTr="00DF1FB5">
        <w:trPr>
          <w:trHeight w:hRule="exact" w:val="331"/>
          <w:jc w:val="center"/>
        </w:trPr>
        <w:tc>
          <w:tcPr>
            <w:tcW w:w="9807" w:type="dxa"/>
            <w:gridSpan w:val="3"/>
            <w:tcBorders>
              <w:top w:val="single" w:sz="4" w:space="0" w:color="auto"/>
              <w:left w:val="single" w:sz="4" w:space="0" w:color="auto"/>
              <w:right w:val="single" w:sz="4" w:space="0" w:color="auto"/>
            </w:tcBorders>
            <w:shd w:val="clear" w:color="auto" w:fill="FFFFFF"/>
            <w:vAlign w:val="bottom"/>
          </w:tcPr>
          <w:p w:rsidR="00DF1FB5" w:rsidRPr="00DF1FB5" w:rsidRDefault="00DF1FB5" w:rsidP="00DF1FB5">
            <w:pPr>
              <w:framePr w:w="9806" w:wrap="notBeside" w:vAnchor="text" w:hAnchor="text" w:xAlign="center" w:y="1"/>
              <w:widowControl w:val="0"/>
              <w:spacing w:after="0" w:line="260" w:lineRule="exact"/>
              <w:jc w:val="center"/>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Междугородние маршруты</w:t>
            </w:r>
          </w:p>
        </w:tc>
      </w:tr>
      <w:tr w:rsidR="00DF1FB5" w:rsidRPr="00DF1FB5" w:rsidTr="00DF1FB5">
        <w:trPr>
          <w:trHeight w:hRule="exact" w:val="331"/>
          <w:jc w:val="center"/>
        </w:trPr>
        <w:tc>
          <w:tcPr>
            <w:tcW w:w="1133" w:type="dxa"/>
            <w:tcBorders>
              <w:top w:val="single" w:sz="4" w:space="0" w:color="auto"/>
              <w:left w:val="single" w:sz="4" w:space="0" w:color="auto"/>
            </w:tcBorders>
            <w:shd w:val="clear" w:color="auto" w:fill="FFFFFF"/>
            <w:vAlign w:val="bottom"/>
          </w:tcPr>
          <w:p w:rsidR="00DF1FB5" w:rsidRPr="00DF1FB5" w:rsidRDefault="00DF1FB5" w:rsidP="00DF1FB5">
            <w:pPr>
              <w:framePr w:w="9806" w:wrap="notBeside" w:vAnchor="text" w:hAnchor="text" w:xAlign="center" w:y="1"/>
              <w:widowControl w:val="0"/>
              <w:spacing w:after="0" w:line="260"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1</w:t>
            </w:r>
          </w:p>
        </w:tc>
        <w:tc>
          <w:tcPr>
            <w:tcW w:w="5002" w:type="dxa"/>
            <w:tcBorders>
              <w:top w:val="single" w:sz="4" w:space="0" w:color="auto"/>
              <w:left w:val="single" w:sz="4" w:space="0" w:color="auto"/>
            </w:tcBorders>
            <w:shd w:val="clear" w:color="auto" w:fill="FFFFFF"/>
            <w:vAlign w:val="bottom"/>
          </w:tcPr>
          <w:p w:rsidR="00DF1FB5" w:rsidRPr="00DF1FB5" w:rsidRDefault="00DF1FB5" w:rsidP="00DF1FB5">
            <w:pPr>
              <w:framePr w:w="9806" w:wrap="notBeside" w:vAnchor="text" w:hAnchor="text" w:xAlign="center" w:y="1"/>
              <w:widowControl w:val="0"/>
              <w:spacing w:after="0" w:line="260"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Иркутск - Усть-Уда</w:t>
            </w:r>
          </w:p>
        </w:tc>
        <w:tc>
          <w:tcPr>
            <w:tcW w:w="3672" w:type="dxa"/>
            <w:tcBorders>
              <w:top w:val="single" w:sz="4" w:space="0" w:color="auto"/>
              <w:left w:val="single" w:sz="4" w:space="0" w:color="auto"/>
              <w:right w:val="single" w:sz="4" w:space="0" w:color="auto"/>
            </w:tcBorders>
            <w:shd w:val="clear" w:color="auto" w:fill="FFFFFF"/>
            <w:vAlign w:val="bottom"/>
          </w:tcPr>
          <w:p w:rsidR="00DF1FB5" w:rsidRPr="00DF1FB5" w:rsidRDefault="00DF1FB5" w:rsidP="00DF1FB5">
            <w:pPr>
              <w:framePr w:w="9806" w:wrap="notBeside" w:vAnchor="text" w:hAnchor="text" w:xAlign="center" w:y="1"/>
              <w:widowControl w:val="0"/>
              <w:spacing w:after="0" w:line="260"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320</w:t>
            </w:r>
          </w:p>
        </w:tc>
      </w:tr>
      <w:tr w:rsidR="00DF1FB5" w:rsidRPr="00DF1FB5" w:rsidTr="00DF1FB5">
        <w:trPr>
          <w:trHeight w:hRule="exact" w:val="331"/>
          <w:jc w:val="center"/>
        </w:trPr>
        <w:tc>
          <w:tcPr>
            <w:tcW w:w="1133" w:type="dxa"/>
            <w:tcBorders>
              <w:top w:val="single" w:sz="4" w:space="0" w:color="auto"/>
              <w:left w:val="single" w:sz="4" w:space="0" w:color="auto"/>
            </w:tcBorders>
            <w:shd w:val="clear" w:color="auto" w:fill="FFFFFF"/>
            <w:vAlign w:val="bottom"/>
          </w:tcPr>
          <w:p w:rsidR="00DF1FB5" w:rsidRPr="00DF1FB5" w:rsidRDefault="00DF1FB5" w:rsidP="00DF1FB5">
            <w:pPr>
              <w:framePr w:w="9806" w:wrap="notBeside" w:vAnchor="text" w:hAnchor="text" w:xAlign="center" w:y="1"/>
              <w:widowControl w:val="0"/>
              <w:spacing w:after="0" w:line="260"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2</w:t>
            </w:r>
          </w:p>
        </w:tc>
        <w:tc>
          <w:tcPr>
            <w:tcW w:w="5002" w:type="dxa"/>
            <w:tcBorders>
              <w:top w:val="single" w:sz="4" w:space="0" w:color="auto"/>
              <w:left w:val="single" w:sz="4" w:space="0" w:color="auto"/>
            </w:tcBorders>
            <w:shd w:val="clear" w:color="auto" w:fill="FFFFFF"/>
            <w:vAlign w:val="bottom"/>
          </w:tcPr>
          <w:p w:rsidR="00DF1FB5" w:rsidRPr="00DF1FB5" w:rsidRDefault="00DF1FB5" w:rsidP="00DF1FB5">
            <w:pPr>
              <w:framePr w:w="9806" w:wrap="notBeside" w:vAnchor="text" w:hAnchor="text" w:xAlign="center" w:y="1"/>
              <w:widowControl w:val="0"/>
              <w:spacing w:after="0" w:line="260"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Иркутск - Рассвет</w:t>
            </w:r>
          </w:p>
        </w:tc>
        <w:tc>
          <w:tcPr>
            <w:tcW w:w="3672" w:type="dxa"/>
            <w:tcBorders>
              <w:top w:val="single" w:sz="4" w:space="0" w:color="auto"/>
              <w:left w:val="single" w:sz="4" w:space="0" w:color="auto"/>
              <w:right w:val="single" w:sz="4" w:space="0" w:color="auto"/>
            </w:tcBorders>
            <w:shd w:val="clear" w:color="auto" w:fill="FFFFFF"/>
            <w:vAlign w:val="bottom"/>
          </w:tcPr>
          <w:p w:rsidR="00DF1FB5" w:rsidRPr="00DF1FB5" w:rsidRDefault="00DF1FB5" w:rsidP="00DF1FB5">
            <w:pPr>
              <w:framePr w:w="9806" w:wrap="notBeside" w:vAnchor="text" w:hAnchor="text" w:xAlign="center" w:y="1"/>
              <w:widowControl w:val="0"/>
              <w:spacing w:after="0" w:line="260"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200</w:t>
            </w:r>
          </w:p>
        </w:tc>
      </w:tr>
      <w:tr w:rsidR="00DF1FB5" w:rsidRPr="00DF1FB5" w:rsidTr="00DF1FB5">
        <w:trPr>
          <w:trHeight w:hRule="exact" w:val="336"/>
          <w:jc w:val="center"/>
        </w:trPr>
        <w:tc>
          <w:tcPr>
            <w:tcW w:w="1133" w:type="dxa"/>
            <w:tcBorders>
              <w:top w:val="single" w:sz="4" w:space="0" w:color="auto"/>
              <w:left w:val="single" w:sz="4" w:space="0" w:color="auto"/>
            </w:tcBorders>
            <w:shd w:val="clear" w:color="auto" w:fill="FFFFFF"/>
            <w:vAlign w:val="bottom"/>
          </w:tcPr>
          <w:p w:rsidR="00DF1FB5" w:rsidRPr="00DF1FB5" w:rsidRDefault="00DF1FB5" w:rsidP="00DF1FB5">
            <w:pPr>
              <w:framePr w:w="9806" w:wrap="notBeside" w:vAnchor="text" w:hAnchor="text" w:xAlign="center" w:y="1"/>
              <w:widowControl w:val="0"/>
              <w:spacing w:after="0" w:line="260"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3</w:t>
            </w:r>
          </w:p>
        </w:tc>
        <w:tc>
          <w:tcPr>
            <w:tcW w:w="5002" w:type="dxa"/>
            <w:tcBorders>
              <w:top w:val="single" w:sz="4" w:space="0" w:color="auto"/>
              <w:left w:val="single" w:sz="4" w:space="0" w:color="auto"/>
            </w:tcBorders>
            <w:shd w:val="clear" w:color="auto" w:fill="FFFFFF"/>
            <w:vAlign w:val="bottom"/>
          </w:tcPr>
          <w:p w:rsidR="00DF1FB5" w:rsidRPr="00DF1FB5" w:rsidRDefault="00DF1FB5" w:rsidP="00DF1FB5">
            <w:pPr>
              <w:framePr w:w="9806" w:wrap="notBeside" w:vAnchor="text" w:hAnchor="text" w:xAlign="center" w:y="1"/>
              <w:widowControl w:val="0"/>
              <w:spacing w:after="0" w:line="260"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Иркутск - Приморский</w:t>
            </w:r>
          </w:p>
        </w:tc>
        <w:tc>
          <w:tcPr>
            <w:tcW w:w="3672" w:type="dxa"/>
            <w:tcBorders>
              <w:top w:val="single" w:sz="4" w:space="0" w:color="auto"/>
              <w:left w:val="single" w:sz="4" w:space="0" w:color="auto"/>
              <w:right w:val="single" w:sz="4" w:space="0" w:color="auto"/>
            </w:tcBorders>
            <w:shd w:val="clear" w:color="auto" w:fill="FFFFFF"/>
            <w:vAlign w:val="bottom"/>
          </w:tcPr>
          <w:p w:rsidR="00DF1FB5" w:rsidRPr="00DF1FB5" w:rsidRDefault="00DF1FB5" w:rsidP="00DF1FB5">
            <w:pPr>
              <w:framePr w:w="9806" w:wrap="notBeside" w:vAnchor="text" w:hAnchor="text" w:xAlign="center" w:y="1"/>
              <w:widowControl w:val="0"/>
              <w:spacing w:after="0" w:line="260"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187</w:t>
            </w:r>
          </w:p>
        </w:tc>
      </w:tr>
      <w:tr w:rsidR="00DF1FB5" w:rsidRPr="00DF1FB5" w:rsidTr="00DF1FB5">
        <w:trPr>
          <w:trHeight w:hRule="exact" w:val="341"/>
          <w:jc w:val="center"/>
        </w:trPr>
        <w:tc>
          <w:tcPr>
            <w:tcW w:w="1133" w:type="dxa"/>
            <w:tcBorders>
              <w:top w:val="single" w:sz="4" w:space="0" w:color="auto"/>
              <w:left w:val="single" w:sz="4" w:space="0" w:color="auto"/>
              <w:bottom w:val="single" w:sz="4" w:space="0" w:color="auto"/>
            </w:tcBorders>
            <w:shd w:val="clear" w:color="auto" w:fill="FFFFFF"/>
            <w:vAlign w:val="bottom"/>
          </w:tcPr>
          <w:p w:rsidR="00DF1FB5" w:rsidRPr="00DF1FB5" w:rsidRDefault="00DF1FB5" w:rsidP="00DF1FB5">
            <w:pPr>
              <w:framePr w:w="9806" w:wrap="notBeside" w:vAnchor="text" w:hAnchor="text" w:xAlign="center" w:y="1"/>
              <w:widowControl w:val="0"/>
              <w:spacing w:after="0" w:line="260"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4</w:t>
            </w:r>
          </w:p>
        </w:tc>
        <w:tc>
          <w:tcPr>
            <w:tcW w:w="5002" w:type="dxa"/>
            <w:tcBorders>
              <w:top w:val="single" w:sz="4" w:space="0" w:color="auto"/>
              <w:left w:val="single" w:sz="4" w:space="0" w:color="auto"/>
              <w:bottom w:val="single" w:sz="4" w:space="0" w:color="auto"/>
            </w:tcBorders>
            <w:shd w:val="clear" w:color="auto" w:fill="FFFFFF"/>
            <w:vAlign w:val="bottom"/>
          </w:tcPr>
          <w:p w:rsidR="00DF1FB5" w:rsidRPr="00DF1FB5" w:rsidRDefault="00DF1FB5" w:rsidP="00DF1FB5">
            <w:pPr>
              <w:framePr w:w="9806" w:wrap="notBeside" w:vAnchor="text" w:hAnchor="text" w:xAlign="center" w:y="1"/>
              <w:widowControl w:val="0"/>
              <w:spacing w:after="0" w:line="260"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Иркутск - Новая Уда</w:t>
            </w:r>
          </w:p>
        </w:tc>
        <w:tc>
          <w:tcPr>
            <w:tcW w:w="3672" w:type="dxa"/>
            <w:tcBorders>
              <w:top w:val="single" w:sz="4" w:space="0" w:color="auto"/>
              <w:left w:val="single" w:sz="4" w:space="0" w:color="auto"/>
              <w:bottom w:val="single" w:sz="4" w:space="0" w:color="auto"/>
              <w:right w:val="single" w:sz="4" w:space="0" w:color="auto"/>
            </w:tcBorders>
            <w:shd w:val="clear" w:color="auto" w:fill="FFFFFF"/>
            <w:vAlign w:val="bottom"/>
          </w:tcPr>
          <w:p w:rsidR="00DF1FB5" w:rsidRPr="00DF1FB5" w:rsidRDefault="00DF1FB5" w:rsidP="00DF1FB5">
            <w:pPr>
              <w:framePr w:w="9806" w:wrap="notBeside" w:vAnchor="text" w:hAnchor="text" w:xAlign="center" w:y="1"/>
              <w:widowControl w:val="0"/>
              <w:spacing w:after="0" w:line="260"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308</w:t>
            </w:r>
          </w:p>
        </w:tc>
      </w:tr>
    </w:tbl>
    <w:p w:rsidR="00DF1FB5" w:rsidRPr="00DF1FB5" w:rsidRDefault="00DF1FB5" w:rsidP="00DF1FB5">
      <w:pPr>
        <w:widowControl w:val="0"/>
        <w:spacing w:after="0" w:line="240" w:lineRule="auto"/>
        <w:rPr>
          <w:rFonts w:ascii="Courier New" w:eastAsia="Courier New" w:hAnsi="Courier New" w:cs="Courier New"/>
          <w:color w:val="000000"/>
          <w:sz w:val="2"/>
          <w:szCs w:val="2"/>
          <w:lang w:eastAsia="ru-RU" w:bidi="ru-RU"/>
        </w:rPr>
      </w:pPr>
    </w:p>
    <w:p w:rsidR="00DF1FB5" w:rsidRPr="00DF1FB5" w:rsidRDefault="00DF1FB5" w:rsidP="00D725EF">
      <w:pPr>
        <w:keepNext/>
        <w:keepLines/>
        <w:widowControl w:val="0"/>
        <w:numPr>
          <w:ilvl w:val="0"/>
          <w:numId w:val="49"/>
        </w:numPr>
        <w:spacing w:before="235" w:after="0" w:line="322" w:lineRule="exact"/>
        <w:jc w:val="both"/>
        <w:outlineLvl w:val="0"/>
        <w:rPr>
          <w:rFonts w:ascii="Times New Roman" w:eastAsia="Times New Roman" w:hAnsi="Times New Roman" w:cs="Times New Roman"/>
          <w:b/>
          <w:bCs/>
          <w:color w:val="000000"/>
          <w:sz w:val="26"/>
          <w:szCs w:val="26"/>
          <w:lang w:eastAsia="ru-RU" w:bidi="ru-RU"/>
        </w:rPr>
      </w:pPr>
      <w:bookmarkStart w:id="15" w:name="bookmark13"/>
      <w:r w:rsidRPr="00DF1FB5">
        <w:rPr>
          <w:rFonts w:ascii="Times New Roman" w:eastAsia="Times New Roman" w:hAnsi="Times New Roman" w:cs="Times New Roman"/>
          <w:b/>
          <w:bCs/>
          <w:color w:val="000000"/>
          <w:sz w:val="26"/>
          <w:szCs w:val="26"/>
          <w:lang w:eastAsia="ru-RU" w:bidi="ru-RU"/>
        </w:rPr>
        <w:t xml:space="preserve"> Жилой фонд</w:t>
      </w:r>
      <w:bookmarkEnd w:id="15"/>
    </w:p>
    <w:p w:rsidR="00DF1FB5" w:rsidRPr="00DF1FB5" w:rsidRDefault="00DF1FB5" w:rsidP="00DF1FB5">
      <w:pPr>
        <w:widowControl w:val="0"/>
        <w:spacing w:after="0" w:line="322" w:lineRule="exact"/>
        <w:ind w:left="580" w:right="260" w:firstLine="58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 xml:space="preserve">Общая площадь жилищного фонда в муниципальном образовании «Майск» составляет - 19 932 </w:t>
      </w:r>
      <w:proofErr w:type="spellStart"/>
      <w:r w:rsidRPr="00DF1FB5">
        <w:rPr>
          <w:rFonts w:ascii="Times New Roman" w:eastAsia="Times New Roman" w:hAnsi="Times New Roman" w:cs="Times New Roman"/>
          <w:color w:val="000000"/>
          <w:sz w:val="24"/>
          <w:szCs w:val="24"/>
          <w:lang w:eastAsia="ru-RU" w:bidi="ru-RU"/>
        </w:rPr>
        <w:t>кв</w:t>
      </w:r>
      <w:proofErr w:type="gramStart"/>
      <w:r w:rsidRPr="00DF1FB5">
        <w:rPr>
          <w:rFonts w:ascii="Times New Roman" w:eastAsia="Times New Roman" w:hAnsi="Times New Roman" w:cs="Times New Roman"/>
          <w:color w:val="000000"/>
          <w:sz w:val="24"/>
          <w:szCs w:val="24"/>
          <w:lang w:eastAsia="ru-RU" w:bidi="ru-RU"/>
        </w:rPr>
        <w:t>.м</w:t>
      </w:r>
      <w:proofErr w:type="spellEnd"/>
      <w:proofErr w:type="gramEnd"/>
      <w:r w:rsidRPr="00DF1FB5">
        <w:rPr>
          <w:rFonts w:ascii="Times New Roman" w:eastAsia="Times New Roman" w:hAnsi="Times New Roman" w:cs="Times New Roman"/>
          <w:color w:val="000000"/>
          <w:sz w:val="24"/>
          <w:szCs w:val="24"/>
          <w:lang w:eastAsia="ru-RU" w:bidi="ru-RU"/>
        </w:rPr>
        <w:t>, в том числе:</w:t>
      </w:r>
    </w:p>
    <w:p w:rsidR="00DF1FB5" w:rsidRPr="00DF1FB5" w:rsidRDefault="00DF1FB5" w:rsidP="00D725EF">
      <w:pPr>
        <w:widowControl w:val="0"/>
        <w:numPr>
          <w:ilvl w:val="0"/>
          <w:numId w:val="50"/>
        </w:numPr>
        <w:spacing w:after="0" w:line="322" w:lineRule="exact"/>
        <w:ind w:right="26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 xml:space="preserve"> площадь частного жилья составляет 19747,1 кв. м (количество индивидуальных домов-209, количество многоквартирных жилых домов- 140);</w:t>
      </w:r>
    </w:p>
    <w:p w:rsidR="00DF1FB5" w:rsidRPr="00DF1FB5" w:rsidRDefault="00DF1FB5" w:rsidP="00D725EF">
      <w:pPr>
        <w:widowControl w:val="0"/>
        <w:numPr>
          <w:ilvl w:val="0"/>
          <w:numId w:val="50"/>
        </w:numPr>
        <w:spacing w:after="300" w:line="322" w:lineRule="exact"/>
        <w:ind w:right="26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 xml:space="preserve"> площадь муниципального жилья составляет 182 кв. м (количество многоквартирных жилых домов-2, количество индивидуальных домов- 1). Средняя жилищная обеспеченность составляет 16,12 </w:t>
      </w:r>
      <w:proofErr w:type="spellStart"/>
      <w:r w:rsidRPr="00DF1FB5">
        <w:rPr>
          <w:rFonts w:ascii="Times New Roman" w:eastAsia="Times New Roman" w:hAnsi="Times New Roman" w:cs="Times New Roman"/>
          <w:color w:val="000000"/>
          <w:sz w:val="24"/>
          <w:szCs w:val="24"/>
          <w:lang w:eastAsia="ru-RU" w:bidi="ru-RU"/>
        </w:rPr>
        <w:t>кв</w:t>
      </w:r>
      <w:proofErr w:type="gramStart"/>
      <w:r w:rsidRPr="00DF1FB5">
        <w:rPr>
          <w:rFonts w:ascii="Times New Roman" w:eastAsia="Times New Roman" w:hAnsi="Times New Roman" w:cs="Times New Roman"/>
          <w:color w:val="000000"/>
          <w:sz w:val="24"/>
          <w:szCs w:val="24"/>
          <w:lang w:eastAsia="ru-RU" w:bidi="ru-RU"/>
        </w:rPr>
        <w:t>.м</w:t>
      </w:r>
      <w:proofErr w:type="spellEnd"/>
      <w:proofErr w:type="gramEnd"/>
      <w:r w:rsidRPr="00DF1FB5">
        <w:rPr>
          <w:rFonts w:ascii="Times New Roman" w:eastAsia="Times New Roman" w:hAnsi="Times New Roman" w:cs="Times New Roman"/>
          <w:color w:val="000000"/>
          <w:sz w:val="24"/>
          <w:szCs w:val="24"/>
          <w:lang w:eastAsia="ru-RU" w:bidi="ru-RU"/>
        </w:rPr>
        <w:t>/чел.</w:t>
      </w:r>
    </w:p>
    <w:p w:rsidR="00DF1FB5" w:rsidRPr="00DF1FB5" w:rsidRDefault="00DF1FB5" w:rsidP="00D725EF">
      <w:pPr>
        <w:keepNext/>
        <w:keepLines/>
        <w:widowControl w:val="0"/>
        <w:numPr>
          <w:ilvl w:val="0"/>
          <w:numId w:val="49"/>
        </w:numPr>
        <w:spacing w:after="0" w:line="322" w:lineRule="exact"/>
        <w:jc w:val="both"/>
        <w:outlineLvl w:val="0"/>
        <w:rPr>
          <w:rFonts w:ascii="Times New Roman" w:eastAsia="Times New Roman" w:hAnsi="Times New Roman" w:cs="Times New Roman"/>
          <w:b/>
          <w:bCs/>
          <w:color w:val="000000"/>
          <w:sz w:val="26"/>
          <w:szCs w:val="26"/>
          <w:lang w:eastAsia="ru-RU" w:bidi="ru-RU"/>
        </w:rPr>
      </w:pPr>
      <w:bookmarkStart w:id="16" w:name="bookmark14"/>
      <w:r w:rsidRPr="00DF1FB5">
        <w:rPr>
          <w:rFonts w:ascii="Times New Roman" w:eastAsia="Times New Roman" w:hAnsi="Times New Roman" w:cs="Times New Roman"/>
          <w:b/>
          <w:bCs/>
          <w:color w:val="000000"/>
          <w:sz w:val="26"/>
          <w:szCs w:val="26"/>
          <w:lang w:eastAsia="ru-RU" w:bidi="ru-RU"/>
        </w:rPr>
        <w:t xml:space="preserve"> Инженерная инфраструктура</w:t>
      </w:r>
      <w:bookmarkEnd w:id="16"/>
    </w:p>
    <w:p w:rsidR="00DF1FB5" w:rsidRPr="00DF1FB5" w:rsidRDefault="00DF1FB5" w:rsidP="00DF1FB5">
      <w:pPr>
        <w:widowControl w:val="0"/>
        <w:spacing w:after="0" w:line="322" w:lineRule="exact"/>
        <w:ind w:left="580" w:firstLine="700"/>
        <w:jc w:val="both"/>
        <w:rPr>
          <w:rFonts w:ascii="Trebuchet MS" w:eastAsia="Trebuchet MS" w:hAnsi="Trebuchet MS" w:cs="Trebuchet MS"/>
          <w:i/>
          <w:iCs/>
          <w:color w:val="000000"/>
          <w:sz w:val="18"/>
          <w:szCs w:val="18"/>
          <w:lang w:eastAsia="ru-RU" w:bidi="ru-RU"/>
        </w:rPr>
      </w:pPr>
      <w:r w:rsidRPr="00DF1FB5">
        <w:rPr>
          <w:rFonts w:ascii="Trebuchet MS" w:eastAsia="Trebuchet MS" w:hAnsi="Trebuchet MS" w:cs="Trebuchet MS"/>
          <w:i/>
          <w:iCs/>
          <w:color w:val="000000"/>
          <w:sz w:val="18"/>
          <w:szCs w:val="18"/>
          <w:lang w:eastAsia="ru-RU" w:bidi="ru-RU"/>
        </w:rPr>
        <w:t>Электроснабжение:</w:t>
      </w:r>
    </w:p>
    <w:p w:rsidR="00DF1FB5" w:rsidRPr="00DF1FB5" w:rsidRDefault="00DF1FB5" w:rsidP="00DF1FB5">
      <w:pPr>
        <w:widowControl w:val="0"/>
        <w:spacing w:after="0" w:line="322" w:lineRule="exact"/>
        <w:ind w:left="580" w:right="260" w:firstLine="700"/>
        <w:jc w:val="both"/>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Электроснабжение муниципального образования «Майск» Осинского муниципального района Иркутской области осуществляется по сетям Осинского РЭС Восточных электрических сетей Иркутской электросетевой компании от подстанции 110/35/10кВ Оса трансформаторной мощностью 50МВА по питаю</w:t>
      </w:r>
      <w:r w:rsidRPr="00DF1FB5">
        <w:rPr>
          <w:rFonts w:ascii="Times New Roman" w:eastAsia="Times New Roman" w:hAnsi="Times New Roman" w:cs="Times New Roman"/>
          <w:color w:val="000000"/>
          <w:sz w:val="26"/>
          <w:szCs w:val="26"/>
          <w:u w:val="single"/>
          <w:lang w:eastAsia="ru-RU" w:bidi="ru-RU"/>
        </w:rPr>
        <w:t>щи</w:t>
      </w:r>
      <w:r w:rsidRPr="00DF1FB5">
        <w:rPr>
          <w:rFonts w:ascii="Times New Roman" w:eastAsia="Times New Roman" w:hAnsi="Times New Roman" w:cs="Times New Roman"/>
          <w:color w:val="000000"/>
          <w:sz w:val="24"/>
          <w:szCs w:val="24"/>
          <w:lang w:eastAsia="ru-RU" w:bidi="ru-RU"/>
        </w:rPr>
        <w:t xml:space="preserve">м </w:t>
      </w:r>
      <w:proofErr w:type="gramStart"/>
      <w:r w:rsidRPr="00DF1FB5">
        <w:rPr>
          <w:rFonts w:ascii="Times New Roman" w:eastAsia="Times New Roman" w:hAnsi="Times New Roman" w:cs="Times New Roman"/>
          <w:color w:val="000000"/>
          <w:sz w:val="24"/>
          <w:szCs w:val="24"/>
          <w:lang w:eastAsia="ru-RU" w:bidi="ru-RU"/>
        </w:rPr>
        <w:t>ВЛ</w:t>
      </w:r>
      <w:proofErr w:type="gramEnd"/>
      <w:r w:rsidRPr="00DF1FB5">
        <w:rPr>
          <w:rFonts w:ascii="Times New Roman" w:eastAsia="Times New Roman" w:hAnsi="Times New Roman" w:cs="Times New Roman"/>
          <w:color w:val="000000"/>
          <w:sz w:val="24"/>
          <w:szCs w:val="24"/>
          <w:lang w:eastAsia="ru-RU" w:bidi="ru-RU"/>
        </w:rPr>
        <w:t xml:space="preserve"> 10кВ. Распределение электроэнергии потребителям осуществляется через 18 ТП 10/0,4кВ.</w:t>
      </w:r>
    </w:p>
    <w:p w:rsidR="00DF1FB5" w:rsidRPr="00DF1FB5" w:rsidRDefault="00DF1FB5" w:rsidP="00DF1FB5">
      <w:pPr>
        <w:widowControl w:val="0"/>
        <w:spacing w:after="0" w:line="322" w:lineRule="exact"/>
        <w:ind w:left="580" w:right="260" w:firstLine="700"/>
        <w:jc w:val="both"/>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 xml:space="preserve">Электрические нагрузки жилищно-коммунального сектора муниципального образования «Майск» приведены в таблице 14 </w:t>
      </w:r>
      <w:r w:rsidRPr="00DF1FB5">
        <w:rPr>
          <w:rFonts w:ascii="Trebuchet MS" w:eastAsia="Trebuchet MS" w:hAnsi="Trebuchet MS" w:cs="Trebuchet MS"/>
          <w:i/>
          <w:iCs/>
          <w:color w:val="000000"/>
          <w:sz w:val="18"/>
          <w:szCs w:val="18"/>
          <w:lang w:eastAsia="ru-RU" w:bidi="ru-RU"/>
        </w:rPr>
        <w:t>(информация приведена из генерального плана поселения)</w:t>
      </w:r>
      <w:r w:rsidRPr="00DF1FB5">
        <w:rPr>
          <w:rFonts w:ascii="Times New Roman" w:eastAsia="Times New Roman" w:hAnsi="Times New Roman" w:cs="Times New Roman"/>
          <w:color w:val="000000"/>
          <w:sz w:val="24"/>
          <w:szCs w:val="24"/>
          <w:lang w:eastAsia="ru-RU" w:bidi="ru-RU"/>
        </w:rPr>
        <w:t>:</w:t>
      </w:r>
    </w:p>
    <w:p w:rsidR="00DF1FB5" w:rsidRPr="00DF1FB5" w:rsidRDefault="00DF1FB5" w:rsidP="00DF1FB5">
      <w:pPr>
        <w:widowControl w:val="0"/>
        <w:spacing w:after="236" w:line="322" w:lineRule="exact"/>
        <w:ind w:right="260"/>
        <w:jc w:val="right"/>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Таблица 14</w:t>
      </w:r>
    </w:p>
    <w:tbl>
      <w:tblPr>
        <w:tblOverlap w:val="never"/>
        <w:tblW w:w="0" w:type="auto"/>
        <w:jc w:val="center"/>
        <w:tblLayout w:type="fixed"/>
        <w:tblCellMar>
          <w:left w:w="10" w:type="dxa"/>
          <w:right w:w="10" w:type="dxa"/>
        </w:tblCellMar>
        <w:tblLook w:val="04A0" w:firstRow="1" w:lastRow="0" w:firstColumn="1" w:lastColumn="0" w:noHBand="0" w:noVBand="1"/>
      </w:tblPr>
      <w:tblGrid>
        <w:gridCol w:w="605"/>
        <w:gridCol w:w="2112"/>
        <w:gridCol w:w="3408"/>
        <w:gridCol w:w="2006"/>
      </w:tblGrid>
      <w:tr w:rsidR="00DF1FB5" w:rsidRPr="00DF1FB5" w:rsidTr="00DF1FB5">
        <w:trPr>
          <w:trHeight w:hRule="exact" w:val="979"/>
          <w:jc w:val="center"/>
        </w:trPr>
        <w:tc>
          <w:tcPr>
            <w:tcW w:w="605" w:type="dxa"/>
            <w:tcBorders>
              <w:top w:val="single" w:sz="4" w:space="0" w:color="auto"/>
              <w:left w:val="single" w:sz="4" w:space="0" w:color="auto"/>
            </w:tcBorders>
            <w:shd w:val="clear" w:color="auto" w:fill="FFFFFF"/>
            <w:vAlign w:val="center"/>
          </w:tcPr>
          <w:p w:rsidR="00DF1FB5" w:rsidRPr="00DF1FB5" w:rsidRDefault="00DF1FB5" w:rsidP="00DF1FB5">
            <w:pPr>
              <w:framePr w:w="8131" w:wrap="notBeside" w:vAnchor="text" w:hAnchor="text" w:xAlign="center" w:y="1"/>
              <w:widowControl w:val="0"/>
              <w:spacing w:after="60" w:line="260" w:lineRule="exact"/>
              <w:ind w:left="14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w:t>
            </w:r>
          </w:p>
          <w:p w:rsidR="00DF1FB5" w:rsidRPr="00DF1FB5" w:rsidRDefault="00DF1FB5" w:rsidP="00DF1FB5">
            <w:pPr>
              <w:framePr w:w="8131" w:wrap="notBeside" w:vAnchor="text" w:hAnchor="text" w:xAlign="center" w:y="1"/>
              <w:widowControl w:val="0"/>
              <w:spacing w:before="60" w:after="0" w:line="260" w:lineRule="exact"/>
              <w:ind w:left="140"/>
              <w:rPr>
                <w:rFonts w:ascii="Times New Roman" w:eastAsia="Times New Roman" w:hAnsi="Times New Roman" w:cs="Times New Roman"/>
                <w:color w:val="000000"/>
                <w:spacing w:val="1"/>
                <w:sz w:val="24"/>
                <w:szCs w:val="24"/>
                <w:lang w:eastAsia="ru-RU" w:bidi="ru-RU"/>
              </w:rPr>
            </w:pPr>
            <w:proofErr w:type="gramStart"/>
            <w:r w:rsidRPr="00DF1FB5">
              <w:rPr>
                <w:rFonts w:ascii="Times New Roman" w:eastAsia="Times New Roman" w:hAnsi="Times New Roman" w:cs="Times New Roman"/>
                <w:color w:val="000000"/>
                <w:sz w:val="24"/>
                <w:szCs w:val="24"/>
                <w:lang w:eastAsia="ru-RU" w:bidi="ru-RU"/>
              </w:rPr>
              <w:t>п</w:t>
            </w:r>
            <w:proofErr w:type="gramEnd"/>
            <w:r w:rsidRPr="00DF1FB5">
              <w:rPr>
                <w:rFonts w:ascii="Times New Roman" w:eastAsia="Times New Roman" w:hAnsi="Times New Roman" w:cs="Times New Roman"/>
                <w:color w:val="000000"/>
                <w:sz w:val="24"/>
                <w:szCs w:val="24"/>
                <w:lang w:eastAsia="ru-RU" w:bidi="ru-RU"/>
              </w:rPr>
              <w:t>/п</w:t>
            </w:r>
          </w:p>
        </w:tc>
        <w:tc>
          <w:tcPr>
            <w:tcW w:w="2112" w:type="dxa"/>
            <w:tcBorders>
              <w:top w:val="single" w:sz="4" w:space="0" w:color="auto"/>
              <w:left w:val="single" w:sz="4" w:space="0" w:color="auto"/>
            </w:tcBorders>
            <w:shd w:val="clear" w:color="auto" w:fill="FFFFFF"/>
            <w:vAlign w:val="bottom"/>
          </w:tcPr>
          <w:p w:rsidR="00DF1FB5" w:rsidRPr="00DF1FB5" w:rsidRDefault="00DF1FB5" w:rsidP="00DF1FB5">
            <w:pPr>
              <w:framePr w:w="8131" w:wrap="notBeside" w:vAnchor="text" w:hAnchor="text" w:xAlign="center" w:y="1"/>
              <w:widowControl w:val="0"/>
              <w:spacing w:after="120" w:line="260" w:lineRule="exact"/>
              <w:jc w:val="center"/>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Населенные</w:t>
            </w:r>
          </w:p>
          <w:p w:rsidR="00DF1FB5" w:rsidRPr="00DF1FB5" w:rsidRDefault="00DF1FB5" w:rsidP="00DF1FB5">
            <w:pPr>
              <w:framePr w:w="8131" w:wrap="notBeside" w:vAnchor="text" w:hAnchor="text" w:xAlign="center" w:y="1"/>
              <w:widowControl w:val="0"/>
              <w:spacing w:before="120" w:after="0" w:line="260" w:lineRule="exact"/>
              <w:jc w:val="center"/>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пункты</w:t>
            </w:r>
          </w:p>
        </w:tc>
        <w:tc>
          <w:tcPr>
            <w:tcW w:w="3408" w:type="dxa"/>
            <w:tcBorders>
              <w:top w:val="single" w:sz="4" w:space="0" w:color="auto"/>
              <w:left w:val="single" w:sz="4" w:space="0" w:color="auto"/>
            </w:tcBorders>
            <w:shd w:val="clear" w:color="auto" w:fill="FFFFFF"/>
          </w:tcPr>
          <w:p w:rsidR="00DF1FB5" w:rsidRPr="00DF1FB5" w:rsidRDefault="00DF1FB5" w:rsidP="00DF1FB5">
            <w:pPr>
              <w:framePr w:w="8131" w:wrap="notBeside" w:vAnchor="text" w:hAnchor="text" w:xAlign="center" w:y="1"/>
              <w:widowControl w:val="0"/>
              <w:spacing w:after="0" w:line="317" w:lineRule="exact"/>
              <w:jc w:val="center"/>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Количество</w:t>
            </w:r>
          </w:p>
          <w:p w:rsidR="00DF1FB5" w:rsidRPr="00DF1FB5" w:rsidRDefault="00DF1FB5" w:rsidP="00DF1FB5">
            <w:pPr>
              <w:framePr w:w="8131" w:wrap="notBeside" w:vAnchor="text" w:hAnchor="text" w:xAlign="center" w:y="1"/>
              <w:widowControl w:val="0"/>
              <w:spacing w:after="0" w:line="317" w:lineRule="exact"/>
              <w:jc w:val="center"/>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трансформаторных</w:t>
            </w:r>
          </w:p>
          <w:p w:rsidR="00DF1FB5" w:rsidRPr="00DF1FB5" w:rsidRDefault="00DF1FB5" w:rsidP="00DF1FB5">
            <w:pPr>
              <w:framePr w:w="8131" w:wrap="notBeside" w:vAnchor="text" w:hAnchor="text" w:xAlign="center" w:y="1"/>
              <w:widowControl w:val="0"/>
              <w:spacing w:after="0" w:line="317" w:lineRule="exact"/>
              <w:jc w:val="center"/>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подстанций</w:t>
            </w:r>
          </w:p>
        </w:tc>
        <w:tc>
          <w:tcPr>
            <w:tcW w:w="2006" w:type="dxa"/>
            <w:tcBorders>
              <w:top w:val="single" w:sz="4" w:space="0" w:color="auto"/>
              <w:left w:val="single" w:sz="4" w:space="0" w:color="auto"/>
              <w:right w:val="single" w:sz="4" w:space="0" w:color="auto"/>
            </w:tcBorders>
            <w:shd w:val="clear" w:color="auto" w:fill="FFFFFF"/>
          </w:tcPr>
          <w:p w:rsidR="00DF1FB5" w:rsidRPr="00DF1FB5" w:rsidRDefault="00DF1FB5" w:rsidP="00DF1FB5">
            <w:pPr>
              <w:framePr w:w="8131" w:wrap="notBeside" w:vAnchor="text" w:hAnchor="text" w:xAlign="center" w:y="1"/>
              <w:widowControl w:val="0"/>
              <w:spacing w:after="0" w:line="322" w:lineRule="exact"/>
              <w:jc w:val="center"/>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Общая</w:t>
            </w:r>
          </w:p>
          <w:p w:rsidR="00DF1FB5" w:rsidRPr="00DF1FB5" w:rsidRDefault="00DF1FB5" w:rsidP="00DF1FB5">
            <w:pPr>
              <w:framePr w:w="8131" w:wrap="notBeside" w:vAnchor="text" w:hAnchor="text" w:xAlign="center" w:y="1"/>
              <w:widowControl w:val="0"/>
              <w:spacing w:after="0" w:line="322" w:lineRule="exact"/>
              <w:jc w:val="center"/>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мощность,</w:t>
            </w:r>
          </w:p>
          <w:p w:rsidR="00DF1FB5" w:rsidRPr="00DF1FB5" w:rsidRDefault="00DF1FB5" w:rsidP="00DF1FB5">
            <w:pPr>
              <w:framePr w:w="8131" w:wrap="notBeside" w:vAnchor="text" w:hAnchor="text" w:xAlign="center" w:y="1"/>
              <w:widowControl w:val="0"/>
              <w:spacing w:after="0" w:line="322" w:lineRule="exact"/>
              <w:jc w:val="center"/>
              <w:rPr>
                <w:rFonts w:ascii="Times New Roman" w:eastAsia="Times New Roman" w:hAnsi="Times New Roman" w:cs="Times New Roman"/>
                <w:color w:val="000000"/>
                <w:spacing w:val="1"/>
                <w:sz w:val="24"/>
                <w:szCs w:val="24"/>
                <w:lang w:eastAsia="ru-RU" w:bidi="ru-RU"/>
              </w:rPr>
            </w:pPr>
            <w:proofErr w:type="spellStart"/>
            <w:r w:rsidRPr="00DF1FB5">
              <w:rPr>
                <w:rFonts w:ascii="Times New Roman" w:eastAsia="Times New Roman" w:hAnsi="Times New Roman" w:cs="Times New Roman"/>
                <w:color w:val="000000"/>
                <w:sz w:val="24"/>
                <w:szCs w:val="24"/>
                <w:lang w:eastAsia="ru-RU" w:bidi="ru-RU"/>
              </w:rPr>
              <w:t>кВА</w:t>
            </w:r>
            <w:proofErr w:type="spellEnd"/>
          </w:p>
        </w:tc>
      </w:tr>
      <w:tr w:rsidR="00DF1FB5" w:rsidRPr="00DF1FB5" w:rsidTr="00DF1FB5">
        <w:trPr>
          <w:trHeight w:hRule="exact" w:val="331"/>
          <w:jc w:val="center"/>
        </w:trPr>
        <w:tc>
          <w:tcPr>
            <w:tcW w:w="605" w:type="dxa"/>
            <w:tcBorders>
              <w:top w:val="single" w:sz="4" w:space="0" w:color="auto"/>
              <w:left w:val="single" w:sz="4" w:space="0" w:color="auto"/>
            </w:tcBorders>
            <w:shd w:val="clear" w:color="auto" w:fill="FFFFFF"/>
            <w:vAlign w:val="bottom"/>
          </w:tcPr>
          <w:p w:rsidR="00DF1FB5" w:rsidRPr="00DF1FB5" w:rsidRDefault="00DF1FB5" w:rsidP="00DF1FB5">
            <w:pPr>
              <w:framePr w:w="8131" w:wrap="notBeside" w:vAnchor="text" w:hAnchor="text" w:xAlign="center" w:y="1"/>
              <w:widowControl w:val="0"/>
              <w:spacing w:after="0" w:line="260" w:lineRule="exact"/>
              <w:ind w:left="14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1</w:t>
            </w:r>
          </w:p>
        </w:tc>
        <w:tc>
          <w:tcPr>
            <w:tcW w:w="2112" w:type="dxa"/>
            <w:tcBorders>
              <w:top w:val="single" w:sz="4" w:space="0" w:color="auto"/>
              <w:left w:val="single" w:sz="4" w:space="0" w:color="auto"/>
            </w:tcBorders>
            <w:shd w:val="clear" w:color="auto" w:fill="FFFFFF"/>
            <w:vAlign w:val="bottom"/>
          </w:tcPr>
          <w:p w:rsidR="00DF1FB5" w:rsidRPr="00DF1FB5" w:rsidRDefault="00DF1FB5" w:rsidP="00DF1FB5">
            <w:pPr>
              <w:framePr w:w="8131" w:wrap="notBeside" w:vAnchor="text" w:hAnchor="text" w:xAlign="center" w:y="1"/>
              <w:widowControl w:val="0"/>
              <w:spacing w:after="0" w:line="260"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с. Майск</w:t>
            </w:r>
          </w:p>
        </w:tc>
        <w:tc>
          <w:tcPr>
            <w:tcW w:w="3408" w:type="dxa"/>
            <w:tcBorders>
              <w:top w:val="single" w:sz="4" w:space="0" w:color="auto"/>
              <w:left w:val="single" w:sz="4" w:space="0" w:color="auto"/>
            </w:tcBorders>
            <w:shd w:val="clear" w:color="auto" w:fill="FFFFFF"/>
            <w:vAlign w:val="bottom"/>
          </w:tcPr>
          <w:p w:rsidR="00DF1FB5" w:rsidRPr="00DF1FB5" w:rsidRDefault="00DF1FB5" w:rsidP="00DF1FB5">
            <w:pPr>
              <w:framePr w:w="8131" w:wrap="notBeside" w:vAnchor="text" w:hAnchor="text" w:xAlign="center" w:y="1"/>
              <w:widowControl w:val="0"/>
              <w:spacing w:after="0" w:line="260" w:lineRule="exact"/>
              <w:jc w:val="center"/>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12</w:t>
            </w:r>
          </w:p>
        </w:tc>
        <w:tc>
          <w:tcPr>
            <w:tcW w:w="2006" w:type="dxa"/>
            <w:tcBorders>
              <w:top w:val="single" w:sz="4" w:space="0" w:color="auto"/>
              <w:left w:val="single" w:sz="4" w:space="0" w:color="auto"/>
              <w:right w:val="single" w:sz="4" w:space="0" w:color="auto"/>
            </w:tcBorders>
            <w:shd w:val="clear" w:color="auto" w:fill="FFFFFF"/>
            <w:vAlign w:val="bottom"/>
          </w:tcPr>
          <w:p w:rsidR="00DF1FB5" w:rsidRPr="00DF1FB5" w:rsidRDefault="00DF1FB5" w:rsidP="00DF1FB5">
            <w:pPr>
              <w:framePr w:w="8131" w:wrap="notBeside" w:vAnchor="text" w:hAnchor="text" w:xAlign="center" w:y="1"/>
              <w:widowControl w:val="0"/>
              <w:spacing w:after="0" w:line="260" w:lineRule="exact"/>
              <w:jc w:val="center"/>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2320</w:t>
            </w:r>
          </w:p>
        </w:tc>
      </w:tr>
      <w:tr w:rsidR="00DF1FB5" w:rsidRPr="00DF1FB5" w:rsidTr="00DF1FB5">
        <w:trPr>
          <w:trHeight w:hRule="exact" w:val="331"/>
          <w:jc w:val="center"/>
        </w:trPr>
        <w:tc>
          <w:tcPr>
            <w:tcW w:w="605" w:type="dxa"/>
            <w:tcBorders>
              <w:top w:val="single" w:sz="4" w:space="0" w:color="auto"/>
              <w:left w:val="single" w:sz="4" w:space="0" w:color="auto"/>
            </w:tcBorders>
            <w:shd w:val="clear" w:color="auto" w:fill="FFFFFF"/>
            <w:vAlign w:val="bottom"/>
          </w:tcPr>
          <w:p w:rsidR="00DF1FB5" w:rsidRPr="00DF1FB5" w:rsidRDefault="00DF1FB5" w:rsidP="00DF1FB5">
            <w:pPr>
              <w:framePr w:w="8131" w:wrap="notBeside" w:vAnchor="text" w:hAnchor="text" w:xAlign="center" w:y="1"/>
              <w:widowControl w:val="0"/>
              <w:spacing w:after="0" w:line="260" w:lineRule="exact"/>
              <w:ind w:left="14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2</w:t>
            </w:r>
          </w:p>
        </w:tc>
        <w:tc>
          <w:tcPr>
            <w:tcW w:w="2112" w:type="dxa"/>
            <w:tcBorders>
              <w:top w:val="single" w:sz="4" w:space="0" w:color="auto"/>
              <w:left w:val="single" w:sz="4" w:space="0" w:color="auto"/>
            </w:tcBorders>
            <w:shd w:val="clear" w:color="auto" w:fill="FFFFFF"/>
            <w:vAlign w:val="bottom"/>
          </w:tcPr>
          <w:p w:rsidR="00DF1FB5" w:rsidRPr="00DF1FB5" w:rsidRDefault="00DF1FB5" w:rsidP="00DF1FB5">
            <w:pPr>
              <w:framePr w:w="8131" w:wrap="notBeside" w:vAnchor="text" w:hAnchor="text" w:xAlign="center" w:y="1"/>
              <w:widowControl w:val="0"/>
              <w:spacing w:after="0" w:line="260"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д. Абрамовка</w:t>
            </w:r>
          </w:p>
        </w:tc>
        <w:tc>
          <w:tcPr>
            <w:tcW w:w="3408" w:type="dxa"/>
            <w:tcBorders>
              <w:top w:val="single" w:sz="4" w:space="0" w:color="auto"/>
              <w:left w:val="single" w:sz="4" w:space="0" w:color="auto"/>
            </w:tcBorders>
            <w:shd w:val="clear" w:color="auto" w:fill="FFFFFF"/>
            <w:vAlign w:val="bottom"/>
          </w:tcPr>
          <w:p w:rsidR="00DF1FB5" w:rsidRPr="00DF1FB5" w:rsidRDefault="00DF1FB5" w:rsidP="00DF1FB5">
            <w:pPr>
              <w:framePr w:w="8131" w:wrap="notBeside" w:vAnchor="text" w:hAnchor="text" w:xAlign="center" w:y="1"/>
              <w:widowControl w:val="0"/>
              <w:spacing w:after="0" w:line="260" w:lineRule="exact"/>
              <w:jc w:val="center"/>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6</w:t>
            </w:r>
          </w:p>
        </w:tc>
        <w:tc>
          <w:tcPr>
            <w:tcW w:w="2006" w:type="dxa"/>
            <w:tcBorders>
              <w:top w:val="single" w:sz="4" w:space="0" w:color="auto"/>
              <w:left w:val="single" w:sz="4" w:space="0" w:color="auto"/>
              <w:right w:val="single" w:sz="4" w:space="0" w:color="auto"/>
            </w:tcBorders>
            <w:shd w:val="clear" w:color="auto" w:fill="FFFFFF"/>
            <w:vAlign w:val="bottom"/>
          </w:tcPr>
          <w:p w:rsidR="00DF1FB5" w:rsidRPr="00DF1FB5" w:rsidRDefault="00DF1FB5" w:rsidP="00DF1FB5">
            <w:pPr>
              <w:framePr w:w="8131" w:wrap="notBeside" w:vAnchor="text" w:hAnchor="text" w:xAlign="center" w:y="1"/>
              <w:widowControl w:val="0"/>
              <w:spacing w:after="0" w:line="260" w:lineRule="exact"/>
              <w:jc w:val="center"/>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833</w:t>
            </w:r>
          </w:p>
        </w:tc>
      </w:tr>
      <w:tr w:rsidR="00DF1FB5" w:rsidRPr="00DF1FB5" w:rsidTr="00DF1FB5">
        <w:trPr>
          <w:trHeight w:hRule="exact" w:val="341"/>
          <w:jc w:val="center"/>
        </w:trPr>
        <w:tc>
          <w:tcPr>
            <w:tcW w:w="605" w:type="dxa"/>
            <w:tcBorders>
              <w:top w:val="single" w:sz="4" w:space="0" w:color="auto"/>
              <w:left w:val="single" w:sz="4" w:space="0" w:color="auto"/>
              <w:bottom w:val="single" w:sz="4" w:space="0" w:color="auto"/>
            </w:tcBorders>
            <w:shd w:val="clear" w:color="auto" w:fill="FFFFFF"/>
          </w:tcPr>
          <w:p w:rsidR="00DF1FB5" w:rsidRPr="00DF1FB5" w:rsidRDefault="00DF1FB5" w:rsidP="00DF1FB5">
            <w:pPr>
              <w:framePr w:w="8131" w:wrap="notBeside" w:vAnchor="text" w:hAnchor="text" w:xAlign="center" w:y="1"/>
              <w:widowControl w:val="0"/>
              <w:spacing w:after="0" w:line="240" w:lineRule="auto"/>
              <w:rPr>
                <w:rFonts w:ascii="Courier New" w:eastAsia="Courier New" w:hAnsi="Courier New" w:cs="Courier New"/>
                <w:color w:val="000000"/>
                <w:sz w:val="10"/>
                <w:szCs w:val="10"/>
                <w:lang w:eastAsia="ru-RU" w:bidi="ru-RU"/>
              </w:rPr>
            </w:pPr>
          </w:p>
        </w:tc>
        <w:tc>
          <w:tcPr>
            <w:tcW w:w="2112" w:type="dxa"/>
            <w:tcBorders>
              <w:top w:val="single" w:sz="4" w:space="0" w:color="auto"/>
              <w:left w:val="single" w:sz="4" w:space="0" w:color="auto"/>
              <w:bottom w:val="single" w:sz="4" w:space="0" w:color="auto"/>
            </w:tcBorders>
            <w:shd w:val="clear" w:color="auto" w:fill="FFFFFF"/>
          </w:tcPr>
          <w:p w:rsidR="00DF1FB5" w:rsidRPr="00DF1FB5" w:rsidRDefault="00DF1FB5" w:rsidP="00DF1FB5">
            <w:pPr>
              <w:framePr w:w="8131" w:wrap="notBeside" w:vAnchor="text" w:hAnchor="text" w:xAlign="center" w:y="1"/>
              <w:widowControl w:val="0"/>
              <w:spacing w:after="0" w:line="260"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Итого</w:t>
            </w:r>
          </w:p>
        </w:tc>
        <w:tc>
          <w:tcPr>
            <w:tcW w:w="3408" w:type="dxa"/>
            <w:tcBorders>
              <w:top w:val="single" w:sz="4" w:space="0" w:color="auto"/>
              <w:left w:val="single" w:sz="4" w:space="0" w:color="auto"/>
              <w:bottom w:val="single" w:sz="4" w:space="0" w:color="auto"/>
            </w:tcBorders>
            <w:shd w:val="clear" w:color="auto" w:fill="FFFFFF"/>
            <w:vAlign w:val="bottom"/>
          </w:tcPr>
          <w:p w:rsidR="00DF1FB5" w:rsidRPr="00DF1FB5" w:rsidRDefault="00DF1FB5" w:rsidP="00DF1FB5">
            <w:pPr>
              <w:framePr w:w="8131" w:wrap="notBeside" w:vAnchor="text" w:hAnchor="text" w:xAlign="center" w:y="1"/>
              <w:widowControl w:val="0"/>
              <w:spacing w:after="0" w:line="260" w:lineRule="exact"/>
              <w:jc w:val="center"/>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18</w:t>
            </w:r>
          </w:p>
        </w:tc>
        <w:tc>
          <w:tcPr>
            <w:tcW w:w="2006" w:type="dxa"/>
            <w:tcBorders>
              <w:top w:val="single" w:sz="4" w:space="0" w:color="auto"/>
              <w:left w:val="single" w:sz="4" w:space="0" w:color="auto"/>
              <w:bottom w:val="single" w:sz="4" w:space="0" w:color="auto"/>
              <w:right w:val="single" w:sz="4" w:space="0" w:color="auto"/>
            </w:tcBorders>
            <w:shd w:val="clear" w:color="auto" w:fill="FFFFFF"/>
          </w:tcPr>
          <w:p w:rsidR="00DF1FB5" w:rsidRPr="00DF1FB5" w:rsidRDefault="00DF1FB5" w:rsidP="00DF1FB5">
            <w:pPr>
              <w:framePr w:w="8131" w:wrap="notBeside" w:vAnchor="text" w:hAnchor="text" w:xAlign="center" w:y="1"/>
              <w:widowControl w:val="0"/>
              <w:spacing w:after="0" w:line="260" w:lineRule="exact"/>
              <w:jc w:val="center"/>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3153</w:t>
            </w:r>
          </w:p>
        </w:tc>
      </w:tr>
    </w:tbl>
    <w:p w:rsidR="00DF1FB5" w:rsidRPr="00DF1FB5" w:rsidRDefault="00DF1FB5" w:rsidP="00DF1FB5">
      <w:pPr>
        <w:widowControl w:val="0"/>
        <w:spacing w:after="0" w:line="180" w:lineRule="exact"/>
        <w:rPr>
          <w:rFonts w:ascii="Courier New" w:eastAsia="Courier New" w:hAnsi="Courier New" w:cs="Courier New"/>
          <w:color w:val="000000"/>
          <w:sz w:val="2"/>
          <w:szCs w:val="2"/>
          <w:lang w:eastAsia="ru-RU" w:bidi="ru-RU"/>
        </w:rPr>
      </w:pPr>
    </w:p>
    <w:p w:rsidR="00DF1FB5" w:rsidRPr="00DF1FB5" w:rsidRDefault="00DF1FB5" w:rsidP="00DF1FB5">
      <w:pPr>
        <w:widowControl w:val="0"/>
        <w:spacing w:after="0" w:line="240" w:lineRule="auto"/>
        <w:rPr>
          <w:rFonts w:ascii="Courier New" w:eastAsia="Courier New" w:hAnsi="Courier New" w:cs="Courier New"/>
          <w:color w:val="000000"/>
          <w:sz w:val="2"/>
          <w:szCs w:val="2"/>
          <w:lang w:eastAsia="ru-RU" w:bidi="ru-RU"/>
        </w:rPr>
      </w:pPr>
    </w:p>
    <w:p w:rsidR="00DF1FB5" w:rsidRPr="00DF1FB5" w:rsidRDefault="00DF1FB5" w:rsidP="00DF1FB5">
      <w:pPr>
        <w:widowControl w:val="0"/>
        <w:spacing w:after="0" w:line="322" w:lineRule="exact"/>
        <w:ind w:left="580" w:firstLine="700"/>
        <w:jc w:val="both"/>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 xml:space="preserve">По территории муниципального образования «Майск» проходят </w:t>
      </w:r>
      <w:proofErr w:type="gramStart"/>
      <w:r w:rsidRPr="00DF1FB5">
        <w:rPr>
          <w:rFonts w:ascii="Times New Roman" w:eastAsia="Times New Roman" w:hAnsi="Times New Roman" w:cs="Times New Roman"/>
          <w:color w:val="000000"/>
          <w:sz w:val="24"/>
          <w:szCs w:val="24"/>
          <w:lang w:eastAsia="ru-RU" w:bidi="ru-RU"/>
        </w:rPr>
        <w:t>ВЛ</w:t>
      </w:r>
      <w:proofErr w:type="gramEnd"/>
      <w:r w:rsidRPr="00DF1FB5">
        <w:rPr>
          <w:rFonts w:ascii="Times New Roman" w:eastAsia="Times New Roman" w:hAnsi="Times New Roman" w:cs="Times New Roman"/>
          <w:color w:val="000000"/>
          <w:sz w:val="24"/>
          <w:szCs w:val="24"/>
          <w:lang w:eastAsia="ru-RU" w:bidi="ru-RU"/>
        </w:rPr>
        <w:t>:</w:t>
      </w:r>
    </w:p>
    <w:p w:rsidR="00DF1FB5" w:rsidRPr="00DF1FB5" w:rsidRDefault="00DF1FB5" w:rsidP="00D725EF">
      <w:pPr>
        <w:widowControl w:val="0"/>
        <w:numPr>
          <w:ilvl w:val="0"/>
          <w:numId w:val="51"/>
        </w:numPr>
        <w:spacing w:after="0" w:line="322" w:lineRule="exact"/>
        <w:jc w:val="both"/>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 xml:space="preserve"> 35кВ ПС 110/35/10кВ «Оса» - ПС 35/10кВ «</w:t>
      </w:r>
      <w:proofErr w:type="spellStart"/>
      <w:r w:rsidRPr="00DF1FB5">
        <w:rPr>
          <w:rFonts w:ascii="Times New Roman" w:eastAsia="Times New Roman" w:hAnsi="Times New Roman" w:cs="Times New Roman"/>
          <w:color w:val="000000"/>
          <w:sz w:val="24"/>
          <w:szCs w:val="24"/>
          <w:lang w:eastAsia="ru-RU" w:bidi="ru-RU"/>
        </w:rPr>
        <w:t>Усть-Алтан</w:t>
      </w:r>
      <w:proofErr w:type="spellEnd"/>
      <w:r w:rsidRPr="00DF1FB5">
        <w:rPr>
          <w:rFonts w:ascii="Times New Roman" w:eastAsia="Times New Roman" w:hAnsi="Times New Roman" w:cs="Times New Roman"/>
          <w:color w:val="000000"/>
          <w:sz w:val="24"/>
          <w:szCs w:val="24"/>
          <w:lang w:eastAsia="ru-RU" w:bidi="ru-RU"/>
        </w:rPr>
        <w:t>»;</w:t>
      </w:r>
    </w:p>
    <w:p w:rsidR="00DF1FB5" w:rsidRPr="00DF1FB5" w:rsidRDefault="00DF1FB5" w:rsidP="00D725EF">
      <w:pPr>
        <w:widowControl w:val="0"/>
        <w:numPr>
          <w:ilvl w:val="0"/>
          <w:numId w:val="51"/>
        </w:numPr>
        <w:spacing w:after="0" w:line="322" w:lineRule="exact"/>
        <w:jc w:val="both"/>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 xml:space="preserve"> 10кВ Оса - </w:t>
      </w:r>
      <w:proofErr w:type="spellStart"/>
      <w:r w:rsidRPr="00DF1FB5">
        <w:rPr>
          <w:rFonts w:ascii="Times New Roman" w:eastAsia="Times New Roman" w:hAnsi="Times New Roman" w:cs="Times New Roman"/>
          <w:color w:val="000000"/>
          <w:sz w:val="24"/>
          <w:szCs w:val="24"/>
          <w:lang w:eastAsia="ru-RU" w:bidi="ru-RU"/>
        </w:rPr>
        <w:t>Усть-Алтан</w:t>
      </w:r>
      <w:proofErr w:type="spellEnd"/>
    </w:p>
    <w:p w:rsidR="00DF1FB5" w:rsidRPr="00DF1FB5" w:rsidRDefault="00DF1FB5" w:rsidP="00DF1FB5">
      <w:pPr>
        <w:widowControl w:val="0"/>
        <w:spacing w:after="0" w:line="322" w:lineRule="exact"/>
        <w:ind w:left="580" w:firstLine="700"/>
        <w:jc w:val="both"/>
        <w:rPr>
          <w:rFonts w:ascii="Trebuchet MS" w:eastAsia="Trebuchet MS" w:hAnsi="Trebuchet MS" w:cs="Trebuchet MS"/>
          <w:i/>
          <w:iCs/>
          <w:color w:val="000000"/>
          <w:sz w:val="18"/>
          <w:szCs w:val="18"/>
          <w:lang w:eastAsia="ru-RU" w:bidi="ru-RU"/>
        </w:rPr>
      </w:pPr>
      <w:r w:rsidRPr="00DF1FB5">
        <w:rPr>
          <w:rFonts w:ascii="Trebuchet MS" w:eastAsia="Trebuchet MS" w:hAnsi="Trebuchet MS" w:cs="Trebuchet MS"/>
          <w:i/>
          <w:iCs/>
          <w:color w:val="000000"/>
          <w:sz w:val="18"/>
          <w:szCs w:val="18"/>
          <w:lang w:eastAsia="ru-RU" w:bidi="ru-RU"/>
        </w:rPr>
        <w:t>Теплоснабжение:</w:t>
      </w:r>
    </w:p>
    <w:p w:rsidR="00DF1FB5" w:rsidRPr="00DF1FB5" w:rsidRDefault="00DF1FB5" w:rsidP="00DF1FB5">
      <w:pPr>
        <w:widowControl w:val="0"/>
        <w:spacing w:after="0" w:line="322" w:lineRule="exact"/>
        <w:ind w:left="580" w:right="240" w:firstLine="700"/>
        <w:jc w:val="both"/>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 xml:space="preserve">Снабжение жилой застройки муниципального образования «Майск» тепловой энергией производится от индивидуальных источников на твердом топливе. Теплоснабжение школы </w:t>
      </w:r>
      <w:proofErr w:type="gramStart"/>
      <w:r w:rsidRPr="00DF1FB5">
        <w:rPr>
          <w:rFonts w:ascii="Times New Roman" w:eastAsia="Times New Roman" w:hAnsi="Times New Roman" w:cs="Times New Roman"/>
          <w:color w:val="000000"/>
          <w:sz w:val="24"/>
          <w:szCs w:val="24"/>
          <w:lang w:eastAsia="ru-RU" w:bidi="ru-RU"/>
        </w:rPr>
        <w:t>в</w:t>
      </w:r>
      <w:proofErr w:type="gramEnd"/>
      <w:r w:rsidRPr="00DF1FB5">
        <w:rPr>
          <w:rFonts w:ascii="Times New Roman" w:eastAsia="Times New Roman" w:hAnsi="Times New Roman" w:cs="Times New Roman"/>
          <w:color w:val="000000"/>
          <w:sz w:val="24"/>
          <w:szCs w:val="24"/>
          <w:lang w:eastAsia="ru-RU" w:bidi="ru-RU"/>
        </w:rPr>
        <w:t xml:space="preserve"> с. Майск осуществляется от </w:t>
      </w:r>
      <w:proofErr w:type="spellStart"/>
      <w:r w:rsidRPr="00DF1FB5">
        <w:rPr>
          <w:rFonts w:ascii="Times New Roman" w:eastAsia="Times New Roman" w:hAnsi="Times New Roman" w:cs="Times New Roman"/>
          <w:color w:val="000000"/>
          <w:sz w:val="24"/>
          <w:szCs w:val="24"/>
          <w:lang w:eastAsia="ru-RU" w:bidi="ru-RU"/>
        </w:rPr>
        <w:t>электрокотельной</w:t>
      </w:r>
      <w:proofErr w:type="spellEnd"/>
      <w:r w:rsidRPr="00DF1FB5">
        <w:rPr>
          <w:rFonts w:ascii="Times New Roman" w:eastAsia="Times New Roman" w:hAnsi="Times New Roman" w:cs="Times New Roman"/>
          <w:color w:val="000000"/>
          <w:sz w:val="24"/>
          <w:szCs w:val="24"/>
          <w:lang w:eastAsia="ru-RU" w:bidi="ru-RU"/>
        </w:rPr>
        <w:t xml:space="preserve"> </w:t>
      </w:r>
      <w:proofErr w:type="gramStart"/>
      <w:r w:rsidRPr="00DF1FB5">
        <w:rPr>
          <w:rFonts w:ascii="Times New Roman" w:eastAsia="Times New Roman" w:hAnsi="Times New Roman" w:cs="Times New Roman"/>
          <w:color w:val="000000"/>
          <w:sz w:val="24"/>
          <w:szCs w:val="24"/>
          <w:lang w:eastAsia="ru-RU" w:bidi="ru-RU"/>
        </w:rPr>
        <w:t>мощностью</w:t>
      </w:r>
      <w:proofErr w:type="gramEnd"/>
      <w:r w:rsidRPr="00DF1FB5">
        <w:rPr>
          <w:rFonts w:ascii="Times New Roman" w:eastAsia="Times New Roman" w:hAnsi="Times New Roman" w:cs="Times New Roman"/>
          <w:color w:val="000000"/>
          <w:sz w:val="24"/>
          <w:szCs w:val="24"/>
          <w:lang w:eastAsia="ru-RU" w:bidi="ru-RU"/>
        </w:rPr>
        <w:t xml:space="preserve"> 0,3 Гкал/ч. На котельной установлено 7 котлов ЭПВ-15.</w:t>
      </w:r>
    </w:p>
    <w:p w:rsidR="00DF1FB5" w:rsidRPr="00DF1FB5" w:rsidRDefault="00DF1FB5" w:rsidP="00DF1FB5">
      <w:pPr>
        <w:widowControl w:val="0"/>
        <w:spacing w:after="0" w:line="322" w:lineRule="exact"/>
        <w:ind w:left="580" w:right="240" w:firstLine="700"/>
        <w:jc w:val="both"/>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В настоящее время газоснабжение муниципального образования «Майск» не осуществляется.</w:t>
      </w:r>
    </w:p>
    <w:p w:rsidR="00DF1FB5" w:rsidRPr="00DF1FB5" w:rsidRDefault="00DF1FB5" w:rsidP="00DF1FB5">
      <w:pPr>
        <w:widowControl w:val="0"/>
        <w:spacing w:after="0" w:line="322" w:lineRule="exact"/>
        <w:ind w:left="580" w:firstLine="700"/>
        <w:jc w:val="both"/>
        <w:rPr>
          <w:rFonts w:ascii="Trebuchet MS" w:eastAsia="Trebuchet MS" w:hAnsi="Trebuchet MS" w:cs="Trebuchet MS"/>
          <w:i/>
          <w:iCs/>
          <w:color w:val="000000"/>
          <w:sz w:val="18"/>
          <w:szCs w:val="18"/>
          <w:lang w:eastAsia="ru-RU" w:bidi="ru-RU"/>
        </w:rPr>
      </w:pPr>
      <w:r w:rsidRPr="00DF1FB5">
        <w:rPr>
          <w:rFonts w:ascii="Trebuchet MS" w:eastAsia="Trebuchet MS" w:hAnsi="Trebuchet MS" w:cs="Trebuchet MS"/>
          <w:i/>
          <w:iCs/>
          <w:color w:val="000000"/>
          <w:sz w:val="18"/>
          <w:szCs w:val="18"/>
          <w:lang w:eastAsia="ru-RU" w:bidi="ru-RU"/>
        </w:rPr>
        <w:t>Водоснабжение:</w:t>
      </w:r>
    </w:p>
    <w:p w:rsidR="00DF1FB5" w:rsidRPr="00DF1FB5" w:rsidRDefault="00DF1FB5" w:rsidP="00DF1FB5">
      <w:pPr>
        <w:widowControl w:val="0"/>
        <w:spacing w:after="0" w:line="322" w:lineRule="exact"/>
        <w:ind w:left="580" w:right="240" w:firstLine="700"/>
        <w:jc w:val="both"/>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lastRenderedPageBreak/>
        <w:t>В настоящее время в населенных пунктах муниципального образования «Майск» хозяйственно-питьевое водоснабжение осуществляется, в основном, децентрализовано.</w:t>
      </w:r>
    </w:p>
    <w:p w:rsidR="00DF1FB5" w:rsidRPr="00DF1FB5" w:rsidRDefault="00DF1FB5" w:rsidP="00DF1FB5">
      <w:pPr>
        <w:widowControl w:val="0"/>
        <w:spacing w:after="0" w:line="322" w:lineRule="exact"/>
        <w:ind w:left="580" w:right="240" w:firstLine="700"/>
        <w:jc w:val="both"/>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Водоснабжение населения осуществляется от отдельно расположенных скважин, которые работают локально на свою зону.</w:t>
      </w:r>
    </w:p>
    <w:p w:rsidR="00DF1FB5" w:rsidRPr="00DF1FB5" w:rsidRDefault="00DF1FB5" w:rsidP="00DF1FB5">
      <w:pPr>
        <w:widowControl w:val="0"/>
        <w:spacing w:after="0" w:line="322" w:lineRule="exact"/>
        <w:ind w:left="580" w:right="240" w:firstLine="700"/>
        <w:jc w:val="both"/>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В системе водоснабжения эксплуатируется водонапорные ба</w:t>
      </w:r>
      <w:r w:rsidRPr="00DF1FB5">
        <w:rPr>
          <w:rFonts w:ascii="Times New Roman" w:eastAsia="Times New Roman" w:hAnsi="Times New Roman" w:cs="Times New Roman"/>
          <w:color w:val="000000"/>
          <w:sz w:val="26"/>
          <w:szCs w:val="26"/>
          <w:u w:val="single"/>
          <w:lang w:eastAsia="ru-RU" w:bidi="ru-RU"/>
        </w:rPr>
        <w:t>шн</w:t>
      </w:r>
      <w:r w:rsidRPr="00DF1FB5">
        <w:rPr>
          <w:rFonts w:ascii="Times New Roman" w:eastAsia="Times New Roman" w:hAnsi="Times New Roman" w:cs="Times New Roman"/>
          <w:color w:val="000000"/>
          <w:sz w:val="24"/>
          <w:szCs w:val="24"/>
          <w:lang w:eastAsia="ru-RU" w:bidi="ru-RU"/>
        </w:rPr>
        <w:t>и. Башни находится в неудовлетворительном состоянии. Население усадебной застройки не охваченное сетями водопровода, пользуется водой из шахтных колодцев, а также подвозят спецтехникой.</w:t>
      </w:r>
    </w:p>
    <w:p w:rsidR="00DF1FB5" w:rsidRPr="00DF1FB5" w:rsidRDefault="00DF1FB5" w:rsidP="00DF1FB5">
      <w:pPr>
        <w:widowControl w:val="0"/>
        <w:spacing w:after="289" w:line="322" w:lineRule="exact"/>
        <w:ind w:left="580" w:right="240" w:firstLine="700"/>
        <w:jc w:val="both"/>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Водопроводная сеть летнего водопровода в населенных пунктах преимущественно тупиковая и развита слабо.</w:t>
      </w:r>
    </w:p>
    <w:p w:rsidR="00DF1FB5" w:rsidRPr="00DF1FB5" w:rsidRDefault="00DF1FB5" w:rsidP="00DF1FB5">
      <w:pPr>
        <w:widowControl w:val="0"/>
        <w:spacing w:after="8" w:line="260" w:lineRule="exact"/>
        <w:ind w:left="260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Перечень сооружений водоснабжения МО «Майск»</w:t>
      </w:r>
    </w:p>
    <w:p w:rsidR="00DF1FB5" w:rsidRPr="00DF1FB5" w:rsidRDefault="00DF1FB5" w:rsidP="00DF1FB5">
      <w:pPr>
        <w:framePr w:w="9653" w:wrap="notBeside" w:vAnchor="text" w:hAnchor="text" w:xAlign="center" w:y="1"/>
        <w:widowControl w:val="0"/>
        <w:spacing w:after="0" w:line="260" w:lineRule="exact"/>
        <w:rPr>
          <w:rFonts w:ascii="Times New Roman" w:eastAsia="Times New Roman" w:hAnsi="Times New Roman" w:cs="Times New Roman"/>
          <w:color w:val="000000"/>
          <w:sz w:val="26"/>
          <w:szCs w:val="26"/>
          <w:lang w:eastAsia="ru-RU" w:bidi="ru-RU"/>
        </w:rPr>
      </w:pPr>
      <w:r w:rsidRPr="00DF1FB5">
        <w:rPr>
          <w:rFonts w:ascii="Times New Roman" w:eastAsia="Times New Roman" w:hAnsi="Times New Roman" w:cs="Times New Roman"/>
          <w:color w:val="000000"/>
          <w:sz w:val="26"/>
          <w:szCs w:val="26"/>
          <w:lang w:eastAsia="ru-RU" w:bidi="ru-RU"/>
        </w:rPr>
        <w:t>Таблица 15</w:t>
      </w:r>
    </w:p>
    <w:tbl>
      <w:tblPr>
        <w:tblOverlap w:val="never"/>
        <w:tblW w:w="0" w:type="auto"/>
        <w:jc w:val="center"/>
        <w:tblLayout w:type="fixed"/>
        <w:tblCellMar>
          <w:left w:w="10" w:type="dxa"/>
          <w:right w:w="10" w:type="dxa"/>
        </w:tblCellMar>
        <w:tblLook w:val="04A0" w:firstRow="1" w:lastRow="0" w:firstColumn="1" w:lastColumn="0" w:noHBand="0" w:noVBand="1"/>
      </w:tblPr>
      <w:tblGrid>
        <w:gridCol w:w="715"/>
        <w:gridCol w:w="2122"/>
        <w:gridCol w:w="1138"/>
        <w:gridCol w:w="989"/>
        <w:gridCol w:w="1843"/>
        <w:gridCol w:w="1560"/>
        <w:gridCol w:w="1286"/>
      </w:tblGrid>
      <w:tr w:rsidR="00DF1FB5" w:rsidRPr="00DF1FB5" w:rsidTr="00DF1FB5">
        <w:trPr>
          <w:trHeight w:hRule="exact" w:val="1296"/>
          <w:jc w:val="center"/>
        </w:trPr>
        <w:tc>
          <w:tcPr>
            <w:tcW w:w="715" w:type="dxa"/>
            <w:tcBorders>
              <w:top w:val="single" w:sz="4" w:space="0" w:color="auto"/>
              <w:left w:val="single" w:sz="4" w:space="0" w:color="auto"/>
            </w:tcBorders>
            <w:shd w:val="clear" w:color="auto" w:fill="FFFFFF"/>
          </w:tcPr>
          <w:p w:rsidR="00DF1FB5" w:rsidRPr="00DF1FB5" w:rsidRDefault="00DF1FB5" w:rsidP="00DF1FB5">
            <w:pPr>
              <w:framePr w:w="9653" w:wrap="notBeside" w:vAnchor="text" w:hAnchor="text" w:xAlign="center" w:y="1"/>
              <w:widowControl w:val="0"/>
              <w:spacing w:after="60" w:line="260" w:lineRule="exact"/>
              <w:ind w:left="16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w:t>
            </w:r>
          </w:p>
          <w:p w:rsidR="00DF1FB5" w:rsidRPr="00DF1FB5" w:rsidRDefault="00DF1FB5" w:rsidP="00DF1FB5">
            <w:pPr>
              <w:framePr w:w="9653" w:wrap="notBeside" w:vAnchor="text" w:hAnchor="text" w:xAlign="center" w:y="1"/>
              <w:widowControl w:val="0"/>
              <w:spacing w:before="60" w:after="0" w:line="260" w:lineRule="exact"/>
              <w:ind w:left="160"/>
              <w:rPr>
                <w:rFonts w:ascii="Times New Roman" w:eastAsia="Times New Roman" w:hAnsi="Times New Roman" w:cs="Times New Roman"/>
                <w:color w:val="000000"/>
                <w:spacing w:val="1"/>
                <w:sz w:val="24"/>
                <w:szCs w:val="24"/>
                <w:lang w:eastAsia="ru-RU" w:bidi="ru-RU"/>
              </w:rPr>
            </w:pPr>
            <w:proofErr w:type="gramStart"/>
            <w:r w:rsidRPr="00DF1FB5">
              <w:rPr>
                <w:rFonts w:ascii="Times New Roman" w:eastAsia="Times New Roman" w:hAnsi="Times New Roman" w:cs="Times New Roman"/>
                <w:color w:val="000000"/>
                <w:sz w:val="24"/>
                <w:szCs w:val="24"/>
                <w:lang w:eastAsia="ru-RU" w:bidi="ru-RU"/>
              </w:rPr>
              <w:t>п</w:t>
            </w:r>
            <w:proofErr w:type="gramEnd"/>
            <w:r w:rsidRPr="00DF1FB5">
              <w:rPr>
                <w:rFonts w:ascii="Times New Roman" w:eastAsia="Times New Roman" w:hAnsi="Times New Roman" w:cs="Times New Roman"/>
                <w:color w:val="000000"/>
                <w:sz w:val="24"/>
                <w:szCs w:val="24"/>
                <w:lang w:eastAsia="ru-RU" w:bidi="ru-RU"/>
              </w:rPr>
              <w:t>/п</w:t>
            </w:r>
          </w:p>
        </w:tc>
        <w:tc>
          <w:tcPr>
            <w:tcW w:w="2122" w:type="dxa"/>
            <w:tcBorders>
              <w:top w:val="single" w:sz="4" w:space="0" w:color="auto"/>
              <w:left w:val="single" w:sz="4" w:space="0" w:color="auto"/>
            </w:tcBorders>
            <w:shd w:val="clear" w:color="auto" w:fill="FFFFFF"/>
          </w:tcPr>
          <w:p w:rsidR="00DF1FB5" w:rsidRPr="00DF1FB5" w:rsidRDefault="00DF1FB5" w:rsidP="00DF1FB5">
            <w:pPr>
              <w:framePr w:w="9653" w:wrap="notBeside" w:vAnchor="text" w:hAnchor="text" w:xAlign="center" w:y="1"/>
              <w:widowControl w:val="0"/>
              <w:spacing w:after="120" w:line="260" w:lineRule="exact"/>
              <w:jc w:val="center"/>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Населенный</w:t>
            </w:r>
          </w:p>
          <w:p w:rsidR="00DF1FB5" w:rsidRPr="00DF1FB5" w:rsidRDefault="00DF1FB5" w:rsidP="00DF1FB5">
            <w:pPr>
              <w:framePr w:w="9653" w:wrap="notBeside" w:vAnchor="text" w:hAnchor="text" w:xAlign="center" w:y="1"/>
              <w:widowControl w:val="0"/>
              <w:spacing w:before="120" w:after="0" w:line="260" w:lineRule="exact"/>
              <w:jc w:val="center"/>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пункт</w:t>
            </w:r>
          </w:p>
        </w:tc>
        <w:tc>
          <w:tcPr>
            <w:tcW w:w="1138" w:type="dxa"/>
            <w:tcBorders>
              <w:top w:val="single" w:sz="4" w:space="0" w:color="auto"/>
              <w:left w:val="single" w:sz="4" w:space="0" w:color="auto"/>
            </w:tcBorders>
            <w:shd w:val="clear" w:color="auto" w:fill="FFFFFF"/>
          </w:tcPr>
          <w:p w:rsidR="00DF1FB5" w:rsidRPr="00DF1FB5" w:rsidRDefault="00DF1FB5" w:rsidP="00DF1FB5">
            <w:pPr>
              <w:framePr w:w="9653" w:wrap="notBeside" w:vAnchor="text" w:hAnchor="text" w:xAlign="center" w:y="1"/>
              <w:widowControl w:val="0"/>
              <w:spacing w:after="0" w:line="322" w:lineRule="exact"/>
              <w:jc w:val="center"/>
              <w:rPr>
                <w:rFonts w:ascii="Times New Roman" w:eastAsia="Times New Roman" w:hAnsi="Times New Roman" w:cs="Times New Roman"/>
                <w:color w:val="000000"/>
                <w:spacing w:val="1"/>
                <w:sz w:val="24"/>
                <w:szCs w:val="24"/>
                <w:lang w:eastAsia="ru-RU" w:bidi="ru-RU"/>
              </w:rPr>
            </w:pPr>
            <w:proofErr w:type="spellStart"/>
            <w:r w:rsidRPr="00DF1FB5">
              <w:rPr>
                <w:rFonts w:ascii="Times New Roman" w:eastAsia="Times New Roman" w:hAnsi="Times New Roman" w:cs="Times New Roman"/>
                <w:color w:val="000000"/>
                <w:sz w:val="24"/>
                <w:szCs w:val="24"/>
                <w:lang w:eastAsia="ru-RU" w:bidi="ru-RU"/>
              </w:rPr>
              <w:t>Населе</w:t>
            </w:r>
            <w:proofErr w:type="spellEnd"/>
          </w:p>
          <w:p w:rsidR="00DF1FB5" w:rsidRPr="00DF1FB5" w:rsidRDefault="00DF1FB5" w:rsidP="00DF1FB5">
            <w:pPr>
              <w:framePr w:w="9653" w:wrap="notBeside" w:vAnchor="text" w:hAnchor="text" w:xAlign="center" w:y="1"/>
              <w:widowControl w:val="0"/>
              <w:spacing w:after="0" w:line="322" w:lineRule="exact"/>
              <w:jc w:val="center"/>
              <w:rPr>
                <w:rFonts w:ascii="Times New Roman" w:eastAsia="Times New Roman" w:hAnsi="Times New Roman" w:cs="Times New Roman"/>
                <w:color w:val="000000"/>
                <w:spacing w:val="1"/>
                <w:sz w:val="24"/>
                <w:szCs w:val="24"/>
                <w:lang w:eastAsia="ru-RU" w:bidi="ru-RU"/>
              </w:rPr>
            </w:pPr>
            <w:proofErr w:type="spellStart"/>
            <w:r w:rsidRPr="00DF1FB5">
              <w:rPr>
                <w:rFonts w:ascii="Times New Roman" w:eastAsia="Times New Roman" w:hAnsi="Times New Roman" w:cs="Times New Roman"/>
                <w:color w:val="000000"/>
                <w:sz w:val="24"/>
                <w:szCs w:val="24"/>
                <w:lang w:eastAsia="ru-RU" w:bidi="ru-RU"/>
              </w:rPr>
              <w:t>ние</w:t>
            </w:r>
            <w:proofErr w:type="spellEnd"/>
            <w:r w:rsidRPr="00DF1FB5">
              <w:rPr>
                <w:rFonts w:ascii="Times New Roman" w:eastAsia="Times New Roman" w:hAnsi="Times New Roman" w:cs="Times New Roman"/>
                <w:color w:val="000000"/>
                <w:sz w:val="24"/>
                <w:szCs w:val="24"/>
                <w:lang w:eastAsia="ru-RU" w:bidi="ru-RU"/>
              </w:rPr>
              <w:t>,</w:t>
            </w:r>
          </w:p>
          <w:p w:rsidR="00DF1FB5" w:rsidRPr="00DF1FB5" w:rsidRDefault="00DF1FB5" w:rsidP="00DF1FB5">
            <w:pPr>
              <w:framePr w:w="9653" w:wrap="notBeside" w:vAnchor="text" w:hAnchor="text" w:xAlign="center" w:y="1"/>
              <w:widowControl w:val="0"/>
              <w:spacing w:after="0" w:line="322" w:lineRule="exact"/>
              <w:jc w:val="center"/>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чел</w:t>
            </w:r>
          </w:p>
        </w:tc>
        <w:tc>
          <w:tcPr>
            <w:tcW w:w="989" w:type="dxa"/>
            <w:tcBorders>
              <w:top w:val="single" w:sz="4" w:space="0" w:color="auto"/>
              <w:left w:val="single" w:sz="4" w:space="0" w:color="auto"/>
            </w:tcBorders>
            <w:shd w:val="clear" w:color="auto" w:fill="FFFFFF"/>
          </w:tcPr>
          <w:p w:rsidR="00DF1FB5" w:rsidRPr="00DF1FB5" w:rsidRDefault="00DF1FB5" w:rsidP="00DF1FB5">
            <w:pPr>
              <w:framePr w:w="9653" w:wrap="notBeside" w:vAnchor="text" w:hAnchor="text" w:xAlign="center" w:y="1"/>
              <w:widowControl w:val="0"/>
              <w:spacing w:after="0" w:line="317" w:lineRule="exact"/>
              <w:jc w:val="center"/>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 xml:space="preserve">Кол- во, </w:t>
            </w:r>
            <w:proofErr w:type="spellStart"/>
            <w:proofErr w:type="gramStart"/>
            <w:r w:rsidRPr="00DF1FB5">
              <w:rPr>
                <w:rFonts w:ascii="Times New Roman" w:eastAsia="Times New Roman" w:hAnsi="Times New Roman" w:cs="Times New Roman"/>
                <w:color w:val="000000"/>
                <w:sz w:val="24"/>
                <w:szCs w:val="24"/>
                <w:lang w:eastAsia="ru-RU" w:bidi="ru-RU"/>
              </w:rPr>
              <w:t>шт</w:t>
            </w:r>
            <w:proofErr w:type="spellEnd"/>
            <w:proofErr w:type="gramEnd"/>
          </w:p>
        </w:tc>
        <w:tc>
          <w:tcPr>
            <w:tcW w:w="1843" w:type="dxa"/>
            <w:tcBorders>
              <w:top w:val="single" w:sz="4" w:space="0" w:color="auto"/>
              <w:left w:val="single" w:sz="4" w:space="0" w:color="auto"/>
            </w:tcBorders>
            <w:shd w:val="clear" w:color="auto" w:fill="FFFFFF"/>
          </w:tcPr>
          <w:p w:rsidR="00DF1FB5" w:rsidRPr="00DF1FB5" w:rsidRDefault="00DF1FB5" w:rsidP="00DF1FB5">
            <w:pPr>
              <w:framePr w:w="9653" w:wrap="notBeside" w:vAnchor="text" w:hAnchor="text" w:xAlign="center" w:y="1"/>
              <w:widowControl w:val="0"/>
              <w:spacing w:after="0" w:line="322" w:lineRule="exact"/>
              <w:jc w:val="both"/>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 xml:space="preserve">Фактическое </w:t>
            </w:r>
            <w:proofErr w:type="spellStart"/>
            <w:proofErr w:type="gramStart"/>
            <w:r w:rsidRPr="00DF1FB5">
              <w:rPr>
                <w:rFonts w:ascii="Times New Roman" w:eastAsia="Times New Roman" w:hAnsi="Times New Roman" w:cs="Times New Roman"/>
                <w:color w:val="000000"/>
                <w:sz w:val="24"/>
                <w:szCs w:val="24"/>
                <w:lang w:eastAsia="ru-RU" w:bidi="ru-RU"/>
              </w:rPr>
              <w:t>водопотребл</w:t>
            </w:r>
            <w:proofErr w:type="spellEnd"/>
            <w:r w:rsidRPr="00DF1FB5">
              <w:rPr>
                <w:rFonts w:ascii="Times New Roman" w:eastAsia="Times New Roman" w:hAnsi="Times New Roman" w:cs="Times New Roman"/>
                <w:color w:val="000000"/>
                <w:sz w:val="24"/>
                <w:szCs w:val="24"/>
                <w:lang w:eastAsia="ru-RU" w:bidi="ru-RU"/>
              </w:rPr>
              <w:t xml:space="preserve"> </w:t>
            </w:r>
            <w:proofErr w:type="spellStart"/>
            <w:r w:rsidRPr="00DF1FB5">
              <w:rPr>
                <w:rFonts w:ascii="Times New Roman" w:eastAsia="Times New Roman" w:hAnsi="Times New Roman" w:cs="Times New Roman"/>
                <w:color w:val="000000"/>
                <w:sz w:val="24"/>
                <w:szCs w:val="24"/>
                <w:lang w:eastAsia="ru-RU" w:bidi="ru-RU"/>
              </w:rPr>
              <w:t>ение</w:t>
            </w:r>
            <w:proofErr w:type="spellEnd"/>
            <w:proofErr w:type="gramEnd"/>
            <w:r w:rsidRPr="00DF1FB5">
              <w:rPr>
                <w:rFonts w:ascii="Times New Roman" w:eastAsia="Times New Roman" w:hAnsi="Times New Roman" w:cs="Times New Roman"/>
                <w:color w:val="000000"/>
                <w:sz w:val="24"/>
                <w:szCs w:val="24"/>
                <w:lang w:eastAsia="ru-RU" w:bidi="ru-RU"/>
              </w:rPr>
              <w:t>, м</w:t>
            </w:r>
            <w:r w:rsidRPr="00DF1FB5">
              <w:rPr>
                <w:rFonts w:ascii="Times New Roman" w:eastAsia="Times New Roman" w:hAnsi="Times New Roman" w:cs="Times New Roman"/>
                <w:color w:val="000000"/>
                <w:sz w:val="24"/>
                <w:szCs w:val="24"/>
                <w:vertAlign w:val="superscript"/>
                <w:lang w:eastAsia="ru-RU" w:bidi="ru-RU"/>
              </w:rPr>
              <w:t>3</w:t>
            </w:r>
            <w:r w:rsidRPr="00DF1FB5">
              <w:rPr>
                <w:rFonts w:ascii="Times New Roman" w:eastAsia="Times New Roman" w:hAnsi="Times New Roman" w:cs="Times New Roman"/>
                <w:color w:val="000000"/>
                <w:sz w:val="24"/>
                <w:szCs w:val="24"/>
                <w:lang w:eastAsia="ru-RU" w:bidi="ru-RU"/>
              </w:rPr>
              <w:t>/</w:t>
            </w:r>
            <w:proofErr w:type="spellStart"/>
            <w:r w:rsidRPr="00DF1FB5">
              <w:rPr>
                <w:rFonts w:ascii="Times New Roman" w:eastAsia="Times New Roman" w:hAnsi="Times New Roman" w:cs="Times New Roman"/>
                <w:color w:val="000000"/>
                <w:sz w:val="24"/>
                <w:szCs w:val="24"/>
                <w:lang w:eastAsia="ru-RU" w:bidi="ru-RU"/>
              </w:rPr>
              <w:t>сут</w:t>
            </w:r>
            <w:proofErr w:type="spellEnd"/>
          </w:p>
        </w:tc>
        <w:tc>
          <w:tcPr>
            <w:tcW w:w="1560" w:type="dxa"/>
            <w:tcBorders>
              <w:top w:val="single" w:sz="4" w:space="0" w:color="auto"/>
              <w:left w:val="single" w:sz="4" w:space="0" w:color="auto"/>
            </w:tcBorders>
            <w:shd w:val="clear" w:color="auto" w:fill="FFFFFF"/>
            <w:vAlign w:val="bottom"/>
          </w:tcPr>
          <w:p w:rsidR="00DF1FB5" w:rsidRPr="00DF1FB5" w:rsidRDefault="00DF1FB5" w:rsidP="00DF1FB5">
            <w:pPr>
              <w:framePr w:w="9653" w:wrap="notBeside" w:vAnchor="text" w:hAnchor="text" w:xAlign="center" w:y="1"/>
              <w:widowControl w:val="0"/>
              <w:spacing w:after="0" w:line="322" w:lineRule="exact"/>
              <w:ind w:right="180"/>
              <w:jc w:val="right"/>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Производи</w:t>
            </w:r>
          </w:p>
          <w:p w:rsidR="00DF1FB5" w:rsidRPr="00DF1FB5" w:rsidRDefault="00DF1FB5" w:rsidP="00DF1FB5">
            <w:pPr>
              <w:framePr w:w="9653" w:wrap="notBeside" w:vAnchor="text" w:hAnchor="text" w:xAlign="center" w:y="1"/>
              <w:widowControl w:val="0"/>
              <w:spacing w:after="0" w:line="322" w:lineRule="exact"/>
              <w:ind w:right="180"/>
              <w:jc w:val="right"/>
              <w:rPr>
                <w:rFonts w:ascii="Times New Roman" w:eastAsia="Times New Roman" w:hAnsi="Times New Roman" w:cs="Times New Roman"/>
                <w:color w:val="000000"/>
                <w:spacing w:val="1"/>
                <w:sz w:val="24"/>
                <w:szCs w:val="24"/>
                <w:lang w:eastAsia="ru-RU" w:bidi="ru-RU"/>
              </w:rPr>
            </w:pPr>
            <w:proofErr w:type="spellStart"/>
            <w:r w:rsidRPr="00DF1FB5">
              <w:rPr>
                <w:rFonts w:ascii="Times New Roman" w:eastAsia="Times New Roman" w:hAnsi="Times New Roman" w:cs="Times New Roman"/>
                <w:color w:val="000000"/>
                <w:sz w:val="24"/>
                <w:szCs w:val="24"/>
                <w:lang w:eastAsia="ru-RU" w:bidi="ru-RU"/>
              </w:rPr>
              <w:t>тельность</w:t>
            </w:r>
            <w:proofErr w:type="spellEnd"/>
          </w:p>
          <w:p w:rsidR="00DF1FB5" w:rsidRPr="00DF1FB5" w:rsidRDefault="00DF1FB5" w:rsidP="00DF1FB5">
            <w:pPr>
              <w:framePr w:w="9653" w:wrap="notBeside" w:vAnchor="text" w:hAnchor="text" w:xAlign="center" w:y="1"/>
              <w:widowControl w:val="0"/>
              <w:spacing w:after="0" w:line="322" w:lineRule="exact"/>
              <w:ind w:right="180"/>
              <w:jc w:val="right"/>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скважин,</w:t>
            </w:r>
          </w:p>
          <w:p w:rsidR="00DF1FB5" w:rsidRPr="00DF1FB5" w:rsidRDefault="00DF1FB5" w:rsidP="00DF1FB5">
            <w:pPr>
              <w:framePr w:w="9653" w:wrap="notBeside" w:vAnchor="text" w:hAnchor="text" w:xAlign="center" w:y="1"/>
              <w:widowControl w:val="0"/>
              <w:spacing w:after="0" w:line="322" w:lineRule="exact"/>
              <w:ind w:right="180"/>
              <w:jc w:val="right"/>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м</w:t>
            </w:r>
            <w:r w:rsidRPr="00DF1FB5">
              <w:rPr>
                <w:rFonts w:ascii="Times New Roman" w:eastAsia="Times New Roman" w:hAnsi="Times New Roman" w:cs="Times New Roman"/>
                <w:color w:val="000000"/>
                <w:sz w:val="24"/>
                <w:szCs w:val="24"/>
                <w:vertAlign w:val="superscript"/>
                <w:lang w:eastAsia="ru-RU" w:bidi="ru-RU"/>
              </w:rPr>
              <w:t>3</w:t>
            </w:r>
            <w:r w:rsidRPr="00DF1FB5">
              <w:rPr>
                <w:rFonts w:ascii="Times New Roman" w:eastAsia="Times New Roman" w:hAnsi="Times New Roman" w:cs="Times New Roman"/>
                <w:color w:val="000000"/>
                <w:sz w:val="24"/>
                <w:szCs w:val="24"/>
                <w:lang w:eastAsia="ru-RU" w:bidi="ru-RU"/>
              </w:rPr>
              <w:t>/</w:t>
            </w:r>
            <w:proofErr w:type="spellStart"/>
            <w:r w:rsidRPr="00DF1FB5">
              <w:rPr>
                <w:rFonts w:ascii="Times New Roman" w:eastAsia="Times New Roman" w:hAnsi="Times New Roman" w:cs="Times New Roman"/>
                <w:color w:val="000000"/>
                <w:sz w:val="24"/>
                <w:szCs w:val="24"/>
                <w:lang w:eastAsia="ru-RU" w:bidi="ru-RU"/>
              </w:rPr>
              <w:t>сут</w:t>
            </w:r>
            <w:proofErr w:type="spellEnd"/>
          </w:p>
        </w:tc>
        <w:tc>
          <w:tcPr>
            <w:tcW w:w="1286" w:type="dxa"/>
            <w:tcBorders>
              <w:top w:val="single" w:sz="4" w:space="0" w:color="auto"/>
              <w:left w:val="single" w:sz="4" w:space="0" w:color="auto"/>
              <w:right w:val="single" w:sz="4" w:space="0" w:color="auto"/>
            </w:tcBorders>
            <w:shd w:val="clear" w:color="auto" w:fill="FFFFFF"/>
          </w:tcPr>
          <w:p w:rsidR="00DF1FB5" w:rsidRPr="00DF1FB5" w:rsidRDefault="00DF1FB5" w:rsidP="00DF1FB5">
            <w:pPr>
              <w:framePr w:w="9653" w:wrap="notBeside" w:vAnchor="text" w:hAnchor="text" w:xAlign="center" w:y="1"/>
              <w:widowControl w:val="0"/>
              <w:spacing w:after="0" w:line="322" w:lineRule="exact"/>
              <w:jc w:val="center"/>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Вид</w:t>
            </w:r>
          </w:p>
          <w:p w:rsidR="00DF1FB5" w:rsidRPr="00DF1FB5" w:rsidRDefault="00DF1FB5" w:rsidP="00DF1FB5">
            <w:pPr>
              <w:framePr w:w="9653" w:wrap="notBeside" w:vAnchor="text" w:hAnchor="text" w:xAlign="center" w:y="1"/>
              <w:widowControl w:val="0"/>
              <w:spacing w:after="0" w:line="322" w:lineRule="exact"/>
              <w:jc w:val="center"/>
              <w:rPr>
                <w:rFonts w:ascii="Times New Roman" w:eastAsia="Times New Roman" w:hAnsi="Times New Roman" w:cs="Times New Roman"/>
                <w:color w:val="000000"/>
                <w:spacing w:val="1"/>
                <w:sz w:val="24"/>
                <w:szCs w:val="24"/>
                <w:lang w:eastAsia="ru-RU" w:bidi="ru-RU"/>
              </w:rPr>
            </w:pPr>
            <w:proofErr w:type="spellStart"/>
            <w:r w:rsidRPr="00DF1FB5">
              <w:rPr>
                <w:rFonts w:ascii="Times New Roman" w:eastAsia="Times New Roman" w:hAnsi="Times New Roman" w:cs="Times New Roman"/>
                <w:color w:val="000000"/>
                <w:sz w:val="24"/>
                <w:szCs w:val="24"/>
                <w:lang w:eastAsia="ru-RU" w:bidi="ru-RU"/>
              </w:rPr>
              <w:t>источни</w:t>
            </w:r>
            <w:proofErr w:type="spellEnd"/>
          </w:p>
          <w:p w:rsidR="00DF1FB5" w:rsidRPr="00DF1FB5" w:rsidRDefault="00DF1FB5" w:rsidP="00DF1FB5">
            <w:pPr>
              <w:framePr w:w="9653" w:wrap="notBeside" w:vAnchor="text" w:hAnchor="text" w:xAlign="center" w:y="1"/>
              <w:widowControl w:val="0"/>
              <w:spacing w:after="0" w:line="322" w:lineRule="exact"/>
              <w:jc w:val="center"/>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ка</w:t>
            </w:r>
          </w:p>
        </w:tc>
      </w:tr>
      <w:tr w:rsidR="00DF1FB5" w:rsidRPr="00DF1FB5" w:rsidTr="00DF1FB5">
        <w:trPr>
          <w:trHeight w:hRule="exact" w:val="658"/>
          <w:jc w:val="center"/>
        </w:trPr>
        <w:tc>
          <w:tcPr>
            <w:tcW w:w="715" w:type="dxa"/>
            <w:tcBorders>
              <w:top w:val="single" w:sz="4" w:space="0" w:color="auto"/>
              <w:left w:val="single" w:sz="4" w:space="0" w:color="auto"/>
            </w:tcBorders>
            <w:shd w:val="clear" w:color="auto" w:fill="FFFFFF"/>
            <w:vAlign w:val="center"/>
          </w:tcPr>
          <w:p w:rsidR="00DF1FB5" w:rsidRPr="00DF1FB5" w:rsidRDefault="00DF1FB5" w:rsidP="00DF1FB5">
            <w:pPr>
              <w:framePr w:w="9653" w:wrap="notBeside" w:vAnchor="text" w:hAnchor="text" w:xAlign="center" w:y="1"/>
              <w:widowControl w:val="0"/>
              <w:spacing w:after="0" w:line="260" w:lineRule="exact"/>
              <w:ind w:left="16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1</w:t>
            </w:r>
          </w:p>
        </w:tc>
        <w:tc>
          <w:tcPr>
            <w:tcW w:w="2122" w:type="dxa"/>
            <w:tcBorders>
              <w:top w:val="single" w:sz="4" w:space="0" w:color="auto"/>
              <w:left w:val="single" w:sz="4" w:space="0" w:color="auto"/>
            </w:tcBorders>
            <w:shd w:val="clear" w:color="auto" w:fill="FFFFFF"/>
          </w:tcPr>
          <w:p w:rsidR="00DF1FB5" w:rsidRPr="00DF1FB5" w:rsidRDefault="00DF1FB5" w:rsidP="00DF1FB5">
            <w:pPr>
              <w:framePr w:w="9653" w:wrap="notBeside" w:vAnchor="text" w:hAnchor="text" w:xAlign="center" w:y="1"/>
              <w:widowControl w:val="0"/>
              <w:spacing w:after="0" w:line="260"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д. Майская</w:t>
            </w:r>
          </w:p>
        </w:tc>
        <w:tc>
          <w:tcPr>
            <w:tcW w:w="1138" w:type="dxa"/>
            <w:tcBorders>
              <w:top w:val="single" w:sz="4" w:space="0" w:color="auto"/>
              <w:left w:val="single" w:sz="4" w:space="0" w:color="auto"/>
            </w:tcBorders>
            <w:shd w:val="clear" w:color="auto" w:fill="FFFFFF"/>
          </w:tcPr>
          <w:p w:rsidR="00DF1FB5" w:rsidRPr="00DF1FB5" w:rsidRDefault="00DF1FB5" w:rsidP="00DF1FB5">
            <w:pPr>
              <w:framePr w:w="9653" w:wrap="notBeside" w:vAnchor="text" w:hAnchor="text" w:xAlign="center" w:y="1"/>
              <w:widowControl w:val="0"/>
              <w:spacing w:after="0" w:line="260" w:lineRule="exact"/>
              <w:jc w:val="center"/>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943</w:t>
            </w:r>
          </w:p>
        </w:tc>
        <w:tc>
          <w:tcPr>
            <w:tcW w:w="989" w:type="dxa"/>
            <w:tcBorders>
              <w:top w:val="single" w:sz="4" w:space="0" w:color="auto"/>
              <w:left w:val="single" w:sz="4" w:space="0" w:color="auto"/>
            </w:tcBorders>
            <w:shd w:val="clear" w:color="auto" w:fill="FFFFFF"/>
          </w:tcPr>
          <w:p w:rsidR="00DF1FB5" w:rsidRPr="00DF1FB5" w:rsidRDefault="00DF1FB5" w:rsidP="00DF1FB5">
            <w:pPr>
              <w:framePr w:w="9653" w:wrap="notBeside" w:vAnchor="text" w:hAnchor="text" w:xAlign="center" w:y="1"/>
              <w:widowControl w:val="0"/>
              <w:spacing w:after="0" w:line="260" w:lineRule="exact"/>
              <w:jc w:val="center"/>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3</w:t>
            </w:r>
          </w:p>
        </w:tc>
        <w:tc>
          <w:tcPr>
            <w:tcW w:w="1843" w:type="dxa"/>
            <w:tcBorders>
              <w:top w:val="single" w:sz="4" w:space="0" w:color="auto"/>
              <w:left w:val="single" w:sz="4" w:space="0" w:color="auto"/>
            </w:tcBorders>
            <w:shd w:val="clear" w:color="auto" w:fill="FFFFFF"/>
          </w:tcPr>
          <w:p w:rsidR="00DF1FB5" w:rsidRPr="00DF1FB5" w:rsidRDefault="00DF1FB5" w:rsidP="00DF1FB5">
            <w:pPr>
              <w:framePr w:w="9653" w:wrap="notBeside" w:vAnchor="text" w:hAnchor="text" w:xAlign="center" w:y="1"/>
              <w:widowControl w:val="0"/>
              <w:spacing w:after="0" w:line="260" w:lineRule="exact"/>
              <w:jc w:val="center"/>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28,3</w:t>
            </w:r>
          </w:p>
        </w:tc>
        <w:tc>
          <w:tcPr>
            <w:tcW w:w="1560" w:type="dxa"/>
            <w:tcBorders>
              <w:top w:val="single" w:sz="4" w:space="0" w:color="auto"/>
              <w:left w:val="single" w:sz="4" w:space="0" w:color="auto"/>
            </w:tcBorders>
            <w:shd w:val="clear" w:color="auto" w:fill="FFFFFF"/>
          </w:tcPr>
          <w:p w:rsidR="00DF1FB5" w:rsidRPr="00DF1FB5" w:rsidRDefault="00DF1FB5" w:rsidP="00DF1FB5">
            <w:pPr>
              <w:framePr w:w="9653" w:wrap="notBeside" w:vAnchor="text" w:hAnchor="text" w:xAlign="center" w:y="1"/>
              <w:widowControl w:val="0"/>
              <w:spacing w:after="0" w:line="260" w:lineRule="exact"/>
              <w:jc w:val="center"/>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30</w:t>
            </w:r>
          </w:p>
        </w:tc>
        <w:tc>
          <w:tcPr>
            <w:tcW w:w="1286" w:type="dxa"/>
            <w:tcBorders>
              <w:top w:val="single" w:sz="4" w:space="0" w:color="auto"/>
              <w:left w:val="single" w:sz="4" w:space="0" w:color="auto"/>
              <w:right w:val="single" w:sz="4" w:space="0" w:color="auto"/>
            </w:tcBorders>
            <w:shd w:val="clear" w:color="auto" w:fill="FFFFFF"/>
            <w:vAlign w:val="bottom"/>
          </w:tcPr>
          <w:p w:rsidR="00DF1FB5" w:rsidRPr="00DF1FB5" w:rsidRDefault="00DF1FB5" w:rsidP="00DF1FB5">
            <w:pPr>
              <w:framePr w:w="9653" w:wrap="notBeside" w:vAnchor="text" w:hAnchor="text" w:xAlign="center" w:y="1"/>
              <w:widowControl w:val="0"/>
              <w:spacing w:after="120" w:line="260" w:lineRule="exact"/>
              <w:jc w:val="center"/>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скважин</w:t>
            </w:r>
          </w:p>
          <w:p w:rsidR="00DF1FB5" w:rsidRPr="00DF1FB5" w:rsidRDefault="00DF1FB5" w:rsidP="00DF1FB5">
            <w:pPr>
              <w:framePr w:w="9653" w:wrap="notBeside" w:vAnchor="text" w:hAnchor="text" w:xAlign="center" w:y="1"/>
              <w:widowControl w:val="0"/>
              <w:spacing w:before="120" w:after="0" w:line="260" w:lineRule="exact"/>
              <w:jc w:val="center"/>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а</w:t>
            </w:r>
          </w:p>
        </w:tc>
      </w:tr>
      <w:tr w:rsidR="00DF1FB5" w:rsidRPr="00DF1FB5" w:rsidTr="00DF1FB5">
        <w:trPr>
          <w:trHeight w:hRule="exact" w:val="662"/>
          <w:jc w:val="center"/>
        </w:trPr>
        <w:tc>
          <w:tcPr>
            <w:tcW w:w="715" w:type="dxa"/>
            <w:tcBorders>
              <w:top w:val="single" w:sz="4" w:space="0" w:color="auto"/>
              <w:left w:val="single" w:sz="4" w:space="0" w:color="auto"/>
              <w:bottom w:val="single" w:sz="4" w:space="0" w:color="auto"/>
            </w:tcBorders>
            <w:shd w:val="clear" w:color="auto" w:fill="FFFFFF"/>
            <w:vAlign w:val="center"/>
          </w:tcPr>
          <w:p w:rsidR="00DF1FB5" w:rsidRPr="00DF1FB5" w:rsidRDefault="00DF1FB5" w:rsidP="00DF1FB5">
            <w:pPr>
              <w:framePr w:w="9653" w:wrap="notBeside" w:vAnchor="text" w:hAnchor="text" w:xAlign="center" w:y="1"/>
              <w:widowControl w:val="0"/>
              <w:spacing w:after="0" w:line="260" w:lineRule="exact"/>
              <w:ind w:left="16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2</w:t>
            </w:r>
          </w:p>
        </w:tc>
        <w:tc>
          <w:tcPr>
            <w:tcW w:w="2122" w:type="dxa"/>
            <w:tcBorders>
              <w:top w:val="single" w:sz="4" w:space="0" w:color="auto"/>
              <w:left w:val="single" w:sz="4" w:space="0" w:color="auto"/>
              <w:bottom w:val="single" w:sz="4" w:space="0" w:color="auto"/>
            </w:tcBorders>
            <w:shd w:val="clear" w:color="auto" w:fill="FFFFFF"/>
          </w:tcPr>
          <w:p w:rsidR="00DF1FB5" w:rsidRPr="00DF1FB5" w:rsidRDefault="00DF1FB5" w:rsidP="00DF1FB5">
            <w:pPr>
              <w:framePr w:w="9653" w:wrap="notBeside" w:vAnchor="text" w:hAnchor="text" w:xAlign="center" w:y="1"/>
              <w:widowControl w:val="0"/>
              <w:spacing w:after="0" w:line="260"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д. Абрамовка</w:t>
            </w:r>
          </w:p>
        </w:tc>
        <w:tc>
          <w:tcPr>
            <w:tcW w:w="1138" w:type="dxa"/>
            <w:tcBorders>
              <w:top w:val="single" w:sz="4" w:space="0" w:color="auto"/>
              <w:left w:val="single" w:sz="4" w:space="0" w:color="auto"/>
              <w:bottom w:val="single" w:sz="4" w:space="0" w:color="auto"/>
            </w:tcBorders>
            <w:shd w:val="clear" w:color="auto" w:fill="FFFFFF"/>
          </w:tcPr>
          <w:p w:rsidR="00DF1FB5" w:rsidRPr="00DF1FB5" w:rsidRDefault="00DF1FB5" w:rsidP="00DF1FB5">
            <w:pPr>
              <w:framePr w:w="9653" w:wrap="notBeside" w:vAnchor="text" w:hAnchor="text" w:xAlign="center" w:y="1"/>
              <w:widowControl w:val="0"/>
              <w:spacing w:after="0" w:line="260" w:lineRule="exact"/>
              <w:jc w:val="center"/>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245</w:t>
            </w:r>
          </w:p>
        </w:tc>
        <w:tc>
          <w:tcPr>
            <w:tcW w:w="989" w:type="dxa"/>
            <w:tcBorders>
              <w:top w:val="single" w:sz="4" w:space="0" w:color="auto"/>
              <w:left w:val="single" w:sz="4" w:space="0" w:color="auto"/>
              <w:bottom w:val="single" w:sz="4" w:space="0" w:color="auto"/>
            </w:tcBorders>
            <w:shd w:val="clear" w:color="auto" w:fill="FFFFFF"/>
            <w:vAlign w:val="center"/>
          </w:tcPr>
          <w:p w:rsidR="00DF1FB5" w:rsidRPr="00DF1FB5" w:rsidRDefault="00DF1FB5" w:rsidP="00DF1FB5">
            <w:pPr>
              <w:framePr w:w="9653" w:wrap="notBeside" w:vAnchor="text" w:hAnchor="text" w:xAlign="center" w:y="1"/>
              <w:widowControl w:val="0"/>
              <w:spacing w:after="0" w:line="260" w:lineRule="exact"/>
              <w:jc w:val="center"/>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1</w:t>
            </w:r>
          </w:p>
        </w:tc>
        <w:tc>
          <w:tcPr>
            <w:tcW w:w="1843" w:type="dxa"/>
            <w:tcBorders>
              <w:top w:val="single" w:sz="4" w:space="0" w:color="auto"/>
              <w:left w:val="single" w:sz="4" w:space="0" w:color="auto"/>
              <w:bottom w:val="single" w:sz="4" w:space="0" w:color="auto"/>
            </w:tcBorders>
            <w:shd w:val="clear" w:color="auto" w:fill="FFFFFF"/>
          </w:tcPr>
          <w:p w:rsidR="00DF1FB5" w:rsidRPr="00DF1FB5" w:rsidRDefault="00DF1FB5" w:rsidP="00DF1FB5">
            <w:pPr>
              <w:framePr w:w="9653" w:wrap="notBeside" w:vAnchor="text" w:hAnchor="text" w:xAlign="center" w:y="1"/>
              <w:widowControl w:val="0"/>
              <w:spacing w:after="0" w:line="260" w:lineRule="exact"/>
              <w:jc w:val="center"/>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7,4</w:t>
            </w:r>
          </w:p>
        </w:tc>
        <w:tc>
          <w:tcPr>
            <w:tcW w:w="1560" w:type="dxa"/>
            <w:tcBorders>
              <w:top w:val="single" w:sz="4" w:space="0" w:color="auto"/>
              <w:left w:val="single" w:sz="4" w:space="0" w:color="auto"/>
              <w:bottom w:val="single" w:sz="4" w:space="0" w:color="auto"/>
            </w:tcBorders>
            <w:shd w:val="clear" w:color="auto" w:fill="FFFFFF"/>
            <w:vAlign w:val="center"/>
          </w:tcPr>
          <w:p w:rsidR="00DF1FB5" w:rsidRPr="00DF1FB5" w:rsidRDefault="00DF1FB5" w:rsidP="00DF1FB5">
            <w:pPr>
              <w:framePr w:w="9653" w:wrap="notBeside" w:vAnchor="text" w:hAnchor="text" w:xAlign="center" w:y="1"/>
              <w:widowControl w:val="0"/>
              <w:spacing w:after="0" w:line="260" w:lineRule="exact"/>
              <w:jc w:val="center"/>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10</w:t>
            </w:r>
          </w:p>
        </w:tc>
        <w:tc>
          <w:tcPr>
            <w:tcW w:w="1286" w:type="dxa"/>
            <w:tcBorders>
              <w:top w:val="single" w:sz="4" w:space="0" w:color="auto"/>
              <w:left w:val="single" w:sz="4" w:space="0" w:color="auto"/>
              <w:bottom w:val="single" w:sz="4" w:space="0" w:color="auto"/>
              <w:right w:val="single" w:sz="4" w:space="0" w:color="auto"/>
            </w:tcBorders>
            <w:shd w:val="clear" w:color="auto" w:fill="FFFFFF"/>
            <w:vAlign w:val="bottom"/>
          </w:tcPr>
          <w:p w:rsidR="00DF1FB5" w:rsidRPr="00DF1FB5" w:rsidRDefault="00DF1FB5" w:rsidP="00DF1FB5">
            <w:pPr>
              <w:framePr w:w="9653" w:wrap="notBeside" w:vAnchor="text" w:hAnchor="text" w:xAlign="center" w:y="1"/>
              <w:widowControl w:val="0"/>
              <w:spacing w:after="120" w:line="260" w:lineRule="exact"/>
              <w:jc w:val="center"/>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скважин</w:t>
            </w:r>
          </w:p>
          <w:p w:rsidR="00DF1FB5" w:rsidRPr="00DF1FB5" w:rsidRDefault="00DF1FB5" w:rsidP="00DF1FB5">
            <w:pPr>
              <w:framePr w:w="9653" w:wrap="notBeside" w:vAnchor="text" w:hAnchor="text" w:xAlign="center" w:y="1"/>
              <w:widowControl w:val="0"/>
              <w:spacing w:before="120" w:after="0" w:line="260" w:lineRule="exact"/>
              <w:jc w:val="center"/>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а</w:t>
            </w:r>
          </w:p>
        </w:tc>
      </w:tr>
    </w:tbl>
    <w:p w:rsidR="00DF1FB5" w:rsidRPr="00DF1FB5" w:rsidRDefault="00DF1FB5" w:rsidP="00DF1FB5">
      <w:pPr>
        <w:framePr w:w="9653" w:wrap="notBeside" w:vAnchor="text" w:hAnchor="text" w:xAlign="center" w:y="1"/>
        <w:widowControl w:val="0"/>
        <w:spacing w:after="0" w:line="180" w:lineRule="exact"/>
        <w:rPr>
          <w:rFonts w:ascii="Trebuchet MS" w:eastAsia="Trebuchet MS" w:hAnsi="Trebuchet MS" w:cs="Trebuchet MS"/>
          <w:i/>
          <w:iCs/>
          <w:color w:val="000000"/>
          <w:sz w:val="18"/>
          <w:szCs w:val="18"/>
          <w:lang w:eastAsia="ru-RU" w:bidi="ru-RU"/>
        </w:rPr>
      </w:pPr>
      <w:r w:rsidRPr="00DF1FB5">
        <w:rPr>
          <w:rFonts w:ascii="Trebuchet MS" w:eastAsia="Trebuchet MS" w:hAnsi="Trebuchet MS" w:cs="Trebuchet MS"/>
          <w:i/>
          <w:iCs/>
          <w:color w:val="000000"/>
          <w:sz w:val="18"/>
          <w:szCs w:val="18"/>
          <w:lang w:eastAsia="ru-RU" w:bidi="ru-RU"/>
        </w:rPr>
        <w:t>Водоотведение:</w:t>
      </w:r>
    </w:p>
    <w:p w:rsidR="00DF1FB5" w:rsidRPr="00DF1FB5" w:rsidRDefault="00DF1FB5" w:rsidP="00DF1FB5">
      <w:pPr>
        <w:widowControl w:val="0"/>
        <w:spacing w:after="0" w:line="240" w:lineRule="auto"/>
        <w:rPr>
          <w:rFonts w:ascii="Courier New" w:eastAsia="Courier New" w:hAnsi="Courier New" w:cs="Courier New"/>
          <w:color w:val="000000"/>
          <w:sz w:val="2"/>
          <w:szCs w:val="2"/>
          <w:lang w:eastAsia="ru-RU" w:bidi="ru-RU"/>
        </w:rPr>
      </w:pPr>
    </w:p>
    <w:p w:rsidR="00DF1FB5" w:rsidRPr="00DF1FB5" w:rsidRDefault="00DF1FB5" w:rsidP="00DF1FB5">
      <w:pPr>
        <w:widowControl w:val="0"/>
        <w:spacing w:after="0" w:line="322" w:lineRule="exact"/>
        <w:ind w:left="580" w:right="240" w:firstLine="700"/>
        <w:jc w:val="both"/>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В настоящее время в населенных пунктах организационная система хозяйственно-бытовой канализации отсутствует.</w:t>
      </w:r>
    </w:p>
    <w:p w:rsidR="00DF1FB5" w:rsidRPr="00DF1FB5" w:rsidRDefault="00DF1FB5" w:rsidP="00DF1FB5">
      <w:pPr>
        <w:widowControl w:val="0"/>
        <w:spacing w:after="896" w:line="322" w:lineRule="exact"/>
        <w:ind w:left="580" w:right="240" w:firstLine="700"/>
        <w:jc w:val="both"/>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Население пользуется надворными выгребами. Сливной станции нет. Часть жидких коммунальных отходов от населения вывозятся специальным автотранспортом в специально отведенные места, а большая часть утилизируется бессистемно.</w:t>
      </w:r>
    </w:p>
    <w:p w:rsidR="00DF1FB5" w:rsidRPr="00DF1FB5" w:rsidRDefault="00DF1FB5" w:rsidP="00DF1FB5">
      <w:pPr>
        <w:widowControl w:val="0"/>
        <w:spacing w:after="0" w:line="240" w:lineRule="auto"/>
        <w:rPr>
          <w:rFonts w:ascii="Courier New" w:eastAsia="Courier New" w:hAnsi="Courier New" w:cs="Courier New"/>
          <w:color w:val="000000"/>
          <w:sz w:val="2"/>
          <w:szCs w:val="2"/>
          <w:lang w:eastAsia="ru-RU" w:bidi="ru-RU"/>
        </w:rPr>
      </w:pPr>
    </w:p>
    <w:p w:rsidR="00DF1FB5" w:rsidRPr="00DF1FB5" w:rsidRDefault="00DF1FB5" w:rsidP="00DF1FB5">
      <w:pPr>
        <w:widowControl w:val="0"/>
        <w:spacing w:after="7688" w:line="260" w:lineRule="exact"/>
        <w:ind w:left="4560"/>
        <w:rPr>
          <w:rFonts w:ascii="Times New Roman" w:eastAsia="Times New Roman" w:hAnsi="Times New Roman" w:cs="Times New Roman"/>
          <w:b/>
          <w:bCs/>
          <w:color w:val="000000"/>
          <w:sz w:val="26"/>
          <w:szCs w:val="26"/>
          <w:lang w:eastAsia="ru-RU" w:bidi="ru-RU"/>
        </w:rPr>
      </w:pPr>
    </w:p>
    <w:p w:rsidR="00DF1FB5" w:rsidRPr="00DF1FB5" w:rsidRDefault="00DF1FB5" w:rsidP="00DF1FB5">
      <w:pPr>
        <w:widowControl w:val="0"/>
        <w:spacing w:after="7688" w:line="260" w:lineRule="exact"/>
        <w:ind w:left="4560"/>
        <w:rPr>
          <w:rFonts w:ascii="Times New Roman" w:eastAsia="Times New Roman" w:hAnsi="Times New Roman" w:cs="Times New Roman"/>
          <w:b/>
          <w:bCs/>
          <w:color w:val="000000"/>
          <w:sz w:val="26"/>
          <w:szCs w:val="26"/>
          <w:lang w:eastAsia="ru-RU" w:bidi="ru-RU"/>
        </w:rPr>
      </w:pPr>
    </w:p>
    <w:p w:rsidR="00DF1FB5" w:rsidRPr="00DF1FB5" w:rsidRDefault="00DF1FB5" w:rsidP="00DF1FB5">
      <w:pPr>
        <w:widowControl w:val="0"/>
        <w:spacing w:after="7688" w:line="260" w:lineRule="exact"/>
        <w:ind w:left="4560"/>
        <w:rPr>
          <w:rFonts w:ascii="Times New Roman" w:eastAsia="Times New Roman" w:hAnsi="Times New Roman" w:cs="Times New Roman"/>
          <w:b/>
          <w:bCs/>
          <w:color w:val="000000"/>
          <w:sz w:val="26"/>
          <w:szCs w:val="26"/>
          <w:lang w:eastAsia="ru-RU" w:bidi="ru-RU"/>
        </w:rPr>
      </w:pPr>
      <w:r w:rsidRPr="00DF1FB5">
        <w:rPr>
          <w:rFonts w:ascii="Times New Roman" w:eastAsia="Times New Roman" w:hAnsi="Times New Roman" w:cs="Times New Roman"/>
          <w:b/>
          <w:bCs/>
          <w:color w:val="000000"/>
          <w:sz w:val="26"/>
          <w:szCs w:val="26"/>
          <w:lang w:eastAsia="ru-RU" w:bidi="ru-RU"/>
        </w:rPr>
        <w:lastRenderedPageBreak/>
        <w:t>ПРИЛОЖЕНИЯ</w:t>
      </w:r>
    </w:p>
    <w:p w:rsidR="00DF1FB5" w:rsidRPr="00DF1FB5" w:rsidRDefault="00DF1FB5" w:rsidP="00DF1FB5">
      <w:pPr>
        <w:widowControl w:val="0"/>
        <w:spacing w:after="0" w:line="240" w:lineRule="auto"/>
        <w:rPr>
          <w:rFonts w:ascii="Courier New" w:eastAsia="Courier New" w:hAnsi="Courier New" w:cs="Courier New"/>
          <w:color w:val="000000"/>
          <w:sz w:val="2"/>
          <w:szCs w:val="2"/>
          <w:lang w:eastAsia="ru-RU" w:bidi="ru-RU"/>
        </w:rPr>
        <w:sectPr w:rsidR="00DF1FB5" w:rsidRPr="00DF1FB5" w:rsidSect="00DF1FB5">
          <w:type w:val="continuous"/>
          <w:pgSz w:w="16838" w:h="23810"/>
          <w:pgMar w:top="1843" w:right="2892" w:bottom="2977" w:left="3554" w:header="0" w:footer="3" w:gutter="0"/>
          <w:cols w:space="720"/>
          <w:noEndnote/>
          <w:docGrid w:linePitch="360"/>
        </w:sectPr>
      </w:pPr>
    </w:p>
    <w:p w:rsidR="00DF1FB5" w:rsidRPr="00DF1FB5" w:rsidRDefault="00DF1FB5" w:rsidP="00DF1FB5">
      <w:pPr>
        <w:keepNext/>
        <w:keepLines/>
        <w:widowControl w:val="0"/>
        <w:spacing w:after="0" w:line="326" w:lineRule="exact"/>
        <w:ind w:left="1280" w:right="460" w:firstLine="200"/>
        <w:outlineLvl w:val="0"/>
        <w:rPr>
          <w:rFonts w:ascii="Times New Roman" w:eastAsia="Times New Roman" w:hAnsi="Times New Roman" w:cs="Times New Roman"/>
          <w:b/>
          <w:bCs/>
          <w:color w:val="000000"/>
          <w:sz w:val="26"/>
          <w:szCs w:val="26"/>
          <w:lang w:eastAsia="ru-RU" w:bidi="ru-RU"/>
        </w:rPr>
      </w:pPr>
      <w:bookmarkStart w:id="17" w:name="bookmark15"/>
      <w:r w:rsidRPr="00DF1FB5">
        <w:rPr>
          <w:rFonts w:ascii="Times New Roman" w:eastAsia="Times New Roman" w:hAnsi="Times New Roman" w:cs="Times New Roman"/>
          <w:b/>
          <w:bCs/>
          <w:color w:val="000000"/>
          <w:sz w:val="26"/>
          <w:szCs w:val="26"/>
          <w:lang w:eastAsia="ru-RU" w:bidi="ru-RU"/>
        </w:rPr>
        <w:lastRenderedPageBreak/>
        <w:t>Общие характеристики территории муниципального образования «Майск» Осинского района Иркутской области Климатические характеристики территории</w:t>
      </w:r>
      <w:bookmarkEnd w:id="17"/>
    </w:p>
    <w:p w:rsidR="00DF1FB5" w:rsidRPr="00DF1FB5" w:rsidRDefault="00DF1FB5" w:rsidP="00DF1FB5">
      <w:pPr>
        <w:widowControl w:val="0"/>
        <w:spacing w:after="0" w:line="322" w:lineRule="exact"/>
        <w:ind w:left="580" w:right="260" w:firstLine="700"/>
        <w:jc w:val="both"/>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 xml:space="preserve">Климат территории муниципального образования «Майск» </w:t>
      </w:r>
      <w:proofErr w:type="spellStart"/>
      <w:r w:rsidRPr="00DF1FB5">
        <w:rPr>
          <w:rFonts w:ascii="Times New Roman" w:eastAsia="Times New Roman" w:hAnsi="Times New Roman" w:cs="Times New Roman"/>
          <w:color w:val="000000"/>
          <w:sz w:val="24"/>
          <w:szCs w:val="24"/>
          <w:lang w:eastAsia="ru-RU" w:bidi="ru-RU"/>
        </w:rPr>
        <w:t>резко</w:t>
      </w:r>
      <w:r w:rsidRPr="00DF1FB5">
        <w:rPr>
          <w:rFonts w:ascii="Times New Roman" w:eastAsia="Times New Roman" w:hAnsi="Times New Roman" w:cs="Times New Roman"/>
          <w:color w:val="000000"/>
          <w:sz w:val="24"/>
          <w:szCs w:val="24"/>
          <w:lang w:eastAsia="ru-RU" w:bidi="ru-RU"/>
        </w:rPr>
        <w:softHyphen/>
        <w:t>континентальный</w:t>
      </w:r>
      <w:proofErr w:type="spellEnd"/>
      <w:r w:rsidRPr="00DF1FB5">
        <w:rPr>
          <w:rFonts w:ascii="Times New Roman" w:eastAsia="Times New Roman" w:hAnsi="Times New Roman" w:cs="Times New Roman"/>
          <w:color w:val="000000"/>
          <w:sz w:val="24"/>
          <w:szCs w:val="24"/>
          <w:lang w:eastAsia="ru-RU" w:bidi="ru-RU"/>
        </w:rPr>
        <w:t xml:space="preserve"> с холодной, продолжительной зимой и жарким летом.</w:t>
      </w:r>
    </w:p>
    <w:p w:rsidR="00DF1FB5" w:rsidRPr="00DF1FB5" w:rsidRDefault="00DF1FB5" w:rsidP="00DF1FB5">
      <w:pPr>
        <w:widowControl w:val="0"/>
        <w:spacing w:after="0" w:line="322" w:lineRule="exact"/>
        <w:ind w:left="580" w:right="260" w:firstLine="700"/>
        <w:jc w:val="both"/>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Наступление холодного периода начинается достаточно резко, что вызвано образованием мощных малоподвижных антициклонов. Самый холодный месяц в году январь со среднемесячной температурой -27°С. Абсолютный минимум равен -58°С. Переход средней суточной температуры к положительным значениям происходит в середине апреля. Продолжительность безморозного периода составляет 99 дней.</w:t>
      </w:r>
    </w:p>
    <w:p w:rsidR="00DF1FB5" w:rsidRPr="00DF1FB5" w:rsidRDefault="00DF1FB5" w:rsidP="00DF1FB5">
      <w:pPr>
        <w:widowControl w:val="0"/>
        <w:spacing w:after="0" w:line="322" w:lineRule="exact"/>
        <w:ind w:left="580" w:right="260" w:firstLine="900"/>
        <w:jc w:val="both"/>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Наиболее теплый месяц - июль со среднемесячной температурой +18,3°С. Абсолютный максимум температуры равен +37°С. Переход к среднесуточной температуре выше +10°</w:t>
      </w:r>
      <w:proofErr w:type="gramStart"/>
      <w:r w:rsidRPr="00DF1FB5">
        <w:rPr>
          <w:rFonts w:ascii="Times New Roman" w:eastAsia="Times New Roman" w:hAnsi="Times New Roman" w:cs="Times New Roman"/>
          <w:color w:val="000000"/>
          <w:sz w:val="24"/>
          <w:szCs w:val="24"/>
          <w:lang w:eastAsia="ru-RU" w:bidi="ru-RU"/>
        </w:rPr>
        <w:t>С</w:t>
      </w:r>
      <w:proofErr w:type="gramEnd"/>
      <w:r w:rsidRPr="00DF1FB5">
        <w:rPr>
          <w:rFonts w:ascii="Times New Roman" w:eastAsia="Times New Roman" w:hAnsi="Times New Roman" w:cs="Times New Roman"/>
          <w:color w:val="000000"/>
          <w:sz w:val="24"/>
          <w:szCs w:val="24"/>
          <w:lang w:eastAsia="ru-RU" w:bidi="ru-RU"/>
        </w:rPr>
        <w:t xml:space="preserve"> осуществляется </w:t>
      </w:r>
      <w:proofErr w:type="gramStart"/>
      <w:r w:rsidRPr="00DF1FB5">
        <w:rPr>
          <w:rFonts w:ascii="Times New Roman" w:eastAsia="Times New Roman" w:hAnsi="Times New Roman" w:cs="Times New Roman"/>
          <w:color w:val="000000"/>
          <w:sz w:val="24"/>
          <w:szCs w:val="24"/>
          <w:lang w:eastAsia="ru-RU" w:bidi="ru-RU"/>
        </w:rPr>
        <w:t>в</w:t>
      </w:r>
      <w:proofErr w:type="gramEnd"/>
      <w:r w:rsidRPr="00DF1FB5">
        <w:rPr>
          <w:rFonts w:ascii="Times New Roman" w:eastAsia="Times New Roman" w:hAnsi="Times New Roman" w:cs="Times New Roman"/>
          <w:color w:val="000000"/>
          <w:sz w:val="24"/>
          <w:szCs w:val="24"/>
          <w:lang w:eastAsia="ru-RU" w:bidi="ru-RU"/>
        </w:rPr>
        <w:t xml:space="preserve"> конце мая.</w:t>
      </w:r>
    </w:p>
    <w:p w:rsidR="00DF1FB5" w:rsidRPr="00DF1FB5" w:rsidRDefault="00DF1FB5" w:rsidP="00DF1FB5">
      <w:pPr>
        <w:widowControl w:val="0"/>
        <w:spacing w:after="0" w:line="322" w:lineRule="exact"/>
        <w:ind w:left="580" w:right="260" w:firstLine="700"/>
        <w:jc w:val="both"/>
        <w:rPr>
          <w:rFonts w:ascii="Times New Roman" w:eastAsia="Times New Roman" w:hAnsi="Times New Roman" w:cs="Times New Roman"/>
          <w:color w:val="000000"/>
          <w:spacing w:val="1"/>
          <w:sz w:val="24"/>
          <w:szCs w:val="24"/>
          <w:lang w:eastAsia="ru-RU" w:bidi="ru-RU"/>
        </w:rPr>
      </w:pPr>
      <w:r w:rsidRPr="00DF1FB5">
        <w:rPr>
          <w:rFonts w:ascii="Trebuchet MS" w:eastAsia="Trebuchet MS" w:hAnsi="Trebuchet MS" w:cs="Trebuchet MS"/>
          <w:i/>
          <w:iCs/>
          <w:color w:val="000000"/>
          <w:sz w:val="18"/>
          <w:szCs w:val="18"/>
          <w:lang w:eastAsia="ru-RU" w:bidi="ru-RU"/>
        </w:rPr>
        <w:t>Атмосферные осадки</w:t>
      </w:r>
      <w:r w:rsidRPr="00DF1FB5">
        <w:rPr>
          <w:rFonts w:ascii="Times New Roman" w:eastAsia="Times New Roman" w:hAnsi="Times New Roman" w:cs="Times New Roman"/>
          <w:color w:val="000000"/>
          <w:sz w:val="24"/>
          <w:szCs w:val="24"/>
          <w:lang w:eastAsia="ru-RU" w:bidi="ru-RU"/>
        </w:rPr>
        <w:t xml:space="preserve"> обусловлены циклонической деятельностью. Годовое количество осадков составляет 325мм. Около 87% годовой нормы осадков выпадает в тёплый период с мая по октябрь. Зима на рассматриваемой территории длится 6 месяцев. Твердые осадки выпадают в виде снега, снежной крупы, снежных зерен, составляют 10-15% всего годового количества осадков. Максимум осадков приходится на июль-август, минимум на февраль-март.</w:t>
      </w:r>
    </w:p>
    <w:p w:rsidR="00DF1FB5" w:rsidRPr="00DF1FB5" w:rsidRDefault="00DF1FB5" w:rsidP="00DF1FB5">
      <w:pPr>
        <w:widowControl w:val="0"/>
        <w:spacing w:after="0" w:line="322" w:lineRule="exact"/>
        <w:ind w:left="580" w:right="260" w:firstLine="700"/>
        <w:jc w:val="both"/>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Из-за малого количества твёрдых осадков мощность снежного покрова, как правило, невелика и в среднем составляет 25см, наибольшая - 39см.</w:t>
      </w:r>
    </w:p>
    <w:p w:rsidR="00DF1FB5" w:rsidRPr="00DF1FB5" w:rsidRDefault="00DF1FB5" w:rsidP="00DF1FB5">
      <w:pPr>
        <w:widowControl w:val="0"/>
        <w:spacing w:after="0" w:line="322" w:lineRule="exact"/>
        <w:ind w:left="580" w:right="260" w:firstLine="700"/>
        <w:jc w:val="both"/>
        <w:rPr>
          <w:rFonts w:ascii="Times New Roman" w:eastAsia="Times New Roman" w:hAnsi="Times New Roman" w:cs="Times New Roman"/>
          <w:color w:val="000000"/>
          <w:spacing w:val="1"/>
          <w:sz w:val="24"/>
          <w:szCs w:val="24"/>
          <w:lang w:eastAsia="ru-RU" w:bidi="ru-RU"/>
        </w:rPr>
      </w:pPr>
      <w:r w:rsidRPr="00DF1FB5">
        <w:rPr>
          <w:rFonts w:ascii="Trebuchet MS" w:eastAsia="Trebuchet MS" w:hAnsi="Trebuchet MS" w:cs="Trebuchet MS"/>
          <w:i/>
          <w:iCs/>
          <w:color w:val="000000"/>
          <w:sz w:val="18"/>
          <w:szCs w:val="18"/>
          <w:lang w:eastAsia="ru-RU" w:bidi="ru-RU"/>
        </w:rPr>
        <w:t>Ветровой режим</w:t>
      </w:r>
      <w:r w:rsidRPr="00DF1FB5">
        <w:rPr>
          <w:rFonts w:ascii="Times New Roman" w:eastAsia="Times New Roman" w:hAnsi="Times New Roman" w:cs="Times New Roman"/>
          <w:color w:val="000000"/>
          <w:sz w:val="24"/>
          <w:szCs w:val="24"/>
          <w:lang w:eastAsia="ru-RU" w:bidi="ru-RU"/>
        </w:rPr>
        <w:t xml:space="preserve"> территории МО «Майск» определяется движением воздушных масс - высокой антициклональной и циклональной активностью.</w:t>
      </w:r>
    </w:p>
    <w:p w:rsidR="00DF1FB5" w:rsidRPr="00DF1FB5" w:rsidRDefault="00DF1FB5" w:rsidP="00DF1FB5">
      <w:pPr>
        <w:widowControl w:val="0"/>
        <w:spacing w:after="0" w:line="322" w:lineRule="exact"/>
        <w:ind w:left="580" w:right="260" w:firstLine="700"/>
        <w:jc w:val="both"/>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Преобладающими являются ветры северо-западного, северного направлений, в зимний период частыми ветрами являются ветры южных направлений (29%). Огромное влияние на приземные ветра оказывает рельеф и направление речных долин.</w:t>
      </w:r>
    </w:p>
    <w:p w:rsidR="00DF1FB5" w:rsidRPr="00DF1FB5" w:rsidRDefault="00DF1FB5" w:rsidP="00DF1FB5">
      <w:pPr>
        <w:widowControl w:val="0"/>
        <w:spacing w:after="0" w:line="322" w:lineRule="exact"/>
        <w:ind w:left="580" w:right="260" w:firstLine="700"/>
        <w:jc w:val="both"/>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 xml:space="preserve">В течение года преобладают слабые и умеренные ветры. Среднегодовая скорость ветра </w:t>
      </w:r>
      <w:proofErr w:type="gramStart"/>
      <w:r w:rsidRPr="00DF1FB5">
        <w:rPr>
          <w:rFonts w:ascii="Times New Roman" w:eastAsia="Times New Roman" w:hAnsi="Times New Roman" w:cs="Times New Roman"/>
          <w:color w:val="000000"/>
          <w:sz w:val="24"/>
          <w:szCs w:val="24"/>
          <w:lang w:eastAsia="ru-RU" w:bidi="ru-RU"/>
        </w:rPr>
        <w:t>составляет 2,5 м/сек</w:t>
      </w:r>
      <w:proofErr w:type="gramEnd"/>
      <w:r w:rsidRPr="00DF1FB5">
        <w:rPr>
          <w:rFonts w:ascii="Times New Roman" w:eastAsia="Times New Roman" w:hAnsi="Times New Roman" w:cs="Times New Roman"/>
          <w:color w:val="000000"/>
          <w:sz w:val="24"/>
          <w:szCs w:val="24"/>
          <w:lang w:eastAsia="ru-RU" w:bidi="ru-RU"/>
        </w:rPr>
        <w:t>. Увеличение скоростей ветра отмечается в апреле - мае.</w:t>
      </w:r>
    </w:p>
    <w:p w:rsidR="00DF1FB5" w:rsidRPr="00DF1FB5" w:rsidRDefault="00DF1FB5" w:rsidP="00DF1FB5">
      <w:pPr>
        <w:widowControl w:val="0"/>
        <w:spacing w:after="0" w:line="322" w:lineRule="exact"/>
        <w:ind w:left="580" w:right="260" w:firstLine="700"/>
        <w:jc w:val="both"/>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По строительно-климатическому районированию территория МО «Майск» относится к зоне 1В. Расчётная температура для проектирования отопления (самой холодной пятидневки) согласно СНиП 23-01-99 составляет - 45°С. Продолжительность отопительного периода - 242 дня. Среднее число дней с температурой равной и выше +10</w:t>
      </w:r>
      <w:proofErr w:type="gramStart"/>
      <w:r w:rsidRPr="00DF1FB5">
        <w:rPr>
          <w:rFonts w:ascii="Times New Roman" w:eastAsia="Times New Roman" w:hAnsi="Times New Roman" w:cs="Times New Roman"/>
          <w:color w:val="000000"/>
          <w:sz w:val="24"/>
          <w:szCs w:val="24"/>
          <w:lang w:eastAsia="ru-RU" w:bidi="ru-RU"/>
        </w:rPr>
        <w:t>°С</w:t>
      </w:r>
      <w:proofErr w:type="gramEnd"/>
      <w:r w:rsidRPr="00DF1FB5">
        <w:rPr>
          <w:rFonts w:ascii="Times New Roman" w:eastAsia="Times New Roman" w:hAnsi="Times New Roman" w:cs="Times New Roman"/>
          <w:color w:val="000000"/>
          <w:sz w:val="24"/>
          <w:szCs w:val="24"/>
          <w:lang w:eastAsia="ru-RU" w:bidi="ru-RU"/>
        </w:rPr>
        <w:t xml:space="preserve"> составляет 106 дней, а сумма температур за этот период равна 1656°С.</w:t>
      </w:r>
    </w:p>
    <w:p w:rsidR="00DF1FB5" w:rsidRPr="00DF1FB5" w:rsidRDefault="00DF1FB5" w:rsidP="00DF1FB5">
      <w:pPr>
        <w:widowControl w:val="0"/>
        <w:spacing w:after="596" w:line="322" w:lineRule="exact"/>
        <w:ind w:left="580" w:right="260" w:firstLine="700"/>
        <w:jc w:val="both"/>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 xml:space="preserve">На территории МО «Майск» наблюдаются опасные метеорологические явления, такие как сильный мороз, </w:t>
      </w:r>
      <w:proofErr w:type="gramStart"/>
      <w:r w:rsidRPr="00DF1FB5">
        <w:rPr>
          <w:rFonts w:ascii="Times New Roman" w:eastAsia="Times New Roman" w:hAnsi="Times New Roman" w:cs="Times New Roman"/>
          <w:color w:val="000000"/>
          <w:sz w:val="24"/>
          <w:szCs w:val="24"/>
          <w:lang w:eastAsia="ru-RU" w:bidi="ru-RU"/>
        </w:rPr>
        <w:t>чрезвычайная</w:t>
      </w:r>
      <w:proofErr w:type="gramEnd"/>
      <w:r w:rsidRPr="00DF1FB5">
        <w:rPr>
          <w:rFonts w:ascii="Times New Roman" w:eastAsia="Times New Roman" w:hAnsi="Times New Roman" w:cs="Times New Roman"/>
          <w:color w:val="000000"/>
          <w:sz w:val="24"/>
          <w:szCs w:val="24"/>
          <w:lang w:eastAsia="ru-RU" w:bidi="ru-RU"/>
        </w:rPr>
        <w:t xml:space="preserve"> </w:t>
      </w:r>
      <w:proofErr w:type="spellStart"/>
      <w:r w:rsidRPr="00DF1FB5">
        <w:rPr>
          <w:rFonts w:ascii="Times New Roman" w:eastAsia="Times New Roman" w:hAnsi="Times New Roman" w:cs="Times New Roman"/>
          <w:color w:val="000000"/>
          <w:sz w:val="24"/>
          <w:szCs w:val="24"/>
          <w:lang w:eastAsia="ru-RU" w:bidi="ru-RU"/>
        </w:rPr>
        <w:t>пожароопасность</w:t>
      </w:r>
      <w:proofErr w:type="spellEnd"/>
      <w:r w:rsidRPr="00DF1FB5">
        <w:rPr>
          <w:rFonts w:ascii="Times New Roman" w:eastAsia="Times New Roman" w:hAnsi="Times New Roman" w:cs="Times New Roman"/>
          <w:color w:val="000000"/>
          <w:sz w:val="24"/>
          <w:szCs w:val="24"/>
          <w:lang w:eastAsia="ru-RU" w:bidi="ru-RU"/>
        </w:rPr>
        <w:t>.</w:t>
      </w:r>
    </w:p>
    <w:p w:rsidR="00DF1FB5" w:rsidRPr="00DF1FB5" w:rsidRDefault="00DF1FB5" w:rsidP="00DF1FB5">
      <w:pPr>
        <w:widowControl w:val="0"/>
        <w:spacing w:after="0" w:line="240" w:lineRule="auto"/>
        <w:rPr>
          <w:rFonts w:ascii="Courier New" w:eastAsia="Courier New" w:hAnsi="Courier New" w:cs="Courier New"/>
          <w:color w:val="000000"/>
          <w:sz w:val="2"/>
          <w:szCs w:val="2"/>
          <w:lang w:eastAsia="ru-RU" w:bidi="ru-RU"/>
        </w:rPr>
        <w:sectPr w:rsidR="00DF1FB5" w:rsidRPr="00DF1FB5">
          <w:headerReference w:type="even" r:id="rId15"/>
          <w:headerReference w:type="default" r:id="rId16"/>
          <w:pgSz w:w="16838" w:h="23810"/>
          <w:pgMar w:top="4664" w:right="2892" w:bottom="3685" w:left="3554" w:header="0" w:footer="3" w:gutter="0"/>
          <w:pgNumType w:start="1"/>
          <w:cols w:space="720"/>
          <w:noEndnote/>
          <w:docGrid w:linePitch="360"/>
        </w:sectPr>
      </w:pPr>
    </w:p>
    <w:p w:rsidR="00DF1FB5" w:rsidRPr="00DF1FB5" w:rsidRDefault="00DF1FB5" w:rsidP="00DF1FB5">
      <w:pPr>
        <w:widowControl w:val="0"/>
        <w:spacing w:after="0" w:line="322" w:lineRule="exact"/>
        <w:ind w:left="580" w:right="260" w:firstLine="700"/>
        <w:jc w:val="both"/>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lastRenderedPageBreak/>
        <w:t>Установление сильных морозов чаще всего связано с вторжением арктических холодных воздушных масс после прохождения холодных фронтов. Минимальные температуры в такой период могут составлять до -55..- 58</w:t>
      </w:r>
      <w:proofErr w:type="gramStart"/>
      <w:r w:rsidRPr="00DF1FB5">
        <w:rPr>
          <w:rFonts w:ascii="Times New Roman" w:eastAsia="Times New Roman" w:hAnsi="Times New Roman" w:cs="Times New Roman"/>
          <w:color w:val="000000"/>
          <w:sz w:val="24"/>
          <w:szCs w:val="24"/>
          <w:lang w:eastAsia="ru-RU" w:bidi="ru-RU"/>
        </w:rPr>
        <w:t>°С</w:t>
      </w:r>
      <w:proofErr w:type="gramEnd"/>
      <w:r w:rsidRPr="00DF1FB5">
        <w:rPr>
          <w:rFonts w:ascii="Times New Roman" w:eastAsia="Times New Roman" w:hAnsi="Times New Roman" w:cs="Times New Roman"/>
          <w:color w:val="000000"/>
          <w:sz w:val="24"/>
          <w:szCs w:val="24"/>
          <w:lang w:eastAsia="ru-RU" w:bidi="ru-RU"/>
        </w:rPr>
        <w:t xml:space="preserve"> и держаться более 3 суток.</w:t>
      </w:r>
    </w:p>
    <w:p w:rsidR="00DF1FB5" w:rsidRPr="00DF1FB5" w:rsidRDefault="00DF1FB5" w:rsidP="00DF1FB5">
      <w:pPr>
        <w:widowControl w:val="0"/>
        <w:spacing w:after="0" w:line="322" w:lineRule="exact"/>
        <w:ind w:left="580" w:right="260" w:firstLine="700"/>
        <w:jc w:val="both"/>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В летний период нередко устанавливаются периоды жаркой сухой погоды с максимальными температурами достигающими в отдельные дни +36</w:t>
      </w:r>
      <w:proofErr w:type="gramStart"/>
      <w:r w:rsidRPr="00DF1FB5">
        <w:rPr>
          <w:rFonts w:ascii="Times New Roman" w:eastAsia="Times New Roman" w:hAnsi="Times New Roman" w:cs="Times New Roman"/>
          <w:color w:val="000000"/>
          <w:sz w:val="24"/>
          <w:szCs w:val="24"/>
          <w:lang w:eastAsia="ru-RU" w:bidi="ru-RU"/>
        </w:rPr>
        <w:t>° С</w:t>
      </w:r>
      <w:proofErr w:type="gramEnd"/>
      <w:r w:rsidRPr="00DF1FB5">
        <w:rPr>
          <w:rFonts w:ascii="Times New Roman" w:eastAsia="Times New Roman" w:hAnsi="Times New Roman" w:cs="Times New Roman"/>
          <w:color w:val="000000"/>
          <w:sz w:val="24"/>
          <w:szCs w:val="24"/>
          <w:lang w:eastAsia="ru-RU" w:bidi="ru-RU"/>
        </w:rPr>
        <w:t xml:space="preserve">, что в отсутствие осадков создает повышенную, местами чрезвычайную, </w:t>
      </w:r>
      <w:proofErr w:type="spellStart"/>
      <w:r w:rsidRPr="00DF1FB5">
        <w:rPr>
          <w:rFonts w:ascii="Times New Roman" w:eastAsia="Times New Roman" w:hAnsi="Times New Roman" w:cs="Times New Roman"/>
          <w:color w:val="000000"/>
          <w:sz w:val="24"/>
          <w:szCs w:val="24"/>
          <w:lang w:eastAsia="ru-RU" w:bidi="ru-RU"/>
        </w:rPr>
        <w:t>пожароопасность</w:t>
      </w:r>
      <w:proofErr w:type="spellEnd"/>
      <w:r w:rsidRPr="00DF1FB5">
        <w:rPr>
          <w:rFonts w:ascii="Times New Roman" w:eastAsia="Times New Roman" w:hAnsi="Times New Roman" w:cs="Times New Roman"/>
          <w:color w:val="000000"/>
          <w:sz w:val="24"/>
          <w:szCs w:val="24"/>
          <w:lang w:eastAsia="ru-RU" w:bidi="ru-RU"/>
        </w:rPr>
        <w:t>.</w:t>
      </w:r>
    </w:p>
    <w:p w:rsidR="00DF1FB5" w:rsidRPr="00DF1FB5" w:rsidRDefault="00DF1FB5" w:rsidP="00DF1FB5">
      <w:pPr>
        <w:widowControl w:val="0"/>
        <w:spacing w:after="0" w:line="322" w:lineRule="exact"/>
        <w:ind w:left="580" w:right="260" w:firstLine="700"/>
        <w:jc w:val="both"/>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Среднее число дней со следующими метеорологическими явлениями составляет:</w:t>
      </w:r>
    </w:p>
    <w:p w:rsidR="00DF1FB5" w:rsidRPr="00DF1FB5" w:rsidRDefault="00DF1FB5" w:rsidP="00D725EF">
      <w:pPr>
        <w:widowControl w:val="0"/>
        <w:numPr>
          <w:ilvl w:val="0"/>
          <w:numId w:val="47"/>
        </w:numPr>
        <w:spacing w:after="0" w:line="322" w:lineRule="exact"/>
        <w:jc w:val="both"/>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 xml:space="preserve"> с туманом - 52 дня в год;</w:t>
      </w:r>
    </w:p>
    <w:p w:rsidR="00DF1FB5" w:rsidRPr="00DF1FB5" w:rsidRDefault="00DF1FB5" w:rsidP="00D725EF">
      <w:pPr>
        <w:widowControl w:val="0"/>
        <w:numPr>
          <w:ilvl w:val="0"/>
          <w:numId w:val="47"/>
        </w:numPr>
        <w:spacing w:after="0" w:line="322" w:lineRule="exact"/>
        <w:jc w:val="both"/>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 xml:space="preserve"> с метелью - 8 дней в год;</w:t>
      </w:r>
    </w:p>
    <w:p w:rsidR="00DF1FB5" w:rsidRPr="00DF1FB5" w:rsidRDefault="00DF1FB5" w:rsidP="00D725EF">
      <w:pPr>
        <w:widowControl w:val="0"/>
        <w:numPr>
          <w:ilvl w:val="0"/>
          <w:numId w:val="47"/>
        </w:numPr>
        <w:spacing w:after="0" w:line="322" w:lineRule="exact"/>
        <w:jc w:val="both"/>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 xml:space="preserve"> с грозой - 22 дня в год.</w:t>
      </w:r>
    </w:p>
    <w:p w:rsidR="00DF1FB5" w:rsidRPr="00DF1FB5" w:rsidRDefault="00DF1FB5" w:rsidP="00DF1FB5">
      <w:pPr>
        <w:widowControl w:val="0"/>
        <w:spacing w:after="0" w:line="322" w:lineRule="exact"/>
        <w:ind w:left="580" w:right="480" w:firstLine="70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 xml:space="preserve">В зимний период на рассматриваемой территории наблюдается господство холодного умеренного континентального воздуха с ясными (или малооблачными), морозными без осадков типами погод. Именно в такие типы погод в котловинах и речных долинах происходит застой воздуха, а там, где расположены источники загрязнения атмосферы, отмечаются явления </w:t>
      </w:r>
      <w:proofErr w:type="spellStart"/>
      <w:r w:rsidRPr="00DF1FB5">
        <w:rPr>
          <w:rFonts w:ascii="Times New Roman" w:eastAsia="Times New Roman" w:hAnsi="Times New Roman" w:cs="Times New Roman"/>
          <w:color w:val="000000"/>
          <w:sz w:val="24"/>
          <w:szCs w:val="24"/>
          <w:lang w:eastAsia="ru-RU" w:bidi="ru-RU"/>
        </w:rPr>
        <w:t>смогов</w:t>
      </w:r>
      <w:proofErr w:type="spellEnd"/>
      <w:r w:rsidRPr="00DF1FB5">
        <w:rPr>
          <w:rFonts w:ascii="Times New Roman" w:eastAsia="Times New Roman" w:hAnsi="Times New Roman" w:cs="Times New Roman"/>
          <w:color w:val="000000"/>
          <w:sz w:val="24"/>
          <w:szCs w:val="24"/>
          <w:lang w:eastAsia="ru-RU" w:bidi="ru-RU"/>
        </w:rPr>
        <w:t>.</w:t>
      </w:r>
    </w:p>
    <w:p w:rsidR="00DF1FB5" w:rsidRPr="00DF1FB5" w:rsidRDefault="00DF1FB5" w:rsidP="00DF1FB5">
      <w:pPr>
        <w:widowControl w:val="0"/>
        <w:spacing w:after="0" w:line="322" w:lineRule="exact"/>
        <w:ind w:left="580" w:firstLine="700"/>
        <w:jc w:val="both"/>
        <w:rPr>
          <w:rFonts w:ascii="Times New Roman" w:eastAsia="Times New Roman" w:hAnsi="Times New Roman" w:cs="Times New Roman"/>
          <w:b/>
          <w:bCs/>
          <w:color w:val="000000"/>
          <w:sz w:val="26"/>
          <w:szCs w:val="26"/>
          <w:lang w:eastAsia="ru-RU" w:bidi="ru-RU"/>
        </w:rPr>
      </w:pPr>
      <w:r w:rsidRPr="00DF1FB5">
        <w:rPr>
          <w:rFonts w:ascii="Times New Roman" w:eastAsia="Times New Roman" w:hAnsi="Times New Roman" w:cs="Times New Roman"/>
          <w:b/>
          <w:bCs/>
          <w:color w:val="000000"/>
          <w:sz w:val="26"/>
          <w:szCs w:val="26"/>
          <w:lang w:eastAsia="ru-RU" w:bidi="ru-RU"/>
        </w:rPr>
        <w:t>Рельеф, геологическое строение</w:t>
      </w:r>
    </w:p>
    <w:p w:rsidR="00DF1FB5" w:rsidRPr="00DF1FB5" w:rsidRDefault="00DF1FB5" w:rsidP="00DF1FB5">
      <w:pPr>
        <w:widowControl w:val="0"/>
        <w:spacing w:after="0" w:line="322" w:lineRule="exact"/>
        <w:ind w:left="580" w:right="260" w:firstLine="700"/>
        <w:jc w:val="both"/>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 xml:space="preserve">Территория муниципального образования «Майск» расположена на левобережье Осинского залива и включает фрагмент долины р. Осы. Населенные пункты расположены в долине реки. Осы и в долине речки Абрамовка, притока Осы. Застройка приурочена главным образом к низким террасам. На этой территории подстилающими коренными породами являются отложения ангарской свиты, отличающиеся высокой </w:t>
      </w:r>
      <w:proofErr w:type="spellStart"/>
      <w:r w:rsidRPr="00DF1FB5">
        <w:rPr>
          <w:rFonts w:ascii="Times New Roman" w:eastAsia="Times New Roman" w:hAnsi="Times New Roman" w:cs="Times New Roman"/>
          <w:color w:val="000000"/>
          <w:sz w:val="24"/>
          <w:szCs w:val="24"/>
          <w:lang w:eastAsia="ru-RU" w:bidi="ru-RU"/>
        </w:rPr>
        <w:t>карстоопасностью</w:t>
      </w:r>
      <w:proofErr w:type="spellEnd"/>
      <w:r w:rsidRPr="00DF1FB5">
        <w:rPr>
          <w:rFonts w:ascii="Times New Roman" w:eastAsia="Times New Roman" w:hAnsi="Times New Roman" w:cs="Times New Roman"/>
          <w:color w:val="000000"/>
          <w:sz w:val="24"/>
          <w:szCs w:val="24"/>
          <w:lang w:eastAsia="ru-RU" w:bidi="ru-RU"/>
        </w:rPr>
        <w:t>. В наибольшей степени это относится с. Майск и д. Абрамовка.</w:t>
      </w:r>
    </w:p>
    <w:p w:rsidR="00DF1FB5" w:rsidRPr="00DF1FB5" w:rsidRDefault="00DF1FB5" w:rsidP="00DF1FB5">
      <w:pPr>
        <w:widowControl w:val="0"/>
        <w:spacing w:after="0" w:line="322" w:lineRule="exact"/>
        <w:ind w:left="580" w:right="260" w:firstLine="700"/>
        <w:jc w:val="both"/>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В пределах долины выделяются пойма и низкие террасы, пологие склоны и фрагмент хребтов, обрамляющих долину. Все элементы рельефа отличаются по инженерно-геологическим условиям и возможностям использования территории.</w:t>
      </w:r>
    </w:p>
    <w:p w:rsidR="00DF1FB5" w:rsidRPr="00DF1FB5" w:rsidRDefault="00DF1FB5" w:rsidP="00DF1FB5">
      <w:pPr>
        <w:widowControl w:val="0"/>
        <w:spacing w:after="0" w:line="322" w:lineRule="exact"/>
        <w:ind w:left="580" w:right="260" w:firstLine="700"/>
        <w:jc w:val="both"/>
        <w:rPr>
          <w:rFonts w:ascii="Times New Roman" w:eastAsia="Times New Roman" w:hAnsi="Times New Roman" w:cs="Times New Roman"/>
          <w:color w:val="000000"/>
          <w:spacing w:val="1"/>
          <w:sz w:val="24"/>
          <w:szCs w:val="24"/>
          <w:lang w:eastAsia="ru-RU" w:bidi="ru-RU"/>
        </w:rPr>
      </w:pPr>
      <w:r w:rsidRPr="00DF1FB5">
        <w:rPr>
          <w:rFonts w:ascii="Trebuchet MS" w:eastAsia="Trebuchet MS" w:hAnsi="Trebuchet MS" w:cs="Trebuchet MS"/>
          <w:i/>
          <w:iCs/>
          <w:color w:val="000000"/>
          <w:sz w:val="18"/>
          <w:szCs w:val="18"/>
          <w:lang w:eastAsia="ru-RU" w:bidi="ru-RU"/>
        </w:rPr>
        <w:t>Пойма.</w:t>
      </w:r>
      <w:r w:rsidRPr="00DF1FB5">
        <w:rPr>
          <w:rFonts w:ascii="Times New Roman" w:eastAsia="Times New Roman" w:hAnsi="Times New Roman" w:cs="Times New Roman"/>
          <w:color w:val="000000"/>
          <w:sz w:val="24"/>
          <w:szCs w:val="24"/>
          <w:lang w:eastAsia="ru-RU" w:bidi="ru-RU"/>
        </w:rPr>
        <w:t xml:space="preserve"> Разрез представлен илами, подстилаемыми суглинками иловатыми, щебнисто - гравийными отложениями с суглинистым заполнителем. Глубина залегания подземных вод до 1м. Территория затопляется в период паводков и неблагоприятна для всех видов использования, за исключением сенокосов. Выпас скота здесь неблагоприятен, так как приводит к уплотнению разреза рыхлых отложений и необратимому </w:t>
      </w:r>
      <w:proofErr w:type="spellStart"/>
      <w:r w:rsidRPr="00DF1FB5">
        <w:rPr>
          <w:rFonts w:ascii="Times New Roman" w:eastAsia="Times New Roman" w:hAnsi="Times New Roman" w:cs="Times New Roman"/>
          <w:color w:val="000000"/>
          <w:sz w:val="24"/>
          <w:szCs w:val="24"/>
          <w:lang w:eastAsia="ru-RU" w:bidi="ru-RU"/>
        </w:rPr>
        <w:t>вытаптыванию</w:t>
      </w:r>
      <w:proofErr w:type="spellEnd"/>
      <w:r w:rsidRPr="00DF1FB5">
        <w:rPr>
          <w:rFonts w:ascii="Times New Roman" w:eastAsia="Times New Roman" w:hAnsi="Times New Roman" w:cs="Times New Roman"/>
          <w:color w:val="000000"/>
          <w:sz w:val="24"/>
          <w:szCs w:val="24"/>
          <w:lang w:eastAsia="ru-RU" w:bidi="ru-RU"/>
        </w:rPr>
        <w:t xml:space="preserve"> растительности. Расчистка русла снижает угрозу наводнения.</w:t>
      </w:r>
    </w:p>
    <w:p w:rsidR="00DF1FB5" w:rsidRPr="00DF1FB5" w:rsidRDefault="00DF1FB5" w:rsidP="00DF1FB5">
      <w:pPr>
        <w:widowControl w:val="0"/>
        <w:spacing w:after="596" w:line="322" w:lineRule="exact"/>
        <w:ind w:left="580" w:right="260" w:firstLine="700"/>
        <w:jc w:val="both"/>
        <w:rPr>
          <w:rFonts w:ascii="Times New Roman" w:eastAsia="Times New Roman" w:hAnsi="Times New Roman" w:cs="Times New Roman"/>
          <w:color w:val="000000"/>
          <w:spacing w:val="1"/>
          <w:sz w:val="24"/>
          <w:szCs w:val="24"/>
          <w:lang w:eastAsia="ru-RU" w:bidi="ru-RU"/>
        </w:rPr>
      </w:pPr>
      <w:r w:rsidRPr="00DF1FB5">
        <w:rPr>
          <w:rFonts w:ascii="Trebuchet MS" w:eastAsia="Trebuchet MS" w:hAnsi="Trebuchet MS" w:cs="Trebuchet MS"/>
          <w:i/>
          <w:iCs/>
          <w:color w:val="000000"/>
          <w:sz w:val="18"/>
          <w:szCs w:val="18"/>
          <w:lang w:eastAsia="ru-RU" w:bidi="ru-RU"/>
        </w:rPr>
        <w:t>Низкие надпойменные террасы.</w:t>
      </w:r>
      <w:r w:rsidRPr="00DF1FB5">
        <w:rPr>
          <w:rFonts w:ascii="Times New Roman" w:eastAsia="Times New Roman" w:hAnsi="Times New Roman" w:cs="Times New Roman"/>
          <w:color w:val="000000"/>
          <w:sz w:val="24"/>
          <w:szCs w:val="24"/>
          <w:lang w:eastAsia="ru-RU" w:bidi="ru-RU"/>
        </w:rPr>
        <w:t xml:space="preserve"> Разрез сложен суглинками легкими средними, пылеватыми, макропористыми, реже супесями тонкозернистыми. Глубина залегания подземных вод от 1 до 5м. Территория частично используется в застройке. В период паводков на пониженных участках не исключена опасность затопления и подтопления.</w:t>
      </w:r>
    </w:p>
    <w:p w:rsidR="00DF1FB5" w:rsidRPr="00DF1FB5" w:rsidRDefault="00DF1FB5" w:rsidP="00DF1FB5">
      <w:pPr>
        <w:widowControl w:val="0"/>
        <w:spacing w:after="0" w:line="240" w:lineRule="auto"/>
        <w:rPr>
          <w:rFonts w:ascii="Courier New" w:eastAsia="Courier New" w:hAnsi="Courier New" w:cs="Courier New"/>
          <w:color w:val="000000"/>
          <w:sz w:val="2"/>
          <w:szCs w:val="2"/>
          <w:lang w:eastAsia="ru-RU" w:bidi="ru-RU"/>
        </w:rPr>
      </w:pPr>
    </w:p>
    <w:p w:rsidR="00DF1FB5" w:rsidRPr="00DF1FB5" w:rsidRDefault="00DF1FB5" w:rsidP="00DF1FB5">
      <w:pPr>
        <w:widowControl w:val="0"/>
        <w:spacing w:after="0" w:line="322" w:lineRule="exact"/>
        <w:ind w:left="580" w:right="260" w:firstLine="700"/>
        <w:jc w:val="both"/>
        <w:rPr>
          <w:rFonts w:ascii="Times New Roman" w:eastAsia="Times New Roman" w:hAnsi="Times New Roman" w:cs="Times New Roman"/>
          <w:color w:val="000000"/>
          <w:spacing w:val="1"/>
          <w:sz w:val="24"/>
          <w:szCs w:val="24"/>
          <w:lang w:eastAsia="ru-RU" w:bidi="ru-RU"/>
        </w:rPr>
      </w:pPr>
      <w:r w:rsidRPr="00DF1FB5">
        <w:rPr>
          <w:rFonts w:ascii="Trebuchet MS" w:eastAsia="Trebuchet MS" w:hAnsi="Trebuchet MS" w:cs="Trebuchet MS"/>
          <w:i/>
          <w:iCs/>
          <w:color w:val="000000"/>
          <w:sz w:val="18"/>
          <w:szCs w:val="18"/>
          <w:lang w:eastAsia="ru-RU" w:bidi="ru-RU"/>
        </w:rPr>
        <w:t>Пологие склоны долины.</w:t>
      </w:r>
      <w:r w:rsidRPr="00DF1FB5">
        <w:rPr>
          <w:rFonts w:ascii="Times New Roman" w:eastAsia="Times New Roman" w:hAnsi="Times New Roman" w:cs="Times New Roman"/>
          <w:color w:val="000000"/>
          <w:sz w:val="24"/>
          <w:szCs w:val="24"/>
          <w:lang w:eastAsia="ru-RU" w:bidi="ru-RU"/>
        </w:rPr>
        <w:t xml:space="preserve"> Разрез представлен суглинками </w:t>
      </w:r>
      <w:proofErr w:type="spellStart"/>
      <w:r w:rsidRPr="00DF1FB5">
        <w:rPr>
          <w:rFonts w:ascii="Times New Roman" w:eastAsia="Times New Roman" w:hAnsi="Times New Roman" w:cs="Times New Roman"/>
          <w:color w:val="000000"/>
          <w:sz w:val="24"/>
          <w:szCs w:val="24"/>
          <w:lang w:eastAsia="ru-RU" w:bidi="ru-RU"/>
        </w:rPr>
        <w:t>буровато</w:t>
      </w:r>
      <w:r w:rsidRPr="00DF1FB5">
        <w:rPr>
          <w:rFonts w:ascii="Times New Roman" w:eastAsia="Times New Roman" w:hAnsi="Times New Roman" w:cs="Times New Roman"/>
          <w:color w:val="000000"/>
          <w:sz w:val="24"/>
          <w:szCs w:val="24"/>
          <w:lang w:eastAsia="ru-RU" w:bidi="ru-RU"/>
        </w:rPr>
        <w:softHyphen/>
        <w:t>коричневыми</w:t>
      </w:r>
      <w:proofErr w:type="spellEnd"/>
      <w:r w:rsidRPr="00DF1FB5">
        <w:rPr>
          <w:rFonts w:ascii="Times New Roman" w:eastAsia="Times New Roman" w:hAnsi="Times New Roman" w:cs="Times New Roman"/>
          <w:color w:val="000000"/>
          <w:sz w:val="24"/>
          <w:szCs w:val="24"/>
          <w:lang w:eastAsia="ru-RU" w:bidi="ru-RU"/>
        </w:rPr>
        <w:t xml:space="preserve"> макропористыми мощностью до 7 м и супесями мощностью до 4м, галечниковыми отложениями с суглинистым заполнителем мощностью до 10м. В подошве отложения залегают трещиноватые коренные породы: алевролиты, аргиллиты, доломиты. Глубина залегания подземных вод от 5 м и более.</w:t>
      </w:r>
    </w:p>
    <w:p w:rsidR="00DF1FB5" w:rsidRPr="00DF1FB5" w:rsidRDefault="00DF1FB5" w:rsidP="00DF1FB5">
      <w:pPr>
        <w:widowControl w:val="0"/>
        <w:spacing w:after="0" w:line="322" w:lineRule="exact"/>
        <w:ind w:left="580" w:right="260" w:firstLine="700"/>
        <w:jc w:val="both"/>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 xml:space="preserve">По характеру рельефа, свойствам покровных грунтов и глубокому залеганию подземных вод территория благоприятна для строительного использования. Ограничением служит характер коренных пород, включающий </w:t>
      </w:r>
      <w:proofErr w:type="spellStart"/>
      <w:r w:rsidRPr="00DF1FB5">
        <w:rPr>
          <w:rFonts w:ascii="Times New Roman" w:eastAsia="Times New Roman" w:hAnsi="Times New Roman" w:cs="Times New Roman"/>
          <w:color w:val="000000"/>
          <w:sz w:val="24"/>
          <w:szCs w:val="24"/>
          <w:lang w:eastAsia="ru-RU" w:bidi="ru-RU"/>
        </w:rPr>
        <w:t>карстоопасные</w:t>
      </w:r>
      <w:proofErr w:type="spellEnd"/>
      <w:r w:rsidRPr="00DF1FB5">
        <w:rPr>
          <w:rFonts w:ascii="Times New Roman" w:eastAsia="Times New Roman" w:hAnsi="Times New Roman" w:cs="Times New Roman"/>
          <w:color w:val="000000"/>
          <w:sz w:val="24"/>
          <w:szCs w:val="24"/>
          <w:lang w:eastAsia="ru-RU" w:bidi="ru-RU"/>
        </w:rPr>
        <w:t xml:space="preserve"> толщи гипса и ангидрита. Необходимо производить предварительные изыскания на карст.</w:t>
      </w:r>
    </w:p>
    <w:p w:rsidR="00DF1FB5" w:rsidRPr="00DF1FB5" w:rsidRDefault="00DF1FB5" w:rsidP="00DF1FB5">
      <w:pPr>
        <w:widowControl w:val="0"/>
        <w:spacing w:after="0" w:line="322" w:lineRule="exact"/>
        <w:ind w:left="580" w:right="260" w:firstLine="700"/>
        <w:jc w:val="both"/>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 xml:space="preserve">Для сельскохозяйственного использования пригодны в первую очередь пологие поверхности. На склонах с уклоном свыше 3 градусов развиваются процессы эрозии. </w:t>
      </w:r>
      <w:proofErr w:type="spellStart"/>
      <w:r w:rsidRPr="00DF1FB5">
        <w:rPr>
          <w:rFonts w:ascii="Times New Roman" w:eastAsia="Times New Roman" w:hAnsi="Times New Roman" w:cs="Times New Roman"/>
          <w:color w:val="000000"/>
          <w:sz w:val="24"/>
          <w:szCs w:val="24"/>
          <w:lang w:eastAsia="ru-RU" w:bidi="ru-RU"/>
        </w:rPr>
        <w:t>Водообеспеченность</w:t>
      </w:r>
      <w:proofErr w:type="spellEnd"/>
      <w:r w:rsidRPr="00DF1FB5">
        <w:rPr>
          <w:rFonts w:ascii="Times New Roman" w:eastAsia="Times New Roman" w:hAnsi="Times New Roman" w:cs="Times New Roman"/>
          <w:color w:val="000000"/>
          <w:sz w:val="24"/>
          <w:szCs w:val="24"/>
          <w:lang w:eastAsia="ru-RU" w:bidi="ru-RU"/>
        </w:rPr>
        <w:t xml:space="preserve"> посевов поддерживается наличием широких лесополос. Использование орошения ограничено </w:t>
      </w:r>
      <w:proofErr w:type="spellStart"/>
      <w:r w:rsidRPr="00DF1FB5">
        <w:rPr>
          <w:rFonts w:ascii="Times New Roman" w:eastAsia="Times New Roman" w:hAnsi="Times New Roman" w:cs="Times New Roman"/>
          <w:color w:val="000000"/>
          <w:sz w:val="24"/>
          <w:szCs w:val="24"/>
          <w:lang w:eastAsia="ru-RU" w:bidi="ru-RU"/>
        </w:rPr>
        <w:t>карстоопасностью</w:t>
      </w:r>
      <w:proofErr w:type="spellEnd"/>
      <w:r w:rsidRPr="00DF1FB5">
        <w:rPr>
          <w:rFonts w:ascii="Times New Roman" w:eastAsia="Times New Roman" w:hAnsi="Times New Roman" w:cs="Times New Roman"/>
          <w:color w:val="000000"/>
          <w:sz w:val="24"/>
          <w:szCs w:val="24"/>
          <w:lang w:eastAsia="ru-RU" w:bidi="ru-RU"/>
        </w:rPr>
        <w:t xml:space="preserve"> подстилающих коренных пород.</w:t>
      </w:r>
    </w:p>
    <w:p w:rsidR="00DF1FB5" w:rsidRPr="00DF1FB5" w:rsidRDefault="00DF1FB5" w:rsidP="00DF1FB5">
      <w:pPr>
        <w:widowControl w:val="0"/>
        <w:spacing w:after="0" w:line="322" w:lineRule="exact"/>
        <w:ind w:left="580" w:right="260" w:firstLine="700"/>
        <w:jc w:val="both"/>
        <w:rPr>
          <w:rFonts w:ascii="Times New Roman" w:eastAsia="Times New Roman" w:hAnsi="Times New Roman" w:cs="Times New Roman"/>
          <w:color w:val="000000"/>
          <w:spacing w:val="1"/>
          <w:sz w:val="24"/>
          <w:szCs w:val="24"/>
          <w:lang w:eastAsia="ru-RU" w:bidi="ru-RU"/>
        </w:rPr>
      </w:pPr>
      <w:r w:rsidRPr="00DF1FB5">
        <w:rPr>
          <w:rFonts w:ascii="Trebuchet MS" w:eastAsia="Trebuchet MS" w:hAnsi="Trebuchet MS" w:cs="Trebuchet MS"/>
          <w:i/>
          <w:iCs/>
          <w:color w:val="000000"/>
          <w:sz w:val="18"/>
          <w:szCs w:val="18"/>
          <w:lang w:eastAsia="ru-RU" w:bidi="ru-RU"/>
        </w:rPr>
        <w:t>Водоразделы и крутые склоны</w:t>
      </w:r>
      <w:r w:rsidRPr="00DF1FB5">
        <w:rPr>
          <w:rFonts w:ascii="Times New Roman" w:eastAsia="Times New Roman" w:hAnsi="Times New Roman" w:cs="Times New Roman"/>
          <w:color w:val="000000"/>
          <w:sz w:val="24"/>
          <w:szCs w:val="24"/>
          <w:lang w:eastAsia="ru-RU" w:bidi="ru-RU"/>
        </w:rPr>
        <w:t xml:space="preserve"> горных хребтов. Распространенный </w:t>
      </w:r>
      <w:proofErr w:type="gramStart"/>
      <w:r w:rsidRPr="00DF1FB5">
        <w:rPr>
          <w:rFonts w:ascii="Times New Roman" w:eastAsia="Times New Roman" w:hAnsi="Times New Roman" w:cs="Times New Roman"/>
          <w:color w:val="000000"/>
          <w:sz w:val="24"/>
          <w:szCs w:val="24"/>
          <w:lang w:eastAsia="ru-RU" w:bidi="ru-RU"/>
        </w:rPr>
        <w:t>на большей части территории</w:t>
      </w:r>
      <w:proofErr w:type="gramEnd"/>
      <w:r w:rsidRPr="00DF1FB5">
        <w:rPr>
          <w:rFonts w:ascii="Times New Roman" w:eastAsia="Times New Roman" w:hAnsi="Times New Roman" w:cs="Times New Roman"/>
          <w:color w:val="000000"/>
          <w:sz w:val="24"/>
          <w:szCs w:val="24"/>
          <w:lang w:eastAsia="ru-RU" w:bidi="ru-RU"/>
        </w:rPr>
        <w:t xml:space="preserve"> разрез представлен песчаниками, алевролитами и аргиллитами </w:t>
      </w:r>
      <w:proofErr w:type="spellStart"/>
      <w:r w:rsidRPr="00DF1FB5">
        <w:rPr>
          <w:rFonts w:ascii="Times New Roman" w:eastAsia="Times New Roman" w:hAnsi="Times New Roman" w:cs="Times New Roman"/>
          <w:color w:val="000000"/>
          <w:sz w:val="24"/>
          <w:szCs w:val="24"/>
          <w:lang w:eastAsia="ru-RU" w:bidi="ru-RU"/>
        </w:rPr>
        <w:t>верхоленской</w:t>
      </w:r>
      <w:proofErr w:type="spellEnd"/>
      <w:r w:rsidRPr="00DF1FB5">
        <w:rPr>
          <w:rFonts w:ascii="Times New Roman" w:eastAsia="Times New Roman" w:hAnsi="Times New Roman" w:cs="Times New Roman"/>
          <w:color w:val="000000"/>
          <w:sz w:val="24"/>
          <w:szCs w:val="24"/>
          <w:lang w:eastAsia="ru-RU" w:bidi="ru-RU"/>
        </w:rPr>
        <w:t xml:space="preserve"> и </w:t>
      </w:r>
      <w:proofErr w:type="spellStart"/>
      <w:r w:rsidRPr="00DF1FB5">
        <w:rPr>
          <w:rFonts w:ascii="Times New Roman" w:eastAsia="Times New Roman" w:hAnsi="Times New Roman" w:cs="Times New Roman"/>
          <w:color w:val="000000"/>
          <w:sz w:val="24"/>
          <w:szCs w:val="24"/>
          <w:lang w:eastAsia="ru-RU" w:bidi="ru-RU"/>
        </w:rPr>
        <w:t>черемховской</w:t>
      </w:r>
      <w:proofErr w:type="spellEnd"/>
      <w:r w:rsidRPr="00DF1FB5">
        <w:rPr>
          <w:rFonts w:ascii="Times New Roman" w:eastAsia="Times New Roman" w:hAnsi="Times New Roman" w:cs="Times New Roman"/>
          <w:color w:val="000000"/>
          <w:sz w:val="24"/>
          <w:szCs w:val="24"/>
          <w:lang w:eastAsia="ru-RU" w:bidi="ru-RU"/>
        </w:rPr>
        <w:t xml:space="preserve"> свит. Коренные породы перекрыты чехлом рыхлых образований мощностью до 5м. Четвертичные отложения представлены суглинками и супесями. Супеси имеют ограниченное распространение. Глубина залегания подземных вод чаще всего более 20м.</w:t>
      </w:r>
    </w:p>
    <w:p w:rsidR="00DF1FB5" w:rsidRPr="00DF1FB5" w:rsidRDefault="00DF1FB5" w:rsidP="00DF1FB5">
      <w:pPr>
        <w:widowControl w:val="0"/>
        <w:spacing w:after="0" w:line="322" w:lineRule="exact"/>
        <w:ind w:left="580" w:right="260" w:firstLine="700"/>
        <w:jc w:val="both"/>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 xml:space="preserve">Территория благоприятна только для лесохозяйственного использования с крайне ограниченной вырубкой лесов. Это обусловлено тем, что в связи с широким развитием </w:t>
      </w:r>
      <w:proofErr w:type="spellStart"/>
      <w:r w:rsidRPr="00DF1FB5">
        <w:rPr>
          <w:rFonts w:ascii="Times New Roman" w:eastAsia="Times New Roman" w:hAnsi="Times New Roman" w:cs="Times New Roman"/>
          <w:color w:val="000000"/>
          <w:sz w:val="24"/>
          <w:szCs w:val="24"/>
          <w:lang w:eastAsia="ru-RU" w:bidi="ru-RU"/>
        </w:rPr>
        <w:t>карстоопасных</w:t>
      </w:r>
      <w:proofErr w:type="spellEnd"/>
      <w:r w:rsidRPr="00DF1FB5">
        <w:rPr>
          <w:rFonts w:ascii="Times New Roman" w:eastAsia="Times New Roman" w:hAnsi="Times New Roman" w:cs="Times New Roman"/>
          <w:color w:val="000000"/>
          <w:sz w:val="24"/>
          <w:szCs w:val="24"/>
          <w:lang w:eastAsia="ru-RU" w:bidi="ru-RU"/>
        </w:rPr>
        <w:t xml:space="preserve"> пород здесь все леса имею </w:t>
      </w:r>
      <w:proofErr w:type="spellStart"/>
      <w:r w:rsidRPr="00DF1FB5">
        <w:rPr>
          <w:rFonts w:ascii="Times New Roman" w:eastAsia="Times New Roman" w:hAnsi="Times New Roman" w:cs="Times New Roman"/>
          <w:color w:val="000000"/>
          <w:sz w:val="24"/>
          <w:szCs w:val="24"/>
          <w:lang w:eastAsia="ru-RU" w:bidi="ru-RU"/>
        </w:rPr>
        <w:t>водоохранный</w:t>
      </w:r>
      <w:proofErr w:type="spellEnd"/>
      <w:r w:rsidRPr="00DF1FB5">
        <w:rPr>
          <w:rFonts w:ascii="Times New Roman" w:eastAsia="Times New Roman" w:hAnsi="Times New Roman" w:cs="Times New Roman"/>
          <w:color w:val="000000"/>
          <w:sz w:val="24"/>
          <w:szCs w:val="24"/>
          <w:lang w:eastAsia="ru-RU" w:bidi="ru-RU"/>
        </w:rPr>
        <w:t xml:space="preserve"> характер. Кроме того, мощность слоя почвы под лесными насаждениями на склонах не превышает 10 сантиметров. В условиях сложного рельефа после вырубки лесов почва сразу смывается, что усложняет </w:t>
      </w:r>
      <w:r w:rsidRPr="00DF1FB5">
        <w:rPr>
          <w:rFonts w:ascii="Times New Roman" w:eastAsia="Times New Roman" w:hAnsi="Times New Roman" w:cs="Times New Roman"/>
          <w:color w:val="000000"/>
          <w:sz w:val="24"/>
          <w:szCs w:val="24"/>
          <w:lang w:eastAsia="ru-RU" w:bidi="ru-RU"/>
        </w:rPr>
        <w:lastRenderedPageBreak/>
        <w:t>посадки и делает невозможным естественное возобновление леса, поэтому вырубка лесов на данных территориях возможна в крайне ограниченном объеме и только с одновременным восстановлением растительности.</w:t>
      </w:r>
    </w:p>
    <w:p w:rsidR="00DF1FB5" w:rsidRPr="00DF1FB5" w:rsidRDefault="00DF1FB5" w:rsidP="00DF1FB5">
      <w:pPr>
        <w:widowControl w:val="0"/>
        <w:spacing w:after="0" w:line="322" w:lineRule="exact"/>
        <w:ind w:left="580" w:firstLine="700"/>
        <w:jc w:val="both"/>
        <w:rPr>
          <w:rFonts w:ascii="Times New Roman" w:eastAsia="Times New Roman" w:hAnsi="Times New Roman" w:cs="Times New Roman"/>
          <w:b/>
          <w:bCs/>
          <w:color w:val="000000"/>
          <w:sz w:val="26"/>
          <w:szCs w:val="26"/>
          <w:lang w:eastAsia="ru-RU" w:bidi="ru-RU"/>
        </w:rPr>
      </w:pPr>
      <w:r w:rsidRPr="00DF1FB5">
        <w:rPr>
          <w:rFonts w:ascii="Times New Roman" w:eastAsia="Times New Roman" w:hAnsi="Times New Roman" w:cs="Times New Roman"/>
          <w:b/>
          <w:bCs/>
          <w:color w:val="000000"/>
          <w:sz w:val="26"/>
          <w:szCs w:val="26"/>
          <w:lang w:eastAsia="ru-RU" w:bidi="ru-RU"/>
        </w:rPr>
        <w:t>Геологическое строение территории</w:t>
      </w:r>
    </w:p>
    <w:p w:rsidR="00DF1FB5" w:rsidRPr="00DF1FB5" w:rsidRDefault="00DF1FB5" w:rsidP="00DF1FB5">
      <w:pPr>
        <w:widowControl w:val="0"/>
        <w:spacing w:after="0" w:line="322" w:lineRule="exact"/>
        <w:ind w:left="580" w:right="260" w:firstLine="700"/>
        <w:jc w:val="both"/>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В геологическом строении территории принимают участие коренные породы протерозойского, вендского и кембрийского возраста, перекрытые неогеновыми, четвертичными и современными рыхлыми отложениями.</w:t>
      </w:r>
    </w:p>
    <w:p w:rsidR="00DF1FB5" w:rsidRPr="00DF1FB5" w:rsidRDefault="00DF1FB5" w:rsidP="00DF1FB5">
      <w:pPr>
        <w:widowControl w:val="0"/>
        <w:spacing w:after="0" w:line="322" w:lineRule="exact"/>
        <w:ind w:left="580" w:right="260" w:firstLine="700"/>
        <w:jc w:val="both"/>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По инженерно-геологическим свойствам выделяются скальные коренные породы и связные и рыхлые покровные отложения.</w:t>
      </w:r>
    </w:p>
    <w:p w:rsidR="00DF1FB5" w:rsidRPr="00DF1FB5" w:rsidRDefault="00DF1FB5" w:rsidP="00DF1FB5">
      <w:pPr>
        <w:widowControl w:val="0"/>
        <w:spacing w:after="296" w:line="322" w:lineRule="exact"/>
        <w:ind w:left="580" w:right="260" w:firstLine="700"/>
        <w:jc w:val="both"/>
        <w:rPr>
          <w:rFonts w:ascii="Times New Roman" w:eastAsia="Times New Roman" w:hAnsi="Times New Roman" w:cs="Times New Roman"/>
          <w:color w:val="000000"/>
          <w:spacing w:val="1"/>
          <w:sz w:val="24"/>
          <w:szCs w:val="24"/>
          <w:lang w:eastAsia="ru-RU" w:bidi="ru-RU"/>
        </w:rPr>
      </w:pPr>
      <w:r w:rsidRPr="00DF1FB5">
        <w:rPr>
          <w:rFonts w:ascii="Trebuchet MS" w:eastAsia="Trebuchet MS" w:hAnsi="Trebuchet MS" w:cs="Trebuchet MS"/>
          <w:i/>
          <w:iCs/>
          <w:color w:val="000000"/>
          <w:sz w:val="18"/>
          <w:szCs w:val="18"/>
          <w:lang w:eastAsia="ru-RU" w:bidi="ru-RU"/>
        </w:rPr>
        <w:t>Коренные породы.</w:t>
      </w:r>
      <w:r w:rsidRPr="00DF1FB5">
        <w:rPr>
          <w:rFonts w:ascii="Times New Roman" w:eastAsia="Times New Roman" w:hAnsi="Times New Roman" w:cs="Times New Roman"/>
          <w:color w:val="000000"/>
          <w:sz w:val="24"/>
          <w:szCs w:val="24"/>
          <w:lang w:eastAsia="ru-RU" w:bidi="ru-RU"/>
        </w:rPr>
        <w:t xml:space="preserve"> К наиболее устойчивым породам относятся песчаники, алевролиты и </w:t>
      </w:r>
      <w:proofErr w:type="spellStart"/>
      <w:r w:rsidRPr="00DF1FB5">
        <w:rPr>
          <w:rFonts w:ascii="Times New Roman" w:eastAsia="Times New Roman" w:hAnsi="Times New Roman" w:cs="Times New Roman"/>
          <w:color w:val="000000"/>
          <w:sz w:val="24"/>
          <w:szCs w:val="24"/>
          <w:lang w:eastAsia="ru-RU" w:bidi="ru-RU"/>
        </w:rPr>
        <w:t>агриллиты</w:t>
      </w:r>
      <w:proofErr w:type="spellEnd"/>
      <w:r w:rsidRPr="00DF1FB5">
        <w:rPr>
          <w:rFonts w:ascii="Times New Roman" w:eastAsia="Times New Roman" w:hAnsi="Times New Roman" w:cs="Times New Roman"/>
          <w:color w:val="000000"/>
          <w:sz w:val="24"/>
          <w:szCs w:val="24"/>
          <w:lang w:eastAsia="ru-RU" w:bidi="ru-RU"/>
        </w:rPr>
        <w:t xml:space="preserve"> верхнего кембрия и юры. Наибольшей прочностью отличаются песчаники </w:t>
      </w:r>
      <w:proofErr w:type="spellStart"/>
      <w:r w:rsidRPr="00DF1FB5">
        <w:rPr>
          <w:rFonts w:ascii="Times New Roman" w:eastAsia="Times New Roman" w:hAnsi="Times New Roman" w:cs="Times New Roman"/>
          <w:color w:val="000000"/>
          <w:sz w:val="24"/>
          <w:szCs w:val="24"/>
          <w:lang w:eastAsia="ru-RU" w:bidi="ru-RU"/>
        </w:rPr>
        <w:t>усть-талькинской</w:t>
      </w:r>
      <w:proofErr w:type="spellEnd"/>
      <w:r w:rsidRPr="00DF1FB5">
        <w:rPr>
          <w:rFonts w:ascii="Times New Roman" w:eastAsia="Times New Roman" w:hAnsi="Times New Roman" w:cs="Times New Roman"/>
          <w:color w:val="000000"/>
          <w:sz w:val="24"/>
          <w:szCs w:val="24"/>
          <w:lang w:eastAsia="ru-RU" w:bidi="ru-RU"/>
        </w:rPr>
        <w:t xml:space="preserve"> пачки </w:t>
      </w:r>
      <w:proofErr w:type="spellStart"/>
      <w:r w:rsidRPr="00DF1FB5">
        <w:rPr>
          <w:rFonts w:ascii="Times New Roman" w:eastAsia="Times New Roman" w:hAnsi="Times New Roman" w:cs="Times New Roman"/>
          <w:color w:val="000000"/>
          <w:sz w:val="24"/>
          <w:szCs w:val="24"/>
          <w:lang w:eastAsia="ru-RU" w:bidi="ru-RU"/>
        </w:rPr>
        <w:t>верхоленской</w:t>
      </w:r>
      <w:proofErr w:type="spellEnd"/>
      <w:r w:rsidRPr="00DF1FB5">
        <w:rPr>
          <w:rFonts w:ascii="Times New Roman" w:eastAsia="Times New Roman" w:hAnsi="Times New Roman" w:cs="Times New Roman"/>
          <w:color w:val="000000"/>
          <w:sz w:val="24"/>
          <w:szCs w:val="24"/>
          <w:lang w:eastAsia="ru-RU" w:bidi="ru-RU"/>
        </w:rPr>
        <w:t xml:space="preserve"> свиты. Они, как правило, слагают водоразделы. Отложения </w:t>
      </w:r>
      <w:proofErr w:type="spellStart"/>
      <w:r w:rsidRPr="00DF1FB5">
        <w:rPr>
          <w:rFonts w:ascii="Times New Roman" w:eastAsia="Times New Roman" w:hAnsi="Times New Roman" w:cs="Times New Roman"/>
          <w:color w:val="000000"/>
          <w:sz w:val="24"/>
          <w:szCs w:val="24"/>
          <w:lang w:eastAsia="ru-RU" w:bidi="ru-RU"/>
        </w:rPr>
        <w:t>балаганской</w:t>
      </w:r>
      <w:proofErr w:type="spellEnd"/>
      <w:r w:rsidRPr="00DF1FB5">
        <w:rPr>
          <w:rFonts w:ascii="Times New Roman" w:eastAsia="Times New Roman" w:hAnsi="Times New Roman" w:cs="Times New Roman"/>
          <w:color w:val="000000"/>
          <w:sz w:val="24"/>
          <w:szCs w:val="24"/>
          <w:lang w:eastAsia="ru-RU" w:bidi="ru-RU"/>
        </w:rPr>
        <w:t xml:space="preserve">, </w:t>
      </w:r>
      <w:proofErr w:type="spellStart"/>
      <w:r w:rsidRPr="00DF1FB5">
        <w:rPr>
          <w:rFonts w:ascii="Times New Roman" w:eastAsia="Times New Roman" w:hAnsi="Times New Roman" w:cs="Times New Roman"/>
          <w:color w:val="000000"/>
          <w:sz w:val="24"/>
          <w:szCs w:val="24"/>
          <w:lang w:eastAsia="ru-RU" w:bidi="ru-RU"/>
        </w:rPr>
        <w:t>осинской</w:t>
      </w:r>
      <w:proofErr w:type="spellEnd"/>
      <w:r w:rsidRPr="00DF1FB5">
        <w:rPr>
          <w:rFonts w:ascii="Times New Roman" w:eastAsia="Times New Roman" w:hAnsi="Times New Roman" w:cs="Times New Roman"/>
          <w:color w:val="000000"/>
          <w:sz w:val="24"/>
          <w:szCs w:val="24"/>
          <w:lang w:eastAsia="ru-RU" w:bidi="ru-RU"/>
        </w:rPr>
        <w:t xml:space="preserve">, михайловской пачек </w:t>
      </w:r>
      <w:proofErr w:type="spellStart"/>
      <w:r w:rsidRPr="00DF1FB5">
        <w:rPr>
          <w:rFonts w:ascii="Times New Roman" w:eastAsia="Times New Roman" w:hAnsi="Times New Roman" w:cs="Times New Roman"/>
          <w:color w:val="000000"/>
          <w:sz w:val="24"/>
          <w:szCs w:val="24"/>
          <w:lang w:eastAsia="ru-RU" w:bidi="ru-RU"/>
        </w:rPr>
        <w:t>верхоленской</w:t>
      </w:r>
      <w:proofErr w:type="spellEnd"/>
      <w:r w:rsidRPr="00DF1FB5">
        <w:rPr>
          <w:rFonts w:ascii="Times New Roman" w:eastAsia="Times New Roman" w:hAnsi="Times New Roman" w:cs="Times New Roman"/>
          <w:color w:val="000000"/>
          <w:sz w:val="24"/>
          <w:szCs w:val="24"/>
          <w:lang w:eastAsia="ru-RU" w:bidi="ru-RU"/>
        </w:rPr>
        <w:t xml:space="preserve"> свиты не стойки процессам выветривания. Они слагаю пологие формы рельефа на склонах долин.</w:t>
      </w:r>
    </w:p>
    <w:p w:rsidR="00DF1FB5" w:rsidRPr="00DF1FB5" w:rsidRDefault="00DF1FB5" w:rsidP="00DF1FB5">
      <w:pPr>
        <w:widowControl w:val="0"/>
        <w:spacing w:after="0" w:line="240" w:lineRule="auto"/>
        <w:rPr>
          <w:rFonts w:ascii="Courier New" w:eastAsia="Courier New" w:hAnsi="Courier New" w:cs="Courier New"/>
          <w:color w:val="000000"/>
          <w:sz w:val="2"/>
          <w:szCs w:val="2"/>
          <w:lang w:eastAsia="ru-RU" w:bidi="ru-RU"/>
        </w:rPr>
      </w:pPr>
    </w:p>
    <w:p w:rsidR="00DF1FB5" w:rsidRPr="00DF1FB5" w:rsidRDefault="00DF1FB5" w:rsidP="00DF1FB5">
      <w:pPr>
        <w:widowControl w:val="0"/>
        <w:spacing w:after="0" w:line="322" w:lineRule="exact"/>
        <w:ind w:left="580" w:right="260" w:firstLine="700"/>
        <w:jc w:val="both"/>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 xml:space="preserve">По физическим свойствам все неизменные нерастворимые коренные породы могут выдерживать большие нагрузки и являются надежным основанием для промышленных и гражданских сооружений, но в реальных условиях в верхней части коренных пород до глубины 50-100м развита интенсивная </w:t>
      </w:r>
      <w:proofErr w:type="spellStart"/>
      <w:r w:rsidRPr="00DF1FB5">
        <w:rPr>
          <w:rFonts w:ascii="Times New Roman" w:eastAsia="Times New Roman" w:hAnsi="Times New Roman" w:cs="Times New Roman"/>
          <w:color w:val="000000"/>
          <w:sz w:val="24"/>
          <w:szCs w:val="24"/>
          <w:lang w:eastAsia="ru-RU" w:bidi="ru-RU"/>
        </w:rPr>
        <w:t>трещиноватость</w:t>
      </w:r>
      <w:proofErr w:type="spellEnd"/>
      <w:r w:rsidRPr="00DF1FB5">
        <w:rPr>
          <w:rFonts w:ascii="Times New Roman" w:eastAsia="Times New Roman" w:hAnsi="Times New Roman" w:cs="Times New Roman"/>
          <w:color w:val="000000"/>
          <w:sz w:val="24"/>
          <w:szCs w:val="24"/>
          <w:lang w:eastAsia="ru-RU" w:bidi="ru-RU"/>
        </w:rPr>
        <w:t xml:space="preserve">. </w:t>
      </w:r>
      <w:proofErr w:type="spellStart"/>
      <w:r w:rsidRPr="00DF1FB5">
        <w:rPr>
          <w:rFonts w:ascii="Times New Roman" w:eastAsia="Times New Roman" w:hAnsi="Times New Roman" w:cs="Times New Roman"/>
          <w:color w:val="000000"/>
          <w:sz w:val="24"/>
          <w:szCs w:val="24"/>
          <w:lang w:eastAsia="ru-RU" w:bidi="ru-RU"/>
        </w:rPr>
        <w:t>Трещиноватость</w:t>
      </w:r>
      <w:proofErr w:type="spellEnd"/>
      <w:r w:rsidRPr="00DF1FB5">
        <w:rPr>
          <w:rFonts w:ascii="Times New Roman" w:eastAsia="Times New Roman" w:hAnsi="Times New Roman" w:cs="Times New Roman"/>
          <w:color w:val="000000"/>
          <w:sz w:val="24"/>
          <w:szCs w:val="24"/>
          <w:lang w:eastAsia="ru-RU" w:bidi="ru-RU"/>
        </w:rPr>
        <w:t xml:space="preserve"> изменяет свойства пород и способствует фильтрации поверхностных вод.</w:t>
      </w:r>
    </w:p>
    <w:p w:rsidR="00DF1FB5" w:rsidRPr="00DF1FB5" w:rsidRDefault="00DF1FB5" w:rsidP="00DF1FB5">
      <w:pPr>
        <w:widowControl w:val="0"/>
        <w:spacing w:after="0" w:line="322" w:lineRule="exact"/>
        <w:ind w:left="580" w:right="260" w:firstLine="700"/>
        <w:jc w:val="both"/>
        <w:rPr>
          <w:rFonts w:ascii="Times New Roman" w:eastAsia="Times New Roman" w:hAnsi="Times New Roman" w:cs="Times New Roman"/>
          <w:color w:val="000000"/>
          <w:spacing w:val="1"/>
          <w:sz w:val="24"/>
          <w:szCs w:val="24"/>
          <w:lang w:eastAsia="ru-RU" w:bidi="ru-RU"/>
        </w:rPr>
      </w:pPr>
      <w:r w:rsidRPr="00DF1FB5">
        <w:rPr>
          <w:rFonts w:ascii="Trebuchet MS" w:eastAsia="Trebuchet MS" w:hAnsi="Trebuchet MS" w:cs="Trebuchet MS"/>
          <w:i/>
          <w:iCs/>
          <w:color w:val="000000"/>
          <w:sz w:val="18"/>
          <w:szCs w:val="18"/>
          <w:lang w:eastAsia="ru-RU" w:bidi="ru-RU"/>
        </w:rPr>
        <w:t>Покровные отложения.</w:t>
      </w:r>
      <w:r w:rsidRPr="00DF1FB5">
        <w:rPr>
          <w:rFonts w:ascii="Times New Roman" w:eastAsia="Times New Roman" w:hAnsi="Times New Roman" w:cs="Times New Roman"/>
          <w:color w:val="000000"/>
          <w:sz w:val="24"/>
          <w:szCs w:val="24"/>
          <w:lang w:eastAsia="ru-RU" w:bidi="ru-RU"/>
        </w:rPr>
        <w:t xml:space="preserve"> В эту группу входят суглинки, реже - супеси различных генетических типов, преобладают суглинки от легких пылеватых </w:t>
      </w:r>
      <w:proofErr w:type="gramStart"/>
      <w:r w:rsidRPr="00DF1FB5">
        <w:rPr>
          <w:rFonts w:ascii="Times New Roman" w:eastAsia="Times New Roman" w:hAnsi="Times New Roman" w:cs="Times New Roman"/>
          <w:color w:val="000000"/>
          <w:sz w:val="24"/>
          <w:szCs w:val="24"/>
          <w:lang w:eastAsia="ru-RU" w:bidi="ru-RU"/>
        </w:rPr>
        <w:t>до</w:t>
      </w:r>
      <w:proofErr w:type="gramEnd"/>
      <w:r w:rsidRPr="00DF1FB5">
        <w:rPr>
          <w:rFonts w:ascii="Times New Roman" w:eastAsia="Times New Roman" w:hAnsi="Times New Roman" w:cs="Times New Roman"/>
          <w:color w:val="000000"/>
          <w:sz w:val="24"/>
          <w:szCs w:val="24"/>
          <w:lang w:eastAsia="ru-RU" w:bidi="ru-RU"/>
        </w:rPr>
        <w:t xml:space="preserve"> тяжелых. Пылеватых разновидностей - до 70%, содержание глинистых фракция от 50 до 99%. Естественная консистенция грунтов обычно твердая. Степень относительной плотности грунтов изменяется от +0.37 до -1.8. число пластичности от 4 до 16.5. Плотность пород изменяется от 2.65 до 2.8, пористость 40-58%, влажность 6-22%, коэффициент водонасыщения 0.19-0.5. Суглинки пылеватые проявляют </w:t>
      </w:r>
      <w:proofErr w:type="spellStart"/>
      <w:r w:rsidRPr="00DF1FB5">
        <w:rPr>
          <w:rFonts w:ascii="Times New Roman" w:eastAsia="Times New Roman" w:hAnsi="Times New Roman" w:cs="Times New Roman"/>
          <w:color w:val="000000"/>
          <w:sz w:val="24"/>
          <w:szCs w:val="24"/>
          <w:lang w:eastAsia="ru-RU" w:bidi="ru-RU"/>
        </w:rPr>
        <w:t>пучинистые</w:t>
      </w:r>
      <w:proofErr w:type="spellEnd"/>
      <w:r w:rsidRPr="00DF1FB5">
        <w:rPr>
          <w:rFonts w:ascii="Times New Roman" w:eastAsia="Times New Roman" w:hAnsi="Times New Roman" w:cs="Times New Roman"/>
          <w:color w:val="000000"/>
          <w:sz w:val="24"/>
          <w:szCs w:val="24"/>
          <w:lang w:eastAsia="ru-RU" w:bidi="ru-RU"/>
        </w:rPr>
        <w:t xml:space="preserve"> и </w:t>
      </w:r>
      <w:proofErr w:type="spellStart"/>
      <w:r w:rsidRPr="00DF1FB5">
        <w:rPr>
          <w:rFonts w:ascii="Times New Roman" w:eastAsia="Times New Roman" w:hAnsi="Times New Roman" w:cs="Times New Roman"/>
          <w:color w:val="000000"/>
          <w:sz w:val="24"/>
          <w:szCs w:val="24"/>
          <w:lang w:eastAsia="ru-RU" w:bidi="ru-RU"/>
        </w:rPr>
        <w:t>просадочные</w:t>
      </w:r>
      <w:proofErr w:type="spellEnd"/>
      <w:r w:rsidRPr="00DF1FB5">
        <w:rPr>
          <w:rFonts w:ascii="Times New Roman" w:eastAsia="Times New Roman" w:hAnsi="Times New Roman" w:cs="Times New Roman"/>
          <w:color w:val="000000"/>
          <w:sz w:val="24"/>
          <w:szCs w:val="24"/>
          <w:lang w:eastAsia="ru-RU" w:bidi="ru-RU"/>
        </w:rPr>
        <w:t xml:space="preserve"> свойства</w:t>
      </w:r>
    </w:p>
    <w:p w:rsidR="00DF1FB5" w:rsidRPr="00DF1FB5" w:rsidRDefault="00DF1FB5" w:rsidP="00DF1FB5">
      <w:pPr>
        <w:widowControl w:val="0"/>
        <w:spacing w:after="0" w:line="322" w:lineRule="exact"/>
        <w:ind w:left="580" w:firstLine="700"/>
        <w:jc w:val="both"/>
        <w:rPr>
          <w:rFonts w:ascii="Times New Roman" w:eastAsia="Times New Roman" w:hAnsi="Times New Roman" w:cs="Times New Roman"/>
          <w:b/>
          <w:bCs/>
          <w:color w:val="000000"/>
          <w:sz w:val="26"/>
          <w:szCs w:val="26"/>
          <w:lang w:eastAsia="ru-RU" w:bidi="ru-RU"/>
        </w:rPr>
      </w:pPr>
      <w:proofErr w:type="gramStart"/>
      <w:r w:rsidRPr="00DF1FB5">
        <w:rPr>
          <w:rFonts w:ascii="Times New Roman" w:eastAsia="Times New Roman" w:hAnsi="Times New Roman" w:cs="Times New Roman"/>
          <w:b/>
          <w:bCs/>
          <w:color w:val="000000"/>
          <w:sz w:val="26"/>
          <w:szCs w:val="26"/>
          <w:lang w:eastAsia="ru-RU" w:bidi="ru-RU"/>
        </w:rPr>
        <w:t xml:space="preserve">Г </w:t>
      </w:r>
      <w:proofErr w:type="spellStart"/>
      <w:r w:rsidRPr="00DF1FB5">
        <w:rPr>
          <w:rFonts w:ascii="Times New Roman" w:eastAsia="Times New Roman" w:hAnsi="Times New Roman" w:cs="Times New Roman"/>
          <w:b/>
          <w:bCs/>
          <w:color w:val="000000"/>
          <w:sz w:val="26"/>
          <w:szCs w:val="26"/>
          <w:lang w:eastAsia="ru-RU" w:bidi="ru-RU"/>
        </w:rPr>
        <w:t>идрогеологические</w:t>
      </w:r>
      <w:proofErr w:type="spellEnd"/>
      <w:proofErr w:type="gramEnd"/>
      <w:r w:rsidRPr="00DF1FB5">
        <w:rPr>
          <w:rFonts w:ascii="Times New Roman" w:eastAsia="Times New Roman" w:hAnsi="Times New Roman" w:cs="Times New Roman"/>
          <w:b/>
          <w:bCs/>
          <w:color w:val="000000"/>
          <w:sz w:val="26"/>
          <w:szCs w:val="26"/>
          <w:lang w:eastAsia="ru-RU" w:bidi="ru-RU"/>
        </w:rPr>
        <w:t xml:space="preserve"> условия</w:t>
      </w:r>
    </w:p>
    <w:p w:rsidR="00DF1FB5" w:rsidRPr="00DF1FB5" w:rsidRDefault="00DF1FB5" w:rsidP="00DF1FB5">
      <w:pPr>
        <w:widowControl w:val="0"/>
        <w:spacing w:after="0" w:line="322" w:lineRule="exact"/>
        <w:ind w:left="580" w:right="260" w:firstLine="700"/>
        <w:jc w:val="both"/>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 xml:space="preserve">Территория муниципального образования расположена в пределах Иркутского артезианского бассейна второго порядка, входящего в состав сложного </w:t>
      </w:r>
      <w:proofErr w:type="spellStart"/>
      <w:r w:rsidRPr="00DF1FB5">
        <w:rPr>
          <w:rFonts w:ascii="Times New Roman" w:eastAsia="Times New Roman" w:hAnsi="Times New Roman" w:cs="Times New Roman"/>
          <w:color w:val="000000"/>
          <w:sz w:val="24"/>
          <w:szCs w:val="24"/>
          <w:lang w:eastAsia="ru-RU" w:bidi="ru-RU"/>
        </w:rPr>
        <w:t>Ангаро</w:t>
      </w:r>
      <w:proofErr w:type="spellEnd"/>
      <w:r w:rsidRPr="00DF1FB5">
        <w:rPr>
          <w:rFonts w:ascii="Times New Roman" w:eastAsia="Times New Roman" w:hAnsi="Times New Roman" w:cs="Times New Roman"/>
          <w:color w:val="000000"/>
          <w:sz w:val="24"/>
          <w:szCs w:val="24"/>
          <w:lang w:eastAsia="ru-RU" w:bidi="ru-RU"/>
        </w:rPr>
        <w:t>-Ленского бассейна. Территория находится в зоне неустойчивого увлажнения. Это означает, что почти все выпадающие осадки расходуются на испарение и поверхностный сток. Часть поверхностного стока рек и ручьев поглощается в местах развития карста.</w:t>
      </w:r>
    </w:p>
    <w:p w:rsidR="00DF1FB5" w:rsidRPr="00DF1FB5" w:rsidRDefault="00DF1FB5" w:rsidP="00DF1FB5">
      <w:pPr>
        <w:widowControl w:val="0"/>
        <w:spacing w:after="0" w:line="322" w:lineRule="exact"/>
        <w:ind w:left="580" w:right="260" w:firstLine="700"/>
        <w:jc w:val="both"/>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Гидрографию поселения составляют водные объекты, принадлежащие бассейну р. Ангары.</w:t>
      </w:r>
    </w:p>
    <w:p w:rsidR="00DF1FB5" w:rsidRPr="00DF1FB5" w:rsidRDefault="00DF1FB5" w:rsidP="00DF1FB5">
      <w:pPr>
        <w:widowControl w:val="0"/>
        <w:spacing w:after="0" w:line="322" w:lineRule="exact"/>
        <w:ind w:left="580" w:right="260" w:firstLine="700"/>
        <w:jc w:val="both"/>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Рассматриваемая территория проходит по берегу Осинского залива Братского водохранилища.</w:t>
      </w:r>
    </w:p>
    <w:p w:rsidR="00DF1FB5" w:rsidRPr="00DF1FB5" w:rsidRDefault="00DF1FB5" w:rsidP="00DF1FB5">
      <w:pPr>
        <w:widowControl w:val="0"/>
        <w:spacing w:after="0" w:line="322" w:lineRule="exact"/>
        <w:ind w:left="580" w:firstLine="700"/>
        <w:jc w:val="both"/>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Гидрографическая сеть представлена мелкими водоемами и водотоками.</w:t>
      </w:r>
    </w:p>
    <w:p w:rsidR="00DF1FB5" w:rsidRPr="00DF1FB5" w:rsidRDefault="00DF1FB5" w:rsidP="00DF1FB5">
      <w:pPr>
        <w:widowControl w:val="0"/>
        <w:spacing w:after="0" w:line="322" w:lineRule="exact"/>
        <w:ind w:left="580" w:firstLine="700"/>
        <w:jc w:val="both"/>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Питание рек смешанное (дождевое, снеговое, подземное).</w:t>
      </w:r>
    </w:p>
    <w:p w:rsidR="00DF1FB5" w:rsidRPr="00DF1FB5" w:rsidRDefault="00DF1FB5" w:rsidP="00DF1FB5">
      <w:pPr>
        <w:widowControl w:val="0"/>
        <w:spacing w:after="0" w:line="322" w:lineRule="exact"/>
        <w:ind w:left="580" w:firstLine="700"/>
        <w:jc w:val="both"/>
        <w:rPr>
          <w:rFonts w:ascii="Times New Roman" w:eastAsia="Times New Roman" w:hAnsi="Times New Roman" w:cs="Times New Roman"/>
          <w:b/>
          <w:bCs/>
          <w:color w:val="000000"/>
          <w:sz w:val="26"/>
          <w:szCs w:val="26"/>
          <w:lang w:eastAsia="ru-RU" w:bidi="ru-RU"/>
        </w:rPr>
      </w:pPr>
      <w:r w:rsidRPr="00DF1FB5">
        <w:rPr>
          <w:rFonts w:ascii="Times New Roman" w:eastAsia="Times New Roman" w:hAnsi="Times New Roman" w:cs="Times New Roman"/>
          <w:b/>
          <w:bCs/>
          <w:color w:val="000000"/>
          <w:sz w:val="26"/>
          <w:szCs w:val="26"/>
          <w:lang w:eastAsia="ru-RU" w:bidi="ru-RU"/>
        </w:rPr>
        <w:t>Подземные воды</w:t>
      </w:r>
    </w:p>
    <w:p w:rsidR="00DF1FB5" w:rsidRPr="00DF1FB5" w:rsidRDefault="00DF1FB5" w:rsidP="00DF1FB5">
      <w:pPr>
        <w:widowControl w:val="0"/>
        <w:spacing w:after="0" w:line="322" w:lineRule="exact"/>
        <w:ind w:left="580" w:right="260" w:firstLine="700"/>
        <w:jc w:val="both"/>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 xml:space="preserve">Территория муниципального образования расположена в пределах Иркутского артезианского бассейна второго порядка, входящего в состав сложного </w:t>
      </w:r>
      <w:proofErr w:type="spellStart"/>
      <w:r w:rsidRPr="00DF1FB5">
        <w:rPr>
          <w:rFonts w:ascii="Times New Roman" w:eastAsia="Times New Roman" w:hAnsi="Times New Roman" w:cs="Times New Roman"/>
          <w:color w:val="000000"/>
          <w:sz w:val="24"/>
          <w:szCs w:val="24"/>
          <w:lang w:eastAsia="ru-RU" w:bidi="ru-RU"/>
        </w:rPr>
        <w:t>Ангаро</w:t>
      </w:r>
      <w:proofErr w:type="spellEnd"/>
      <w:r w:rsidRPr="00DF1FB5">
        <w:rPr>
          <w:rFonts w:ascii="Times New Roman" w:eastAsia="Times New Roman" w:hAnsi="Times New Roman" w:cs="Times New Roman"/>
          <w:color w:val="000000"/>
          <w:sz w:val="24"/>
          <w:szCs w:val="24"/>
          <w:lang w:eastAsia="ru-RU" w:bidi="ru-RU"/>
        </w:rPr>
        <w:t xml:space="preserve"> - Ленского бассейна. Территория находится в зоне неустойчивого увлажнения. Это означает, что почти все выпадающие осадки расходуются на испарение и поверхностный сток. Часть поверхностного стока рек и ручьев поглощается в местах развития карста. В связи с этим возможен дефицит влаги в поверхностном слое и развитие почвенной засухи.</w:t>
      </w:r>
    </w:p>
    <w:p w:rsidR="00DF1FB5" w:rsidRPr="00DF1FB5" w:rsidRDefault="00DF1FB5" w:rsidP="00DF1FB5">
      <w:pPr>
        <w:widowControl w:val="0"/>
        <w:spacing w:after="596" w:line="322" w:lineRule="exact"/>
        <w:ind w:left="580" w:right="260" w:firstLine="700"/>
        <w:jc w:val="both"/>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Условия водоснабжения в целом по району оцениваются как неблагоприятные. Поверхностные воды рек по качеству не отвечают требованиям ГОСТа 2874-73 «Вода питьевая» и, кроме того, в зимнее время водотоки перемерзают. Подземными водами район обеспечен хорошо, но их качество не везде отвечает нормам ГОСТа ввиду высокой минерализации воды, свыше 1 г/л, природного повышенного содержания сульфатов и высокой жесткости.</w:t>
      </w:r>
    </w:p>
    <w:p w:rsidR="00DF1FB5" w:rsidRPr="00DF1FB5" w:rsidRDefault="00DF1FB5" w:rsidP="00DF1FB5">
      <w:pPr>
        <w:widowControl w:val="0"/>
        <w:spacing w:after="0" w:line="240" w:lineRule="auto"/>
        <w:rPr>
          <w:rFonts w:ascii="Courier New" w:eastAsia="Courier New" w:hAnsi="Courier New" w:cs="Courier New"/>
          <w:color w:val="000000"/>
          <w:sz w:val="2"/>
          <w:szCs w:val="2"/>
          <w:lang w:eastAsia="ru-RU" w:bidi="ru-RU"/>
        </w:rPr>
      </w:pPr>
    </w:p>
    <w:p w:rsidR="00DF1FB5" w:rsidRPr="00DF1FB5" w:rsidRDefault="00DF1FB5" w:rsidP="00DF1FB5">
      <w:pPr>
        <w:widowControl w:val="0"/>
        <w:spacing w:after="0" w:line="322" w:lineRule="exact"/>
        <w:ind w:left="580" w:right="260" w:firstLine="700"/>
        <w:jc w:val="both"/>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На территории муниципального образования подземные воды приурочены к четвертичным отложениям и коренным породам кембрийского и, редко, юрского возраста.</w:t>
      </w:r>
    </w:p>
    <w:p w:rsidR="00DF1FB5" w:rsidRPr="00DF1FB5" w:rsidRDefault="00DF1FB5" w:rsidP="00DF1FB5">
      <w:pPr>
        <w:widowControl w:val="0"/>
        <w:spacing w:after="0" w:line="322" w:lineRule="exact"/>
        <w:ind w:left="580" w:right="260" w:firstLine="700"/>
        <w:jc w:val="both"/>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Подземные воды четвертичных отложений приурочены к аллювиальным отложениям пойм речных долин. Воды имеют слабую минерализацию и относятся к сульфатно-натриевому и гидрокарбонатно-натриевому типу. В пределах хозяйственно освоенных зон воды сильно загрязнены нитратами (до 300мг/л).</w:t>
      </w:r>
    </w:p>
    <w:p w:rsidR="00DF1FB5" w:rsidRPr="00DF1FB5" w:rsidRDefault="00DF1FB5" w:rsidP="00DF1FB5">
      <w:pPr>
        <w:widowControl w:val="0"/>
        <w:spacing w:after="0" w:line="322" w:lineRule="exact"/>
        <w:ind w:left="580" w:right="260" w:firstLine="700"/>
        <w:jc w:val="both"/>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 xml:space="preserve">Водоносность юрских отложений носит локальный характер. Коллекторами служат </w:t>
      </w:r>
      <w:r w:rsidRPr="00DF1FB5">
        <w:rPr>
          <w:rFonts w:ascii="Times New Roman" w:eastAsia="Times New Roman" w:hAnsi="Times New Roman" w:cs="Times New Roman"/>
          <w:color w:val="000000"/>
          <w:sz w:val="24"/>
          <w:szCs w:val="24"/>
          <w:lang w:eastAsia="ru-RU" w:bidi="ru-RU"/>
        </w:rPr>
        <w:lastRenderedPageBreak/>
        <w:t xml:space="preserve">песчаники, и конгломераты </w:t>
      </w:r>
      <w:proofErr w:type="spellStart"/>
      <w:r w:rsidRPr="00DF1FB5">
        <w:rPr>
          <w:rFonts w:ascii="Times New Roman" w:eastAsia="Times New Roman" w:hAnsi="Times New Roman" w:cs="Times New Roman"/>
          <w:color w:val="000000"/>
          <w:sz w:val="24"/>
          <w:szCs w:val="24"/>
          <w:lang w:eastAsia="ru-RU" w:bidi="ru-RU"/>
        </w:rPr>
        <w:t>заларинской</w:t>
      </w:r>
      <w:proofErr w:type="spellEnd"/>
      <w:r w:rsidRPr="00DF1FB5">
        <w:rPr>
          <w:rFonts w:ascii="Times New Roman" w:eastAsia="Times New Roman" w:hAnsi="Times New Roman" w:cs="Times New Roman"/>
          <w:color w:val="000000"/>
          <w:sz w:val="24"/>
          <w:szCs w:val="24"/>
          <w:lang w:eastAsia="ru-RU" w:bidi="ru-RU"/>
        </w:rPr>
        <w:t xml:space="preserve"> свиты. Воды мягкие пресные гидрокарбонатно-натриевого типа.</w:t>
      </w:r>
    </w:p>
    <w:p w:rsidR="00DF1FB5" w:rsidRPr="00DF1FB5" w:rsidRDefault="00DF1FB5" w:rsidP="00DF1FB5">
      <w:pPr>
        <w:widowControl w:val="0"/>
        <w:spacing w:after="0" w:line="322" w:lineRule="exact"/>
        <w:ind w:left="580" w:right="260" w:firstLine="700"/>
        <w:jc w:val="both"/>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 xml:space="preserve">Подземные воды верхнего кембрия. Водоносный комплекс приурочен к зоне экзогенной </w:t>
      </w:r>
      <w:proofErr w:type="spellStart"/>
      <w:r w:rsidRPr="00DF1FB5">
        <w:rPr>
          <w:rFonts w:ascii="Times New Roman" w:eastAsia="Times New Roman" w:hAnsi="Times New Roman" w:cs="Times New Roman"/>
          <w:color w:val="000000"/>
          <w:sz w:val="24"/>
          <w:szCs w:val="24"/>
          <w:lang w:eastAsia="ru-RU" w:bidi="ru-RU"/>
        </w:rPr>
        <w:t>трещиноватости</w:t>
      </w:r>
      <w:proofErr w:type="spellEnd"/>
      <w:r w:rsidRPr="00DF1FB5">
        <w:rPr>
          <w:rFonts w:ascii="Times New Roman" w:eastAsia="Times New Roman" w:hAnsi="Times New Roman" w:cs="Times New Roman"/>
          <w:color w:val="000000"/>
          <w:sz w:val="24"/>
          <w:szCs w:val="24"/>
          <w:lang w:eastAsia="ru-RU" w:bidi="ru-RU"/>
        </w:rPr>
        <w:t xml:space="preserve"> и </w:t>
      </w:r>
      <w:proofErr w:type="spellStart"/>
      <w:r w:rsidRPr="00DF1FB5">
        <w:rPr>
          <w:rFonts w:ascii="Times New Roman" w:eastAsia="Times New Roman" w:hAnsi="Times New Roman" w:cs="Times New Roman"/>
          <w:color w:val="000000"/>
          <w:sz w:val="24"/>
          <w:szCs w:val="24"/>
          <w:lang w:eastAsia="ru-RU" w:bidi="ru-RU"/>
        </w:rPr>
        <w:t>закарстованности</w:t>
      </w:r>
      <w:proofErr w:type="spellEnd"/>
      <w:r w:rsidRPr="00DF1FB5">
        <w:rPr>
          <w:rFonts w:ascii="Times New Roman" w:eastAsia="Times New Roman" w:hAnsi="Times New Roman" w:cs="Times New Roman"/>
          <w:color w:val="000000"/>
          <w:sz w:val="24"/>
          <w:szCs w:val="24"/>
          <w:lang w:eastAsia="ru-RU" w:bidi="ru-RU"/>
        </w:rPr>
        <w:t xml:space="preserve"> пород, развитой до глубины 30-42м. Высотное положение зависит от рельефа. Выходы родников фиксируются на отметках до 580м., большая часть сосредоточена вблизи отметок 400м. На междуречных пространствах зеркало подземных вод находится на уровне 600-700м. Воды горизонта дренируются местной эрозионной сетью, обладающей глубоким врезом и большой плотностью. Большинство скважин вскрывают подземные воды на глубинах 6-15м. Мощность комплекса от 7 до 42м, он структурно состоит из нескольких водоносных зон. Дебиты скважин достигают первых литров. Минерализация 0,8-1 г/л. Воды гидрокарбонатно-сульфатные.</w:t>
      </w:r>
    </w:p>
    <w:p w:rsidR="00DF1FB5" w:rsidRPr="00DF1FB5" w:rsidRDefault="00DF1FB5" w:rsidP="00DF1FB5">
      <w:pPr>
        <w:widowControl w:val="0"/>
        <w:spacing w:after="0" w:line="322" w:lineRule="exact"/>
        <w:ind w:left="580" w:right="260" w:firstLine="700"/>
        <w:jc w:val="both"/>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 xml:space="preserve">Подземные воды нижнекембрийских отложений. В пределах ангарской свиты выделяется несколько водоносных горизонтов. Водовмещающие отложения представлены трещиноватым </w:t>
      </w:r>
      <w:proofErr w:type="spellStart"/>
      <w:r w:rsidRPr="00DF1FB5">
        <w:rPr>
          <w:rFonts w:ascii="Times New Roman" w:eastAsia="Times New Roman" w:hAnsi="Times New Roman" w:cs="Times New Roman"/>
          <w:color w:val="000000"/>
          <w:sz w:val="24"/>
          <w:szCs w:val="24"/>
          <w:lang w:eastAsia="ru-RU" w:bidi="ru-RU"/>
        </w:rPr>
        <w:t>закарстованным</w:t>
      </w:r>
      <w:proofErr w:type="spellEnd"/>
      <w:r w:rsidRPr="00DF1FB5">
        <w:rPr>
          <w:rFonts w:ascii="Times New Roman" w:eastAsia="Times New Roman" w:hAnsi="Times New Roman" w:cs="Times New Roman"/>
          <w:color w:val="000000"/>
          <w:sz w:val="24"/>
          <w:szCs w:val="24"/>
          <w:lang w:eastAsia="ru-RU" w:bidi="ru-RU"/>
        </w:rPr>
        <w:t xml:space="preserve"> доломитом. Компле</w:t>
      </w:r>
      <w:proofErr w:type="gramStart"/>
      <w:r w:rsidRPr="00DF1FB5">
        <w:rPr>
          <w:rFonts w:ascii="Times New Roman" w:eastAsia="Times New Roman" w:hAnsi="Times New Roman" w:cs="Times New Roman"/>
          <w:color w:val="000000"/>
          <w:sz w:val="24"/>
          <w:szCs w:val="24"/>
          <w:lang w:eastAsia="ru-RU" w:bidi="ru-RU"/>
        </w:rPr>
        <w:t>кс вскр</w:t>
      </w:r>
      <w:proofErr w:type="gramEnd"/>
      <w:r w:rsidRPr="00DF1FB5">
        <w:rPr>
          <w:rFonts w:ascii="Times New Roman" w:eastAsia="Times New Roman" w:hAnsi="Times New Roman" w:cs="Times New Roman"/>
          <w:color w:val="000000"/>
          <w:sz w:val="24"/>
          <w:szCs w:val="24"/>
          <w:lang w:eastAsia="ru-RU" w:bidi="ru-RU"/>
        </w:rPr>
        <w:t>ывается на глубинах 12,5-120м и имеет мощность от 1 до 30м. Воды напорные: величина напора достигает 69м. Уровень устанавливается на глубинах 3,8-120м. Дебиты скважин от 1,7 до 10 л/</w:t>
      </w:r>
      <w:proofErr w:type="gramStart"/>
      <w:r w:rsidRPr="00DF1FB5">
        <w:rPr>
          <w:rFonts w:ascii="Times New Roman" w:eastAsia="Times New Roman" w:hAnsi="Times New Roman" w:cs="Times New Roman"/>
          <w:color w:val="000000"/>
          <w:sz w:val="24"/>
          <w:szCs w:val="24"/>
          <w:lang w:eastAsia="ru-RU" w:bidi="ru-RU"/>
        </w:rPr>
        <w:t>с</w:t>
      </w:r>
      <w:proofErr w:type="gramEnd"/>
      <w:r w:rsidRPr="00DF1FB5">
        <w:rPr>
          <w:rFonts w:ascii="Times New Roman" w:eastAsia="Times New Roman" w:hAnsi="Times New Roman" w:cs="Times New Roman"/>
          <w:color w:val="000000"/>
          <w:sz w:val="24"/>
          <w:szCs w:val="24"/>
          <w:lang w:eastAsia="ru-RU" w:bidi="ru-RU"/>
        </w:rPr>
        <w:t>. По химическому составу воды-сульфатно-кальциево-магниевые., иногда сульфатно-гидрокарбонатные. Минерализация - 1-2 г/л.</w:t>
      </w:r>
    </w:p>
    <w:p w:rsidR="00DF1FB5" w:rsidRPr="00DF1FB5" w:rsidRDefault="00DF1FB5" w:rsidP="00DF1FB5">
      <w:pPr>
        <w:widowControl w:val="0"/>
        <w:spacing w:after="0" w:line="322" w:lineRule="exact"/>
        <w:ind w:left="580" w:right="260" w:firstLine="700"/>
        <w:jc w:val="both"/>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В долине р. Осы водоснабжение населенных пунктов осуществляется за счет поверхностных вод р. Осы и подземных вод четвертичных и нижнекембрийских отложений.</w:t>
      </w:r>
    </w:p>
    <w:p w:rsidR="00DF1FB5" w:rsidRPr="00DF1FB5" w:rsidRDefault="00DF1FB5" w:rsidP="00DF1FB5">
      <w:pPr>
        <w:widowControl w:val="0"/>
        <w:spacing w:after="0" w:line="322" w:lineRule="exact"/>
        <w:ind w:left="580" w:right="260" w:firstLine="700"/>
        <w:jc w:val="both"/>
        <w:rPr>
          <w:rFonts w:ascii="Times New Roman" w:eastAsia="Times New Roman" w:hAnsi="Times New Roman" w:cs="Times New Roman"/>
          <w:color w:val="000000"/>
          <w:spacing w:val="1"/>
          <w:sz w:val="24"/>
          <w:szCs w:val="24"/>
          <w:lang w:eastAsia="ru-RU" w:bidi="ru-RU"/>
        </w:rPr>
      </w:pPr>
      <w:r w:rsidRPr="00DF1FB5">
        <w:rPr>
          <w:rFonts w:ascii="Trebuchet MS" w:eastAsia="Trebuchet MS" w:hAnsi="Trebuchet MS" w:cs="Trebuchet MS"/>
          <w:i/>
          <w:iCs/>
          <w:color w:val="000000"/>
          <w:sz w:val="18"/>
          <w:szCs w:val="18"/>
          <w:lang w:eastAsia="ru-RU" w:bidi="ru-RU"/>
        </w:rPr>
        <w:t>Водоносный горизонт в аллювиальных отложениях</w:t>
      </w:r>
      <w:r w:rsidRPr="00DF1FB5">
        <w:rPr>
          <w:rFonts w:ascii="Times New Roman" w:eastAsia="Times New Roman" w:hAnsi="Times New Roman" w:cs="Times New Roman"/>
          <w:color w:val="000000"/>
          <w:sz w:val="24"/>
          <w:szCs w:val="24"/>
          <w:lang w:eastAsia="ru-RU" w:bidi="ru-RU"/>
        </w:rPr>
        <w:t xml:space="preserve"> вскрывается на глубинах 4-6м и приурочен к пескам и песчано-галечным отложениям. Мощность обводненных отложений 1-3м реже 4-8м. </w:t>
      </w:r>
      <w:proofErr w:type="spellStart"/>
      <w:r w:rsidRPr="00DF1FB5">
        <w:rPr>
          <w:rFonts w:ascii="Times New Roman" w:eastAsia="Times New Roman" w:hAnsi="Times New Roman" w:cs="Times New Roman"/>
          <w:color w:val="000000"/>
          <w:sz w:val="24"/>
          <w:szCs w:val="24"/>
          <w:lang w:eastAsia="ru-RU" w:bidi="ru-RU"/>
        </w:rPr>
        <w:t>Водообильность</w:t>
      </w:r>
      <w:proofErr w:type="spellEnd"/>
      <w:r w:rsidRPr="00DF1FB5">
        <w:rPr>
          <w:rFonts w:ascii="Times New Roman" w:eastAsia="Times New Roman" w:hAnsi="Times New Roman" w:cs="Times New Roman"/>
          <w:color w:val="000000"/>
          <w:sz w:val="24"/>
          <w:szCs w:val="24"/>
          <w:lang w:eastAsia="ru-RU" w:bidi="ru-RU"/>
        </w:rPr>
        <w:t xml:space="preserve"> незначительная. Удельный дебит колодцев менее 0.1 л/с. Химический состав вод гидрокарбонатно-сульфатный и сульфатный с минерализацией 0.64-1.81 г/л.</w:t>
      </w:r>
    </w:p>
    <w:p w:rsidR="00DF1FB5" w:rsidRPr="00DF1FB5" w:rsidRDefault="00DF1FB5" w:rsidP="00DF1FB5">
      <w:pPr>
        <w:widowControl w:val="0"/>
        <w:spacing w:after="296" w:line="322" w:lineRule="exact"/>
        <w:ind w:left="580" w:right="260" w:firstLine="700"/>
        <w:jc w:val="both"/>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Основной эксплуатируемый водоносный горизонт приурочен к трещиноватым доломитам ангарской свиты верхнего кембрия. Подземные воды вскрываются скважинами на глубине 25-100м. воды напорные. Величина напора до 70м. Удельный дебит скважин 0.6л/</w:t>
      </w:r>
      <w:proofErr w:type="gramStart"/>
      <w:r w:rsidRPr="00DF1FB5">
        <w:rPr>
          <w:rFonts w:ascii="Times New Roman" w:eastAsia="Times New Roman" w:hAnsi="Times New Roman" w:cs="Times New Roman"/>
          <w:color w:val="000000"/>
          <w:sz w:val="24"/>
          <w:szCs w:val="24"/>
          <w:lang w:eastAsia="ru-RU" w:bidi="ru-RU"/>
        </w:rPr>
        <w:t>с</w:t>
      </w:r>
      <w:proofErr w:type="gramEnd"/>
      <w:r w:rsidRPr="00DF1FB5">
        <w:rPr>
          <w:rFonts w:ascii="Times New Roman" w:eastAsia="Times New Roman" w:hAnsi="Times New Roman" w:cs="Times New Roman"/>
          <w:color w:val="000000"/>
          <w:sz w:val="24"/>
          <w:szCs w:val="24"/>
          <w:lang w:eastAsia="ru-RU" w:bidi="ru-RU"/>
        </w:rPr>
        <w:t>.</w:t>
      </w:r>
    </w:p>
    <w:p w:rsidR="00DF1FB5" w:rsidRPr="00DF1FB5" w:rsidRDefault="00DF1FB5" w:rsidP="00DF1FB5">
      <w:pPr>
        <w:widowControl w:val="0"/>
        <w:spacing w:after="0" w:line="240" w:lineRule="auto"/>
        <w:rPr>
          <w:rFonts w:ascii="Courier New" w:eastAsia="Courier New" w:hAnsi="Courier New" w:cs="Courier New"/>
          <w:color w:val="000000"/>
          <w:sz w:val="2"/>
          <w:szCs w:val="2"/>
          <w:lang w:eastAsia="ru-RU" w:bidi="ru-RU"/>
        </w:rPr>
      </w:pPr>
    </w:p>
    <w:p w:rsidR="00DF1FB5" w:rsidRPr="00DF1FB5" w:rsidRDefault="00DF1FB5" w:rsidP="00DF1FB5">
      <w:pPr>
        <w:widowControl w:val="0"/>
        <w:spacing w:after="0" w:line="322" w:lineRule="exact"/>
        <w:ind w:left="580" w:right="260" w:firstLine="700"/>
        <w:jc w:val="both"/>
        <w:rPr>
          <w:rFonts w:ascii="Times New Roman" w:eastAsia="Times New Roman" w:hAnsi="Times New Roman" w:cs="Times New Roman"/>
          <w:color w:val="000000"/>
          <w:spacing w:val="1"/>
          <w:sz w:val="24"/>
          <w:szCs w:val="24"/>
          <w:lang w:eastAsia="ru-RU" w:bidi="ru-RU"/>
        </w:rPr>
      </w:pPr>
      <w:r w:rsidRPr="00DF1FB5">
        <w:rPr>
          <w:rFonts w:ascii="Trebuchet MS" w:eastAsia="Trebuchet MS" w:hAnsi="Trebuchet MS" w:cs="Trebuchet MS"/>
          <w:i/>
          <w:iCs/>
          <w:color w:val="000000"/>
          <w:sz w:val="18"/>
          <w:szCs w:val="18"/>
          <w:lang w:eastAsia="ru-RU" w:bidi="ru-RU"/>
        </w:rPr>
        <w:t>На левобережье Осы в зоне пологих склонов</w:t>
      </w:r>
      <w:r w:rsidRPr="00DF1FB5">
        <w:rPr>
          <w:rFonts w:ascii="Times New Roman" w:eastAsia="Times New Roman" w:hAnsi="Times New Roman" w:cs="Times New Roman"/>
          <w:color w:val="000000"/>
          <w:sz w:val="24"/>
          <w:szCs w:val="24"/>
          <w:lang w:eastAsia="ru-RU" w:bidi="ru-RU"/>
        </w:rPr>
        <w:t xml:space="preserve"> прослеживается два водоносных горизонта: один в трещиноватых мергелях </w:t>
      </w:r>
      <w:proofErr w:type="spellStart"/>
      <w:r w:rsidRPr="00DF1FB5">
        <w:rPr>
          <w:rFonts w:ascii="Times New Roman" w:eastAsia="Times New Roman" w:hAnsi="Times New Roman" w:cs="Times New Roman"/>
          <w:color w:val="000000"/>
          <w:sz w:val="24"/>
          <w:szCs w:val="24"/>
          <w:lang w:eastAsia="ru-RU" w:bidi="ru-RU"/>
        </w:rPr>
        <w:t>нижневерхоленской</w:t>
      </w:r>
      <w:proofErr w:type="spellEnd"/>
      <w:r w:rsidRPr="00DF1FB5">
        <w:rPr>
          <w:rFonts w:ascii="Times New Roman" w:eastAsia="Times New Roman" w:hAnsi="Times New Roman" w:cs="Times New Roman"/>
          <w:color w:val="000000"/>
          <w:sz w:val="24"/>
          <w:szCs w:val="24"/>
          <w:lang w:eastAsia="ru-RU" w:bidi="ru-RU"/>
        </w:rPr>
        <w:t xml:space="preserve"> подсвиты и другой в трещиноватых доломитах ангарской свиты.</w:t>
      </w:r>
    </w:p>
    <w:p w:rsidR="00DF1FB5" w:rsidRPr="00DF1FB5" w:rsidRDefault="00DF1FB5" w:rsidP="00DF1FB5">
      <w:pPr>
        <w:widowControl w:val="0"/>
        <w:spacing w:after="0" w:line="322" w:lineRule="exact"/>
        <w:ind w:left="580" w:right="260" w:firstLine="700"/>
        <w:jc w:val="both"/>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Первый доносный комплекс залегает на глубинах 7-33м средняя величина напора 10м. мощность водоносных пород 5м. Удельный дебит скважин 0.1-0.5 л/с. Дебит родников до 5 л/</w:t>
      </w:r>
      <w:proofErr w:type="gramStart"/>
      <w:r w:rsidRPr="00DF1FB5">
        <w:rPr>
          <w:rFonts w:ascii="Times New Roman" w:eastAsia="Times New Roman" w:hAnsi="Times New Roman" w:cs="Times New Roman"/>
          <w:color w:val="000000"/>
          <w:sz w:val="24"/>
          <w:szCs w:val="24"/>
          <w:lang w:eastAsia="ru-RU" w:bidi="ru-RU"/>
        </w:rPr>
        <w:t>с</w:t>
      </w:r>
      <w:proofErr w:type="gramEnd"/>
      <w:r w:rsidRPr="00DF1FB5">
        <w:rPr>
          <w:rFonts w:ascii="Times New Roman" w:eastAsia="Times New Roman" w:hAnsi="Times New Roman" w:cs="Times New Roman"/>
          <w:color w:val="000000"/>
          <w:sz w:val="24"/>
          <w:szCs w:val="24"/>
          <w:lang w:eastAsia="ru-RU" w:bidi="ru-RU"/>
        </w:rPr>
        <w:t xml:space="preserve">. </w:t>
      </w:r>
      <w:proofErr w:type="gramStart"/>
      <w:r w:rsidRPr="00DF1FB5">
        <w:rPr>
          <w:rFonts w:ascii="Times New Roman" w:eastAsia="Times New Roman" w:hAnsi="Times New Roman" w:cs="Times New Roman"/>
          <w:color w:val="000000"/>
          <w:sz w:val="24"/>
          <w:szCs w:val="24"/>
          <w:lang w:eastAsia="ru-RU" w:bidi="ru-RU"/>
        </w:rPr>
        <w:t>По</w:t>
      </w:r>
      <w:proofErr w:type="gramEnd"/>
      <w:r w:rsidRPr="00DF1FB5">
        <w:rPr>
          <w:rFonts w:ascii="Times New Roman" w:eastAsia="Times New Roman" w:hAnsi="Times New Roman" w:cs="Times New Roman"/>
          <w:color w:val="000000"/>
          <w:sz w:val="24"/>
          <w:szCs w:val="24"/>
          <w:lang w:eastAsia="ru-RU" w:bidi="ru-RU"/>
        </w:rPr>
        <w:t xml:space="preserve"> составу воды гидрокарбонатно-сульфатные и гидрокарбонатные с минерализацией 0.3-1.5 г/л очень жесткие 12-19 мг-</w:t>
      </w:r>
      <w:proofErr w:type="spellStart"/>
      <w:r w:rsidRPr="00DF1FB5">
        <w:rPr>
          <w:rFonts w:ascii="Times New Roman" w:eastAsia="Times New Roman" w:hAnsi="Times New Roman" w:cs="Times New Roman"/>
          <w:color w:val="000000"/>
          <w:sz w:val="24"/>
          <w:szCs w:val="24"/>
          <w:lang w:eastAsia="ru-RU" w:bidi="ru-RU"/>
        </w:rPr>
        <w:t>экв</w:t>
      </w:r>
      <w:proofErr w:type="spellEnd"/>
      <w:r w:rsidRPr="00DF1FB5">
        <w:rPr>
          <w:rFonts w:ascii="Times New Roman" w:eastAsia="Times New Roman" w:hAnsi="Times New Roman" w:cs="Times New Roman"/>
          <w:color w:val="000000"/>
          <w:sz w:val="24"/>
          <w:szCs w:val="24"/>
          <w:lang w:eastAsia="ru-RU" w:bidi="ru-RU"/>
        </w:rPr>
        <w:t>/л.</w:t>
      </w:r>
    </w:p>
    <w:p w:rsidR="00DF1FB5" w:rsidRPr="00DF1FB5" w:rsidRDefault="00DF1FB5" w:rsidP="00DF1FB5">
      <w:pPr>
        <w:widowControl w:val="0"/>
        <w:spacing w:after="0" w:line="322" w:lineRule="exact"/>
        <w:ind w:left="580" w:right="260" w:firstLine="700"/>
        <w:jc w:val="both"/>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Второй водоносный комплекс вскрывается на глубинах 51-149 м. Удельный дебит скважин 0.1-0.2 л/с. До 5 л/</w:t>
      </w:r>
      <w:proofErr w:type="gramStart"/>
      <w:r w:rsidRPr="00DF1FB5">
        <w:rPr>
          <w:rFonts w:ascii="Times New Roman" w:eastAsia="Times New Roman" w:hAnsi="Times New Roman" w:cs="Times New Roman"/>
          <w:color w:val="000000"/>
          <w:sz w:val="24"/>
          <w:szCs w:val="24"/>
          <w:lang w:eastAsia="ru-RU" w:bidi="ru-RU"/>
        </w:rPr>
        <w:t>с</w:t>
      </w:r>
      <w:proofErr w:type="gramEnd"/>
      <w:r w:rsidRPr="00DF1FB5">
        <w:rPr>
          <w:rFonts w:ascii="Times New Roman" w:eastAsia="Times New Roman" w:hAnsi="Times New Roman" w:cs="Times New Roman"/>
          <w:color w:val="000000"/>
          <w:sz w:val="24"/>
          <w:szCs w:val="24"/>
          <w:lang w:eastAsia="ru-RU" w:bidi="ru-RU"/>
        </w:rPr>
        <w:t xml:space="preserve">. </w:t>
      </w:r>
      <w:proofErr w:type="gramStart"/>
      <w:r w:rsidRPr="00DF1FB5">
        <w:rPr>
          <w:rFonts w:ascii="Times New Roman" w:eastAsia="Times New Roman" w:hAnsi="Times New Roman" w:cs="Times New Roman"/>
          <w:color w:val="000000"/>
          <w:sz w:val="24"/>
          <w:szCs w:val="24"/>
          <w:lang w:eastAsia="ru-RU" w:bidi="ru-RU"/>
        </w:rPr>
        <w:t>По</w:t>
      </w:r>
      <w:proofErr w:type="gramEnd"/>
      <w:r w:rsidRPr="00DF1FB5">
        <w:rPr>
          <w:rFonts w:ascii="Times New Roman" w:eastAsia="Times New Roman" w:hAnsi="Times New Roman" w:cs="Times New Roman"/>
          <w:color w:val="000000"/>
          <w:sz w:val="24"/>
          <w:szCs w:val="24"/>
          <w:lang w:eastAsia="ru-RU" w:bidi="ru-RU"/>
        </w:rPr>
        <w:t xml:space="preserve"> составу воды гидрокарбонатные и сульфатные магниево-кальциевые с минерализацией 0.4</w:t>
      </w:r>
      <w:r w:rsidRPr="00DF1FB5">
        <w:rPr>
          <w:rFonts w:ascii="Times New Roman" w:eastAsia="Times New Roman" w:hAnsi="Times New Roman" w:cs="Times New Roman"/>
          <w:color w:val="000000"/>
          <w:sz w:val="24"/>
          <w:szCs w:val="24"/>
          <w:lang w:eastAsia="ru-RU" w:bidi="ru-RU"/>
        </w:rPr>
        <w:softHyphen/>
      </w:r>
    </w:p>
    <w:p w:rsidR="00DF1FB5" w:rsidRPr="00DF1FB5" w:rsidRDefault="00DF1FB5" w:rsidP="00D725EF">
      <w:pPr>
        <w:widowControl w:val="0"/>
        <w:numPr>
          <w:ilvl w:val="0"/>
          <w:numId w:val="52"/>
        </w:numPr>
        <w:tabs>
          <w:tab w:val="left" w:pos="1056"/>
        </w:tabs>
        <w:spacing w:after="0" w:line="322" w:lineRule="exact"/>
        <w:jc w:val="both"/>
        <w:rPr>
          <w:rFonts w:ascii="Times New Roman" w:eastAsia="Times New Roman" w:hAnsi="Times New Roman" w:cs="Times New Roman"/>
          <w:color w:val="000000"/>
          <w:spacing w:val="1"/>
          <w:sz w:val="24"/>
          <w:szCs w:val="24"/>
          <w:lang w:eastAsia="ru-RU" w:bidi="ru-RU"/>
        </w:rPr>
      </w:pPr>
      <w:proofErr w:type="gramStart"/>
      <w:r w:rsidRPr="00DF1FB5">
        <w:rPr>
          <w:rFonts w:ascii="Times New Roman" w:eastAsia="Times New Roman" w:hAnsi="Times New Roman" w:cs="Times New Roman"/>
          <w:color w:val="000000"/>
          <w:sz w:val="24"/>
          <w:szCs w:val="24"/>
          <w:lang w:eastAsia="ru-RU" w:bidi="ru-RU"/>
        </w:rPr>
        <w:t>г</w:t>
      </w:r>
      <w:proofErr w:type="gramEnd"/>
      <w:r w:rsidRPr="00DF1FB5">
        <w:rPr>
          <w:rFonts w:ascii="Times New Roman" w:eastAsia="Times New Roman" w:hAnsi="Times New Roman" w:cs="Times New Roman"/>
          <w:color w:val="000000"/>
          <w:sz w:val="24"/>
          <w:szCs w:val="24"/>
          <w:lang w:eastAsia="ru-RU" w:bidi="ru-RU"/>
        </w:rPr>
        <w:t>/л и жесткостью от 4 до 32 мг-</w:t>
      </w:r>
      <w:proofErr w:type="spellStart"/>
      <w:r w:rsidRPr="00DF1FB5">
        <w:rPr>
          <w:rFonts w:ascii="Times New Roman" w:eastAsia="Times New Roman" w:hAnsi="Times New Roman" w:cs="Times New Roman"/>
          <w:color w:val="000000"/>
          <w:sz w:val="24"/>
          <w:szCs w:val="24"/>
          <w:lang w:eastAsia="ru-RU" w:bidi="ru-RU"/>
        </w:rPr>
        <w:t>экв</w:t>
      </w:r>
      <w:proofErr w:type="spellEnd"/>
      <w:r w:rsidRPr="00DF1FB5">
        <w:rPr>
          <w:rFonts w:ascii="Times New Roman" w:eastAsia="Times New Roman" w:hAnsi="Times New Roman" w:cs="Times New Roman"/>
          <w:color w:val="000000"/>
          <w:sz w:val="24"/>
          <w:szCs w:val="24"/>
          <w:lang w:eastAsia="ru-RU" w:bidi="ru-RU"/>
        </w:rPr>
        <w:t>/л.</w:t>
      </w:r>
    </w:p>
    <w:p w:rsidR="00DF1FB5" w:rsidRPr="00DF1FB5" w:rsidRDefault="00DF1FB5" w:rsidP="00DF1FB5">
      <w:pPr>
        <w:widowControl w:val="0"/>
        <w:spacing w:after="0" w:line="322" w:lineRule="exact"/>
        <w:ind w:left="580" w:right="260" w:firstLine="700"/>
        <w:jc w:val="both"/>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 xml:space="preserve">Для водоснабжения сельскохозяйственных объектов возможно </w:t>
      </w:r>
      <w:proofErr w:type="spellStart"/>
      <w:r w:rsidRPr="00DF1FB5">
        <w:rPr>
          <w:rFonts w:ascii="Times New Roman" w:eastAsia="Times New Roman" w:hAnsi="Times New Roman" w:cs="Times New Roman"/>
          <w:color w:val="000000"/>
          <w:sz w:val="24"/>
          <w:szCs w:val="24"/>
          <w:lang w:eastAsia="ru-RU" w:bidi="ru-RU"/>
        </w:rPr>
        <w:t>каптирование</w:t>
      </w:r>
      <w:proofErr w:type="spellEnd"/>
      <w:r w:rsidRPr="00DF1FB5">
        <w:rPr>
          <w:rFonts w:ascii="Times New Roman" w:eastAsia="Times New Roman" w:hAnsi="Times New Roman" w:cs="Times New Roman"/>
          <w:color w:val="000000"/>
          <w:sz w:val="24"/>
          <w:szCs w:val="24"/>
          <w:lang w:eastAsia="ru-RU" w:bidi="ru-RU"/>
        </w:rPr>
        <w:t xml:space="preserve"> обоих водоносных горизонтов. Производительность скважин - до 600м3 /сутки, но качество подземных вод не будет соответствовать ГОСТу по жесткости и минерализации.</w:t>
      </w:r>
    </w:p>
    <w:p w:rsidR="00DF1FB5" w:rsidRPr="00DF1FB5" w:rsidRDefault="00DF1FB5" w:rsidP="00DF1FB5">
      <w:pPr>
        <w:widowControl w:val="0"/>
        <w:spacing w:after="0" w:line="322" w:lineRule="exact"/>
        <w:ind w:left="580" w:right="260" w:firstLine="700"/>
        <w:jc w:val="both"/>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 xml:space="preserve">На правобережье Осы при оценке условий сельскохозяйственного водоснабжения выделен участок, перспективный на поиски месторождений </w:t>
      </w:r>
      <w:proofErr w:type="spellStart"/>
      <w:proofErr w:type="gramStart"/>
      <w:r w:rsidRPr="00DF1FB5">
        <w:rPr>
          <w:rFonts w:ascii="Times New Roman" w:eastAsia="Times New Roman" w:hAnsi="Times New Roman" w:cs="Times New Roman"/>
          <w:color w:val="000000"/>
          <w:sz w:val="24"/>
          <w:szCs w:val="24"/>
          <w:lang w:eastAsia="ru-RU" w:bidi="ru-RU"/>
        </w:rPr>
        <w:t>пр</w:t>
      </w:r>
      <w:proofErr w:type="spellEnd"/>
      <w:proofErr w:type="gramEnd"/>
      <w:r w:rsidRPr="00DF1FB5">
        <w:rPr>
          <w:rFonts w:ascii="Times New Roman" w:eastAsia="Times New Roman" w:hAnsi="Times New Roman" w:cs="Times New Roman"/>
          <w:color w:val="000000"/>
          <w:sz w:val="24"/>
          <w:szCs w:val="24"/>
          <w:lang w:eastAsia="ru-RU" w:bidi="ru-RU"/>
        </w:rPr>
        <w:t xml:space="preserve"> </w:t>
      </w:r>
      <w:proofErr w:type="spellStart"/>
      <w:r w:rsidRPr="00DF1FB5">
        <w:rPr>
          <w:rFonts w:ascii="Times New Roman" w:eastAsia="Times New Roman" w:hAnsi="Times New Roman" w:cs="Times New Roman"/>
          <w:color w:val="000000"/>
          <w:sz w:val="24"/>
          <w:szCs w:val="24"/>
          <w:lang w:eastAsia="ru-RU" w:bidi="ru-RU"/>
        </w:rPr>
        <w:t>есных</w:t>
      </w:r>
      <w:proofErr w:type="spellEnd"/>
      <w:r w:rsidRPr="00DF1FB5">
        <w:rPr>
          <w:rFonts w:ascii="Times New Roman" w:eastAsia="Times New Roman" w:hAnsi="Times New Roman" w:cs="Times New Roman"/>
          <w:color w:val="000000"/>
          <w:sz w:val="24"/>
          <w:szCs w:val="24"/>
          <w:lang w:eastAsia="ru-RU" w:bidi="ru-RU"/>
        </w:rPr>
        <w:t xml:space="preserve"> подземных вод.</w:t>
      </w:r>
    </w:p>
    <w:p w:rsidR="00DF1FB5" w:rsidRPr="00DF1FB5" w:rsidRDefault="00DF1FB5" w:rsidP="00DF1FB5">
      <w:pPr>
        <w:widowControl w:val="0"/>
        <w:spacing w:after="0" w:line="322" w:lineRule="exact"/>
        <w:ind w:left="580" w:right="260" w:firstLine="700"/>
        <w:jc w:val="both"/>
        <w:rPr>
          <w:rFonts w:ascii="Times New Roman" w:eastAsia="Times New Roman" w:hAnsi="Times New Roman" w:cs="Times New Roman"/>
          <w:color w:val="000000"/>
          <w:spacing w:val="1"/>
          <w:sz w:val="24"/>
          <w:szCs w:val="24"/>
          <w:lang w:eastAsia="ru-RU" w:bidi="ru-RU"/>
        </w:rPr>
      </w:pPr>
      <w:r w:rsidRPr="00DF1FB5">
        <w:rPr>
          <w:rFonts w:ascii="Trebuchet MS" w:eastAsia="Trebuchet MS" w:hAnsi="Trebuchet MS" w:cs="Trebuchet MS"/>
          <w:i/>
          <w:iCs/>
          <w:color w:val="000000"/>
          <w:sz w:val="18"/>
          <w:szCs w:val="18"/>
          <w:lang w:eastAsia="ru-RU" w:bidi="ru-RU"/>
        </w:rPr>
        <w:t xml:space="preserve">В </w:t>
      </w:r>
      <w:proofErr w:type="spellStart"/>
      <w:r w:rsidRPr="00DF1FB5">
        <w:rPr>
          <w:rFonts w:ascii="Trebuchet MS" w:eastAsia="Trebuchet MS" w:hAnsi="Trebuchet MS" w:cs="Trebuchet MS"/>
          <w:i/>
          <w:iCs/>
          <w:color w:val="000000"/>
          <w:sz w:val="18"/>
          <w:szCs w:val="18"/>
          <w:lang w:eastAsia="ru-RU" w:bidi="ru-RU"/>
        </w:rPr>
        <w:t>приводораздельной</w:t>
      </w:r>
      <w:proofErr w:type="spellEnd"/>
      <w:r w:rsidRPr="00DF1FB5">
        <w:rPr>
          <w:rFonts w:ascii="Trebuchet MS" w:eastAsia="Trebuchet MS" w:hAnsi="Trebuchet MS" w:cs="Trebuchet MS"/>
          <w:i/>
          <w:iCs/>
          <w:color w:val="000000"/>
          <w:sz w:val="18"/>
          <w:szCs w:val="18"/>
          <w:lang w:eastAsia="ru-RU" w:bidi="ru-RU"/>
        </w:rPr>
        <w:t xml:space="preserve"> зоне сложного рельефа</w:t>
      </w:r>
      <w:r w:rsidRPr="00DF1FB5">
        <w:rPr>
          <w:rFonts w:ascii="Times New Roman" w:eastAsia="Times New Roman" w:hAnsi="Times New Roman" w:cs="Times New Roman"/>
          <w:color w:val="000000"/>
          <w:sz w:val="24"/>
          <w:szCs w:val="24"/>
          <w:lang w:eastAsia="ru-RU" w:bidi="ru-RU"/>
        </w:rPr>
        <w:t xml:space="preserve"> развит водоносный комплекс, приуроченный к трещиноватым породам юрского возраста и кембрийский водоносный комплекс, связанный с породами ангарской и </w:t>
      </w:r>
      <w:proofErr w:type="spellStart"/>
      <w:r w:rsidRPr="00DF1FB5">
        <w:rPr>
          <w:rFonts w:ascii="Times New Roman" w:eastAsia="Times New Roman" w:hAnsi="Times New Roman" w:cs="Times New Roman"/>
          <w:color w:val="000000"/>
          <w:sz w:val="24"/>
          <w:szCs w:val="24"/>
          <w:lang w:eastAsia="ru-RU" w:bidi="ru-RU"/>
        </w:rPr>
        <w:t>верхоленской</w:t>
      </w:r>
      <w:proofErr w:type="spellEnd"/>
      <w:r w:rsidRPr="00DF1FB5">
        <w:rPr>
          <w:rFonts w:ascii="Times New Roman" w:eastAsia="Times New Roman" w:hAnsi="Times New Roman" w:cs="Times New Roman"/>
          <w:color w:val="000000"/>
          <w:sz w:val="24"/>
          <w:szCs w:val="24"/>
          <w:lang w:eastAsia="ru-RU" w:bidi="ru-RU"/>
        </w:rPr>
        <w:t xml:space="preserve"> свиты.</w:t>
      </w:r>
    </w:p>
    <w:p w:rsidR="00DF1FB5" w:rsidRPr="00DF1FB5" w:rsidRDefault="00DF1FB5" w:rsidP="00DF1FB5">
      <w:pPr>
        <w:widowControl w:val="0"/>
        <w:spacing w:after="0" w:line="322" w:lineRule="exact"/>
        <w:ind w:left="580" w:right="260" w:firstLine="700"/>
        <w:jc w:val="both"/>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 xml:space="preserve">Мощность юрских пород 40-80м. </w:t>
      </w:r>
      <w:proofErr w:type="spellStart"/>
      <w:r w:rsidRPr="00DF1FB5">
        <w:rPr>
          <w:rFonts w:ascii="Times New Roman" w:eastAsia="Times New Roman" w:hAnsi="Times New Roman" w:cs="Times New Roman"/>
          <w:color w:val="000000"/>
          <w:sz w:val="24"/>
          <w:szCs w:val="24"/>
          <w:lang w:eastAsia="ru-RU" w:bidi="ru-RU"/>
        </w:rPr>
        <w:t>Водообильность</w:t>
      </w:r>
      <w:proofErr w:type="spellEnd"/>
      <w:r w:rsidRPr="00DF1FB5">
        <w:rPr>
          <w:rFonts w:ascii="Times New Roman" w:eastAsia="Times New Roman" w:hAnsi="Times New Roman" w:cs="Times New Roman"/>
          <w:color w:val="000000"/>
          <w:sz w:val="24"/>
          <w:szCs w:val="24"/>
          <w:lang w:eastAsia="ru-RU" w:bidi="ru-RU"/>
        </w:rPr>
        <w:t xml:space="preserve"> пород </w:t>
      </w:r>
      <w:proofErr w:type="gramStart"/>
      <w:r w:rsidRPr="00DF1FB5">
        <w:rPr>
          <w:rFonts w:ascii="Times New Roman" w:eastAsia="Times New Roman" w:hAnsi="Times New Roman" w:cs="Times New Roman"/>
          <w:color w:val="000000"/>
          <w:sz w:val="24"/>
          <w:szCs w:val="24"/>
          <w:lang w:eastAsia="ru-RU" w:bidi="ru-RU"/>
        </w:rPr>
        <w:t>незначительна</w:t>
      </w:r>
      <w:proofErr w:type="gramEnd"/>
      <w:r w:rsidRPr="00DF1FB5">
        <w:rPr>
          <w:rFonts w:ascii="Times New Roman" w:eastAsia="Times New Roman" w:hAnsi="Times New Roman" w:cs="Times New Roman"/>
          <w:color w:val="000000"/>
          <w:sz w:val="24"/>
          <w:szCs w:val="24"/>
          <w:lang w:eastAsia="ru-RU" w:bidi="ru-RU"/>
        </w:rPr>
        <w:t>. Дебиты родников составляют 0.3-0.5 л/с. Воды пресные гидрокарбонатные кальциево-магниевые с минерализацией до 0.4 г\л и жесткостью 4 м</w:t>
      </w:r>
      <w:proofErr w:type="gramStart"/>
      <w:r w:rsidRPr="00DF1FB5">
        <w:rPr>
          <w:rFonts w:ascii="Times New Roman" w:eastAsia="Times New Roman" w:hAnsi="Times New Roman" w:cs="Times New Roman"/>
          <w:color w:val="000000"/>
          <w:sz w:val="24"/>
          <w:szCs w:val="24"/>
          <w:lang w:eastAsia="ru-RU" w:bidi="ru-RU"/>
        </w:rPr>
        <w:t>г-</w:t>
      </w:r>
      <w:proofErr w:type="gramEnd"/>
      <w:r w:rsidRPr="00DF1FB5">
        <w:rPr>
          <w:rFonts w:ascii="Times New Roman" w:eastAsia="Times New Roman" w:hAnsi="Times New Roman" w:cs="Times New Roman"/>
          <w:color w:val="000000"/>
          <w:sz w:val="24"/>
          <w:szCs w:val="24"/>
          <w:lang w:eastAsia="ru-RU" w:bidi="ru-RU"/>
        </w:rPr>
        <w:t xml:space="preserve"> </w:t>
      </w:r>
      <w:proofErr w:type="spellStart"/>
      <w:r w:rsidRPr="00DF1FB5">
        <w:rPr>
          <w:rFonts w:ascii="Times New Roman" w:eastAsia="Times New Roman" w:hAnsi="Times New Roman" w:cs="Times New Roman"/>
          <w:color w:val="000000"/>
          <w:sz w:val="24"/>
          <w:szCs w:val="24"/>
          <w:lang w:eastAsia="ru-RU" w:bidi="ru-RU"/>
        </w:rPr>
        <w:t>экв</w:t>
      </w:r>
      <w:proofErr w:type="spellEnd"/>
      <w:r w:rsidRPr="00DF1FB5">
        <w:rPr>
          <w:rFonts w:ascii="Times New Roman" w:eastAsia="Times New Roman" w:hAnsi="Times New Roman" w:cs="Times New Roman"/>
          <w:color w:val="000000"/>
          <w:sz w:val="24"/>
          <w:szCs w:val="24"/>
          <w:lang w:eastAsia="ru-RU" w:bidi="ru-RU"/>
        </w:rPr>
        <w:t>/л.</w:t>
      </w:r>
    </w:p>
    <w:p w:rsidR="00DF1FB5" w:rsidRPr="00DF1FB5" w:rsidRDefault="00DF1FB5" w:rsidP="00DF1FB5">
      <w:pPr>
        <w:widowControl w:val="0"/>
        <w:spacing w:after="0" w:line="322" w:lineRule="exact"/>
        <w:ind w:left="580" w:right="260" w:firstLine="700"/>
        <w:jc w:val="both"/>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 xml:space="preserve">Кембрийский водоносный комплекс в отложениях </w:t>
      </w:r>
      <w:proofErr w:type="spellStart"/>
      <w:r w:rsidRPr="00DF1FB5">
        <w:rPr>
          <w:rFonts w:ascii="Times New Roman" w:eastAsia="Times New Roman" w:hAnsi="Times New Roman" w:cs="Times New Roman"/>
          <w:color w:val="000000"/>
          <w:sz w:val="24"/>
          <w:szCs w:val="24"/>
          <w:lang w:eastAsia="ru-RU" w:bidi="ru-RU"/>
        </w:rPr>
        <w:t>верхоленской</w:t>
      </w:r>
      <w:proofErr w:type="spellEnd"/>
      <w:r w:rsidRPr="00DF1FB5">
        <w:rPr>
          <w:rFonts w:ascii="Times New Roman" w:eastAsia="Times New Roman" w:hAnsi="Times New Roman" w:cs="Times New Roman"/>
          <w:color w:val="000000"/>
          <w:sz w:val="24"/>
          <w:szCs w:val="24"/>
          <w:lang w:eastAsia="ru-RU" w:bidi="ru-RU"/>
        </w:rPr>
        <w:t xml:space="preserve"> свиты вскрывается на глубинах 100-200м. </w:t>
      </w:r>
      <w:proofErr w:type="spellStart"/>
      <w:r w:rsidRPr="00DF1FB5">
        <w:rPr>
          <w:rFonts w:ascii="Times New Roman" w:eastAsia="Times New Roman" w:hAnsi="Times New Roman" w:cs="Times New Roman"/>
          <w:color w:val="000000"/>
          <w:sz w:val="24"/>
          <w:szCs w:val="24"/>
          <w:lang w:eastAsia="ru-RU" w:bidi="ru-RU"/>
        </w:rPr>
        <w:t>Водообильность</w:t>
      </w:r>
      <w:proofErr w:type="spellEnd"/>
      <w:r w:rsidRPr="00DF1FB5">
        <w:rPr>
          <w:rFonts w:ascii="Times New Roman" w:eastAsia="Times New Roman" w:hAnsi="Times New Roman" w:cs="Times New Roman"/>
          <w:color w:val="000000"/>
          <w:sz w:val="24"/>
          <w:szCs w:val="24"/>
          <w:lang w:eastAsia="ru-RU" w:bidi="ru-RU"/>
        </w:rPr>
        <w:t xml:space="preserve"> по родниковому стоку от 0.2 до 2 л/с. Воды пресные с минерализацией 0.4-0.5 г/л и жесткостью 5-6 м</w:t>
      </w:r>
      <w:proofErr w:type="gramStart"/>
      <w:r w:rsidRPr="00DF1FB5">
        <w:rPr>
          <w:rFonts w:ascii="Times New Roman" w:eastAsia="Times New Roman" w:hAnsi="Times New Roman" w:cs="Times New Roman"/>
          <w:color w:val="000000"/>
          <w:sz w:val="24"/>
          <w:szCs w:val="24"/>
          <w:lang w:eastAsia="ru-RU" w:bidi="ru-RU"/>
        </w:rPr>
        <w:t>г-</w:t>
      </w:r>
      <w:proofErr w:type="gramEnd"/>
      <w:r w:rsidRPr="00DF1FB5">
        <w:rPr>
          <w:rFonts w:ascii="Times New Roman" w:eastAsia="Times New Roman" w:hAnsi="Times New Roman" w:cs="Times New Roman"/>
          <w:color w:val="000000"/>
          <w:sz w:val="24"/>
          <w:szCs w:val="24"/>
          <w:lang w:eastAsia="ru-RU" w:bidi="ru-RU"/>
        </w:rPr>
        <w:t xml:space="preserve"> </w:t>
      </w:r>
      <w:proofErr w:type="spellStart"/>
      <w:r w:rsidRPr="00DF1FB5">
        <w:rPr>
          <w:rFonts w:ascii="Times New Roman" w:eastAsia="Times New Roman" w:hAnsi="Times New Roman" w:cs="Times New Roman"/>
          <w:color w:val="000000"/>
          <w:sz w:val="24"/>
          <w:szCs w:val="24"/>
          <w:lang w:eastAsia="ru-RU" w:bidi="ru-RU"/>
        </w:rPr>
        <w:t>экв</w:t>
      </w:r>
      <w:proofErr w:type="spellEnd"/>
      <w:r w:rsidRPr="00DF1FB5">
        <w:rPr>
          <w:rFonts w:ascii="Times New Roman" w:eastAsia="Times New Roman" w:hAnsi="Times New Roman" w:cs="Times New Roman"/>
          <w:color w:val="000000"/>
          <w:sz w:val="24"/>
          <w:szCs w:val="24"/>
          <w:lang w:eastAsia="ru-RU" w:bidi="ru-RU"/>
        </w:rPr>
        <w:t>/л.</w:t>
      </w:r>
    </w:p>
    <w:p w:rsidR="00DF1FB5" w:rsidRPr="00DF1FB5" w:rsidRDefault="00DF1FB5" w:rsidP="00DF1FB5">
      <w:pPr>
        <w:widowControl w:val="0"/>
        <w:spacing w:after="0" w:line="322" w:lineRule="exact"/>
        <w:ind w:left="580" w:firstLine="700"/>
        <w:jc w:val="both"/>
        <w:rPr>
          <w:rFonts w:ascii="Times New Roman" w:eastAsia="Times New Roman" w:hAnsi="Times New Roman" w:cs="Times New Roman"/>
          <w:b/>
          <w:bCs/>
          <w:color w:val="000000"/>
          <w:sz w:val="26"/>
          <w:szCs w:val="26"/>
          <w:lang w:eastAsia="ru-RU" w:bidi="ru-RU"/>
        </w:rPr>
      </w:pPr>
      <w:r w:rsidRPr="00DF1FB5">
        <w:rPr>
          <w:rFonts w:ascii="Times New Roman" w:eastAsia="Times New Roman" w:hAnsi="Times New Roman" w:cs="Times New Roman"/>
          <w:b/>
          <w:bCs/>
          <w:color w:val="000000"/>
          <w:sz w:val="26"/>
          <w:szCs w:val="26"/>
          <w:lang w:eastAsia="ru-RU" w:bidi="ru-RU"/>
        </w:rPr>
        <w:t>Полезные ископаемые</w:t>
      </w:r>
      <w:r w:rsidRPr="00DF1FB5">
        <w:rPr>
          <w:rFonts w:ascii="Times New Roman" w:eastAsia="Times New Roman" w:hAnsi="Times New Roman" w:cs="Times New Roman"/>
          <w:color w:val="000000"/>
          <w:sz w:val="26"/>
          <w:szCs w:val="26"/>
          <w:lang w:eastAsia="ru-RU" w:bidi="ru-RU"/>
        </w:rPr>
        <w:t>.</w:t>
      </w:r>
    </w:p>
    <w:p w:rsidR="00DF1FB5" w:rsidRPr="00DF1FB5" w:rsidRDefault="00DF1FB5" w:rsidP="00DF1FB5">
      <w:pPr>
        <w:widowControl w:val="0"/>
        <w:spacing w:after="3176" w:line="322" w:lineRule="exact"/>
        <w:ind w:left="580" w:right="260" w:firstLine="700"/>
        <w:jc w:val="both"/>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 xml:space="preserve">В настоящее время на территории муниципального образования ведутся поиски месторождений углеводородного сырья согласно лицензии ИРК 14375 НР участок </w:t>
      </w:r>
      <w:proofErr w:type="spellStart"/>
      <w:r w:rsidRPr="00DF1FB5">
        <w:rPr>
          <w:rFonts w:ascii="Times New Roman" w:eastAsia="Times New Roman" w:hAnsi="Times New Roman" w:cs="Times New Roman"/>
          <w:color w:val="000000"/>
          <w:sz w:val="24"/>
          <w:szCs w:val="24"/>
          <w:lang w:eastAsia="ru-RU" w:bidi="ru-RU"/>
        </w:rPr>
        <w:t>Радуйский</w:t>
      </w:r>
      <w:proofErr w:type="spellEnd"/>
      <w:r w:rsidRPr="00DF1FB5">
        <w:rPr>
          <w:rFonts w:ascii="Times New Roman" w:eastAsia="Times New Roman" w:hAnsi="Times New Roman" w:cs="Times New Roman"/>
          <w:color w:val="000000"/>
          <w:sz w:val="24"/>
          <w:szCs w:val="24"/>
          <w:lang w:eastAsia="ru-RU" w:bidi="ru-RU"/>
        </w:rPr>
        <w:t xml:space="preserve"> ООО «</w:t>
      </w:r>
      <w:proofErr w:type="spellStart"/>
      <w:r w:rsidRPr="00DF1FB5">
        <w:rPr>
          <w:rFonts w:ascii="Times New Roman" w:eastAsia="Times New Roman" w:hAnsi="Times New Roman" w:cs="Times New Roman"/>
          <w:color w:val="000000"/>
          <w:sz w:val="24"/>
          <w:szCs w:val="24"/>
          <w:lang w:eastAsia="ru-RU" w:bidi="ru-RU"/>
        </w:rPr>
        <w:t>Георесурс</w:t>
      </w:r>
      <w:proofErr w:type="spellEnd"/>
      <w:r w:rsidRPr="00DF1FB5">
        <w:rPr>
          <w:rFonts w:ascii="Times New Roman" w:eastAsia="Times New Roman" w:hAnsi="Times New Roman" w:cs="Times New Roman"/>
          <w:color w:val="000000"/>
          <w:sz w:val="24"/>
          <w:szCs w:val="24"/>
          <w:lang w:eastAsia="ru-RU" w:bidi="ru-RU"/>
        </w:rPr>
        <w:t>».</w:t>
      </w:r>
    </w:p>
    <w:p w:rsidR="00DF1FB5" w:rsidRPr="00DF1FB5" w:rsidRDefault="00DF1FB5" w:rsidP="00DF1FB5">
      <w:pPr>
        <w:widowControl w:val="0"/>
        <w:spacing w:after="0" w:line="240" w:lineRule="auto"/>
        <w:rPr>
          <w:rFonts w:ascii="Courier New" w:eastAsia="Courier New" w:hAnsi="Courier New" w:cs="Courier New"/>
          <w:color w:val="000000"/>
          <w:sz w:val="2"/>
          <w:szCs w:val="2"/>
          <w:lang w:eastAsia="ru-RU" w:bidi="ru-RU"/>
        </w:rPr>
        <w:sectPr w:rsidR="00DF1FB5" w:rsidRPr="00DF1FB5" w:rsidSect="00DF1FB5">
          <w:headerReference w:type="even" r:id="rId17"/>
          <w:headerReference w:type="default" r:id="rId18"/>
          <w:pgSz w:w="16838" w:h="23810"/>
          <w:pgMar w:top="284" w:right="2892" w:bottom="3685" w:left="3554" w:header="0" w:footer="3" w:gutter="0"/>
          <w:cols w:space="720"/>
          <w:noEndnote/>
          <w:docGrid w:linePitch="360"/>
        </w:sectPr>
      </w:pPr>
    </w:p>
    <w:p w:rsidR="00DF1FB5" w:rsidRPr="00DF1FB5" w:rsidRDefault="00DF1FB5" w:rsidP="00DF1FB5">
      <w:pPr>
        <w:widowControl w:val="0"/>
        <w:spacing w:after="0" w:line="317" w:lineRule="exact"/>
        <w:ind w:right="320"/>
        <w:rPr>
          <w:rFonts w:ascii="Times New Roman" w:eastAsia="Times New Roman" w:hAnsi="Times New Roman" w:cs="Times New Roman"/>
          <w:b/>
          <w:bCs/>
          <w:color w:val="000000"/>
          <w:sz w:val="26"/>
          <w:szCs w:val="26"/>
          <w:lang w:eastAsia="ru-RU" w:bidi="ru-RU"/>
        </w:rPr>
      </w:pPr>
      <w:r w:rsidRPr="00DF1FB5">
        <w:rPr>
          <w:rFonts w:ascii="Times New Roman" w:eastAsia="Times New Roman" w:hAnsi="Times New Roman" w:cs="Times New Roman"/>
          <w:b/>
          <w:bCs/>
          <w:color w:val="000000"/>
          <w:sz w:val="26"/>
          <w:szCs w:val="26"/>
          <w:lang w:eastAsia="ru-RU" w:bidi="ru-RU"/>
        </w:rPr>
        <w:lastRenderedPageBreak/>
        <w:t>Статистические данные о социально-демографическом составе и плотности населения на территории муниципального образования</w:t>
      </w:r>
    </w:p>
    <w:p w:rsidR="00DF1FB5" w:rsidRPr="00DF1FB5" w:rsidRDefault="00DF1FB5" w:rsidP="00DF1FB5">
      <w:pPr>
        <w:widowControl w:val="0"/>
        <w:spacing w:after="297" w:line="317" w:lineRule="exact"/>
        <w:ind w:right="320"/>
        <w:jc w:val="center"/>
        <w:rPr>
          <w:rFonts w:ascii="Times New Roman" w:eastAsia="Times New Roman" w:hAnsi="Times New Roman" w:cs="Times New Roman"/>
          <w:b/>
          <w:bCs/>
          <w:color w:val="000000"/>
          <w:sz w:val="26"/>
          <w:szCs w:val="26"/>
          <w:lang w:eastAsia="ru-RU" w:bidi="ru-RU"/>
        </w:rPr>
      </w:pPr>
      <w:r w:rsidRPr="00DF1FB5">
        <w:rPr>
          <w:rFonts w:ascii="Times New Roman" w:eastAsia="Times New Roman" w:hAnsi="Times New Roman" w:cs="Times New Roman"/>
          <w:b/>
          <w:bCs/>
          <w:color w:val="000000"/>
          <w:sz w:val="26"/>
          <w:szCs w:val="26"/>
          <w:lang w:eastAsia="ru-RU" w:bidi="ru-RU"/>
        </w:rPr>
        <w:t>«Майск» за 2009-2014 годы</w:t>
      </w:r>
    </w:p>
    <w:tbl>
      <w:tblPr>
        <w:tblOverlap w:val="never"/>
        <w:tblW w:w="0" w:type="auto"/>
        <w:jc w:val="center"/>
        <w:tblLayout w:type="fixed"/>
        <w:tblCellMar>
          <w:left w:w="10" w:type="dxa"/>
          <w:right w:w="10" w:type="dxa"/>
        </w:tblCellMar>
        <w:tblLook w:val="04A0" w:firstRow="1" w:lastRow="0" w:firstColumn="1" w:lastColumn="0" w:noHBand="0" w:noVBand="1"/>
      </w:tblPr>
      <w:tblGrid>
        <w:gridCol w:w="4186"/>
        <w:gridCol w:w="893"/>
        <w:gridCol w:w="850"/>
        <w:gridCol w:w="850"/>
        <w:gridCol w:w="850"/>
        <w:gridCol w:w="850"/>
        <w:gridCol w:w="859"/>
      </w:tblGrid>
      <w:tr w:rsidR="00DF1FB5" w:rsidRPr="00DF1FB5" w:rsidTr="00DF1FB5">
        <w:trPr>
          <w:trHeight w:hRule="exact" w:val="336"/>
          <w:jc w:val="center"/>
        </w:trPr>
        <w:tc>
          <w:tcPr>
            <w:tcW w:w="4186" w:type="dxa"/>
            <w:tcBorders>
              <w:top w:val="single" w:sz="4" w:space="0" w:color="auto"/>
              <w:left w:val="single" w:sz="4" w:space="0" w:color="auto"/>
            </w:tcBorders>
            <w:shd w:val="clear" w:color="auto" w:fill="FFFFFF"/>
          </w:tcPr>
          <w:p w:rsidR="00DF1FB5" w:rsidRPr="00DF1FB5" w:rsidRDefault="00DF1FB5" w:rsidP="00DF1FB5">
            <w:pPr>
              <w:framePr w:w="9336" w:wrap="notBeside" w:vAnchor="text" w:hAnchor="text" w:xAlign="center" w:y="1"/>
              <w:widowControl w:val="0"/>
              <w:spacing w:after="0" w:line="240" w:lineRule="auto"/>
              <w:rPr>
                <w:rFonts w:ascii="Courier New" w:eastAsia="Courier New" w:hAnsi="Courier New" w:cs="Courier New"/>
                <w:color w:val="000000"/>
                <w:sz w:val="10"/>
                <w:szCs w:val="10"/>
                <w:lang w:eastAsia="ru-RU" w:bidi="ru-RU"/>
              </w:rPr>
            </w:pPr>
          </w:p>
        </w:tc>
        <w:tc>
          <w:tcPr>
            <w:tcW w:w="893" w:type="dxa"/>
            <w:tcBorders>
              <w:top w:val="single" w:sz="4" w:space="0" w:color="auto"/>
              <w:left w:val="single" w:sz="4" w:space="0" w:color="auto"/>
            </w:tcBorders>
            <w:shd w:val="clear" w:color="auto" w:fill="FFFFFF"/>
            <w:vAlign w:val="bottom"/>
          </w:tcPr>
          <w:p w:rsidR="00DF1FB5" w:rsidRPr="00DF1FB5" w:rsidRDefault="00DF1FB5" w:rsidP="00DF1FB5">
            <w:pPr>
              <w:framePr w:w="9336" w:wrap="notBeside" w:vAnchor="text" w:hAnchor="text" w:xAlign="center" w:y="1"/>
              <w:widowControl w:val="0"/>
              <w:spacing w:after="0" w:line="260"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2009</w:t>
            </w:r>
          </w:p>
        </w:tc>
        <w:tc>
          <w:tcPr>
            <w:tcW w:w="850" w:type="dxa"/>
            <w:tcBorders>
              <w:top w:val="single" w:sz="4" w:space="0" w:color="auto"/>
              <w:left w:val="single" w:sz="4" w:space="0" w:color="auto"/>
            </w:tcBorders>
            <w:shd w:val="clear" w:color="auto" w:fill="FFFFFF"/>
            <w:vAlign w:val="bottom"/>
          </w:tcPr>
          <w:p w:rsidR="00DF1FB5" w:rsidRPr="00DF1FB5" w:rsidRDefault="00DF1FB5" w:rsidP="00DF1FB5">
            <w:pPr>
              <w:framePr w:w="9336" w:wrap="notBeside" w:vAnchor="text" w:hAnchor="text" w:xAlign="center" w:y="1"/>
              <w:widowControl w:val="0"/>
              <w:spacing w:after="0" w:line="260" w:lineRule="exact"/>
              <w:ind w:left="14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2010</w:t>
            </w:r>
          </w:p>
        </w:tc>
        <w:tc>
          <w:tcPr>
            <w:tcW w:w="850" w:type="dxa"/>
            <w:tcBorders>
              <w:top w:val="single" w:sz="4" w:space="0" w:color="auto"/>
              <w:left w:val="single" w:sz="4" w:space="0" w:color="auto"/>
            </w:tcBorders>
            <w:shd w:val="clear" w:color="auto" w:fill="FFFFFF"/>
            <w:vAlign w:val="bottom"/>
          </w:tcPr>
          <w:p w:rsidR="00DF1FB5" w:rsidRPr="00DF1FB5" w:rsidRDefault="00DF1FB5" w:rsidP="00DF1FB5">
            <w:pPr>
              <w:framePr w:w="9336" w:wrap="notBeside" w:vAnchor="text" w:hAnchor="text" w:xAlign="center" w:y="1"/>
              <w:widowControl w:val="0"/>
              <w:spacing w:after="0" w:line="260"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2011</w:t>
            </w:r>
          </w:p>
        </w:tc>
        <w:tc>
          <w:tcPr>
            <w:tcW w:w="850" w:type="dxa"/>
            <w:tcBorders>
              <w:top w:val="single" w:sz="4" w:space="0" w:color="auto"/>
              <w:left w:val="single" w:sz="4" w:space="0" w:color="auto"/>
            </w:tcBorders>
            <w:shd w:val="clear" w:color="auto" w:fill="FFFFFF"/>
            <w:vAlign w:val="bottom"/>
          </w:tcPr>
          <w:p w:rsidR="00DF1FB5" w:rsidRPr="00DF1FB5" w:rsidRDefault="00DF1FB5" w:rsidP="00DF1FB5">
            <w:pPr>
              <w:framePr w:w="9336" w:wrap="notBeside" w:vAnchor="text" w:hAnchor="text" w:xAlign="center" w:y="1"/>
              <w:widowControl w:val="0"/>
              <w:spacing w:after="0" w:line="260" w:lineRule="exact"/>
              <w:ind w:left="14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2012</w:t>
            </w:r>
          </w:p>
        </w:tc>
        <w:tc>
          <w:tcPr>
            <w:tcW w:w="850" w:type="dxa"/>
            <w:tcBorders>
              <w:top w:val="single" w:sz="4" w:space="0" w:color="auto"/>
              <w:left w:val="single" w:sz="4" w:space="0" w:color="auto"/>
            </w:tcBorders>
            <w:shd w:val="clear" w:color="auto" w:fill="FFFFFF"/>
            <w:vAlign w:val="bottom"/>
          </w:tcPr>
          <w:p w:rsidR="00DF1FB5" w:rsidRPr="00DF1FB5" w:rsidRDefault="00DF1FB5" w:rsidP="00DF1FB5">
            <w:pPr>
              <w:framePr w:w="9336" w:wrap="notBeside" w:vAnchor="text" w:hAnchor="text" w:xAlign="center" w:y="1"/>
              <w:widowControl w:val="0"/>
              <w:spacing w:after="0" w:line="260" w:lineRule="exact"/>
              <w:jc w:val="both"/>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2013</w:t>
            </w:r>
          </w:p>
        </w:tc>
        <w:tc>
          <w:tcPr>
            <w:tcW w:w="859" w:type="dxa"/>
            <w:tcBorders>
              <w:top w:val="single" w:sz="4" w:space="0" w:color="auto"/>
              <w:left w:val="single" w:sz="4" w:space="0" w:color="auto"/>
              <w:right w:val="single" w:sz="4" w:space="0" w:color="auto"/>
            </w:tcBorders>
            <w:shd w:val="clear" w:color="auto" w:fill="FFFFFF"/>
            <w:vAlign w:val="bottom"/>
          </w:tcPr>
          <w:p w:rsidR="00DF1FB5" w:rsidRPr="00DF1FB5" w:rsidRDefault="00DF1FB5" w:rsidP="00DF1FB5">
            <w:pPr>
              <w:framePr w:w="9336" w:wrap="notBeside" w:vAnchor="text" w:hAnchor="text" w:xAlign="center" w:y="1"/>
              <w:widowControl w:val="0"/>
              <w:spacing w:after="0" w:line="260" w:lineRule="exact"/>
              <w:ind w:left="14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2014</w:t>
            </w:r>
          </w:p>
        </w:tc>
      </w:tr>
      <w:tr w:rsidR="00DF1FB5" w:rsidRPr="00DF1FB5" w:rsidTr="00DF1FB5">
        <w:trPr>
          <w:trHeight w:hRule="exact" w:val="1622"/>
          <w:jc w:val="center"/>
        </w:trPr>
        <w:tc>
          <w:tcPr>
            <w:tcW w:w="4186" w:type="dxa"/>
            <w:tcBorders>
              <w:top w:val="single" w:sz="4" w:space="0" w:color="auto"/>
              <w:left w:val="single" w:sz="4" w:space="0" w:color="auto"/>
            </w:tcBorders>
            <w:shd w:val="clear" w:color="auto" w:fill="FFFFFF"/>
            <w:vAlign w:val="bottom"/>
          </w:tcPr>
          <w:p w:rsidR="00DF1FB5" w:rsidRPr="00DF1FB5" w:rsidRDefault="00DF1FB5" w:rsidP="00DF1FB5">
            <w:pPr>
              <w:framePr w:w="9336" w:wrap="notBeside" w:vAnchor="text" w:hAnchor="text" w:xAlign="center" w:y="1"/>
              <w:widowControl w:val="0"/>
              <w:spacing w:after="0" w:line="322"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Кол-во населения, постоянно проживающего на территории поселения (чел.), в том числе:</w:t>
            </w:r>
          </w:p>
          <w:p w:rsidR="00DF1FB5" w:rsidRPr="00DF1FB5" w:rsidRDefault="00DF1FB5" w:rsidP="00D725EF">
            <w:pPr>
              <w:framePr w:w="9336" w:wrap="notBeside" w:vAnchor="text" w:hAnchor="text" w:xAlign="center" w:y="1"/>
              <w:widowControl w:val="0"/>
              <w:numPr>
                <w:ilvl w:val="0"/>
                <w:numId w:val="53"/>
              </w:numPr>
              <w:tabs>
                <w:tab w:val="left" w:pos="283"/>
              </w:tabs>
              <w:spacing w:after="0" w:line="322" w:lineRule="exact"/>
              <w:jc w:val="both"/>
              <w:rPr>
                <w:rFonts w:ascii="Times New Roman" w:eastAsia="Times New Roman" w:hAnsi="Times New Roman" w:cs="Times New Roman"/>
                <w:color w:val="000000"/>
                <w:spacing w:val="1"/>
                <w:sz w:val="24"/>
                <w:szCs w:val="24"/>
                <w:lang w:eastAsia="ru-RU" w:bidi="ru-RU"/>
              </w:rPr>
            </w:pPr>
            <w:r w:rsidRPr="00DF1FB5">
              <w:rPr>
                <w:rFonts w:ascii="Trebuchet MS" w:eastAsia="Trebuchet MS" w:hAnsi="Trebuchet MS" w:cs="Trebuchet MS"/>
                <w:i/>
                <w:iCs/>
                <w:color w:val="000000"/>
                <w:sz w:val="18"/>
                <w:szCs w:val="18"/>
                <w:lang w:eastAsia="ru-RU" w:bidi="ru-RU"/>
              </w:rPr>
              <w:t>с. Майск</w:t>
            </w:r>
          </w:p>
          <w:p w:rsidR="00DF1FB5" w:rsidRPr="00DF1FB5" w:rsidRDefault="00DF1FB5" w:rsidP="00D725EF">
            <w:pPr>
              <w:framePr w:w="9336" w:wrap="notBeside" w:vAnchor="text" w:hAnchor="text" w:xAlign="center" w:y="1"/>
              <w:widowControl w:val="0"/>
              <w:numPr>
                <w:ilvl w:val="0"/>
                <w:numId w:val="53"/>
              </w:numPr>
              <w:tabs>
                <w:tab w:val="left" w:pos="307"/>
              </w:tabs>
              <w:spacing w:after="0" w:line="322" w:lineRule="exact"/>
              <w:jc w:val="both"/>
              <w:rPr>
                <w:rFonts w:ascii="Times New Roman" w:eastAsia="Times New Roman" w:hAnsi="Times New Roman" w:cs="Times New Roman"/>
                <w:color w:val="000000"/>
                <w:spacing w:val="1"/>
                <w:sz w:val="24"/>
                <w:szCs w:val="24"/>
                <w:lang w:eastAsia="ru-RU" w:bidi="ru-RU"/>
              </w:rPr>
            </w:pPr>
            <w:r w:rsidRPr="00DF1FB5">
              <w:rPr>
                <w:rFonts w:ascii="Trebuchet MS" w:eastAsia="Trebuchet MS" w:hAnsi="Trebuchet MS" w:cs="Trebuchet MS"/>
                <w:i/>
                <w:iCs/>
                <w:color w:val="000000"/>
                <w:sz w:val="18"/>
                <w:szCs w:val="18"/>
                <w:lang w:eastAsia="ru-RU" w:bidi="ru-RU"/>
              </w:rPr>
              <w:t>д. Абрамовка</w:t>
            </w:r>
          </w:p>
        </w:tc>
        <w:tc>
          <w:tcPr>
            <w:tcW w:w="893" w:type="dxa"/>
            <w:tcBorders>
              <w:top w:val="single" w:sz="4" w:space="0" w:color="auto"/>
              <w:left w:val="single" w:sz="4" w:space="0" w:color="auto"/>
            </w:tcBorders>
            <w:shd w:val="clear" w:color="auto" w:fill="FFFFFF"/>
            <w:vAlign w:val="bottom"/>
          </w:tcPr>
          <w:p w:rsidR="00DF1FB5" w:rsidRPr="00DF1FB5" w:rsidRDefault="00DF1FB5" w:rsidP="00DF1FB5">
            <w:pPr>
              <w:framePr w:w="9336" w:wrap="notBeside" w:vAnchor="text" w:hAnchor="text" w:xAlign="center" w:y="1"/>
              <w:widowControl w:val="0"/>
              <w:spacing w:after="0" w:line="322"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1236</w:t>
            </w:r>
          </w:p>
          <w:p w:rsidR="00DF1FB5" w:rsidRPr="00DF1FB5" w:rsidRDefault="00DF1FB5" w:rsidP="00DF1FB5">
            <w:pPr>
              <w:framePr w:w="9336" w:wrap="notBeside" w:vAnchor="text" w:hAnchor="text" w:xAlign="center" w:y="1"/>
              <w:widowControl w:val="0"/>
              <w:spacing w:after="0" w:line="322"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961</w:t>
            </w:r>
          </w:p>
          <w:p w:rsidR="00DF1FB5" w:rsidRPr="00DF1FB5" w:rsidRDefault="00DF1FB5" w:rsidP="00DF1FB5">
            <w:pPr>
              <w:framePr w:w="9336" w:wrap="notBeside" w:vAnchor="text" w:hAnchor="text" w:xAlign="center" w:y="1"/>
              <w:widowControl w:val="0"/>
              <w:spacing w:after="0" w:line="322"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275</w:t>
            </w:r>
          </w:p>
        </w:tc>
        <w:tc>
          <w:tcPr>
            <w:tcW w:w="850" w:type="dxa"/>
            <w:tcBorders>
              <w:top w:val="single" w:sz="4" w:space="0" w:color="auto"/>
              <w:left w:val="single" w:sz="4" w:space="0" w:color="auto"/>
            </w:tcBorders>
            <w:shd w:val="clear" w:color="auto" w:fill="FFFFFF"/>
            <w:vAlign w:val="bottom"/>
          </w:tcPr>
          <w:p w:rsidR="00DF1FB5" w:rsidRPr="00DF1FB5" w:rsidRDefault="00DF1FB5" w:rsidP="00DF1FB5">
            <w:pPr>
              <w:framePr w:w="9336" w:wrap="notBeside" w:vAnchor="text" w:hAnchor="text" w:xAlign="center" w:y="1"/>
              <w:widowControl w:val="0"/>
              <w:spacing w:after="0" w:line="322" w:lineRule="exact"/>
              <w:ind w:left="14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1219</w:t>
            </w:r>
          </w:p>
          <w:p w:rsidR="00DF1FB5" w:rsidRPr="00DF1FB5" w:rsidRDefault="00DF1FB5" w:rsidP="00DF1FB5">
            <w:pPr>
              <w:framePr w:w="9336" w:wrap="notBeside" w:vAnchor="text" w:hAnchor="text" w:xAlign="center" w:y="1"/>
              <w:widowControl w:val="0"/>
              <w:spacing w:after="0" w:line="322" w:lineRule="exact"/>
              <w:ind w:left="14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944</w:t>
            </w:r>
          </w:p>
          <w:p w:rsidR="00DF1FB5" w:rsidRPr="00DF1FB5" w:rsidRDefault="00DF1FB5" w:rsidP="00DF1FB5">
            <w:pPr>
              <w:framePr w:w="9336" w:wrap="notBeside" w:vAnchor="text" w:hAnchor="text" w:xAlign="center" w:y="1"/>
              <w:widowControl w:val="0"/>
              <w:spacing w:after="0" w:line="322" w:lineRule="exact"/>
              <w:ind w:left="14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275</w:t>
            </w:r>
          </w:p>
        </w:tc>
        <w:tc>
          <w:tcPr>
            <w:tcW w:w="850" w:type="dxa"/>
            <w:tcBorders>
              <w:top w:val="single" w:sz="4" w:space="0" w:color="auto"/>
              <w:left w:val="single" w:sz="4" w:space="0" w:color="auto"/>
            </w:tcBorders>
            <w:shd w:val="clear" w:color="auto" w:fill="FFFFFF"/>
            <w:vAlign w:val="bottom"/>
          </w:tcPr>
          <w:p w:rsidR="00DF1FB5" w:rsidRPr="00DF1FB5" w:rsidRDefault="00DF1FB5" w:rsidP="00DF1FB5">
            <w:pPr>
              <w:framePr w:w="9336" w:wrap="notBeside" w:vAnchor="text" w:hAnchor="text" w:xAlign="center" w:y="1"/>
              <w:widowControl w:val="0"/>
              <w:spacing w:after="0" w:line="322"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1236</w:t>
            </w:r>
          </w:p>
          <w:p w:rsidR="00DF1FB5" w:rsidRPr="00DF1FB5" w:rsidRDefault="00DF1FB5" w:rsidP="00DF1FB5">
            <w:pPr>
              <w:framePr w:w="9336" w:wrap="notBeside" w:vAnchor="text" w:hAnchor="text" w:xAlign="center" w:y="1"/>
              <w:widowControl w:val="0"/>
              <w:spacing w:after="0" w:line="322"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963</w:t>
            </w:r>
          </w:p>
          <w:p w:rsidR="00DF1FB5" w:rsidRPr="00DF1FB5" w:rsidRDefault="00DF1FB5" w:rsidP="00DF1FB5">
            <w:pPr>
              <w:framePr w:w="9336" w:wrap="notBeside" w:vAnchor="text" w:hAnchor="text" w:xAlign="center" w:y="1"/>
              <w:widowControl w:val="0"/>
              <w:spacing w:after="0" w:line="322"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273</w:t>
            </w:r>
          </w:p>
        </w:tc>
        <w:tc>
          <w:tcPr>
            <w:tcW w:w="850" w:type="dxa"/>
            <w:tcBorders>
              <w:top w:val="single" w:sz="4" w:space="0" w:color="auto"/>
              <w:left w:val="single" w:sz="4" w:space="0" w:color="auto"/>
            </w:tcBorders>
            <w:shd w:val="clear" w:color="auto" w:fill="FFFFFF"/>
            <w:vAlign w:val="bottom"/>
          </w:tcPr>
          <w:p w:rsidR="00DF1FB5" w:rsidRPr="00DF1FB5" w:rsidRDefault="00DF1FB5" w:rsidP="00DF1FB5">
            <w:pPr>
              <w:framePr w:w="9336" w:wrap="notBeside" w:vAnchor="text" w:hAnchor="text" w:xAlign="center" w:y="1"/>
              <w:widowControl w:val="0"/>
              <w:spacing w:after="0" w:line="322" w:lineRule="exact"/>
              <w:ind w:left="14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1241</w:t>
            </w:r>
          </w:p>
          <w:p w:rsidR="00DF1FB5" w:rsidRPr="00DF1FB5" w:rsidRDefault="00DF1FB5" w:rsidP="00DF1FB5">
            <w:pPr>
              <w:framePr w:w="9336" w:wrap="notBeside" w:vAnchor="text" w:hAnchor="text" w:xAlign="center" w:y="1"/>
              <w:widowControl w:val="0"/>
              <w:spacing w:after="0" w:line="322" w:lineRule="exact"/>
              <w:ind w:left="14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957</w:t>
            </w:r>
          </w:p>
          <w:p w:rsidR="00DF1FB5" w:rsidRPr="00DF1FB5" w:rsidRDefault="00DF1FB5" w:rsidP="00DF1FB5">
            <w:pPr>
              <w:framePr w:w="9336" w:wrap="notBeside" w:vAnchor="text" w:hAnchor="text" w:xAlign="center" w:y="1"/>
              <w:widowControl w:val="0"/>
              <w:spacing w:after="0" w:line="322" w:lineRule="exact"/>
              <w:ind w:left="14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285</w:t>
            </w:r>
          </w:p>
        </w:tc>
        <w:tc>
          <w:tcPr>
            <w:tcW w:w="850" w:type="dxa"/>
            <w:tcBorders>
              <w:top w:val="single" w:sz="4" w:space="0" w:color="auto"/>
              <w:left w:val="single" w:sz="4" w:space="0" w:color="auto"/>
            </w:tcBorders>
            <w:shd w:val="clear" w:color="auto" w:fill="FFFFFF"/>
            <w:vAlign w:val="bottom"/>
          </w:tcPr>
          <w:p w:rsidR="00DF1FB5" w:rsidRPr="00DF1FB5" w:rsidRDefault="00DF1FB5" w:rsidP="00DF1FB5">
            <w:pPr>
              <w:framePr w:w="9336" w:wrap="notBeside" w:vAnchor="text" w:hAnchor="text" w:xAlign="center" w:y="1"/>
              <w:widowControl w:val="0"/>
              <w:spacing w:after="0" w:line="322" w:lineRule="exact"/>
              <w:jc w:val="both"/>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1247</w:t>
            </w:r>
          </w:p>
          <w:p w:rsidR="00DF1FB5" w:rsidRPr="00DF1FB5" w:rsidRDefault="00DF1FB5" w:rsidP="00DF1FB5">
            <w:pPr>
              <w:framePr w:w="9336" w:wrap="notBeside" w:vAnchor="text" w:hAnchor="text" w:xAlign="center" w:y="1"/>
              <w:widowControl w:val="0"/>
              <w:spacing w:after="0" w:line="322" w:lineRule="exact"/>
              <w:jc w:val="both"/>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966</w:t>
            </w:r>
          </w:p>
          <w:p w:rsidR="00DF1FB5" w:rsidRPr="00DF1FB5" w:rsidRDefault="00DF1FB5" w:rsidP="00DF1FB5">
            <w:pPr>
              <w:framePr w:w="9336" w:wrap="notBeside" w:vAnchor="text" w:hAnchor="text" w:xAlign="center" w:y="1"/>
              <w:widowControl w:val="0"/>
              <w:spacing w:after="0" w:line="322" w:lineRule="exact"/>
              <w:jc w:val="both"/>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281</w:t>
            </w:r>
          </w:p>
        </w:tc>
        <w:tc>
          <w:tcPr>
            <w:tcW w:w="859" w:type="dxa"/>
            <w:tcBorders>
              <w:top w:val="single" w:sz="4" w:space="0" w:color="auto"/>
              <w:left w:val="single" w:sz="4" w:space="0" w:color="auto"/>
              <w:right w:val="single" w:sz="4" w:space="0" w:color="auto"/>
            </w:tcBorders>
            <w:shd w:val="clear" w:color="auto" w:fill="FFFFFF"/>
            <w:vAlign w:val="bottom"/>
          </w:tcPr>
          <w:p w:rsidR="00DF1FB5" w:rsidRPr="00DF1FB5" w:rsidRDefault="00DF1FB5" w:rsidP="00DF1FB5">
            <w:pPr>
              <w:framePr w:w="9336" w:wrap="notBeside" w:vAnchor="text" w:hAnchor="text" w:xAlign="center" w:y="1"/>
              <w:widowControl w:val="0"/>
              <w:spacing w:after="0" w:line="322" w:lineRule="exact"/>
              <w:ind w:left="14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1255</w:t>
            </w:r>
          </w:p>
          <w:p w:rsidR="00DF1FB5" w:rsidRPr="00DF1FB5" w:rsidRDefault="00DF1FB5" w:rsidP="00DF1FB5">
            <w:pPr>
              <w:framePr w:w="9336" w:wrap="notBeside" w:vAnchor="text" w:hAnchor="text" w:xAlign="center" w:y="1"/>
              <w:widowControl w:val="0"/>
              <w:spacing w:after="0" w:line="322" w:lineRule="exact"/>
              <w:ind w:left="14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968</w:t>
            </w:r>
          </w:p>
          <w:p w:rsidR="00DF1FB5" w:rsidRPr="00DF1FB5" w:rsidRDefault="00DF1FB5" w:rsidP="00DF1FB5">
            <w:pPr>
              <w:framePr w:w="9336" w:wrap="notBeside" w:vAnchor="text" w:hAnchor="text" w:xAlign="center" w:y="1"/>
              <w:widowControl w:val="0"/>
              <w:spacing w:after="0" w:line="322" w:lineRule="exact"/>
              <w:ind w:left="14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287</w:t>
            </w:r>
          </w:p>
        </w:tc>
      </w:tr>
      <w:tr w:rsidR="00DF1FB5" w:rsidRPr="00DF1FB5" w:rsidTr="00DF1FB5">
        <w:trPr>
          <w:trHeight w:hRule="exact" w:val="1296"/>
          <w:jc w:val="center"/>
        </w:trPr>
        <w:tc>
          <w:tcPr>
            <w:tcW w:w="4186" w:type="dxa"/>
            <w:tcBorders>
              <w:top w:val="single" w:sz="4" w:space="0" w:color="auto"/>
              <w:left w:val="single" w:sz="4" w:space="0" w:color="auto"/>
            </w:tcBorders>
            <w:shd w:val="clear" w:color="auto" w:fill="FFFFFF"/>
            <w:vAlign w:val="bottom"/>
          </w:tcPr>
          <w:p w:rsidR="00DF1FB5" w:rsidRPr="00DF1FB5" w:rsidRDefault="00DF1FB5" w:rsidP="00DF1FB5">
            <w:pPr>
              <w:framePr w:w="9336" w:wrap="notBeside" w:vAnchor="text" w:hAnchor="text" w:xAlign="center" w:y="1"/>
              <w:widowControl w:val="0"/>
              <w:spacing w:after="0" w:line="317" w:lineRule="exact"/>
              <w:jc w:val="both"/>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Плотность населения поселения (чел.), в том числе:</w:t>
            </w:r>
          </w:p>
          <w:p w:rsidR="00DF1FB5" w:rsidRPr="00DF1FB5" w:rsidRDefault="00DF1FB5" w:rsidP="00D725EF">
            <w:pPr>
              <w:framePr w:w="9336" w:wrap="notBeside" w:vAnchor="text" w:hAnchor="text" w:xAlign="center" w:y="1"/>
              <w:widowControl w:val="0"/>
              <w:numPr>
                <w:ilvl w:val="0"/>
                <w:numId w:val="54"/>
              </w:numPr>
              <w:tabs>
                <w:tab w:val="left" w:pos="283"/>
              </w:tabs>
              <w:spacing w:after="0" w:line="317" w:lineRule="exact"/>
              <w:jc w:val="both"/>
              <w:rPr>
                <w:rFonts w:ascii="Times New Roman" w:eastAsia="Times New Roman" w:hAnsi="Times New Roman" w:cs="Times New Roman"/>
                <w:color w:val="000000"/>
                <w:spacing w:val="1"/>
                <w:sz w:val="24"/>
                <w:szCs w:val="24"/>
                <w:lang w:eastAsia="ru-RU" w:bidi="ru-RU"/>
              </w:rPr>
            </w:pPr>
            <w:r w:rsidRPr="00DF1FB5">
              <w:rPr>
                <w:rFonts w:ascii="Trebuchet MS" w:eastAsia="Trebuchet MS" w:hAnsi="Trebuchet MS" w:cs="Trebuchet MS"/>
                <w:i/>
                <w:iCs/>
                <w:color w:val="000000"/>
                <w:sz w:val="18"/>
                <w:szCs w:val="18"/>
                <w:lang w:eastAsia="ru-RU" w:bidi="ru-RU"/>
              </w:rPr>
              <w:t>с. Майск</w:t>
            </w:r>
          </w:p>
          <w:p w:rsidR="00DF1FB5" w:rsidRPr="00DF1FB5" w:rsidRDefault="00DF1FB5" w:rsidP="00D725EF">
            <w:pPr>
              <w:framePr w:w="9336" w:wrap="notBeside" w:vAnchor="text" w:hAnchor="text" w:xAlign="center" w:y="1"/>
              <w:widowControl w:val="0"/>
              <w:numPr>
                <w:ilvl w:val="0"/>
                <w:numId w:val="54"/>
              </w:numPr>
              <w:tabs>
                <w:tab w:val="left" w:pos="307"/>
              </w:tabs>
              <w:spacing w:after="0" w:line="317" w:lineRule="exact"/>
              <w:jc w:val="both"/>
              <w:rPr>
                <w:rFonts w:ascii="Times New Roman" w:eastAsia="Times New Roman" w:hAnsi="Times New Roman" w:cs="Times New Roman"/>
                <w:color w:val="000000"/>
                <w:spacing w:val="1"/>
                <w:sz w:val="24"/>
                <w:szCs w:val="24"/>
                <w:lang w:eastAsia="ru-RU" w:bidi="ru-RU"/>
              </w:rPr>
            </w:pPr>
            <w:r w:rsidRPr="00DF1FB5">
              <w:rPr>
                <w:rFonts w:ascii="Trebuchet MS" w:eastAsia="Trebuchet MS" w:hAnsi="Trebuchet MS" w:cs="Trebuchet MS"/>
                <w:i/>
                <w:iCs/>
                <w:color w:val="000000"/>
                <w:sz w:val="18"/>
                <w:szCs w:val="18"/>
                <w:lang w:eastAsia="ru-RU" w:bidi="ru-RU"/>
              </w:rPr>
              <w:t>д. Абрамовка</w:t>
            </w:r>
          </w:p>
        </w:tc>
        <w:tc>
          <w:tcPr>
            <w:tcW w:w="893" w:type="dxa"/>
            <w:tcBorders>
              <w:top w:val="single" w:sz="4" w:space="0" w:color="auto"/>
              <w:left w:val="single" w:sz="4" w:space="0" w:color="auto"/>
            </w:tcBorders>
            <w:shd w:val="clear" w:color="auto" w:fill="FFFFFF"/>
            <w:vAlign w:val="bottom"/>
          </w:tcPr>
          <w:p w:rsidR="00DF1FB5" w:rsidRPr="00DF1FB5" w:rsidRDefault="00DF1FB5" w:rsidP="00DF1FB5">
            <w:pPr>
              <w:framePr w:w="9336" w:wrap="notBeside" w:vAnchor="text" w:hAnchor="text" w:xAlign="center" w:y="1"/>
              <w:widowControl w:val="0"/>
              <w:spacing w:after="60" w:line="260"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1.5</w:t>
            </w:r>
          </w:p>
          <w:p w:rsidR="00DF1FB5" w:rsidRPr="00DF1FB5" w:rsidRDefault="00DF1FB5" w:rsidP="00DF1FB5">
            <w:pPr>
              <w:framePr w:w="9336" w:wrap="notBeside" w:vAnchor="text" w:hAnchor="text" w:xAlign="center" w:y="1"/>
              <w:widowControl w:val="0"/>
              <w:spacing w:before="60" w:after="0" w:line="260"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1.5</w:t>
            </w:r>
          </w:p>
        </w:tc>
        <w:tc>
          <w:tcPr>
            <w:tcW w:w="850" w:type="dxa"/>
            <w:tcBorders>
              <w:top w:val="single" w:sz="4" w:space="0" w:color="auto"/>
              <w:left w:val="single" w:sz="4" w:space="0" w:color="auto"/>
            </w:tcBorders>
            <w:shd w:val="clear" w:color="auto" w:fill="FFFFFF"/>
            <w:vAlign w:val="bottom"/>
          </w:tcPr>
          <w:p w:rsidR="00DF1FB5" w:rsidRPr="00DF1FB5" w:rsidRDefault="00DF1FB5" w:rsidP="00DF1FB5">
            <w:pPr>
              <w:framePr w:w="9336" w:wrap="notBeside" w:vAnchor="text" w:hAnchor="text" w:xAlign="center" w:y="1"/>
              <w:widowControl w:val="0"/>
              <w:spacing w:after="60" w:line="260" w:lineRule="exact"/>
              <w:ind w:left="14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1.5</w:t>
            </w:r>
          </w:p>
          <w:p w:rsidR="00DF1FB5" w:rsidRPr="00DF1FB5" w:rsidRDefault="00DF1FB5" w:rsidP="00DF1FB5">
            <w:pPr>
              <w:framePr w:w="9336" w:wrap="notBeside" w:vAnchor="text" w:hAnchor="text" w:xAlign="center" w:y="1"/>
              <w:widowControl w:val="0"/>
              <w:spacing w:before="60" w:after="0" w:line="260" w:lineRule="exact"/>
              <w:ind w:left="14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1.5</w:t>
            </w:r>
          </w:p>
        </w:tc>
        <w:tc>
          <w:tcPr>
            <w:tcW w:w="850" w:type="dxa"/>
            <w:tcBorders>
              <w:top w:val="single" w:sz="4" w:space="0" w:color="auto"/>
              <w:left w:val="single" w:sz="4" w:space="0" w:color="auto"/>
            </w:tcBorders>
            <w:shd w:val="clear" w:color="auto" w:fill="FFFFFF"/>
            <w:vAlign w:val="bottom"/>
          </w:tcPr>
          <w:p w:rsidR="00DF1FB5" w:rsidRPr="00DF1FB5" w:rsidRDefault="00DF1FB5" w:rsidP="00DF1FB5">
            <w:pPr>
              <w:framePr w:w="9336" w:wrap="notBeside" w:vAnchor="text" w:hAnchor="text" w:xAlign="center" w:y="1"/>
              <w:widowControl w:val="0"/>
              <w:spacing w:after="60" w:line="260"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1.5</w:t>
            </w:r>
          </w:p>
          <w:p w:rsidR="00DF1FB5" w:rsidRPr="00DF1FB5" w:rsidRDefault="00DF1FB5" w:rsidP="00DF1FB5">
            <w:pPr>
              <w:framePr w:w="9336" w:wrap="notBeside" w:vAnchor="text" w:hAnchor="text" w:xAlign="center" w:y="1"/>
              <w:widowControl w:val="0"/>
              <w:spacing w:before="60" w:after="0" w:line="260"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1.5</w:t>
            </w:r>
          </w:p>
        </w:tc>
        <w:tc>
          <w:tcPr>
            <w:tcW w:w="850" w:type="dxa"/>
            <w:tcBorders>
              <w:top w:val="single" w:sz="4" w:space="0" w:color="auto"/>
              <w:left w:val="single" w:sz="4" w:space="0" w:color="auto"/>
            </w:tcBorders>
            <w:shd w:val="clear" w:color="auto" w:fill="FFFFFF"/>
            <w:vAlign w:val="bottom"/>
          </w:tcPr>
          <w:p w:rsidR="00DF1FB5" w:rsidRPr="00DF1FB5" w:rsidRDefault="00DF1FB5" w:rsidP="00DF1FB5">
            <w:pPr>
              <w:framePr w:w="9336" w:wrap="notBeside" w:vAnchor="text" w:hAnchor="text" w:xAlign="center" w:y="1"/>
              <w:widowControl w:val="0"/>
              <w:spacing w:after="60" w:line="260" w:lineRule="exact"/>
              <w:ind w:left="14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1.5</w:t>
            </w:r>
          </w:p>
          <w:p w:rsidR="00DF1FB5" w:rsidRPr="00DF1FB5" w:rsidRDefault="00DF1FB5" w:rsidP="00DF1FB5">
            <w:pPr>
              <w:framePr w:w="9336" w:wrap="notBeside" w:vAnchor="text" w:hAnchor="text" w:xAlign="center" w:y="1"/>
              <w:widowControl w:val="0"/>
              <w:spacing w:before="60" w:after="0" w:line="260" w:lineRule="exact"/>
              <w:ind w:left="14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1.5</w:t>
            </w:r>
          </w:p>
        </w:tc>
        <w:tc>
          <w:tcPr>
            <w:tcW w:w="850" w:type="dxa"/>
            <w:tcBorders>
              <w:top w:val="single" w:sz="4" w:space="0" w:color="auto"/>
              <w:left w:val="single" w:sz="4" w:space="0" w:color="auto"/>
            </w:tcBorders>
            <w:shd w:val="clear" w:color="auto" w:fill="FFFFFF"/>
            <w:vAlign w:val="bottom"/>
          </w:tcPr>
          <w:p w:rsidR="00DF1FB5" w:rsidRPr="00DF1FB5" w:rsidRDefault="00DF1FB5" w:rsidP="00DF1FB5">
            <w:pPr>
              <w:framePr w:w="9336" w:wrap="notBeside" w:vAnchor="text" w:hAnchor="text" w:xAlign="center" w:y="1"/>
              <w:widowControl w:val="0"/>
              <w:spacing w:after="60" w:line="260" w:lineRule="exact"/>
              <w:jc w:val="both"/>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1.5</w:t>
            </w:r>
          </w:p>
          <w:p w:rsidR="00DF1FB5" w:rsidRPr="00DF1FB5" w:rsidRDefault="00DF1FB5" w:rsidP="00DF1FB5">
            <w:pPr>
              <w:framePr w:w="9336" w:wrap="notBeside" w:vAnchor="text" w:hAnchor="text" w:xAlign="center" w:y="1"/>
              <w:widowControl w:val="0"/>
              <w:spacing w:before="60" w:after="0" w:line="260" w:lineRule="exact"/>
              <w:jc w:val="both"/>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1.5</w:t>
            </w:r>
          </w:p>
        </w:tc>
        <w:tc>
          <w:tcPr>
            <w:tcW w:w="859" w:type="dxa"/>
            <w:tcBorders>
              <w:top w:val="single" w:sz="4" w:space="0" w:color="auto"/>
              <w:left w:val="single" w:sz="4" w:space="0" w:color="auto"/>
              <w:right w:val="single" w:sz="4" w:space="0" w:color="auto"/>
            </w:tcBorders>
            <w:shd w:val="clear" w:color="auto" w:fill="FFFFFF"/>
            <w:vAlign w:val="bottom"/>
          </w:tcPr>
          <w:p w:rsidR="00DF1FB5" w:rsidRPr="00DF1FB5" w:rsidRDefault="00DF1FB5" w:rsidP="00DF1FB5">
            <w:pPr>
              <w:framePr w:w="9336" w:wrap="notBeside" w:vAnchor="text" w:hAnchor="text" w:xAlign="center" w:y="1"/>
              <w:widowControl w:val="0"/>
              <w:spacing w:after="60" w:line="260" w:lineRule="exact"/>
              <w:ind w:left="14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1.5</w:t>
            </w:r>
          </w:p>
          <w:p w:rsidR="00DF1FB5" w:rsidRPr="00DF1FB5" w:rsidRDefault="00DF1FB5" w:rsidP="00DF1FB5">
            <w:pPr>
              <w:framePr w:w="9336" w:wrap="notBeside" w:vAnchor="text" w:hAnchor="text" w:xAlign="center" w:y="1"/>
              <w:widowControl w:val="0"/>
              <w:spacing w:before="60" w:after="0" w:line="260" w:lineRule="exact"/>
              <w:ind w:left="14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1.5</w:t>
            </w:r>
          </w:p>
        </w:tc>
      </w:tr>
      <w:tr w:rsidR="00DF1FB5" w:rsidRPr="00DF1FB5" w:rsidTr="00DF1FB5">
        <w:trPr>
          <w:trHeight w:hRule="exact" w:val="1296"/>
          <w:jc w:val="center"/>
        </w:trPr>
        <w:tc>
          <w:tcPr>
            <w:tcW w:w="4186" w:type="dxa"/>
            <w:tcBorders>
              <w:top w:val="single" w:sz="4" w:space="0" w:color="auto"/>
              <w:left w:val="single" w:sz="4" w:space="0" w:color="auto"/>
            </w:tcBorders>
            <w:shd w:val="clear" w:color="auto" w:fill="FFFFFF"/>
            <w:vAlign w:val="bottom"/>
          </w:tcPr>
          <w:p w:rsidR="00DF1FB5" w:rsidRPr="00DF1FB5" w:rsidRDefault="00DF1FB5" w:rsidP="00DF1FB5">
            <w:pPr>
              <w:framePr w:w="9336" w:wrap="notBeside" w:vAnchor="text" w:hAnchor="text" w:xAlign="center" w:y="1"/>
              <w:widowControl w:val="0"/>
              <w:spacing w:after="0" w:line="322"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Расстояние между административным центром и</w:t>
            </w:r>
          </w:p>
          <w:p w:rsidR="00DF1FB5" w:rsidRPr="00DF1FB5" w:rsidRDefault="00DF1FB5" w:rsidP="00DF1FB5">
            <w:pPr>
              <w:framePr w:w="9336" w:wrap="notBeside" w:vAnchor="text" w:hAnchor="text" w:xAlign="center" w:y="1"/>
              <w:widowControl w:val="0"/>
              <w:spacing w:after="0" w:line="322"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1</w:t>
            </w:r>
            <w:proofErr w:type="gramStart"/>
            <w:r w:rsidRPr="00DF1FB5">
              <w:rPr>
                <w:rFonts w:ascii="Times New Roman" w:eastAsia="Times New Roman" w:hAnsi="Times New Roman" w:cs="Times New Roman"/>
                <w:color w:val="000000"/>
                <w:sz w:val="24"/>
                <w:szCs w:val="24"/>
                <w:lang w:eastAsia="ru-RU" w:bidi="ru-RU"/>
              </w:rPr>
              <w:t xml:space="preserve"> )</w:t>
            </w:r>
            <w:proofErr w:type="gramEnd"/>
            <w:r w:rsidRPr="00DF1FB5">
              <w:rPr>
                <w:rFonts w:ascii="Times New Roman" w:eastAsia="Times New Roman" w:hAnsi="Times New Roman" w:cs="Times New Roman"/>
                <w:color w:val="000000"/>
                <w:sz w:val="24"/>
                <w:szCs w:val="24"/>
                <w:lang w:eastAsia="ru-RU" w:bidi="ru-RU"/>
              </w:rPr>
              <w:t xml:space="preserve"> </w:t>
            </w:r>
            <w:r w:rsidRPr="00DF1FB5">
              <w:rPr>
                <w:rFonts w:ascii="Trebuchet MS" w:eastAsia="Trebuchet MS" w:hAnsi="Trebuchet MS" w:cs="Trebuchet MS"/>
                <w:i/>
                <w:iCs/>
                <w:color w:val="000000"/>
                <w:sz w:val="18"/>
                <w:szCs w:val="18"/>
                <w:lang w:eastAsia="ru-RU" w:bidi="ru-RU"/>
              </w:rPr>
              <w:t xml:space="preserve">с. Майск </w:t>
            </w:r>
            <w:r w:rsidRPr="00DF1FB5">
              <w:rPr>
                <w:rFonts w:ascii="Times New Roman" w:eastAsia="Times New Roman" w:hAnsi="Times New Roman" w:cs="Times New Roman"/>
                <w:color w:val="000000"/>
                <w:sz w:val="24"/>
                <w:szCs w:val="24"/>
                <w:lang w:eastAsia="ru-RU" w:bidi="ru-RU"/>
              </w:rPr>
              <w:t xml:space="preserve">2) </w:t>
            </w:r>
            <w:r w:rsidRPr="00DF1FB5">
              <w:rPr>
                <w:rFonts w:ascii="Trebuchet MS" w:eastAsia="Trebuchet MS" w:hAnsi="Trebuchet MS" w:cs="Trebuchet MS"/>
                <w:i/>
                <w:iCs/>
                <w:color w:val="000000"/>
                <w:sz w:val="18"/>
                <w:szCs w:val="18"/>
                <w:lang w:eastAsia="ru-RU" w:bidi="ru-RU"/>
              </w:rPr>
              <w:t>д. Абрамовка</w:t>
            </w:r>
          </w:p>
        </w:tc>
        <w:tc>
          <w:tcPr>
            <w:tcW w:w="893" w:type="dxa"/>
            <w:tcBorders>
              <w:top w:val="single" w:sz="4" w:space="0" w:color="auto"/>
              <w:left w:val="single" w:sz="4" w:space="0" w:color="auto"/>
            </w:tcBorders>
            <w:shd w:val="clear" w:color="auto" w:fill="FFFFFF"/>
            <w:vAlign w:val="bottom"/>
          </w:tcPr>
          <w:p w:rsidR="00DF1FB5" w:rsidRPr="00DF1FB5" w:rsidRDefault="00DF1FB5" w:rsidP="00DF1FB5">
            <w:pPr>
              <w:framePr w:w="9336" w:wrap="notBeside" w:vAnchor="text" w:hAnchor="text" w:xAlign="center" w:y="1"/>
              <w:widowControl w:val="0"/>
              <w:spacing w:after="0" w:line="326"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6 км 8 км</w:t>
            </w:r>
          </w:p>
        </w:tc>
        <w:tc>
          <w:tcPr>
            <w:tcW w:w="850" w:type="dxa"/>
            <w:tcBorders>
              <w:top w:val="single" w:sz="4" w:space="0" w:color="auto"/>
              <w:left w:val="single" w:sz="4" w:space="0" w:color="auto"/>
            </w:tcBorders>
            <w:shd w:val="clear" w:color="auto" w:fill="FFFFFF"/>
            <w:vAlign w:val="bottom"/>
          </w:tcPr>
          <w:p w:rsidR="00DF1FB5" w:rsidRPr="00DF1FB5" w:rsidRDefault="00DF1FB5" w:rsidP="00DF1FB5">
            <w:pPr>
              <w:framePr w:w="9336" w:wrap="notBeside" w:vAnchor="text" w:hAnchor="text" w:xAlign="center" w:y="1"/>
              <w:widowControl w:val="0"/>
              <w:spacing w:after="0" w:line="326" w:lineRule="exact"/>
              <w:ind w:left="14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6 км 8 км</w:t>
            </w:r>
          </w:p>
        </w:tc>
        <w:tc>
          <w:tcPr>
            <w:tcW w:w="850" w:type="dxa"/>
            <w:tcBorders>
              <w:top w:val="single" w:sz="4" w:space="0" w:color="auto"/>
              <w:left w:val="single" w:sz="4" w:space="0" w:color="auto"/>
            </w:tcBorders>
            <w:shd w:val="clear" w:color="auto" w:fill="FFFFFF"/>
            <w:vAlign w:val="bottom"/>
          </w:tcPr>
          <w:p w:rsidR="00DF1FB5" w:rsidRPr="00DF1FB5" w:rsidRDefault="00DF1FB5" w:rsidP="00DF1FB5">
            <w:pPr>
              <w:framePr w:w="9336" w:wrap="notBeside" w:vAnchor="text" w:hAnchor="text" w:xAlign="center" w:y="1"/>
              <w:widowControl w:val="0"/>
              <w:spacing w:after="0" w:line="326"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6 км 8 км</w:t>
            </w:r>
          </w:p>
        </w:tc>
        <w:tc>
          <w:tcPr>
            <w:tcW w:w="850" w:type="dxa"/>
            <w:tcBorders>
              <w:top w:val="single" w:sz="4" w:space="0" w:color="auto"/>
              <w:left w:val="single" w:sz="4" w:space="0" w:color="auto"/>
            </w:tcBorders>
            <w:shd w:val="clear" w:color="auto" w:fill="FFFFFF"/>
            <w:vAlign w:val="bottom"/>
          </w:tcPr>
          <w:p w:rsidR="00DF1FB5" w:rsidRPr="00DF1FB5" w:rsidRDefault="00DF1FB5" w:rsidP="00DF1FB5">
            <w:pPr>
              <w:framePr w:w="9336" w:wrap="notBeside" w:vAnchor="text" w:hAnchor="text" w:xAlign="center" w:y="1"/>
              <w:widowControl w:val="0"/>
              <w:spacing w:after="0" w:line="326" w:lineRule="exact"/>
              <w:ind w:left="14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6 км 8 км</w:t>
            </w:r>
          </w:p>
        </w:tc>
        <w:tc>
          <w:tcPr>
            <w:tcW w:w="850" w:type="dxa"/>
            <w:tcBorders>
              <w:top w:val="single" w:sz="4" w:space="0" w:color="auto"/>
              <w:left w:val="single" w:sz="4" w:space="0" w:color="auto"/>
            </w:tcBorders>
            <w:shd w:val="clear" w:color="auto" w:fill="FFFFFF"/>
            <w:vAlign w:val="bottom"/>
          </w:tcPr>
          <w:p w:rsidR="00DF1FB5" w:rsidRPr="00DF1FB5" w:rsidRDefault="00DF1FB5" w:rsidP="00DF1FB5">
            <w:pPr>
              <w:framePr w:w="9336" w:wrap="notBeside" w:vAnchor="text" w:hAnchor="text" w:xAlign="center" w:y="1"/>
              <w:widowControl w:val="0"/>
              <w:spacing w:after="0" w:line="326" w:lineRule="exact"/>
              <w:jc w:val="both"/>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6 км 8 км</w:t>
            </w:r>
          </w:p>
        </w:tc>
        <w:tc>
          <w:tcPr>
            <w:tcW w:w="859" w:type="dxa"/>
            <w:tcBorders>
              <w:top w:val="single" w:sz="4" w:space="0" w:color="auto"/>
              <w:left w:val="single" w:sz="4" w:space="0" w:color="auto"/>
              <w:right w:val="single" w:sz="4" w:space="0" w:color="auto"/>
            </w:tcBorders>
            <w:shd w:val="clear" w:color="auto" w:fill="FFFFFF"/>
            <w:vAlign w:val="bottom"/>
          </w:tcPr>
          <w:p w:rsidR="00DF1FB5" w:rsidRPr="00DF1FB5" w:rsidRDefault="00DF1FB5" w:rsidP="00DF1FB5">
            <w:pPr>
              <w:framePr w:w="9336" w:wrap="notBeside" w:vAnchor="text" w:hAnchor="text" w:xAlign="center" w:y="1"/>
              <w:widowControl w:val="0"/>
              <w:spacing w:after="0" w:line="326" w:lineRule="exact"/>
              <w:ind w:left="14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6 км 8 км</w:t>
            </w:r>
          </w:p>
        </w:tc>
      </w:tr>
      <w:tr w:rsidR="00DF1FB5" w:rsidRPr="00DF1FB5" w:rsidTr="00DF1FB5">
        <w:trPr>
          <w:trHeight w:hRule="exact" w:val="658"/>
          <w:jc w:val="center"/>
        </w:trPr>
        <w:tc>
          <w:tcPr>
            <w:tcW w:w="4186" w:type="dxa"/>
            <w:tcBorders>
              <w:top w:val="single" w:sz="4" w:space="0" w:color="auto"/>
              <w:left w:val="single" w:sz="4" w:space="0" w:color="auto"/>
            </w:tcBorders>
            <w:shd w:val="clear" w:color="auto" w:fill="FFFFFF"/>
            <w:vAlign w:val="bottom"/>
          </w:tcPr>
          <w:p w:rsidR="00DF1FB5" w:rsidRPr="00DF1FB5" w:rsidRDefault="00DF1FB5" w:rsidP="00DF1FB5">
            <w:pPr>
              <w:framePr w:w="9336" w:wrap="notBeside" w:vAnchor="text" w:hAnchor="text" w:xAlign="center" w:y="1"/>
              <w:widowControl w:val="0"/>
              <w:spacing w:after="0" w:line="322"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Количество мужчин возрастом от 18 до 30 лет</w:t>
            </w:r>
          </w:p>
        </w:tc>
        <w:tc>
          <w:tcPr>
            <w:tcW w:w="893" w:type="dxa"/>
            <w:tcBorders>
              <w:top w:val="single" w:sz="4" w:space="0" w:color="auto"/>
              <w:left w:val="single" w:sz="4" w:space="0" w:color="auto"/>
            </w:tcBorders>
            <w:shd w:val="clear" w:color="auto" w:fill="FFFFFF"/>
            <w:vAlign w:val="center"/>
          </w:tcPr>
          <w:p w:rsidR="00DF1FB5" w:rsidRPr="00DF1FB5" w:rsidRDefault="00DF1FB5" w:rsidP="00DF1FB5">
            <w:pPr>
              <w:framePr w:w="9336" w:wrap="notBeside" w:vAnchor="text" w:hAnchor="text" w:xAlign="center" w:y="1"/>
              <w:widowControl w:val="0"/>
              <w:spacing w:after="0" w:line="260" w:lineRule="exact"/>
              <w:ind w:left="28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124</w:t>
            </w:r>
          </w:p>
        </w:tc>
        <w:tc>
          <w:tcPr>
            <w:tcW w:w="850" w:type="dxa"/>
            <w:tcBorders>
              <w:top w:val="single" w:sz="4" w:space="0" w:color="auto"/>
              <w:left w:val="single" w:sz="4" w:space="0" w:color="auto"/>
            </w:tcBorders>
            <w:shd w:val="clear" w:color="auto" w:fill="FFFFFF"/>
            <w:vAlign w:val="center"/>
          </w:tcPr>
          <w:p w:rsidR="00DF1FB5" w:rsidRPr="00DF1FB5" w:rsidRDefault="00DF1FB5" w:rsidP="00DF1FB5">
            <w:pPr>
              <w:framePr w:w="9336" w:wrap="notBeside" w:vAnchor="text" w:hAnchor="text" w:xAlign="center" w:y="1"/>
              <w:widowControl w:val="0"/>
              <w:spacing w:after="0" w:line="260" w:lineRule="exact"/>
              <w:ind w:left="28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133</w:t>
            </w:r>
          </w:p>
        </w:tc>
        <w:tc>
          <w:tcPr>
            <w:tcW w:w="850" w:type="dxa"/>
            <w:tcBorders>
              <w:top w:val="single" w:sz="4" w:space="0" w:color="auto"/>
              <w:left w:val="single" w:sz="4" w:space="0" w:color="auto"/>
            </w:tcBorders>
            <w:shd w:val="clear" w:color="auto" w:fill="FFFFFF"/>
            <w:vAlign w:val="center"/>
          </w:tcPr>
          <w:p w:rsidR="00DF1FB5" w:rsidRPr="00DF1FB5" w:rsidRDefault="00DF1FB5" w:rsidP="00DF1FB5">
            <w:pPr>
              <w:framePr w:w="9336" w:wrap="notBeside" w:vAnchor="text" w:hAnchor="text" w:xAlign="center" w:y="1"/>
              <w:widowControl w:val="0"/>
              <w:spacing w:after="0" w:line="260" w:lineRule="exact"/>
              <w:ind w:left="26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131</w:t>
            </w:r>
          </w:p>
        </w:tc>
        <w:tc>
          <w:tcPr>
            <w:tcW w:w="850" w:type="dxa"/>
            <w:tcBorders>
              <w:top w:val="single" w:sz="4" w:space="0" w:color="auto"/>
              <w:left w:val="single" w:sz="4" w:space="0" w:color="auto"/>
            </w:tcBorders>
            <w:shd w:val="clear" w:color="auto" w:fill="FFFFFF"/>
            <w:vAlign w:val="center"/>
          </w:tcPr>
          <w:p w:rsidR="00DF1FB5" w:rsidRPr="00DF1FB5" w:rsidRDefault="00DF1FB5" w:rsidP="00DF1FB5">
            <w:pPr>
              <w:framePr w:w="9336" w:wrap="notBeside" w:vAnchor="text" w:hAnchor="text" w:xAlign="center" w:y="1"/>
              <w:widowControl w:val="0"/>
              <w:spacing w:after="0" w:line="260" w:lineRule="exact"/>
              <w:ind w:left="28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141</w:t>
            </w:r>
          </w:p>
        </w:tc>
        <w:tc>
          <w:tcPr>
            <w:tcW w:w="850" w:type="dxa"/>
            <w:tcBorders>
              <w:top w:val="single" w:sz="4" w:space="0" w:color="auto"/>
              <w:left w:val="single" w:sz="4" w:space="0" w:color="auto"/>
            </w:tcBorders>
            <w:shd w:val="clear" w:color="auto" w:fill="FFFFFF"/>
            <w:vAlign w:val="center"/>
          </w:tcPr>
          <w:p w:rsidR="00DF1FB5" w:rsidRPr="00DF1FB5" w:rsidRDefault="00DF1FB5" w:rsidP="00DF1FB5">
            <w:pPr>
              <w:framePr w:w="9336" w:wrap="notBeside" w:vAnchor="text" w:hAnchor="text" w:xAlign="center" w:y="1"/>
              <w:widowControl w:val="0"/>
              <w:spacing w:after="0" w:line="260" w:lineRule="exact"/>
              <w:ind w:left="28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148</w:t>
            </w:r>
          </w:p>
        </w:tc>
        <w:tc>
          <w:tcPr>
            <w:tcW w:w="859" w:type="dxa"/>
            <w:tcBorders>
              <w:top w:val="single" w:sz="4" w:space="0" w:color="auto"/>
              <w:left w:val="single" w:sz="4" w:space="0" w:color="auto"/>
              <w:right w:val="single" w:sz="4" w:space="0" w:color="auto"/>
            </w:tcBorders>
            <w:shd w:val="clear" w:color="auto" w:fill="FFFFFF"/>
            <w:vAlign w:val="center"/>
          </w:tcPr>
          <w:p w:rsidR="00DF1FB5" w:rsidRPr="00DF1FB5" w:rsidRDefault="00DF1FB5" w:rsidP="00DF1FB5">
            <w:pPr>
              <w:framePr w:w="9336" w:wrap="notBeside" w:vAnchor="text" w:hAnchor="text" w:xAlign="center" w:y="1"/>
              <w:widowControl w:val="0"/>
              <w:spacing w:after="0" w:line="260" w:lineRule="exact"/>
              <w:ind w:left="28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150</w:t>
            </w:r>
          </w:p>
        </w:tc>
      </w:tr>
      <w:tr w:rsidR="00DF1FB5" w:rsidRPr="00DF1FB5" w:rsidTr="00DF1FB5">
        <w:trPr>
          <w:trHeight w:hRule="exact" w:val="653"/>
          <w:jc w:val="center"/>
        </w:trPr>
        <w:tc>
          <w:tcPr>
            <w:tcW w:w="4186" w:type="dxa"/>
            <w:tcBorders>
              <w:top w:val="single" w:sz="4" w:space="0" w:color="auto"/>
              <w:left w:val="single" w:sz="4" w:space="0" w:color="auto"/>
            </w:tcBorders>
            <w:shd w:val="clear" w:color="auto" w:fill="FFFFFF"/>
            <w:vAlign w:val="bottom"/>
          </w:tcPr>
          <w:p w:rsidR="00DF1FB5" w:rsidRPr="00DF1FB5" w:rsidRDefault="00DF1FB5" w:rsidP="00DF1FB5">
            <w:pPr>
              <w:framePr w:w="9336" w:wrap="notBeside" w:vAnchor="text" w:hAnchor="text" w:xAlign="center" w:y="1"/>
              <w:widowControl w:val="0"/>
              <w:spacing w:after="0" w:line="322"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Количество мужчин возрастом от 30 до 60 лет</w:t>
            </w:r>
          </w:p>
        </w:tc>
        <w:tc>
          <w:tcPr>
            <w:tcW w:w="893" w:type="dxa"/>
            <w:tcBorders>
              <w:top w:val="single" w:sz="4" w:space="0" w:color="auto"/>
              <w:left w:val="single" w:sz="4" w:space="0" w:color="auto"/>
            </w:tcBorders>
            <w:shd w:val="clear" w:color="auto" w:fill="FFFFFF"/>
            <w:vAlign w:val="center"/>
          </w:tcPr>
          <w:p w:rsidR="00DF1FB5" w:rsidRPr="00DF1FB5" w:rsidRDefault="00DF1FB5" w:rsidP="00DF1FB5">
            <w:pPr>
              <w:framePr w:w="9336" w:wrap="notBeside" w:vAnchor="text" w:hAnchor="text" w:xAlign="center" w:y="1"/>
              <w:widowControl w:val="0"/>
              <w:spacing w:after="0" w:line="260" w:lineRule="exact"/>
              <w:ind w:left="28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209</w:t>
            </w:r>
          </w:p>
        </w:tc>
        <w:tc>
          <w:tcPr>
            <w:tcW w:w="850" w:type="dxa"/>
            <w:tcBorders>
              <w:top w:val="single" w:sz="4" w:space="0" w:color="auto"/>
              <w:left w:val="single" w:sz="4" w:space="0" w:color="auto"/>
            </w:tcBorders>
            <w:shd w:val="clear" w:color="auto" w:fill="FFFFFF"/>
            <w:vAlign w:val="center"/>
          </w:tcPr>
          <w:p w:rsidR="00DF1FB5" w:rsidRPr="00DF1FB5" w:rsidRDefault="00DF1FB5" w:rsidP="00DF1FB5">
            <w:pPr>
              <w:framePr w:w="9336" w:wrap="notBeside" w:vAnchor="text" w:hAnchor="text" w:xAlign="center" w:y="1"/>
              <w:widowControl w:val="0"/>
              <w:spacing w:after="0" w:line="260" w:lineRule="exact"/>
              <w:ind w:left="28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189</w:t>
            </w:r>
          </w:p>
        </w:tc>
        <w:tc>
          <w:tcPr>
            <w:tcW w:w="850" w:type="dxa"/>
            <w:tcBorders>
              <w:top w:val="single" w:sz="4" w:space="0" w:color="auto"/>
              <w:left w:val="single" w:sz="4" w:space="0" w:color="auto"/>
            </w:tcBorders>
            <w:shd w:val="clear" w:color="auto" w:fill="FFFFFF"/>
            <w:vAlign w:val="center"/>
          </w:tcPr>
          <w:p w:rsidR="00DF1FB5" w:rsidRPr="00DF1FB5" w:rsidRDefault="00DF1FB5" w:rsidP="00DF1FB5">
            <w:pPr>
              <w:framePr w:w="9336" w:wrap="notBeside" w:vAnchor="text" w:hAnchor="text" w:xAlign="center" w:y="1"/>
              <w:widowControl w:val="0"/>
              <w:spacing w:after="0" w:line="260" w:lineRule="exact"/>
              <w:ind w:left="26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194</w:t>
            </w:r>
          </w:p>
        </w:tc>
        <w:tc>
          <w:tcPr>
            <w:tcW w:w="850" w:type="dxa"/>
            <w:tcBorders>
              <w:top w:val="single" w:sz="4" w:space="0" w:color="auto"/>
              <w:left w:val="single" w:sz="4" w:space="0" w:color="auto"/>
            </w:tcBorders>
            <w:shd w:val="clear" w:color="auto" w:fill="FFFFFF"/>
            <w:vAlign w:val="center"/>
          </w:tcPr>
          <w:p w:rsidR="00DF1FB5" w:rsidRPr="00DF1FB5" w:rsidRDefault="00DF1FB5" w:rsidP="00DF1FB5">
            <w:pPr>
              <w:framePr w:w="9336" w:wrap="notBeside" w:vAnchor="text" w:hAnchor="text" w:xAlign="center" w:y="1"/>
              <w:widowControl w:val="0"/>
              <w:spacing w:after="0" w:line="260" w:lineRule="exact"/>
              <w:ind w:left="28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182</w:t>
            </w:r>
          </w:p>
        </w:tc>
        <w:tc>
          <w:tcPr>
            <w:tcW w:w="850" w:type="dxa"/>
            <w:tcBorders>
              <w:top w:val="single" w:sz="4" w:space="0" w:color="auto"/>
              <w:left w:val="single" w:sz="4" w:space="0" w:color="auto"/>
            </w:tcBorders>
            <w:shd w:val="clear" w:color="auto" w:fill="FFFFFF"/>
            <w:vAlign w:val="center"/>
          </w:tcPr>
          <w:p w:rsidR="00DF1FB5" w:rsidRPr="00DF1FB5" w:rsidRDefault="00DF1FB5" w:rsidP="00DF1FB5">
            <w:pPr>
              <w:framePr w:w="9336" w:wrap="notBeside" w:vAnchor="text" w:hAnchor="text" w:xAlign="center" w:y="1"/>
              <w:widowControl w:val="0"/>
              <w:spacing w:after="0" w:line="260" w:lineRule="exact"/>
              <w:ind w:left="28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182</w:t>
            </w:r>
          </w:p>
        </w:tc>
        <w:tc>
          <w:tcPr>
            <w:tcW w:w="859" w:type="dxa"/>
            <w:tcBorders>
              <w:top w:val="single" w:sz="4" w:space="0" w:color="auto"/>
              <w:left w:val="single" w:sz="4" w:space="0" w:color="auto"/>
              <w:right w:val="single" w:sz="4" w:space="0" w:color="auto"/>
            </w:tcBorders>
            <w:shd w:val="clear" w:color="auto" w:fill="FFFFFF"/>
            <w:vAlign w:val="center"/>
          </w:tcPr>
          <w:p w:rsidR="00DF1FB5" w:rsidRPr="00DF1FB5" w:rsidRDefault="00DF1FB5" w:rsidP="00DF1FB5">
            <w:pPr>
              <w:framePr w:w="9336" w:wrap="notBeside" w:vAnchor="text" w:hAnchor="text" w:xAlign="center" w:y="1"/>
              <w:widowControl w:val="0"/>
              <w:spacing w:after="0" w:line="260" w:lineRule="exact"/>
              <w:ind w:left="28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179</w:t>
            </w:r>
          </w:p>
        </w:tc>
      </w:tr>
      <w:tr w:rsidR="00DF1FB5" w:rsidRPr="00DF1FB5" w:rsidTr="00DF1FB5">
        <w:trPr>
          <w:trHeight w:hRule="exact" w:val="653"/>
          <w:jc w:val="center"/>
        </w:trPr>
        <w:tc>
          <w:tcPr>
            <w:tcW w:w="4186" w:type="dxa"/>
            <w:tcBorders>
              <w:top w:val="single" w:sz="4" w:space="0" w:color="auto"/>
              <w:left w:val="single" w:sz="4" w:space="0" w:color="auto"/>
            </w:tcBorders>
            <w:shd w:val="clear" w:color="auto" w:fill="FFFFFF"/>
            <w:vAlign w:val="bottom"/>
          </w:tcPr>
          <w:p w:rsidR="00DF1FB5" w:rsidRPr="00DF1FB5" w:rsidRDefault="00DF1FB5" w:rsidP="00DF1FB5">
            <w:pPr>
              <w:framePr w:w="9336" w:wrap="notBeside" w:vAnchor="text" w:hAnchor="text" w:xAlign="center" w:y="1"/>
              <w:widowControl w:val="0"/>
              <w:spacing w:after="0" w:line="322"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Количество мужчин возрастом свыше 60 лет</w:t>
            </w:r>
          </w:p>
        </w:tc>
        <w:tc>
          <w:tcPr>
            <w:tcW w:w="893" w:type="dxa"/>
            <w:tcBorders>
              <w:top w:val="single" w:sz="4" w:space="0" w:color="auto"/>
              <w:left w:val="single" w:sz="4" w:space="0" w:color="auto"/>
            </w:tcBorders>
            <w:shd w:val="clear" w:color="auto" w:fill="FFFFFF"/>
            <w:vAlign w:val="center"/>
          </w:tcPr>
          <w:p w:rsidR="00DF1FB5" w:rsidRPr="00DF1FB5" w:rsidRDefault="00DF1FB5" w:rsidP="00DF1FB5">
            <w:pPr>
              <w:framePr w:w="9336" w:wrap="notBeside" w:vAnchor="text" w:hAnchor="text" w:xAlign="center" w:y="1"/>
              <w:widowControl w:val="0"/>
              <w:spacing w:after="0" w:line="260" w:lineRule="exact"/>
              <w:ind w:left="28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58</w:t>
            </w:r>
          </w:p>
        </w:tc>
        <w:tc>
          <w:tcPr>
            <w:tcW w:w="850" w:type="dxa"/>
            <w:tcBorders>
              <w:top w:val="single" w:sz="4" w:space="0" w:color="auto"/>
              <w:left w:val="single" w:sz="4" w:space="0" w:color="auto"/>
            </w:tcBorders>
            <w:shd w:val="clear" w:color="auto" w:fill="FFFFFF"/>
            <w:vAlign w:val="center"/>
          </w:tcPr>
          <w:p w:rsidR="00DF1FB5" w:rsidRPr="00DF1FB5" w:rsidRDefault="00DF1FB5" w:rsidP="00DF1FB5">
            <w:pPr>
              <w:framePr w:w="9336" w:wrap="notBeside" w:vAnchor="text" w:hAnchor="text" w:xAlign="center" w:y="1"/>
              <w:widowControl w:val="0"/>
              <w:spacing w:after="0" w:line="260" w:lineRule="exact"/>
              <w:ind w:left="28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48</w:t>
            </w:r>
          </w:p>
        </w:tc>
        <w:tc>
          <w:tcPr>
            <w:tcW w:w="850" w:type="dxa"/>
            <w:tcBorders>
              <w:top w:val="single" w:sz="4" w:space="0" w:color="auto"/>
              <w:left w:val="single" w:sz="4" w:space="0" w:color="auto"/>
            </w:tcBorders>
            <w:shd w:val="clear" w:color="auto" w:fill="FFFFFF"/>
            <w:vAlign w:val="center"/>
          </w:tcPr>
          <w:p w:rsidR="00DF1FB5" w:rsidRPr="00DF1FB5" w:rsidRDefault="00DF1FB5" w:rsidP="00DF1FB5">
            <w:pPr>
              <w:framePr w:w="9336" w:wrap="notBeside" w:vAnchor="text" w:hAnchor="text" w:xAlign="center" w:y="1"/>
              <w:widowControl w:val="0"/>
              <w:spacing w:after="0" w:line="260" w:lineRule="exact"/>
              <w:ind w:left="26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44</w:t>
            </w:r>
          </w:p>
        </w:tc>
        <w:tc>
          <w:tcPr>
            <w:tcW w:w="850" w:type="dxa"/>
            <w:tcBorders>
              <w:top w:val="single" w:sz="4" w:space="0" w:color="auto"/>
              <w:left w:val="single" w:sz="4" w:space="0" w:color="auto"/>
            </w:tcBorders>
            <w:shd w:val="clear" w:color="auto" w:fill="FFFFFF"/>
            <w:vAlign w:val="center"/>
          </w:tcPr>
          <w:p w:rsidR="00DF1FB5" w:rsidRPr="00DF1FB5" w:rsidRDefault="00DF1FB5" w:rsidP="00DF1FB5">
            <w:pPr>
              <w:framePr w:w="9336" w:wrap="notBeside" w:vAnchor="text" w:hAnchor="text" w:xAlign="center" w:y="1"/>
              <w:widowControl w:val="0"/>
              <w:spacing w:after="0" w:line="260" w:lineRule="exact"/>
              <w:ind w:left="28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45</w:t>
            </w:r>
          </w:p>
        </w:tc>
        <w:tc>
          <w:tcPr>
            <w:tcW w:w="850" w:type="dxa"/>
            <w:tcBorders>
              <w:top w:val="single" w:sz="4" w:space="0" w:color="auto"/>
              <w:left w:val="single" w:sz="4" w:space="0" w:color="auto"/>
            </w:tcBorders>
            <w:shd w:val="clear" w:color="auto" w:fill="FFFFFF"/>
            <w:vAlign w:val="center"/>
          </w:tcPr>
          <w:p w:rsidR="00DF1FB5" w:rsidRPr="00DF1FB5" w:rsidRDefault="00DF1FB5" w:rsidP="00DF1FB5">
            <w:pPr>
              <w:framePr w:w="9336" w:wrap="notBeside" w:vAnchor="text" w:hAnchor="text" w:xAlign="center" w:y="1"/>
              <w:widowControl w:val="0"/>
              <w:spacing w:after="0" w:line="260" w:lineRule="exact"/>
              <w:ind w:left="28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47</w:t>
            </w:r>
          </w:p>
        </w:tc>
        <w:tc>
          <w:tcPr>
            <w:tcW w:w="859" w:type="dxa"/>
            <w:tcBorders>
              <w:top w:val="single" w:sz="4" w:space="0" w:color="auto"/>
              <w:left w:val="single" w:sz="4" w:space="0" w:color="auto"/>
              <w:right w:val="single" w:sz="4" w:space="0" w:color="auto"/>
            </w:tcBorders>
            <w:shd w:val="clear" w:color="auto" w:fill="FFFFFF"/>
            <w:vAlign w:val="center"/>
          </w:tcPr>
          <w:p w:rsidR="00DF1FB5" w:rsidRPr="00DF1FB5" w:rsidRDefault="00DF1FB5" w:rsidP="00DF1FB5">
            <w:pPr>
              <w:framePr w:w="9336" w:wrap="notBeside" w:vAnchor="text" w:hAnchor="text" w:xAlign="center" w:y="1"/>
              <w:widowControl w:val="0"/>
              <w:spacing w:after="0" w:line="260" w:lineRule="exact"/>
              <w:ind w:left="28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54</w:t>
            </w:r>
          </w:p>
        </w:tc>
      </w:tr>
      <w:tr w:rsidR="00DF1FB5" w:rsidRPr="00DF1FB5" w:rsidTr="00DF1FB5">
        <w:trPr>
          <w:trHeight w:hRule="exact" w:val="653"/>
          <w:jc w:val="center"/>
        </w:trPr>
        <w:tc>
          <w:tcPr>
            <w:tcW w:w="4186" w:type="dxa"/>
            <w:tcBorders>
              <w:top w:val="single" w:sz="4" w:space="0" w:color="auto"/>
              <w:left w:val="single" w:sz="4" w:space="0" w:color="auto"/>
            </w:tcBorders>
            <w:shd w:val="clear" w:color="auto" w:fill="FFFFFF"/>
            <w:vAlign w:val="bottom"/>
          </w:tcPr>
          <w:p w:rsidR="00DF1FB5" w:rsidRPr="00DF1FB5" w:rsidRDefault="00DF1FB5" w:rsidP="00DF1FB5">
            <w:pPr>
              <w:framePr w:w="9336" w:wrap="notBeside" w:vAnchor="text" w:hAnchor="text" w:xAlign="center" w:y="1"/>
              <w:widowControl w:val="0"/>
              <w:spacing w:after="0" w:line="322"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Количество женщин возрастом от 18 до 30 лет</w:t>
            </w:r>
          </w:p>
        </w:tc>
        <w:tc>
          <w:tcPr>
            <w:tcW w:w="893" w:type="dxa"/>
            <w:tcBorders>
              <w:top w:val="single" w:sz="4" w:space="0" w:color="auto"/>
              <w:left w:val="single" w:sz="4" w:space="0" w:color="auto"/>
            </w:tcBorders>
            <w:shd w:val="clear" w:color="auto" w:fill="FFFFFF"/>
            <w:vAlign w:val="center"/>
          </w:tcPr>
          <w:p w:rsidR="00DF1FB5" w:rsidRPr="00DF1FB5" w:rsidRDefault="00DF1FB5" w:rsidP="00DF1FB5">
            <w:pPr>
              <w:framePr w:w="9336" w:wrap="notBeside" w:vAnchor="text" w:hAnchor="text" w:xAlign="center" w:y="1"/>
              <w:widowControl w:val="0"/>
              <w:spacing w:after="0" w:line="260" w:lineRule="exact"/>
              <w:ind w:left="28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121</w:t>
            </w:r>
          </w:p>
        </w:tc>
        <w:tc>
          <w:tcPr>
            <w:tcW w:w="850" w:type="dxa"/>
            <w:tcBorders>
              <w:top w:val="single" w:sz="4" w:space="0" w:color="auto"/>
              <w:left w:val="single" w:sz="4" w:space="0" w:color="auto"/>
            </w:tcBorders>
            <w:shd w:val="clear" w:color="auto" w:fill="FFFFFF"/>
            <w:vAlign w:val="center"/>
          </w:tcPr>
          <w:p w:rsidR="00DF1FB5" w:rsidRPr="00DF1FB5" w:rsidRDefault="00DF1FB5" w:rsidP="00DF1FB5">
            <w:pPr>
              <w:framePr w:w="9336" w:wrap="notBeside" w:vAnchor="text" w:hAnchor="text" w:xAlign="center" w:y="1"/>
              <w:widowControl w:val="0"/>
              <w:spacing w:after="0" w:line="260" w:lineRule="exact"/>
              <w:ind w:left="28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143</w:t>
            </w:r>
          </w:p>
        </w:tc>
        <w:tc>
          <w:tcPr>
            <w:tcW w:w="850" w:type="dxa"/>
            <w:tcBorders>
              <w:top w:val="single" w:sz="4" w:space="0" w:color="auto"/>
              <w:left w:val="single" w:sz="4" w:space="0" w:color="auto"/>
            </w:tcBorders>
            <w:shd w:val="clear" w:color="auto" w:fill="FFFFFF"/>
            <w:vAlign w:val="center"/>
          </w:tcPr>
          <w:p w:rsidR="00DF1FB5" w:rsidRPr="00DF1FB5" w:rsidRDefault="00DF1FB5" w:rsidP="00DF1FB5">
            <w:pPr>
              <w:framePr w:w="9336" w:wrap="notBeside" w:vAnchor="text" w:hAnchor="text" w:xAlign="center" w:y="1"/>
              <w:widowControl w:val="0"/>
              <w:spacing w:after="0" w:line="260" w:lineRule="exact"/>
              <w:ind w:left="26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150</w:t>
            </w:r>
          </w:p>
        </w:tc>
        <w:tc>
          <w:tcPr>
            <w:tcW w:w="850" w:type="dxa"/>
            <w:tcBorders>
              <w:top w:val="single" w:sz="4" w:space="0" w:color="auto"/>
              <w:left w:val="single" w:sz="4" w:space="0" w:color="auto"/>
            </w:tcBorders>
            <w:shd w:val="clear" w:color="auto" w:fill="FFFFFF"/>
            <w:vAlign w:val="center"/>
          </w:tcPr>
          <w:p w:rsidR="00DF1FB5" w:rsidRPr="00DF1FB5" w:rsidRDefault="00DF1FB5" w:rsidP="00DF1FB5">
            <w:pPr>
              <w:framePr w:w="9336" w:wrap="notBeside" w:vAnchor="text" w:hAnchor="text" w:xAlign="center" w:y="1"/>
              <w:widowControl w:val="0"/>
              <w:spacing w:after="0" w:line="260" w:lineRule="exact"/>
              <w:ind w:left="28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161</w:t>
            </w:r>
          </w:p>
        </w:tc>
        <w:tc>
          <w:tcPr>
            <w:tcW w:w="850" w:type="dxa"/>
            <w:tcBorders>
              <w:top w:val="single" w:sz="4" w:space="0" w:color="auto"/>
              <w:left w:val="single" w:sz="4" w:space="0" w:color="auto"/>
            </w:tcBorders>
            <w:shd w:val="clear" w:color="auto" w:fill="FFFFFF"/>
            <w:vAlign w:val="center"/>
          </w:tcPr>
          <w:p w:rsidR="00DF1FB5" w:rsidRPr="00DF1FB5" w:rsidRDefault="00DF1FB5" w:rsidP="00DF1FB5">
            <w:pPr>
              <w:framePr w:w="9336" w:wrap="notBeside" w:vAnchor="text" w:hAnchor="text" w:xAlign="center" w:y="1"/>
              <w:widowControl w:val="0"/>
              <w:spacing w:after="0" w:line="260" w:lineRule="exact"/>
              <w:ind w:left="28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169</w:t>
            </w:r>
          </w:p>
        </w:tc>
        <w:tc>
          <w:tcPr>
            <w:tcW w:w="859" w:type="dxa"/>
            <w:tcBorders>
              <w:top w:val="single" w:sz="4" w:space="0" w:color="auto"/>
              <w:left w:val="single" w:sz="4" w:space="0" w:color="auto"/>
              <w:right w:val="single" w:sz="4" w:space="0" w:color="auto"/>
            </w:tcBorders>
            <w:shd w:val="clear" w:color="auto" w:fill="FFFFFF"/>
            <w:vAlign w:val="center"/>
          </w:tcPr>
          <w:p w:rsidR="00DF1FB5" w:rsidRPr="00DF1FB5" w:rsidRDefault="00DF1FB5" w:rsidP="00DF1FB5">
            <w:pPr>
              <w:framePr w:w="9336" w:wrap="notBeside" w:vAnchor="text" w:hAnchor="text" w:xAlign="center" w:y="1"/>
              <w:widowControl w:val="0"/>
              <w:spacing w:after="0" w:line="260" w:lineRule="exact"/>
              <w:ind w:left="28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175</w:t>
            </w:r>
          </w:p>
        </w:tc>
      </w:tr>
      <w:tr w:rsidR="00DF1FB5" w:rsidRPr="00DF1FB5" w:rsidTr="00DF1FB5">
        <w:trPr>
          <w:trHeight w:hRule="exact" w:val="653"/>
          <w:jc w:val="center"/>
        </w:trPr>
        <w:tc>
          <w:tcPr>
            <w:tcW w:w="4186" w:type="dxa"/>
            <w:tcBorders>
              <w:top w:val="single" w:sz="4" w:space="0" w:color="auto"/>
              <w:left w:val="single" w:sz="4" w:space="0" w:color="auto"/>
            </w:tcBorders>
            <w:shd w:val="clear" w:color="auto" w:fill="FFFFFF"/>
            <w:vAlign w:val="bottom"/>
          </w:tcPr>
          <w:p w:rsidR="00DF1FB5" w:rsidRPr="00DF1FB5" w:rsidRDefault="00DF1FB5" w:rsidP="00DF1FB5">
            <w:pPr>
              <w:framePr w:w="9336" w:wrap="notBeside" w:vAnchor="text" w:hAnchor="text" w:xAlign="center" w:y="1"/>
              <w:widowControl w:val="0"/>
              <w:spacing w:after="0" w:line="322"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Количество женщин возрастом от 30 до 55 лет</w:t>
            </w:r>
          </w:p>
        </w:tc>
        <w:tc>
          <w:tcPr>
            <w:tcW w:w="893" w:type="dxa"/>
            <w:tcBorders>
              <w:top w:val="single" w:sz="4" w:space="0" w:color="auto"/>
              <w:left w:val="single" w:sz="4" w:space="0" w:color="auto"/>
            </w:tcBorders>
            <w:shd w:val="clear" w:color="auto" w:fill="FFFFFF"/>
            <w:vAlign w:val="center"/>
          </w:tcPr>
          <w:p w:rsidR="00DF1FB5" w:rsidRPr="00DF1FB5" w:rsidRDefault="00DF1FB5" w:rsidP="00DF1FB5">
            <w:pPr>
              <w:framePr w:w="9336" w:wrap="notBeside" w:vAnchor="text" w:hAnchor="text" w:xAlign="center" w:y="1"/>
              <w:widowControl w:val="0"/>
              <w:spacing w:after="0" w:line="260" w:lineRule="exact"/>
              <w:ind w:left="28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196</w:t>
            </w:r>
          </w:p>
        </w:tc>
        <w:tc>
          <w:tcPr>
            <w:tcW w:w="850" w:type="dxa"/>
            <w:tcBorders>
              <w:top w:val="single" w:sz="4" w:space="0" w:color="auto"/>
              <w:left w:val="single" w:sz="4" w:space="0" w:color="auto"/>
            </w:tcBorders>
            <w:shd w:val="clear" w:color="auto" w:fill="FFFFFF"/>
            <w:vAlign w:val="center"/>
          </w:tcPr>
          <w:p w:rsidR="00DF1FB5" w:rsidRPr="00DF1FB5" w:rsidRDefault="00DF1FB5" w:rsidP="00DF1FB5">
            <w:pPr>
              <w:framePr w:w="9336" w:wrap="notBeside" w:vAnchor="text" w:hAnchor="text" w:xAlign="center" w:y="1"/>
              <w:widowControl w:val="0"/>
              <w:spacing w:after="0" w:line="260" w:lineRule="exact"/>
              <w:ind w:left="28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205</w:t>
            </w:r>
          </w:p>
        </w:tc>
        <w:tc>
          <w:tcPr>
            <w:tcW w:w="850" w:type="dxa"/>
            <w:tcBorders>
              <w:top w:val="single" w:sz="4" w:space="0" w:color="auto"/>
              <w:left w:val="single" w:sz="4" w:space="0" w:color="auto"/>
            </w:tcBorders>
            <w:shd w:val="clear" w:color="auto" w:fill="FFFFFF"/>
            <w:vAlign w:val="center"/>
          </w:tcPr>
          <w:p w:rsidR="00DF1FB5" w:rsidRPr="00DF1FB5" w:rsidRDefault="00DF1FB5" w:rsidP="00DF1FB5">
            <w:pPr>
              <w:framePr w:w="9336" w:wrap="notBeside" w:vAnchor="text" w:hAnchor="text" w:xAlign="center" w:y="1"/>
              <w:widowControl w:val="0"/>
              <w:spacing w:after="0" w:line="260" w:lineRule="exact"/>
              <w:ind w:left="26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191</w:t>
            </w:r>
          </w:p>
        </w:tc>
        <w:tc>
          <w:tcPr>
            <w:tcW w:w="850" w:type="dxa"/>
            <w:tcBorders>
              <w:top w:val="single" w:sz="4" w:space="0" w:color="auto"/>
              <w:left w:val="single" w:sz="4" w:space="0" w:color="auto"/>
            </w:tcBorders>
            <w:shd w:val="clear" w:color="auto" w:fill="FFFFFF"/>
            <w:vAlign w:val="center"/>
          </w:tcPr>
          <w:p w:rsidR="00DF1FB5" w:rsidRPr="00DF1FB5" w:rsidRDefault="00DF1FB5" w:rsidP="00DF1FB5">
            <w:pPr>
              <w:framePr w:w="9336" w:wrap="notBeside" w:vAnchor="text" w:hAnchor="text" w:xAlign="center" w:y="1"/>
              <w:widowControl w:val="0"/>
              <w:spacing w:after="0" w:line="260" w:lineRule="exact"/>
              <w:ind w:left="28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187</w:t>
            </w:r>
          </w:p>
        </w:tc>
        <w:tc>
          <w:tcPr>
            <w:tcW w:w="850" w:type="dxa"/>
            <w:tcBorders>
              <w:top w:val="single" w:sz="4" w:space="0" w:color="auto"/>
              <w:left w:val="single" w:sz="4" w:space="0" w:color="auto"/>
            </w:tcBorders>
            <w:shd w:val="clear" w:color="auto" w:fill="FFFFFF"/>
            <w:vAlign w:val="center"/>
          </w:tcPr>
          <w:p w:rsidR="00DF1FB5" w:rsidRPr="00DF1FB5" w:rsidRDefault="00DF1FB5" w:rsidP="00DF1FB5">
            <w:pPr>
              <w:framePr w:w="9336" w:wrap="notBeside" w:vAnchor="text" w:hAnchor="text" w:xAlign="center" w:y="1"/>
              <w:widowControl w:val="0"/>
              <w:spacing w:after="0" w:line="260" w:lineRule="exact"/>
              <w:ind w:left="28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185</w:t>
            </w:r>
          </w:p>
        </w:tc>
        <w:tc>
          <w:tcPr>
            <w:tcW w:w="859" w:type="dxa"/>
            <w:tcBorders>
              <w:top w:val="single" w:sz="4" w:space="0" w:color="auto"/>
              <w:left w:val="single" w:sz="4" w:space="0" w:color="auto"/>
              <w:right w:val="single" w:sz="4" w:space="0" w:color="auto"/>
            </w:tcBorders>
            <w:shd w:val="clear" w:color="auto" w:fill="FFFFFF"/>
            <w:vAlign w:val="center"/>
          </w:tcPr>
          <w:p w:rsidR="00DF1FB5" w:rsidRPr="00DF1FB5" w:rsidRDefault="00DF1FB5" w:rsidP="00DF1FB5">
            <w:pPr>
              <w:framePr w:w="9336" w:wrap="notBeside" w:vAnchor="text" w:hAnchor="text" w:xAlign="center" w:y="1"/>
              <w:widowControl w:val="0"/>
              <w:spacing w:after="0" w:line="260" w:lineRule="exact"/>
              <w:ind w:left="28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192</w:t>
            </w:r>
          </w:p>
        </w:tc>
      </w:tr>
      <w:tr w:rsidR="00DF1FB5" w:rsidRPr="00DF1FB5" w:rsidTr="00DF1FB5">
        <w:trPr>
          <w:trHeight w:hRule="exact" w:val="653"/>
          <w:jc w:val="center"/>
        </w:trPr>
        <w:tc>
          <w:tcPr>
            <w:tcW w:w="4186" w:type="dxa"/>
            <w:tcBorders>
              <w:top w:val="single" w:sz="4" w:space="0" w:color="auto"/>
              <w:left w:val="single" w:sz="4" w:space="0" w:color="auto"/>
            </w:tcBorders>
            <w:shd w:val="clear" w:color="auto" w:fill="FFFFFF"/>
            <w:vAlign w:val="bottom"/>
          </w:tcPr>
          <w:p w:rsidR="00DF1FB5" w:rsidRPr="00DF1FB5" w:rsidRDefault="00DF1FB5" w:rsidP="00DF1FB5">
            <w:pPr>
              <w:framePr w:w="9336" w:wrap="notBeside" w:vAnchor="text" w:hAnchor="text" w:xAlign="center" w:y="1"/>
              <w:widowControl w:val="0"/>
              <w:spacing w:after="0" w:line="322"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Количество женщин возрастом от 55 лет</w:t>
            </w:r>
          </w:p>
        </w:tc>
        <w:tc>
          <w:tcPr>
            <w:tcW w:w="893" w:type="dxa"/>
            <w:tcBorders>
              <w:top w:val="single" w:sz="4" w:space="0" w:color="auto"/>
              <w:left w:val="single" w:sz="4" w:space="0" w:color="auto"/>
            </w:tcBorders>
            <w:shd w:val="clear" w:color="auto" w:fill="FFFFFF"/>
            <w:vAlign w:val="center"/>
          </w:tcPr>
          <w:p w:rsidR="00DF1FB5" w:rsidRPr="00DF1FB5" w:rsidRDefault="00DF1FB5" w:rsidP="00DF1FB5">
            <w:pPr>
              <w:framePr w:w="9336" w:wrap="notBeside" w:vAnchor="text" w:hAnchor="text" w:xAlign="center" w:y="1"/>
              <w:widowControl w:val="0"/>
              <w:spacing w:after="0" w:line="260" w:lineRule="exact"/>
              <w:ind w:left="28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75</w:t>
            </w:r>
          </w:p>
        </w:tc>
        <w:tc>
          <w:tcPr>
            <w:tcW w:w="850" w:type="dxa"/>
            <w:tcBorders>
              <w:top w:val="single" w:sz="4" w:space="0" w:color="auto"/>
              <w:left w:val="single" w:sz="4" w:space="0" w:color="auto"/>
            </w:tcBorders>
            <w:shd w:val="clear" w:color="auto" w:fill="FFFFFF"/>
            <w:vAlign w:val="center"/>
          </w:tcPr>
          <w:p w:rsidR="00DF1FB5" w:rsidRPr="00DF1FB5" w:rsidRDefault="00DF1FB5" w:rsidP="00DF1FB5">
            <w:pPr>
              <w:framePr w:w="9336" w:wrap="notBeside" w:vAnchor="text" w:hAnchor="text" w:xAlign="center" w:y="1"/>
              <w:widowControl w:val="0"/>
              <w:spacing w:after="0" w:line="260" w:lineRule="exact"/>
              <w:ind w:left="28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75</w:t>
            </w:r>
          </w:p>
        </w:tc>
        <w:tc>
          <w:tcPr>
            <w:tcW w:w="850" w:type="dxa"/>
            <w:tcBorders>
              <w:top w:val="single" w:sz="4" w:space="0" w:color="auto"/>
              <w:left w:val="single" w:sz="4" w:space="0" w:color="auto"/>
            </w:tcBorders>
            <w:shd w:val="clear" w:color="auto" w:fill="FFFFFF"/>
            <w:vAlign w:val="center"/>
          </w:tcPr>
          <w:p w:rsidR="00DF1FB5" w:rsidRPr="00DF1FB5" w:rsidRDefault="00DF1FB5" w:rsidP="00DF1FB5">
            <w:pPr>
              <w:framePr w:w="9336" w:wrap="notBeside" w:vAnchor="text" w:hAnchor="text" w:xAlign="center" w:y="1"/>
              <w:widowControl w:val="0"/>
              <w:spacing w:after="0" w:line="260" w:lineRule="exact"/>
              <w:ind w:left="26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76</w:t>
            </w:r>
          </w:p>
        </w:tc>
        <w:tc>
          <w:tcPr>
            <w:tcW w:w="850" w:type="dxa"/>
            <w:tcBorders>
              <w:top w:val="single" w:sz="4" w:space="0" w:color="auto"/>
              <w:left w:val="single" w:sz="4" w:space="0" w:color="auto"/>
            </w:tcBorders>
            <w:shd w:val="clear" w:color="auto" w:fill="FFFFFF"/>
            <w:vAlign w:val="center"/>
          </w:tcPr>
          <w:p w:rsidR="00DF1FB5" w:rsidRPr="00DF1FB5" w:rsidRDefault="00DF1FB5" w:rsidP="00DF1FB5">
            <w:pPr>
              <w:framePr w:w="9336" w:wrap="notBeside" w:vAnchor="text" w:hAnchor="text" w:xAlign="center" w:y="1"/>
              <w:widowControl w:val="0"/>
              <w:spacing w:after="0" w:line="260" w:lineRule="exact"/>
              <w:ind w:left="28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92</w:t>
            </w:r>
          </w:p>
        </w:tc>
        <w:tc>
          <w:tcPr>
            <w:tcW w:w="850" w:type="dxa"/>
            <w:tcBorders>
              <w:top w:val="single" w:sz="4" w:space="0" w:color="auto"/>
              <w:left w:val="single" w:sz="4" w:space="0" w:color="auto"/>
            </w:tcBorders>
            <w:shd w:val="clear" w:color="auto" w:fill="FFFFFF"/>
            <w:vAlign w:val="center"/>
          </w:tcPr>
          <w:p w:rsidR="00DF1FB5" w:rsidRPr="00DF1FB5" w:rsidRDefault="00DF1FB5" w:rsidP="00DF1FB5">
            <w:pPr>
              <w:framePr w:w="9336" w:wrap="notBeside" w:vAnchor="text" w:hAnchor="text" w:xAlign="center" w:y="1"/>
              <w:widowControl w:val="0"/>
              <w:spacing w:after="0" w:line="260" w:lineRule="exact"/>
              <w:ind w:left="28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87</w:t>
            </w:r>
          </w:p>
        </w:tc>
        <w:tc>
          <w:tcPr>
            <w:tcW w:w="859" w:type="dxa"/>
            <w:tcBorders>
              <w:top w:val="single" w:sz="4" w:space="0" w:color="auto"/>
              <w:left w:val="single" w:sz="4" w:space="0" w:color="auto"/>
              <w:right w:val="single" w:sz="4" w:space="0" w:color="auto"/>
            </w:tcBorders>
            <w:shd w:val="clear" w:color="auto" w:fill="FFFFFF"/>
            <w:vAlign w:val="center"/>
          </w:tcPr>
          <w:p w:rsidR="00DF1FB5" w:rsidRPr="00DF1FB5" w:rsidRDefault="00DF1FB5" w:rsidP="00DF1FB5">
            <w:pPr>
              <w:framePr w:w="9336" w:wrap="notBeside" w:vAnchor="text" w:hAnchor="text" w:xAlign="center" w:y="1"/>
              <w:widowControl w:val="0"/>
              <w:spacing w:after="0" w:line="260" w:lineRule="exact"/>
              <w:ind w:left="28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93</w:t>
            </w:r>
          </w:p>
        </w:tc>
      </w:tr>
      <w:tr w:rsidR="00DF1FB5" w:rsidRPr="00DF1FB5" w:rsidTr="00DF1FB5">
        <w:trPr>
          <w:trHeight w:hRule="exact" w:val="658"/>
          <w:jc w:val="center"/>
        </w:trPr>
        <w:tc>
          <w:tcPr>
            <w:tcW w:w="4186" w:type="dxa"/>
            <w:tcBorders>
              <w:top w:val="single" w:sz="4" w:space="0" w:color="auto"/>
              <w:left w:val="single" w:sz="4" w:space="0" w:color="auto"/>
            </w:tcBorders>
            <w:shd w:val="clear" w:color="auto" w:fill="FFFFFF"/>
            <w:vAlign w:val="bottom"/>
          </w:tcPr>
          <w:p w:rsidR="00DF1FB5" w:rsidRPr="00DF1FB5" w:rsidRDefault="00DF1FB5" w:rsidP="00DF1FB5">
            <w:pPr>
              <w:framePr w:w="9336" w:wrap="notBeside" w:vAnchor="text" w:hAnchor="text" w:xAlign="center" w:y="1"/>
              <w:widowControl w:val="0"/>
              <w:spacing w:after="0" w:line="326" w:lineRule="exact"/>
              <w:jc w:val="both"/>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Количество детей возрастом от 0 до 3 лет</w:t>
            </w:r>
          </w:p>
        </w:tc>
        <w:tc>
          <w:tcPr>
            <w:tcW w:w="893" w:type="dxa"/>
            <w:tcBorders>
              <w:top w:val="single" w:sz="4" w:space="0" w:color="auto"/>
              <w:left w:val="single" w:sz="4" w:space="0" w:color="auto"/>
            </w:tcBorders>
            <w:shd w:val="clear" w:color="auto" w:fill="FFFFFF"/>
            <w:vAlign w:val="center"/>
          </w:tcPr>
          <w:p w:rsidR="00DF1FB5" w:rsidRPr="00DF1FB5" w:rsidRDefault="00DF1FB5" w:rsidP="00DF1FB5">
            <w:pPr>
              <w:framePr w:w="9336" w:wrap="notBeside" w:vAnchor="text" w:hAnchor="text" w:xAlign="center" w:y="1"/>
              <w:widowControl w:val="0"/>
              <w:spacing w:after="0" w:line="260" w:lineRule="exact"/>
              <w:ind w:left="28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43</w:t>
            </w:r>
          </w:p>
        </w:tc>
        <w:tc>
          <w:tcPr>
            <w:tcW w:w="850" w:type="dxa"/>
            <w:tcBorders>
              <w:top w:val="single" w:sz="4" w:space="0" w:color="auto"/>
              <w:left w:val="single" w:sz="4" w:space="0" w:color="auto"/>
            </w:tcBorders>
            <w:shd w:val="clear" w:color="auto" w:fill="FFFFFF"/>
            <w:vAlign w:val="center"/>
          </w:tcPr>
          <w:p w:rsidR="00DF1FB5" w:rsidRPr="00DF1FB5" w:rsidRDefault="00DF1FB5" w:rsidP="00DF1FB5">
            <w:pPr>
              <w:framePr w:w="9336" w:wrap="notBeside" w:vAnchor="text" w:hAnchor="text" w:xAlign="center" w:y="1"/>
              <w:widowControl w:val="0"/>
              <w:spacing w:after="0" w:line="260" w:lineRule="exact"/>
              <w:ind w:left="28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45</w:t>
            </w:r>
          </w:p>
        </w:tc>
        <w:tc>
          <w:tcPr>
            <w:tcW w:w="850" w:type="dxa"/>
            <w:tcBorders>
              <w:top w:val="single" w:sz="4" w:space="0" w:color="auto"/>
              <w:left w:val="single" w:sz="4" w:space="0" w:color="auto"/>
            </w:tcBorders>
            <w:shd w:val="clear" w:color="auto" w:fill="FFFFFF"/>
            <w:vAlign w:val="center"/>
          </w:tcPr>
          <w:p w:rsidR="00DF1FB5" w:rsidRPr="00DF1FB5" w:rsidRDefault="00DF1FB5" w:rsidP="00DF1FB5">
            <w:pPr>
              <w:framePr w:w="9336" w:wrap="notBeside" w:vAnchor="text" w:hAnchor="text" w:xAlign="center" w:y="1"/>
              <w:widowControl w:val="0"/>
              <w:spacing w:after="0" w:line="260" w:lineRule="exact"/>
              <w:ind w:left="26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66</w:t>
            </w:r>
          </w:p>
        </w:tc>
        <w:tc>
          <w:tcPr>
            <w:tcW w:w="850" w:type="dxa"/>
            <w:tcBorders>
              <w:top w:val="single" w:sz="4" w:space="0" w:color="auto"/>
              <w:left w:val="single" w:sz="4" w:space="0" w:color="auto"/>
            </w:tcBorders>
            <w:shd w:val="clear" w:color="auto" w:fill="FFFFFF"/>
            <w:vAlign w:val="center"/>
          </w:tcPr>
          <w:p w:rsidR="00DF1FB5" w:rsidRPr="00DF1FB5" w:rsidRDefault="00DF1FB5" w:rsidP="00DF1FB5">
            <w:pPr>
              <w:framePr w:w="9336" w:wrap="notBeside" w:vAnchor="text" w:hAnchor="text" w:xAlign="center" w:y="1"/>
              <w:widowControl w:val="0"/>
              <w:spacing w:after="0" w:line="260" w:lineRule="exact"/>
              <w:ind w:left="28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79</w:t>
            </w:r>
          </w:p>
        </w:tc>
        <w:tc>
          <w:tcPr>
            <w:tcW w:w="850" w:type="dxa"/>
            <w:tcBorders>
              <w:top w:val="single" w:sz="4" w:space="0" w:color="auto"/>
              <w:left w:val="single" w:sz="4" w:space="0" w:color="auto"/>
            </w:tcBorders>
            <w:shd w:val="clear" w:color="auto" w:fill="FFFFFF"/>
            <w:vAlign w:val="center"/>
          </w:tcPr>
          <w:p w:rsidR="00DF1FB5" w:rsidRPr="00DF1FB5" w:rsidRDefault="00DF1FB5" w:rsidP="00DF1FB5">
            <w:pPr>
              <w:framePr w:w="9336" w:wrap="notBeside" w:vAnchor="text" w:hAnchor="text" w:xAlign="center" w:y="1"/>
              <w:widowControl w:val="0"/>
              <w:spacing w:after="0" w:line="260" w:lineRule="exact"/>
              <w:ind w:left="28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84</w:t>
            </w:r>
          </w:p>
        </w:tc>
        <w:tc>
          <w:tcPr>
            <w:tcW w:w="859" w:type="dxa"/>
            <w:tcBorders>
              <w:top w:val="single" w:sz="4" w:space="0" w:color="auto"/>
              <w:left w:val="single" w:sz="4" w:space="0" w:color="auto"/>
              <w:right w:val="single" w:sz="4" w:space="0" w:color="auto"/>
            </w:tcBorders>
            <w:shd w:val="clear" w:color="auto" w:fill="FFFFFF"/>
            <w:vAlign w:val="center"/>
          </w:tcPr>
          <w:p w:rsidR="00DF1FB5" w:rsidRPr="00DF1FB5" w:rsidRDefault="00DF1FB5" w:rsidP="00DF1FB5">
            <w:pPr>
              <w:framePr w:w="9336" w:wrap="notBeside" w:vAnchor="text" w:hAnchor="text" w:xAlign="center" w:y="1"/>
              <w:widowControl w:val="0"/>
              <w:spacing w:after="0" w:line="260" w:lineRule="exact"/>
              <w:ind w:left="28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89</w:t>
            </w:r>
          </w:p>
        </w:tc>
      </w:tr>
      <w:tr w:rsidR="00DF1FB5" w:rsidRPr="00DF1FB5" w:rsidTr="00DF1FB5">
        <w:trPr>
          <w:trHeight w:hRule="exact" w:val="653"/>
          <w:jc w:val="center"/>
        </w:trPr>
        <w:tc>
          <w:tcPr>
            <w:tcW w:w="4186" w:type="dxa"/>
            <w:tcBorders>
              <w:top w:val="single" w:sz="4" w:space="0" w:color="auto"/>
              <w:left w:val="single" w:sz="4" w:space="0" w:color="auto"/>
            </w:tcBorders>
            <w:shd w:val="clear" w:color="auto" w:fill="FFFFFF"/>
            <w:vAlign w:val="bottom"/>
          </w:tcPr>
          <w:p w:rsidR="00DF1FB5" w:rsidRPr="00DF1FB5" w:rsidRDefault="00DF1FB5" w:rsidP="00DF1FB5">
            <w:pPr>
              <w:framePr w:w="9336" w:wrap="notBeside" w:vAnchor="text" w:hAnchor="text" w:xAlign="center" w:y="1"/>
              <w:widowControl w:val="0"/>
              <w:spacing w:after="0" w:line="322" w:lineRule="exact"/>
              <w:jc w:val="both"/>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Количество детей возрастом от 3 до 7 лет</w:t>
            </w:r>
          </w:p>
        </w:tc>
        <w:tc>
          <w:tcPr>
            <w:tcW w:w="893" w:type="dxa"/>
            <w:tcBorders>
              <w:top w:val="single" w:sz="4" w:space="0" w:color="auto"/>
              <w:left w:val="single" w:sz="4" w:space="0" w:color="auto"/>
            </w:tcBorders>
            <w:shd w:val="clear" w:color="auto" w:fill="FFFFFF"/>
            <w:vAlign w:val="center"/>
          </w:tcPr>
          <w:p w:rsidR="00DF1FB5" w:rsidRPr="00DF1FB5" w:rsidRDefault="00DF1FB5" w:rsidP="00DF1FB5">
            <w:pPr>
              <w:framePr w:w="9336" w:wrap="notBeside" w:vAnchor="text" w:hAnchor="text" w:xAlign="center" w:y="1"/>
              <w:widowControl w:val="0"/>
              <w:spacing w:after="0" w:line="260" w:lineRule="exact"/>
              <w:ind w:left="28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67</w:t>
            </w:r>
          </w:p>
        </w:tc>
        <w:tc>
          <w:tcPr>
            <w:tcW w:w="850" w:type="dxa"/>
            <w:tcBorders>
              <w:top w:val="single" w:sz="4" w:space="0" w:color="auto"/>
              <w:left w:val="single" w:sz="4" w:space="0" w:color="auto"/>
            </w:tcBorders>
            <w:shd w:val="clear" w:color="auto" w:fill="FFFFFF"/>
            <w:vAlign w:val="center"/>
          </w:tcPr>
          <w:p w:rsidR="00DF1FB5" w:rsidRPr="00DF1FB5" w:rsidRDefault="00DF1FB5" w:rsidP="00DF1FB5">
            <w:pPr>
              <w:framePr w:w="9336" w:wrap="notBeside" w:vAnchor="text" w:hAnchor="text" w:xAlign="center" w:y="1"/>
              <w:widowControl w:val="0"/>
              <w:spacing w:after="0" w:line="260" w:lineRule="exact"/>
              <w:ind w:left="28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50</w:t>
            </w:r>
          </w:p>
        </w:tc>
        <w:tc>
          <w:tcPr>
            <w:tcW w:w="850" w:type="dxa"/>
            <w:tcBorders>
              <w:top w:val="single" w:sz="4" w:space="0" w:color="auto"/>
              <w:left w:val="single" w:sz="4" w:space="0" w:color="auto"/>
            </w:tcBorders>
            <w:shd w:val="clear" w:color="auto" w:fill="FFFFFF"/>
            <w:vAlign w:val="center"/>
          </w:tcPr>
          <w:p w:rsidR="00DF1FB5" w:rsidRPr="00DF1FB5" w:rsidRDefault="00DF1FB5" w:rsidP="00DF1FB5">
            <w:pPr>
              <w:framePr w:w="9336" w:wrap="notBeside" w:vAnchor="text" w:hAnchor="text" w:xAlign="center" w:y="1"/>
              <w:widowControl w:val="0"/>
              <w:spacing w:after="0" w:line="260" w:lineRule="exact"/>
              <w:ind w:left="26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51</w:t>
            </w:r>
          </w:p>
        </w:tc>
        <w:tc>
          <w:tcPr>
            <w:tcW w:w="850" w:type="dxa"/>
            <w:tcBorders>
              <w:top w:val="single" w:sz="4" w:space="0" w:color="auto"/>
              <w:left w:val="single" w:sz="4" w:space="0" w:color="auto"/>
            </w:tcBorders>
            <w:shd w:val="clear" w:color="auto" w:fill="FFFFFF"/>
            <w:vAlign w:val="center"/>
          </w:tcPr>
          <w:p w:rsidR="00DF1FB5" w:rsidRPr="00DF1FB5" w:rsidRDefault="00DF1FB5" w:rsidP="00DF1FB5">
            <w:pPr>
              <w:framePr w:w="9336" w:wrap="notBeside" w:vAnchor="text" w:hAnchor="text" w:xAlign="center" w:y="1"/>
              <w:widowControl w:val="0"/>
              <w:spacing w:after="0" w:line="260" w:lineRule="exact"/>
              <w:ind w:left="28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76</w:t>
            </w:r>
          </w:p>
        </w:tc>
        <w:tc>
          <w:tcPr>
            <w:tcW w:w="850" w:type="dxa"/>
            <w:tcBorders>
              <w:top w:val="single" w:sz="4" w:space="0" w:color="auto"/>
              <w:left w:val="single" w:sz="4" w:space="0" w:color="auto"/>
            </w:tcBorders>
            <w:shd w:val="clear" w:color="auto" w:fill="FFFFFF"/>
            <w:vAlign w:val="center"/>
          </w:tcPr>
          <w:p w:rsidR="00DF1FB5" w:rsidRPr="00DF1FB5" w:rsidRDefault="00DF1FB5" w:rsidP="00DF1FB5">
            <w:pPr>
              <w:framePr w:w="9336" w:wrap="notBeside" w:vAnchor="text" w:hAnchor="text" w:xAlign="center" w:y="1"/>
              <w:widowControl w:val="0"/>
              <w:spacing w:after="0" w:line="260" w:lineRule="exact"/>
              <w:ind w:left="28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79</w:t>
            </w:r>
          </w:p>
        </w:tc>
        <w:tc>
          <w:tcPr>
            <w:tcW w:w="859" w:type="dxa"/>
            <w:tcBorders>
              <w:top w:val="single" w:sz="4" w:space="0" w:color="auto"/>
              <w:left w:val="single" w:sz="4" w:space="0" w:color="auto"/>
              <w:right w:val="single" w:sz="4" w:space="0" w:color="auto"/>
            </w:tcBorders>
            <w:shd w:val="clear" w:color="auto" w:fill="FFFFFF"/>
            <w:vAlign w:val="center"/>
          </w:tcPr>
          <w:p w:rsidR="00DF1FB5" w:rsidRPr="00DF1FB5" w:rsidRDefault="00DF1FB5" w:rsidP="00DF1FB5">
            <w:pPr>
              <w:framePr w:w="9336" w:wrap="notBeside" w:vAnchor="text" w:hAnchor="text" w:xAlign="center" w:y="1"/>
              <w:widowControl w:val="0"/>
              <w:spacing w:after="0" w:line="260" w:lineRule="exact"/>
              <w:ind w:left="28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80</w:t>
            </w:r>
          </w:p>
        </w:tc>
      </w:tr>
      <w:tr w:rsidR="00DF1FB5" w:rsidRPr="00DF1FB5" w:rsidTr="00DF1FB5">
        <w:trPr>
          <w:trHeight w:hRule="exact" w:val="662"/>
          <w:jc w:val="center"/>
        </w:trPr>
        <w:tc>
          <w:tcPr>
            <w:tcW w:w="4186" w:type="dxa"/>
            <w:tcBorders>
              <w:top w:val="single" w:sz="4" w:space="0" w:color="auto"/>
              <w:left w:val="single" w:sz="4" w:space="0" w:color="auto"/>
              <w:bottom w:val="single" w:sz="4" w:space="0" w:color="auto"/>
            </w:tcBorders>
            <w:shd w:val="clear" w:color="auto" w:fill="FFFFFF"/>
            <w:vAlign w:val="bottom"/>
          </w:tcPr>
          <w:p w:rsidR="00DF1FB5" w:rsidRPr="00DF1FB5" w:rsidRDefault="00DF1FB5" w:rsidP="00DF1FB5">
            <w:pPr>
              <w:framePr w:w="9336" w:wrap="notBeside" w:vAnchor="text" w:hAnchor="text" w:xAlign="center" w:y="1"/>
              <w:widowControl w:val="0"/>
              <w:spacing w:after="0" w:line="322"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Количество детей возрастом от 7 до 18 лет</w:t>
            </w:r>
          </w:p>
        </w:tc>
        <w:tc>
          <w:tcPr>
            <w:tcW w:w="893" w:type="dxa"/>
            <w:tcBorders>
              <w:top w:val="single" w:sz="4" w:space="0" w:color="auto"/>
              <w:left w:val="single" w:sz="4" w:space="0" w:color="auto"/>
              <w:bottom w:val="single" w:sz="4" w:space="0" w:color="auto"/>
            </w:tcBorders>
            <w:shd w:val="clear" w:color="auto" w:fill="FFFFFF"/>
            <w:vAlign w:val="center"/>
          </w:tcPr>
          <w:p w:rsidR="00DF1FB5" w:rsidRPr="00DF1FB5" w:rsidRDefault="00DF1FB5" w:rsidP="00DF1FB5">
            <w:pPr>
              <w:framePr w:w="9336" w:wrap="notBeside" w:vAnchor="text" w:hAnchor="text" w:xAlign="center" w:y="1"/>
              <w:widowControl w:val="0"/>
              <w:spacing w:after="0" w:line="260" w:lineRule="exact"/>
              <w:ind w:left="28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343</w:t>
            </w:r>
          </w:p>
        </w:tc>
        <w:tc>
          <w:tcPr>
            <w:tcW w:w="850" w:type="dxa"/>
            <w:tcBorders>
              <w:top w:val="single" w:sz="4" w:space="0" w:color="auto"/>
              <w:left w:val="single" w:sz="4" w:space="0" w:color="auto"/>
              <w:bottom w:val="single" w:sz="4" w:space="0" w:color="auto"/>
            </w:tcBorders>
            <w:shd w:val="clear" w:color="auto" w:fill="FFFFFF"/>
            <w:vAlign w:val="center"/>
          </w:tcPr>
          <w:p w:rsidR="00DF1FB5" w:rsidRPr="00DF1FB5" w:rsidRDefault="00DF1FB5" w:rsidP="00DF1FB5">
            <w:pPr>
              <w:framePr w:w="9336" w:wrap="notBeside" w:vAnchor="text" w:hAnchor="text" w:xAlign="center" w:y="1"/>
              <w:widowControl w:val="0"/>
              <w:spacing w:after="0" w:line="260" w:lineRule="exact"/>
              <w:ind w:left="28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331</w:t>
            </w:r>
          </w:p>
        </w:tc>
        <w:tc>
          <w:tcPr>
            <w:tcW w:w="850" w:type="dxa"/>
            <w:tcBorders>
              <w:top w:val="single" w:sz="4" w:space="0" w:color="auto"/>
              <w:left w:val="single" w:sz="4" w:space="0" w:color="auto"/>
              <w:bottom w:val="single" w:sz="4" w:space="0" w:color="auto"/>
            </w:tcBorders>
            <w:shd w:val="clear" w:color="auto" w:fill="FFFFFF"/>
            <w:vAlign w:val="center"/>
          </w:tcPr>
          <w:p w:rsidR="00DF1FB5" w:rsidRPr="00DF1FB5" w:rsidRDefault="00DF1FB5" w:rsidP="00DF1FB5">
            <w:pPr>
              <w:framePr w:w="9336" w:wrap="notBeside" w:vAnchor="text" w:hAnchor="text" w:xAlign="center" w:y="1"/>
              <w:widowControl w:val="0"/>
              <w:spacing w:after="0" w:line="260" w:lineRule="exact"/>
              <w:ind w:left="26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333</w:t>
            </w:r>
          </w:p>
        </w:tc>
        <w:tc>
          <w:tcPr>
            <w:tcW w:w="850" w:type="dxa"/>
            <w:tcBorders>
              <w:top w:val="single" w:sz="4" w:space="0" w:color="auto"/>
              <w:left w:val="single" w:sz="4" w:space="0" w:color="auto"/>
              <w:bottom w:val="single" w:sz="4" w:space="0" w:color="auto"/>
            </w:tcBorders>
            <w:shd w:val="clear" w:color="auto" w:fill="FFFFFF"/>
            <w:vAlign w:val="center"/>
          </w:tcPr>
          <w:p w:rsidR="00DF1FB5" w:rsidRPr="00DF1FB5" w:rsidRDefault="00DF1FB5" w:rsidP="00DF1FB5">
            <w:pPr>
              <w:framePr w:w="9336" w:wrap="notBeside" w:vAnchor="text" w:hAnchor="text" w:xAlign="center" w:y="1"/>
              <w:widowControl w:val="0"/>
              <w:spacing w:after="0" w:line="260" w:lineRule="exact"/>
              <w:ind w:left="28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279</w:t>
            </w:r>
          </w:p>
        </w:tc>
        <w:tc>
          <w:tcPr>
            <w:tcW w:w="850" w:type="dxa"/>
            <w:tcBorders>
              <w:top w:val="single" w:sz="4" w:space="0" w:color="auto"/>
              <w:left w:val="single" w:sz="4" w:space="0" w:color="auto"/>
              <w:bottom w:val="single" w:sz="4" w:space="0" w:color="auto"/>
            </w:tcBorders>
            <w:shd w:val="clear" w:color="auto" w:fill="FFFFFF"/>
            <w:vAlign w:val="center"/>
          </w:tcPr>
          <w:p w:rsidR="00DF1FB5" w:rsidRPr="00DF1FB5" w:rsidRDefault="00DF1FB5" w:rsidP="00DF1FB5">
            <w:pPr>
              <w:framePr w:w="9336" w:wrap="notBeside" w:vAnchor="text" w:hAnchor="text" w:xAlign="center" w:y="1"/>
              <w:widowControl w:val="0"/>
              <w:spacing w:after="0" w:line="260" w:lineRule="exact"/>
              <w:ind w:left="28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266</w:t>
            </w:r>
          </w:p>
        </w:tc>
        <w:tc>
          <w:tcPr>
            <w:tcW w:w="859" w:type="dxa"/>
            <w:tcBorders>
              <w:top w:val="single" w:sz="4" w:space="0" w:color="auto"/>
              <w:left w:val="single" w:sz="4" w:space="0" w:color="auto"/>
              <w:bottom w:val="single" w:sz="4" w:space="0" w:color="auto"/>
              <w:right w:val="single" w:sz="4" w:space="0" w:color="auto"/>
            </w:tcBorders>
            <w:shd w:val="clear" w:color="auto" w:fill="FFFFFF"/>
            <w:vAlign w:val="center"/>
          </w:tcPr>
          <w:p w:rsidR="00DF1FB5" w:rsidRPr="00DF1FB5" w:rsidRDefault="00DF1FB5" w:rsidP="00DF1FB5">
            <w:pPr>
              <w:framePr w:w="9336" w:wrap="notBeside" w:vAnchor="text" w:hAnchor="text" w:xAlign="center" w:y="1"/>
              <w:widowControl w:val="0"/>
              <w:spacing w:after="0" w:line="260" w:lineRule="exact"/>
              <w:ind w:left="28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243</w:t>
            </w:r>
          </w:p>
        </w:tc>
      </w:tr>
    </w:tbl>
    <w:p w:rsidR="00DF1FB5" w:rsidRPr="00DF1FB5" w:rsidRDefault="00DF1FB5" w:rsidP="00DF1FB5">
      <w:pPr>
        <w:widowControl w:val="0"/>
        <w:spacing w:after="0" w:line="1740" w:lineRule="exact"/>
        <w:rPr>
          <w:rFonts w:ascii="Courier New" w:eastAsia="Courier New" w:hAnsi="Courier New" w:cs="Courier New"/>
          <w:color w:val="000000"/>
          <w:sz w:val="24"/>
          <w:szCs w:val="24"/>
          <w:lang w:eastAsia="ru-RU" w:bidi="ru-RU"/>
        </w:rPr>
      </w:pPr>
    </w:p>
    <w:p w:rsidR="00DF1FB5" w:rsidRPr="00DF1FB5" w:rsidRDefault="00DF1FB5" w:rsidP="00DF1FB5">
      <w:pPr>
        <w:widowControl w:val="0"/>
        <w:spacing w:after="0" w:line="240" w:lineRule="auto"/>
        <w:rPr>
          <w:rFonts w:ascii="Courier New" w:eastAsia="Courier New" w:hAnsi="Courier New" w:cs="Courier New"/>
          <w:color w:val="000000"/>
          <w:sz w:val="2"/>
          <w:szCs w:val="2"/>
          <w:lang w:eastAsia="ru-RU" w:bidi="ru-RU"/>
        </w:rPr>
      </w:pPr>
    </w:p>
    <w:p w:rsidR="00DF1FB5" w:rsidRPr="00DF1FB5" w:rsidRDefault="00DF1FB5" w:rsidP="00DF1FB5">
      <w:pPr>
        <w:widowControl w:val="0"/>
        <w:spacing w:after="177" w:line="317" w:lineRule="exact"/>
        <w:ind w:right="300"/>
        <w:jc w:val="center"/>
        <w:rPr>
          <w:rFonts w:ascii="Times New Roman" w:eastAsia="Times New Roman" w:hAnsi="Times New Roman" w:cs="Times New Roman"/>
          <w:b/>
          <w:bCs/>
          <w:color w:val="000000"/>
          <w:sz w:val="26"/>
          <w:szCs w:val="26"/>
          <w:lang w:eastAsia="ru-RU" w:bidi="ru-RU"/>
        </w:rPr>
      </w:pPr>
      <w:r w:rsidRPr="00DF1FB5">
        <w:rPr>
          <w:rFonts w:ascii="Times New Roman" w:eastAsia="Times New Roman" w:hAnsi="Times New Roman" w:cs="Times New Roman"/>
          <w:b/>
          <w:bCs/>
          <w:color w:val="000000"/>
          <w:sz w:val="26"/>
          <w:szCs w:val="26"/>
          <w:lang w:eastAsia="ru-RU" w:bidi="ru-RU"/>
        </w:rPr>
        <w:t>Улично-дорожная сеть населенных пунктов муниципального образования «Майск»</w:t>
      </w:r>
    </w:p>
    <w:tbl>
      <w:tblPr>
        <w:tblOverlap w:val="never"/>
        <w:tblW w:w="0" w:type="auto"/>
        <w:jc w:val="center"/>
        <w:tblLayout w:type="fixed"/>
        <w:tblCellMar>
          <w:left w:w="10" w:type="dxa"/>
          <w:right w:w="10" w:type="dxa"/>
        </w:tblCellMar>
        <w:tblLook w:val="04A0" w:firstRow="1" w:lastRow="0" w:firstColumn="1" w:lastColumn="0" w:noHBand="0" w:noVBand="1"/>
      </w:tblPr>
      <w:tblGrid>
        <w:gridCol w:w="1003"/>
        <w:gridCol w:w="2549"/>
        <w:gridCol w:w="4680"/>
        <w:gridCol w:w="1565"/>
      </w:tblGrid>
      <w:tr w:rsidR="00DF1FB5" w:rsidRPr="00DF1FB5" w:rsidTr="00DF1FB5">
        <w:trPr>
          <w:trHeight w:hRule="exact" w:val="1622"/>
          <w:jc w:val="center"/>
        </w:trPr>
        <w:tc>
          <w:tcPr>
            <w:tcW w:w="1003" w:type="dxa"/>
            <w:tcBorders>
              <w:top w:val="single" w:sz="4" w:space="0" w:color="auto"/>
              <w:left w:val="single" w:sz="4" w:space="0" w:color="auto"/>
            </w:tcBorders>
            <w:shd w:val="clear" w:color="auto" w:fill="FFFFFF"/>
            <w:vAlign w:val="center"/>
          </w:tcPr>
          <w:p w:rsidR="00DF1FB5" w:rsidRPr="00DF1FB5" w:rsidRDefault="00DF1FB5" w:rsidP="00DF1FB5">
            <w:pPr>
              <w:framePr w:w="9797" w:wrap="notBeside" w:vAnchor="text" w:hAnchor="text" w:xAlign="center" w:y="1"/>
              <w:widowControl w:val="0"/>
              <w:spacing w:after="0" w:line="260" w:lineRule="exact"/>
              <w:ind w:left="36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b/>
                <w:bCs/>
                <w:color w:val="000000"/>
                <w:sz w:val="26"/>
                <w:szCs w:val="26"/>
                <w:lang w:eastAsia="ru-RU" w:bidi="ru-RU"/>
              </w:rPr>
              <w:lastRenderedPageBreak/>
              <w:t>№</w:t>
            </w:r>
          </w:p>
        </w:tc>
        <w:tc>
          <w:tcPr>
            <w:tcW w:w="2549" w:type="dxa"/>
            <w:tcBorders>
              <w:top w:val="single" w:sz="4" w:space="0" w:color="auto"/>
              <w:left w:val="single" w:sz="4" w:space="0" w:color="auto"/>
            </w:tcBorders>
            <w:shd w:val="clear" w:color="auto" w:fill="FFFFFF"/>
            <w:vAlign w:val="center"/>
          </w:tcPr>
          <w:p w:rsidR="00DF1FB5" w:rsidRPr="00DF1FB5" w:rsidRDefault="00DF1FB5" w:rsidP="00DF1FB5">
            <w:pPr>
              <w:framePr w:w="9797" w:wrap="notBeside" w:vAnchor="text" w:hAnchor="text" w:xAlign="center" w:y="1"/>
              <w:widowControl w:val="0"/>
              <w:spacing w:after="0" w:line="322" w:lineRule="exact"/>
              <w:jc w:val="center"/>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b/>
                <w:bCs/>
                <w:color w:val="000000"/>
                <w:sz w:val="26"/>
                <w:szCs w:val="26"/>
                <w:lang w:eastAsia="ru-RU" w:bidi="ru-RU"/>
              </w:rPr>
              <w:t>Наименование населенного пункта, улицы, переулка.</w:t>
            </w:r>
          </w:p>
        </w:tc>
        <w:tc>
          <w:tcPr>
            <w:tcW w:w="4680" w:type="dxa"/>
            <w:tcBorders>
              <w:top w:val="single" w:sz="4" w:space="0" w:color="auto"/>
              <w:left w:val="single" w:sz="4" w:space="0" w:color="auto"/>
            </w:tcBorders>
            <w:shd w:val="clear" w:color="auto" w:fill="FFFFFF"/>
            <w:vAlign w:val="center"/>
          </w:tcPr>
          <w:p w:rsidR="00DF1FB5" w:rsidRPr="00DF1FB5" w:rsidRDefault="00DF1FB5" w:rsidP="00DF1FB5">
            <w:pPr>
              <w:framePr w:w="9797" w:wrap="notBeside" w:vAnchor="text" w:hAnchor="text" w:xAlign="center" w:y="1"/>
              <w:widowControl w:val="0"/>
              <w:spacing w:after="0" w:line="322" w:lineRule="exact"/>
              <w:jc w:val="center"/>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b/>
                <w:bCs/>
                <w:color w:val="000000"/>
                <w:sz w:val="26"/>
                <w:szCs w:val="26"/>
                <w:lang w:eastAsia="ru-RU" w:bidi="ru-RU"/>
              </w:rPr>
              <w:t>Описание расположения улицы, переулка.</w:t>
            </w:r>
          </w:p>
        </w:tc>
        <w:tc>
          <w:tcPr>
            <w:tcW w:w="1565" w:type="dxa"/>
            <w:tcBorders>
              <w:top w:val="single" w:sz="4" w:space="0" w:color="auto"/>
              <w:left w:val="single" w:sz="4" w:space="0" w:color="auto"/>
              <w:right w:val="single" w:sz="4" w:space="0" w:color="auto"/>
            </w:tcBorders>
            <w:shd w:val="clear" w:color="auto" w:fill="FFFFFF"/>
            <w:vAlign w:val="bottom"/>
          </w:tcPr>
          <w:p w:rsidR="00DF1FB5" w:rsidRPr="00DF1FB5" w:rsidRDefault="00DF1FB5" w:rsidP="00DF1FB5">
            <w:pPr>
              <w:framePr w:w="9797" w:wrap="notBeside" w:vAnchor="text" w:hAnchor="text" w:xAlign="center" w:y="1"/>
              <w:widowControl w:val="0"/>
              <w:spacing w:after="0" w:line="322" w:lineRule="exact"/>
              <w:jc w:val="center"/>
              <w:rPr>
                <w:rFonts w:ascii="Times New Roman" w:eastAsia="Times New Roman" w:hAnsi="Times New Roman" w:cs="Times New Roman"/>
                <w:color w:val="000000"/>
                <w:spacing w:val="1"/>
                <w:sz w:val="24"/>
                <w:szCs w:val="24"/>
                <w:lang w:eastAsia="ru-RU" w:bidi="ru-RU"/>
              </w:rPr>
            </w:pPr>
            <w:proofErr w:type="gramStart"/>
            <w:r w:rsidRPr="00DF1FB5">
              <w:rPr>
                <w:rFonts w:ascii="Times New Roman" w:eastAsia="Times New Roman" w:hAnsi="Times New Roman" w:cs="Times New Roman"/>
                <w:b/>
                <w:bCs/>
                <w:color w:val="000000"/>
                <w:sz w:val="26"/>
                <w:szCs w:val="26"/>
                <w:lang w:eastAsia="ru-RU" w:bidi="ru-RU"/>
              </w:rPr>
              <w:t xml:space="preserve">Протяжен </w:t>
            </w:r>
            <w:proofErr w:type="spellStart"/>
            <w:r w:rsidRPr="00DF1FB5">
              <w:rPr>
                <w:rFonts w:ascii="Times New Roman" w:eastAsia="Times New Roman" w:hAnsi="Times New Roman" w:cs="Times New Roman"/>
                <w:b/>
                <w:bCs/>
                <w:color w:val="000000"/>
                <w:sz w:val="26"/>
                <w:szCs w:val="26"/>
                <w:lang w:eastAsia="ru-RU" w:bidi="ru-RU"/>
              </w:rPr>
              <w:t>ность</w:t>
            </w:r>
            <w:proofErr w:type="spellEnd"/>
            <w:proofErr w:type="gramEnd"/>
            <w:r w:rsidRPr="00DF1FB5">
              <w:rPr>
                <w:rFonts w:ascii="Times New Roman" w:eastAsia="Times New Roman" w:hAnsi="Times New Roman" w:cs="Times New Roman"/>
                <w:b/>
                <w:bCs/>
                <w:color w:val="000000"/>
                <w:sz w:val="26"/>
                <w:szCs w:val="26"/>
                <w:lang w:eastAsia="ru-RU" w:bidi="ru-RU"/>
              </w:rPr>
              <w:t xml:space="preserve"> </w:t>
            </w:r>
            <w:proofErr w:type="spellStart"/>
            <w:r w:rsidRPr="00DF1FB5">
              <w:rPr>
                <w:rFonts w:ascii="Times New Roman" w:eastAsia="Times New Roman" w:hAnsi="Times New Roman" w:cs="Times New Roman"/>
                <w:b/>
                <w:bCs/>
                <w:color w:val="000000"/>
                <w:sz w:val="26"/>
                <w:szCs w:val="26"/>
                <w:lang w:eastAsia="ru-RU" w:bidi="ru-RU"/>
              </w:rPr>
              <w:t>дорожног</w:t>
            </w:r>
            <w:proofErr w:type="spellEnd"/>
            <w:r w:rsidRPr="00DF1FB5">
              <w:rPr>
                <w:rFonts w:ascii="Times New Roman" w:eastAsia="Times New Roman" w:hAnsi="Times New Roman" w:cs="Times New Roman"/>
                <w:b/>
                <w:bCs/>
                <w:color w:val="000000"/>
                <w:sz w:val="26"/>
                <w:szCs w:val="26"/>
                <w:lang w:eastAsia="ru-RU" w:bidi="ru-RU"/>
              </w:rPr>
              <w:t xml:space="preserve"> о полотна метров</w:t>
            </w:r>
          </w:p>
        </w:tc>
      </w:tr>
      <w:tr w:rsidR="00DF1FB5" w:rsidRPr="00DF1FB5" w:rsidTr="00DF1FB5">
        <w:trPr>
          <w:trHeight w:hRule="exact" w:val="336"/>
          <w:jc w:val="center"/>
        </w:trPr>
        <w:tc>
          <w:tcPr>
            <w:tcW w:w="1003" w:type="dxa"/>
            <w:tcBorders>
              <w:top w:val="single" w:sz="4" w:space="0" w:color="auto"/>
              <w:left w:val="single" w:sz="4" w:space="0" w:color="auto"/>
            </w:tcBorders>
            <w:shd w:val="clear" w:color="auto" w:fill="FFFFFF"/>
            <w:vAlign w:val="bottom"/>
          </w:tcPr>
          <w:p w:rsidR="00DF1FB5" w:rsidRPr="00DF1FB5" w:rsidRDefault="00DF1FB5" w:rsidP="00DF1FB5">
            <w:pPr>
              <w:framePr w:w="9797" w:wrap="notBeside" w:vAnchor="text" w:hAnchor="text" w:xAlign="center" w:y="1"/>
              <w:widowControl w:val="0"/>
              <w:spacing w:after="0" w:line="260" w:lineRule="exact"/>
              <w:ind w:left="14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b/>
                <w:bCs/>
                <w:color w:val="000000"/>
                <w:sz w:val="26"/>
                <w:szCs w:val="26"/>
                <w:lang w:eastAsia="ru-RU" w:bidi="ru-RU"/>
              </w:rPr>
              <w:t>1</w:t>
            </w:r>
          </w:p>
        </w:tc>
        <w:tc>
          <w:tcPr>
            <w:tcW w:w="2549" w:type="dxa"/>
            <w:tcBorders>
              <w:top w:val="single" w:sz="4" w:space="0" w:color="auto"/>
              <w:left w:val="single" w:sz="4" w:space="0" w:color="auto"/>
            </w:tcBorders>
            <w:shd w:val="clear" w:color="auto" w:fill="FFFFFF"/>
            <w:vAlign w:val="bottom"/>
          </w:tcPr>
          <w:p w:rsidR="00DF1FB5" w:rsidRPr="00DF1FB5" w:rsidRDefault="00DF1FB5" w:rsidP="00DF1FB5">
            <w:pPr>
              <w:framePr w:w="9797" w:wrap="notBeside" w:vAnchor="text" w:hAnchor="text" w:xAlign="center" w:y="1"/>
              <w:widowControl w:val="0"/>
              <w:spacing w:after="0" w:line="260" w:lineRule="exact"/>
              <w:ind w:left="10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b/>
                <w:bCs/>
                <w:color w:val="000000"/>
                <w:sz w:val="26"/>
                <w:szCs w:val="26"/>
                <w:lang w:eastAsia="ru-RU" w:bidi="ru-RU"/>
              </w:rPr>
              <w:t>село Майск</w:t>
            </w:r>
          </w:p>
        </w:tc>
        <w:tc>
          <w:tcPr>
            <w:tcW w:w="4680" w:type="dxa"/>
            <w:tcBorders>
              <w:top w:val="single" w:sz="4" w:space="0" w:color="auto"/>
              <w:left w:val="single" w:sz="4" w:space="0" w:color="auto"/>
            </w:tcBorders>
            <w:shd w:val="clear" w:color="auto" w:fill="FFFFFF"/>
          </w:tcPr>
          <w:p w:rsidR="00DF1FB5" w:rsidRPr="00DF1FB5" w:rsidRDefault="00DF1FB5" w:rsidP="00DF1FB5">
            <w:pPr>
              <w:framePr w:w="9797" w:wrap="notBeside" w:vAnchor="text" w:hAnchor="text" w:xAlign="center" w:y="1"/>
              <w:widowControl w:val="0"/>
              <w:spacing w:after="0" w:line="240" w:lineRule="auto"/>
              <w:rPr>
                <w:rFonts w:ascii="Courier New" w:eastAsia="Courier New" w:hAnsi="Courier New" w:cs="Courier New"/>
                <w:color w:val="000000"/>
                <w:sz w:val="10"/>
                <w:szCs w:val="10"/>
                <w:lang w:eastAsia="ru-RU" w:bidi="ru-RU"/>
              </w:rPr>
            </w:pPr>
          </w:p>
        </w:tc>
        <w:tc>
          <w:tcPr>
            <w:tcW w:w="1565" w:type="dxa"/>
            <w:tcBorders>
              <w:top w:val="single" w:sz="4" w:space="0" w:color="auto"/>
              <w:left w:val="single" w:sz="4" w:space="0" w:color="auto"/>
              <w:right w:val="single" w:sz="4" w:space="0" w:color="auto"/>
            </w:tcBorders>
            <w:shd w:val="clear" w:color="auto" w:fill="FFFFFF"/>
          </w:tcPr>
          <w:p w:rsidR="00DF1FB5" w:rsidRPr="00DF1FB5" w:rsidRDefault="00DF1FB5" w:rsidP="00DF1FB5">
            <w:pPr>
              <w:framePr w:w="9797" w:wrap="notBeside" w:vAnchor="text" w:hAnchor="text" w:xAlign="center" w:y="1"/>
              <w:widowControl w:val="0"/>
              <w:spacing w:after="0" w:line="240" w:lineRule="auto"/>
              <w:rPr>
                <w:rFonts w:ascii="Courier New" w:eastAsia="Courier New" w:hAnsi="Courier New" w:cs="Courier New"/>
                <w:color w:val="000000"/>
                <w:sz w:val="10"/>
                <w:szCs w:val="10"/>
                <w:lang w:eastAsia="ru-RU" w:bidi="ru-RU"/>
              </w:rPr>
            </w:pPr>
          </w:p>
        </w:tc>
      </w:tr>
      <w:tr w:rsidR="00DF1FB5" w:rsidRPr="00DF1FB5" w:rsidTr="00DF1FB5">
        <w:trPr>
          <w:trHeight w:hRule="exact" w:val="1618"/>
          <w:jc w:val="center"/>
        </w:trPr>
        <w:tc>
          <w:tcPr>
            <w:tcW w:w="1003" w:type="dxa"/>
            <w:tcBorders>
              <w:top w:val="single" w:sz="4" w:space="0" w:color="auto"/>
              <w:left w:val="single" w:sz="4" w:space="0" w:color="auto"/>
            </w:tcBorders>
            <w:shd w:val="clear" w:color="auto" w:fill="FFFFFF"/>
          </w:tcPr>
          <w:p w:rsidR="00DF1FB5" w:rsidRPr="00DF1FB5" w:rsidRDefault="00DF1FB5" w:rsidP="00DF1FB5">
            <w:pPr>
              <w:framePr w:w="9797" w:wrap="notBeside" w:vAnchor="text" w:hAnchor="text" w:xAlign="center" w:y="1"/>
              <w:widowControl w:val="0"/>
              <w:spacing w:after="0" w:line="260" w:lineRule="exact"/>
              <w:ind w:left="14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1.1</w:t>
            </w:r>
          </w:p>
        </w:tc>
        <w:tc>
          <w:tcPr>
            <w:tcW w:w="2549" w:type="dxa"/>
            <w:tcBorders>
              <w:top w:val="single" w:sz="4" w:space="0" w:color="auto"/>
              <w:left w:val="single" w:sz="4" w:space="0" w:color="auto"/>
            </w:tcBorders>
            <w:shd w:val="clear" w:color="auto" w:fill="FFFFFF"/>
          </w:tcPr>
          <w:p w:rsidR="00DF1FB5" w:rsidRPr="00DF1FB5" w:rsidRDefault="00DF1FB5" w:rsidP="00DF1FB5">
            <w:pPr>
              <w:framePr w:w="9797" w:wrap="notBeside" w:vAnchor="text" w:hAnchor="text" w:xAlign="center" w:y="1"/>
              <w:widowControl w:val="0"/>
              <w:spacing w:after="0" w:line="260" w:lineRule="exact"/>
              <w:ind w:left="10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улица Гаражная</w:t>
            </w:r>
          </w:p>
        </w:tc>
        <w:tc>
          <w:tcPr>
            <w:tcW w:w="4680" w:type="dxa"/>
            <w:tcBorders>
              <w:top w:val="single" w:sz="4" w:space="0" w:color="auto"/>
              <w:left w:val="single" w:sz="4" w:space="0" w:color="auto"/>
            </w:tcBorders>
            <w:shd w:val="clear" w:color="auto" w:fill="FFFFFF"/>
            <w:vAlign w:val="bottom"/>
          </w:tcPr>
          <w:p w:rsidR="00DF1FB5" w:rsidRPr="00DF1FB5" w:rsidRDefault="00DF1FB5" w:rsidP="00DF1FB5">
            <w:pPr>
              <w:framePr w:w="9797" w:wrap="notBeside" w:vAnchor="text" w:hAnchor="text" w:xAlign="center" w:y="1"/>
              <w:widowControl w:val="0"/>
              <w:spacing w:after="0" w:line="322" w:lineRule="exact"/>
              <w:jc w:val="both"/>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 xml:space="preserve">направлением с Северо-Востока на Юго-Запад от ул. Майская до моста падь </w:t>
            </w:r>
            <w:proofErr w:type="spellStart"/>
            <w:r w:rsidRPr="00DF1FB5">
              <w:rPr>
                <w:rFonts w:ascii="Times New Roman" w:eastAsia="Times New Roman" w:hAnsi="Times New Roman" w:cs="Times New Roman"/>
                <w:color w:val="000000"/>
                <w:sz w:val="24"/>
                <w:szCs w:val="24"/>
                <w:lang w:eastAsia="ru-RU" w:bidi="ru-RU"/>
              </w:rPr>
              <w:t>Бугутуй</w:t>
            </w:r>
            <w:proofErr w:type="spellEnd"/>
            <w:r w:rsidRPr="00DF1FB5">
              <w:rPr>
                <w:rFonts w:ascii="Times New Roman" w:eastAsia="Times New Roman" w:hAnsi="Times New Roman" w:cs="Times New Roman"/>
                <w:color w:val="000000"/>
                <w:sz w:val="24"/>
                <w:szCs w:val="24"/>
                <w:lang w:eastAsia="ru-RU" w:bidi="ru-RU"/>
              </w:rPr>
              <w:t>, пересекает ул. Трактовая, справа примыкает ул. Молодежная.</w:t>
            </w:r>
          </w:p>
        </w:tc>
        <w:tc>
          <w:tcPr>
            <w:tcW w:w="1565" w:type="dxa"/>
            <w:tcBorders>
              <w:top w:val="single" w:sz="4" w:space="0" w:color="auto"/>
              <w:left w:val="single" w:sz="4" w:space="0" w:color="auto"/>
              <w:right w:val="single" w:sz="4" w:space="0" w:color="auto"/>
            </w:tcBorders>
            <w:shd w:val="clear" w:color="auto" w:fill="FFFFFF"/>
            <w:vAlign w:val="center"/>
          </w:tcPr>
          <w:p w:rsidR="00DF1FB5" w:rsidRPr="00DF1FB5" w:rsidRDefault="00DF1FB5" w:rsidP="00DF1FB5">
            <w:pPr>
              <w:framePr w:w="9797" w:wrap="notBeside" w:vAnchor="text" w:hAnchor="text" w:xAlign="center" w:y="1"/>
              <w:widowControl w:val="0"/>
              <w:spacing w:after="0" w:line="260" w:lineRule="exact"/>
              <w:jc w:val="center"/>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2300</w:t>
            </w:r>
          </w:p>
        </w:tc>
      </w:tr>
      <w:tr w:rsidR="00DF1FB5" w:rsidRPr="00DF1FB5" w:rsidTr="00DF1FB5">
        <w:trPr>
          <w:trHeight w:hRule="exact" w:val="979"/>
          <w:jc w:val="center"/>
        </w:trPr>
        <w:tc>
          <w:tcPr>
            <w:tcW w:w="1003" w:type="dxa"/>
            <w:tcBorders>
              <w:top w:val="single" w:sz="4" w:space="0" w:color="auto"/>
              <w:left w:val="single" w:sz="4" w:space="0" w:color="auto"/>
            </w:tcBorders>
            <w:shd w:val="clear" w:color="auto" w:fill="FFFFFF"/>
          </w:tcPr>
          <w:p w:rsidR="00DF1FB5" w:rsidRPr="00DF1FB5" w:rsidRDefault="00DF1FB5" w:rsidP="00DF1FB5">
            <w:pPr>
              <w:framePr w:w="9797" w:wrap="notBeside" w:vAnchor="text" w:hAnchor="text" w:xAlign="center" w:y="1"/>
              <w:widowControl w:val="0"/>
              <w:spacing w:after="0" w:line="260" w:lineRule="exact"/>
              <w:ind w:left="14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1.2</w:t>
            </w:r>
          </w:p>
        </w:tc>
        <w:tc>
          <w:tcPr>
            <w:tcW w:w="2549" w:type="dxa"/>
            <w:tcBorders>
              <w:top w:val="single" w:sz="4" w:space="0" w:color="auto"/>
              <w:left w:val="single" w:sz="4" w:space="0" w:color="auto"/>
            </w:tcBorders>
            <w:shd w:val="clear" w:color="auto" w:fill="FFFFFF"/>
          </w:tcPr>
          <w:p w:rsidR="00DF1FB5" w:rsidRPr="00DF1FB5" w:rsidRDefault="00DF1FB5" w:rsidP="00DF1FB5">
            <w:pPr>
              <w:framePr w:w="9797" w:wrap="notBeside" w:vAnchor="text" w:hAnchor="text" w:xAlign="center" w:y="1"/>
              <w:widowControl w:val="0"/>
              <w:spacing w:after="0" w:line="260" w:lineRule="exact"/>
              <w:ind w:left="10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улица Колхозная</w:t>
            </w:r>
          </w:p>
        </w:tc>
        <w:tc>
          <w:tcPr>
            <w:tcW w:w="4680" w:type="dxa"/>
            <w:tcBorders>
              <w:top w:val="single" w:sz="4" w:space="0" w:color="auto"/>
              <w:left w:val="single" w:sz="4" w:space="0" w:color="auto"/>
            </w:tcBorders>
            <w:shd w:val="clear" w:color="auto" w:fill="FFFFFF"/>
            <w:vAlign w:val="bottom"/>
          </w:tcPr>
          <w:p w:rsidR="00DF1FB5" w:rsidRPr="00DF1FB5" w:rsidRDefault="00DF1FB5" w:rsidP="00DF1FB5">
            <w:pPr>
              <w:framePr w:w="9797" w:wrap="notBeside" w:vAnchor="text" w:hAnchor="text" w:xAlign="center" w:y="1"/>
              <w:widowControl w:val="0"/>
              <w:spacing w:after="0" w:line="322" w:lineRule="exact"/>
              <w:jc w:val="both"/>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 xml:space="preserve">направлением с Юго-Востока на Северо-Запад от переулка </w:t>
            </w:r>
            <w:proofErr w:type="gramStart"/>
            <w:r w:rsidRPr="00DF1FB5">
              <w:rPr>
                <w:rFonts w:ascii="Times New Roman" w:eastAsia="Times New Roman" w:hAnsi="Times New Roman" w:cs="Times New Roman"/>
                <w:color w:val="000000"/>
                <w:sz w:val="24"/>
                <w:szCs w:val="24"/>
                <w:lang w:eastAsia="ru-RU" w:bidi="ru-RU"/>
              </w:rPr>
              <w:t>Торговый</w:t>
            </w:r>
            <w:proofErr w:type="gramEnd"/>
            <w:r w:rsidRPr="00DF1FB5">
              <w:rPr>
                <w:rFonts w:ascii="Times New Roman" w:eastAsia="Times New Roman" w:hAnsi="Times New Roman" w:cs="Times New Roman"/>
                <w:color w:val="000000"/>
                <w:sz w:val="24"/>
                <w:szCs w:val="24"/>
                <w:lang w:eastAsia="ru-RU" w:bidi="ru-RU"/>
              </w:rPr>
              <w:t xml:space="preserve"> до ул. Новая.</w:t>
            </w:r>
          </w:p>
        </w:tc>
        <w:tc>
          <w:tcPr>
            <w:tcW w:w="1565" w:type="dxa"/>
            <w:tcBorders>
              <w:top w:val="single" w:sz="4" w:space="0" w:color="auto"/>
              <w:left w:val="single" w:sz="4" w:space="0" w:color="auto"/>
              <w:right w:val="single" w:sz="4" w:space="0" w:color="auto"/>
            </w:tcBorders>
            <w:shd w:val="clear" w:color="auto" w:fill="FFFFFF"/>
            <w:vAlign w:val="center"/>
          </w:tcPr>
          <w:p w:rsidR="00DF1FB5" w:rsidRPr="00DF1FB5" w:rsidRDefault="00DF1FB5" w:rsidP="00DF1FB5">
            <w:pPr>
              <w:framePr w:w="9797" w:wrap="notBeside" w:vAnchor="text" w:hAnchor="text" w:xAlign="center" w:y="1"/>
              <w:widowControl w:val="0"/>
              <w:spacing w:after="0" w:line="260" w:lineRule="exact"/>
              <w:jc w:val="center"/>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500</w:t>
            </w:r>
          </w:p>
        </w:tc>
      </w:tr>
      <w:tr w:rsidR="00DF1FB5" w:rsidRPr="00DF1FB5" w:rsidTr="00DF1FB5">
        <w:trPr>
          <w:trHeight w:hRule="exact" w:val="1939"/>
          <w:jc w:val="center"/>
        </w:trPr>
        <w:tc>
          <w:tcPr>
            <w:tcW w:w="1003" w:type="dxa"/>
            <w:tcBorders>
              <w:top w:val="single" w:sz="4" w:space="0" w:color="auto"/>
              <w:left w:val="single" w:sz="4" w:space="0" w:color="auto"/>
            </w:tcBorders>
            <w:shd w:val="clear" w:color="auto" w:fill="FFFFFF"/>
          </w:tcPr>
          <w:p w:rsidR="00DF1FB5" w:rsidRPr="00DF1FB5" w:rsidRDefault="00DF1FB5" w:rsidP="00DF1FB5">
            <w:pPr>
              <w:framePr w:w="9797" w:wrap="notBeside" w:vAnchor="text" w:hAnchor="text" w:xAlign="center" w:y="1"/>
              <w:widowControl w:val="0"/>
              <w:spacing w:after="0" w:line="260" w:lineRule="exact"/>
              <w:ind w:left="14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1.3</w:t>
            </w:r>
          </w:p>
        </w:tc>
        <w:tc>
          <w:tcPr>
            <w:tcW w:w="2549" w:type="dxa"/>
            <w:tcBorders>
              <w:top w:val="single" w:sz="4" w:space="0" w:color="auto"/>
              <w:left w:val="single" w:sz="4" w:space="0" w:color="auto"/>
            </w:tcBorders>
            <w:shd w:val="clear" w:color="auto" w:fill="FFFFFF"/>
          </w:tcPr>
          <w:p w:rsidR="00DF1FB5" w:rsidRPr="00DF1FB5" w:rsidRDefault="00DF1FB5" w:rsidP="00DF1FB5">
            <w:pPr>
              <w:framePr w:w="9797" w:wrap="notBeside" w:vAnchor="text" w:hAnchor="text" w:xAlign="center" w:y="1"/>
              <w:widowControl w:val="0"/>
              <w:spacing w:after="0" w:line="260" w:lineRule="exact"/>
              <w:jc w:val="center"/>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улица Красный Яр</w:t>
            </w:r>
          </w:p>
        </w:tc>
        <w:tc>
          <w:tcPr>
            <w:tcW w:w="4680" w:type="dxa"/>
            <w:tcBorders>
              <w:top w:val="single" w:sz="4" w:space="0" w:color="auto"/>
              <w:left w:val="single" w:sz="4" w:space="0" w:color="auto"/>
            </w:tcBorders>
            <w:shd w:val="clear" w:color="auto" w:fill="FFFFFF"/>
            <w:vAlign w:val="bottom"/>
          </w:tcPr>
          <w:p w:rsidR="00DF1FB5" w:rsidRPr="00DF1FB5" w:rsidRDefault="00DF1FB5" w:rsidP="00DF1FB5">
            <w:pPr>
              <w:framePr w:w="9797" w:wrap="notBeside" w:vAnchor="text" w:hAnchor="text" w:xAlign="center" w:y="1"/>
              <w:widowControl w:val="0"/>
              <w:spacing w:after="0" w:line="322" w:lineRule="exact"/>
              <w:jc w:val="both"/>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от ул. Новая в сторону местность «</w:t>
            </w:r>
            <w:proofErr w:type="spellStart"/>
            <w:r w:rsidRPr="00DF1FB5">
              <w:rPr>
                <w:rFonts w:ascii="Times New Roman" w:eastAsia="Times New Roman" w:hAnsi="Times New Roman" w:cs="Times New Roman"/>
                <w:color w:val="000000"/>
                <w:sz w:val="24"/>
                <w:szCs w:val="24"/>
                <w:lang w:eastAsia="ru-RU" w:bidi="ru-RU"/>
              </w:rPr>
              <w:t>Шелудениха</w:t>
            </w:r>
            <w:proofErr w:type="spellEnd"/>
            <w:r w:rsidRPr="00DF1FB5">
              <w:rPr>
                <w:rFonts w:ascii="Times New Roman" w:eastAsia="Times New Roman" w:hAnsi="Times New Roman" w:cs="Times New Roman"/>
                <w:color w:val="000000"/>
                <w:sz w:val="24"/>
                <w:szCs w:val="24"/>
                <w:lang w:eastAsia="ru-RU" w:bidi="ru-RU"/>
              </w:rPr>
              <w:t>», по направлению с Юго-Востока на Северо-Запад, с поворотом через 250 метров на Юг</w:t>
            </w:r>
            <w:proofErr w:type="gramStart"/>
            <w:r w:rsidRPr="00DF1FB5">
              <w:rPr>
                <w:rFonts w:ascii="Times New Roman" w:eastAsia="Times New Roman" w:hAnsi="Times New Roman" w:cs="Times New Roman"/>
                <w:color w:val="000000"/>
                <w:sz w:val="24"/>
                <w:szCs w:val="24"/>
                <w:lang w:eastAsia="ru-RU" w:bidi="ru-RU"/>
              </w:rPr>
              <w:t>о-</w:t>
            </w:r>
            <w:proofErr w:type="gramEnd"/>
            <w:r w:rsidRPr="00DF1FB5">
              <w:rPr>
                <w:rFonts w:ascii="Times New Roman" w:eastAsia="Times New Roman" w:hAnsi="Times New Roman" w:cs="Times New Roman"/>
                <w:color w:val="000000"/>
                <w:sz w:val="24"/>
                <w:szCs w:val="24"/>
                <w:lang w:eastAsia="ru-RU" w:bidi="ru-RU"/>
              </w:rPr>
              <w:t xml:space="preserve"> Запад до автодороги «Майск- Рассвет».</w:t>
            </w:r>
          </w:p>
        </w:tc>
        <w:tc>
          <w:tcPr>
            <w:tcW w:w="1565" w:type="dxa"/>
            <w:tcBorders>
              <w:top w:val="single" w:sz="4" w:space="0" w:color="auto"/>
              <w:left w:val="single" w:sz="4" w:space="0" w:color="auto"/>
              <w:right w:val="single" w:sz="4" w:space="0" w:color="auto"/>
            </w:tcBorders>
            <w:shd w:val="clear" w:color="auto" w:fill="FFFFFF"/>
            <w:vAlign w:val="center"/>
          </w:tcPr>
          <w:p w:rsidR="00DF1FB5" w:rsidRPr="00DF1FB5" w:rsidRDefault="00DF1FB5" w:rsidP="00DF1FB5">
            <w:pPr>
              <w:framePr w:w="9797" w:wrap="notBeside" w:vAnchor="text" w:hAnchor="text" w:xAlign="center" w:y="1"/>
              <w:widowControl w:val="0"/>
              <w:spacing w:after="0" w:line="260" w:lineRule="exact"/>
              <w:jc w:val="center"/>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500</w:t>
            </w:r>
          </w:p>
        </w:tc>
      </w:tr>
      <w:tr w:rsidR="00DF1FB5" w:rsidRPr="00DF1FB5" w:rsidTr="00DF1FB5">
        <w:trPr>
          <w:trHeight w:hRule="exact" w:val="3230"/>
          <w:jc w:val="center"/>
        </w:trPr>
        <w:tc>
          <w:tcPr>
            <w:tcW w:w="1003" w:type="dxa"/>
            <w:tcBorders>
              <w:top w:val="single" w:sz="4" w:space="0" w:color="auto"/>
              <w:left w:val="single" w:sz="4" w:space="0" w:color="auto"/>
            </w:tcBorders>
            <w:shd w:val="clear" w:color="auto" w:fill="FFFFFF"/>
          </w:tcPr>
          <w:p w:rsidR="00DF1FB5" w:rsidRPr="00DF1FB5" w:rsidRDefault="00DF1FB5" w:rsidP="00DF1FB5">
            <w:pPr>
              <w:framePr w:w="9797" w:wrap="notBeside" w:vAnchor="text" w:hAnchor="text" w:xAlign="center" w:y="1"/>
              <w:widowControl w:val="0"/>
              <w:spacing w:after="0" w:line="260" w:lineRule="exact"/>
              <w:ind w:left="14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1.4</w:t>
            </w:r>
          </w:p>
        </w:tc>
        <w:tc>
          <w:tcPr>
            <w:tcW w:w="2549" w:type="dxa"/>
            <w:tcBorders>
              <w:top w:val="single" w:sz="4" w:space="0" w:color="auto"/>
              <w:left w:val="single" w:sz="4" w:space="0" w:color="auto"/>
            </w:tcBorders>
            <w:shd w:val="clear" w:color="auto" w:fill="FFFFFF"/>
          </w:tcPr>
          <w:p w:rsidR="00DF1FB5" w:rsidRPr="00DF1FB5" w:rsidRDefault="00DF1FB5" w:rsidP="00DF1FB5">
            <w:pPr>
              <w:framePr w:w="9797" w:wrap="notBeside" w:vAnchor="text" w:hAnchor="text" w:xAlign="center" w:y="1"/>
              <w:widowControl w:val="0"/>
              <w:spacing w:after="0" w:line="260" w:lineRule="exact"/>
              <w:ind w:left="10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улица Майская</w:t>
            </w:r>
          </w:p>
        </w:tc>
        <w:tc>
          <w:tcPr>
            <w:tcW w:w="4680" w:type="dxa"/>
            <w:tcBorders>
              <w:top w:val="single" w:sz="4" w:space="0" w:color="auto"/>
              <w:left w:val="single" w:sz="4" w:space="0" w:color="auto"/>
            </w:tcBorders>
            <w:shd w:val="clear" w:color="auto" w:fill="FFFFFF"/>
            <w:vAlign w:val="bottom"/>
          </w:tcPr>
          <w:p w:rsidR="00DF1FB5" w:rsidRPr="00DF1FB5" w:rsidRDefault="00DF1FB5" w:rsidP="00DF1FB5">
            <w:pPr>
              <w:framePr w:w="9797" w:wrap="notBeside" w:vAnchor="text" w:hAnchor="text" w:xAlign="center" w:y="1"/>
              <w:widowControl w:val="0"/>
              <w:spacing w:after="0" w:line="322" w:lineRule="exact"/>
              <w:jc w:val="both"/>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направлением с Северо-Запада на Юго-Восток от ул. Новая до пересечения с автодорогой «Иркутск - Усть-Уда», и по левой стороне автотрассы «Иркутск - Усть-Уда» от отворота на автодорогу «Майс</w:t>
            </w:r>
            <w:proofErr w:type="gramStart"/>
            <w:r w:rsidRPr="00DF1FB5">
              <w:rPr>
                <w:rFonts w:ascii="Times New Roman" w:eastAsia="Times New Roman" w:hAnsi="Times New Roman" w:cs="Times New Roman"/>
                <w:color w:val="000000"/>
                <w:sz w:val="24"/>
                <w:szCs w:val="24"/>
                <w:lang w:eastAsia="ru-RU" w:bidi="ru-RU"/>
              </w:rPr>
              <w:t>к-</w:t>
            </w:r>
            <w:proofErr w:type="gramEnd"/>
            <w:r w:rsidRPr="00DF1FB5">
              <w:rPr>
                <w:rFonts w:ascii="Times New Roman" w:eastAsia="Times New Roman" w:hAnsi="Times New Roman" w:cs="Times New Roman"/>
                <w:color w:val="000000"/>
                <w:sz w:val="24"/>
                <w:szCs w:val="24"/>
                <w:lang w:eastAsia="ru-RU" w:bidi="ru-RU"/>
              </w:rPr>
              <w:t xml:space="preserve"> Рассвет» до моста через р. Оса), пересекает переулок Торговый, справа примыкают ул. Гаражная, переулок </w:t>
            </w:r>
            <w:proofErr w:type="spellStart"/>
            <w:r w:rsidRPr="00DF1FB5">
              <w:rPr>
                <w:rFonts w:ascii="Times New Roman" w:eastAsia="Times New Roman" w:hAnsi="Times New Roman" w:cs="Times New Roman"/>
                <w:color w:val="000000"/>
                <w:sz w:val="24"/>
                <w:szCs w:val="24"/>
                <w:lang w:eastAsia="ru-RU" w:bidi="ru-RU"/>
              </w:rPr>
              <w:t>Мухтаровский</w:t>
            </w:r>
            <w:proofErr w:type="spellEnd"/>
            <w:r w:rsidRPr="00DF1FB5">
              <w:rPr>
                <w:rFonts w:ascii="Times New Roman" w:eastAsia="Times New Roman" w:hAnsi="Times New Roman" w:cs="Times New Roman"/>
                <w:color w:val="000000"/>
                <w:sz w:val="24"/>
                <w:szCs w:val="24"/>
                <w:lang w:eastAsia="ru-RU" w:bidi="ru-RU"/>
              </w:rPr>
              <w:t>.</w:t>
            </w:r>
          </w:p>
        </w:tc>
        <w:tc>
          <w:tcPr>
            <w:tcW w:w="1565" w:type="dxa"/>
            <w:tcBorders>
              <w:top w:val="single" w:sz="4" w:space="0" w:color="auto"/>
              <w:left w:val="single" w:sz="4" w:space="0" w:color="auto"/>
              <w:right w:val="single" w:sz="4" w:space="0" w:color="auto"/>
            </w:tcBorders>
            <w:shd w:val="clear" w:color="auto" w:fill="FFFFFF"/>
            <w:vAlign w:val="center"/>
          </w:tcPr>
          <w:p w:rsidR="00DF1FB5" w:rsidRPr="00DF1FB5" w:rsidRDefault="00DF1FB5" w:rsidP="00DF1FB5">
            <w:pPr>
              <w:framePr w:w="9797" w:wrap="notBeside" w:vAnchor="text" w:hAnchor="text" w:xAlign="center" w:y="1"/>
              <w:widowControl w:val="0"/>
              <w:spacing w:after="0" w:line="260" w:lineRule="exact"/>
              <w:jc w:val="center"/>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2050</w:t>
            </w:r>
          </w:p>
        </w:tc>
      </w:tr>
      <w:tr w:rsidR="00DF1FB5" w:rsidRPr="00DF1FB5" w:rsidTr="00DF1FB5">
        <w:trPr>
          <w:trHeight w:hRule="exact" w:val="979"/>
          <w:jc w:val="center"/>
        </w:trPr>
        <w:tc>
          <w:tcPr>
            <w:tcW w:w="1003" w:type="dxa"/>
            <w:tcBorders>
              <w:top w:val="single" w:sz="4" w:space="0" w:color="auto"/>
              <w:left w:val="single" w:sz="4" w:space="0" w:color="auto"/>
            </w:tcBorders>
            <w:shd w:val="clear" w:color="auto" w:fill="FFFFFF"/>
          </w:tcPr>
          <w:p w:rsidR="00DF1FB5" w:rsidRPr="00DF1FB5" w:rsidRDefault="00DF1FB5" w:rsidP="00DF1FB5">
            <w:pPr>
              <w:framePr w:w="9797" w:wrap="notBeside" w:vAnchor="text" w:hAnchor="text" w:xAlign="center" w:y="1"/>
              <w:widowControl w:val="0"/>
              <w:spacing w:after="0" w:line="260" w:lineRule="exact"/>
              <w:ind w:left="14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1.5</w:t>
            </w:r>
          </w:p>
        </w:tc>
        <w:tc>
          <w:tcPr>
            <w:tcW w:w="2549" w:type="dxa"/>
            <w:tcBorders>
              <w:top w:val="single" w:sz="4" w:space="0" w:color="auto"/>
              <w:left w:val="single" w:sz="4" w:space="0" w:color="auto"/>
            </w:tcBorders>
            <w:shd w:val="clear" w:color="auto" w:fill="FFFFFF"/>
          </w:tcPr>
          <w:p w:rsidR="00DF1FB5" w:rsidRPr="00DF1FB5" w:rsidRDefault="00DF1FB5" w:rsidP="00DF1FB5">
            <w:pPr>
              <w:framePr w:w="9797" w:wrap="notBeside" w:vAnchor="text" w:hAnchor="text" w:xAlign="center" w:y="1"/>
              <w:widowControl w:val="0"/>
              <w:spacing w:after="0" w:line="260" w:lineRule="exact"/>
              <w:jc w:val="center"/>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улица Менделеева</w:t>
            </w:r>
          </w:p>
        </w:tc>
        <w:tc>
          <w:tcPr>
            <w:tcW w:w="4680" w:type="dxa"/>
            <w:tcBorders>
              <w:top w:val="single" w:sz="4" w:space="0" w:color="auto"/>
              <w:left w:val="single" w:sz="4" w:space="0" w:color="auto"/>
            </w:tcBorders>
            <w:shd w:val="clear" w:color="auto" w:fill="FFFFFF"/>
            <w:vAlign w:val="bottom"/>
          </w:tcPr>
          <w:p w:rsidR="00DF1FB5" w:rsidRPr="00DF1FB5" w:rsidRDefault="00DF1FB5" w:rsidP="00DF1FB5">
            <w:pPr>
              <w:framePr w:w="9797" w:wrap="notBeside" w:vAnchor="text" w:hAnchor="text" w:xAlign="center" w:y="1"/>
              <w:widowControl w:val="0"/>
              <w:spacing w:after="0" w:line="322" w:lineRule="exact"/>
              <w:jc w:val="both"/>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 xml:space="preserve">направлением с Северо-Запада на Юго-Восток от производственной базы до ул. </w:t>
            </w:r>
            <w:proofErr w:type="spellStart"/>
            <w:r w:rsidRPr="00DF1FB5">
              <w:rPr>
                <w:rFonts w:ascii="Times New Roman" w:eastAsia="Times New Roman" w:hAnsi="Times New Roman" w:cs="Times New Roman"/>
                <w:color w:val="000000"/>
                <w:sz w:val="24"/>
                <w:szCs w:val="24"/>
                <w:lang w:eastAsia="ru-RU" w:bidi="ru-RU"/>
              </w:rPr>
              <w:t>Нефтеразведчиков</w:t>
            </w:r>
            <w:proofErr w:type="spellEnd"/>
            <w:r w:rsidRPr="00DF1FB5">
              <w:rPr>
                <w:rFonts w:ascii="Times New Roman" w:eastAsia="Times New Roman" w:hAnsi="Times New Roman" w:cs="Times New Roman"/>
                <w:color w:val="000000"/>
                <w:sz w:val="24"/>
                <w:szCs w:val="24"/>
                <w:lang w:eastAsia="ru-RU" w:bidi="ru-RU"/>
              </w:rPr>
              <w:t>.</w:t>
            </w:r>
          </w:p>
        </w:tc>
        <w:tc>
          <w:tcPr>
            <w:tcW w:w="1565" w:type="dxa"/>
            <w:tcBorders>
              <w:top w:val="single" w:sz="4" w:space="0" w:color="auto"/>
              <w:left w:val="single" w:sz="4" w:space="0" w:color="auto"/>
              <w:right w:val="single" w:sz="4" w:space="0" w:color="auto"/>
            </w:tcBorders>
            <w:shd w:val="clear" w:color="auto" w:fill="FFFFFF"/>
            <w:vAlign w:val="center"/>
          </w:tcPr>
          <w:p w:rsidR="00DF1FB5" w:rsidRPr="00DF1FB5" w:rsidRDefault="00DF1FB5" w:rsidP="00DF1FB5">
            <w:pPr>
              <w:framePr w:w="9797" w:wrap="notBeside" w:vAnchor="text" w:hAnchor="text" w:xAlign="center" w:y="1"/>
              <w:widowControl w:val="0"/>
              <w:spacing w:after="0" w:line="260" w:lineRule="exact"/>
              <w:jc w:val="center"/>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700</w:t>
            </w:r>
          </w:p>
        </w:tc>
      </w:tr>
      <w:tr w:rsidR="00DF1FB5" w:rsidRPr="00DF1FB5" w:rsidTr="00DF1FB5">
        <w:trPr>
          <w:trHeight w:hRule="exact" w:val="1291"/>
          <w:jc w:val="center"/>
        </w:trPr>
        <w:tc>
          <w:tcPr>
            <w:tcW w:w="1003" w:type="dxa"/>
            <w:tcBorders>
              <w:top w:val="single" w:sz="4" w:space="0" w:color="auto"/>
              <w:left w:val="single" w:sz="4" w:space="0" w:color="auto"/>
            </w:tcBorders>
            <w:shd w:val="clear" w:color="auto" w:fill="FFFFFF"/>
          </w:tcPr>
          <w:p w:rsidR="00DF1FB5" w:rsidRPr="00DF1FB5" w:rsidRDefault="00DF1FB5" w:rsidP="00DF1FB5">
            <w:pPr>
              <w:framePr w:w="9797" w:wrap="notBeside" w:vAnchor="text" w:hAnchor="text" w:xAlign="center" w:y="1"/>
              <w:widowControl w:val="0"/>
              <w:spacing w:after="0" w:line="260" w:lineRule="exact"/>
              <w:ind w:left="14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1.6</w:t>
            </w:r>
          </w:p>
        </w:tc>
        <w:tc>
          <w:tcPr>
            <w:tcW w:w="2549" w:type="dxa"/>
            <w:tcBorders>
              <w:top w:val="single" w:sz="4" w:space="0" w:color="auto"/>
              <w:left w:val="single" w:sz="4" w:space="0" w:color="auto"/>
            </w:tcBorders>
            <w:shd w:val="clear" w:color="auto" w:fill="FFFFFF"/>
          </w:tcPr>
          <w:p w:rsidR="00DF1FB5" w:rsidRPr="00DF1FB5" w:rsidRDefault="00DF1FB5" w:rsidP="00DF1FB5">
            <w:pPr>
              <w:framePr w:w="9797" w:wrap="notBeside" w:vAnchor="text" w:hAnchor="text" w:xAlign="center" w:y="1"/>
              <w:widowControl w:val="0"/>
              <w:spacing w:after="0" w:line="260" w:lineRule="exact"/>
              <w:ind w:left="10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улица Мичурина</w:t>
            </w:r>
          </w:p>
        </w:tc>
        <w:tc>
          <w:tcPr>
            <w:tcW w:w="4680" w:type="dxa"/>
            <w:tcBorders>
              <w:top w:val="single" w:sz="4" w:space="0" w:color="auto"/>
              <w:left w:val="single" w:sz="4" w:space="0" w:color="auto"/>
            </w:tcBorders>
            <w:shd w:val="clear" w:color="auto" w:fill="FFFFFF"/>
            <w:vAlign w:val="bottom"/>
          </w:tcPr>
          <w:p w:rsidR="00DF1FB5" w:rsidRPr="00DF1FB5" w:rsidRDefault="00DF1FB5" w:rsidP="00DF1FB5">
            <w:pPr>
              <w:framePr w:w="9797" w:wrap="notBeside" w:vAnchor="text" w:hAnchor="text" w:xAlign="center" w:y="1"/>
              <w:widowControl w:val="0"/>
              <w:spacing w:after="0" w:line="322" w:lineRule="exact"/>
              <w:jc w:val="both"/>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 xml:space="preserve">направлением с Северо-Запада на Юго-Восток от автодороги «Иркутск - Усть-Уда» до ул. Не </w:t>
            </w:r>
            <w:proofErr w:type="spellStart"/>
            <w:r w:rsidRPr="00DF1FB5">
              <w:rPr>
                <w:rFonts w:ascii="Times New Roman" w:eastAsia="Times New Roman" w:hAnsi="Times New Roman" w:cs="Times New Roman"/>
                <w:color w:val="000000"/>
                <w:sz w:val="24"/>
                <w:szCs w:val="24"/>
                <w:lang w:eastAsia="ru-RU" w:bidi="ru-RU"/>
              </w:rPr>
              <w:t>фтеразведчиков</w:t>
            </w:r>
            <w:proofErr w:type="spellEnd"/>
            <w:r w:rsidRPr="00DF1FB5">
              <w:rPr>
                <w:rFonts w:ascii="Times New Roman" w:eastAsia="Times New Roman" w:hAnsi="Times New Roman" w:cs="Times New Roman"/>
                <w:color w:val="000000"/>
                <w:sz w:val="24"/>
                <w:szCs w:val="24"/>
                <w:lang w:eastAsia="ru-RU" w:bidi="ru-RU"/>
              </w:rPr>
              <w:t>.</w:t>
            </w:r>
          </w:p>
        </w:tc>
        <w:tc>
          <w:tcPr>
            <w:tcW w:w="1565" w:type="dxa"/>
            <w:tcBorders>
              <w:top w:val="single" w:sz="4" w:space="0" w:color="auto"/>
              <w:left w:val="single" w:sz="4" w:space="0" w:color="auto"/>
              <w:right w:val="single" w:sz="4" w:space="0" w:color="auto"/>
            </w:tcBorders>
            <w:shd w:val="clear" w:color="auto" w:fill="FFFFFF"/>
            <w:vAlign w:val="center"/>
          </w:tcPr>
          <w:p w:rsidR="00DF1FB5" w:rsidRPr="00DF1FB5" w:rsidRDefault="00DF1FB5" w:rsidP="00DF1FB5">
            <w:pPr>
              <w:framePr w:w="9797" w:wrap="notBeside" w:vAnchor="text" w:hAnchor="text" w:xAlign="center" w:y="1"/>
              <w:widowControl w:val="0"/>
              <w:spacing w:after="0" w:line="260" w:lineRule="exact"/>
              <w:jc w:val="center"/>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1300</w:t>
            </w:r>
          </w:p>
        </w:tc>
      </w:tr>
      <w:tr w:rsidR="00DF1FB5" w:rsidRPr="00DF1FB5" w:rsidTr="00DF1FB5">
        <w:trPr>
          <w:trHeight w:hRule="exact" w:val="346"/>
          <w:jc w:val="center"/>
        </w:trPr>
        <w:tc>
          <w:tcPr>
            <w:tcW w:w="1003" w:type="dxa"/>
            <w:tcBorders>
              <w:top w:val="single" w:sz="4" w:space="0" w:color="auto"/>
              <w:left w:val="single" w:sz="4" w:space="0" w:color="auto"/>
              <w:bottom w:val="single" w:sz="4" w:space="0" w:color="auto"/>
            </w:tcBorders>
            <w:shd w:val="clear" w:color="auto" w:fill="FFFFFF"/>
            <w:vAlign w:val="bottom"/>
          </w:tcPr>
          <w:p w:rsidR="00DF1FB5" w:rsidRPr="00DF1FB5" w:rsidRDefault="00DF1FB5" w:rsidP="00DF1FB5">
            <w:pPr>
              <w:framePr w:w="9797" w:wrap="notBeside" w:vAnchor="text" w:hAnchor="text" w:xAlign="center" w:y="1"/>
              <w:widowControl w:val="0"/>
              <w:spacing w:after="0" w:line="260" w:lineRule="exact"/>
              <w:ind w:left="14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1.7</w:t>
            </w:r>
          </w:p>
        </w:tc>
        <w:tc>
          <w:tcPr>
            <w:tcW w:w="2549" w:type="dxa"/>
            <w:tcBorders>
              <w:top w:val="single" w:sz="4" w:space="0" w:color="auto"/>
              <w:left w:val="single" w:sz="4" w:space="0" w:color="auto"/>
              <w:bottom w:val="single" w:sz="4" w:space="0" w:color="auto"/>
            </w:tcBorders>
            <w:shd w:val="clear" w:color="auto" w:fill="FFFFFF"/>
            <w:vAlign w:val="bottom"/>
          </w:tcPr>
          <w:p w:rsidR="00DF1FB5" w:rsidRPr="00DF1FB5" w:rsidRDefault="00DF1FB5" w:rsidP="00DF1FB5">
            <w:pPr>
              <w:framePr w:w="9797" w:wrap="notBeside" w:vAnchor="text" w:hAnchor="text" w:xAlign="center" w:y="1"/>
              <w:widowControl w:val="0"/>
              <w:spacing w:after="0" w:line="260" w:lineRule="exact"/>
              <w:jc w:val="center"/>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улица Молодежная</w:t>
            </w:r>
          </w:p>
        </w:tc>
        <w:tc>
          <w:tcPr>
            <w:tcW w:w="4680" w:type="dxa"/>
            <w:tcBorders>
              <w:top w:val="single" w:sz="4" w:space="0" w:color="auto"/>
              <w:left w:val="single" w:sz="4" w:space="0" w:color="auto"/>
              <w:bottom w:val="single" w:sz="4" w:space="0" w:color="auto"/>
            </w:tcBorders>
            <w:shd w:val="clear" w:color="auto" w:fill="FFFFFF"/>
            <w:vAlign w:val="bottom"/>
          </w:tcPr>
          <w:p w:rsidR="00DF1FB5" w:rsidRPr="00DF1FB5" w:rsidRDefault="00DF1FB5" w:rsidP="00DF1FB5">
            <w:pPr>
              <w:framePr w:w="9797" w:wrap="notBeside" w:vAnchor="text" w:hAnchor="text" w:xAlign="center" w:y="1"/>
              <w:widowControl w:val="0"/>
              <w:spacing w:after="0" w:line="260" w:lineRule="exact"/>
              <w:jc w:val="center"/>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 xml:space="preserve">направлением с Юго-Востока </w:t>
            </w:r>
            <w:proofErr w:type="gramStart"/>
            <w:r w:rsidRPr="00DF1FB5">
              <w:rPr>
                <w:rFonts w:ascii="Times New Roman" w:eastAsia="Times New Roman" w:hAnsi="Times New Roman" w:cs="Times New Roman"/>
                <w:color w:val="000000"/>
                <w:sz w:val="24"/>
                <w:szCs w:val="24"/>
                <w:lang w:eastAsia="ru-RU" w:bidi="ru-RU"/>
              </w:rPr>
              <w:t>на</w:t>
            </w:r>
            <w:proofErr w:type="gramEnd"/>
          </w:p>
        </w:tc>
        <w:tc>
          <w:tcPr>
            <w:tcW w:w="1565" w:type="dxa"/>
            <w:tcBorders>
              <w:top w:val="single" w:sz="4" w:space="0" w:color="auto"/>
              <w:left w:val="single" w:sz="4" w:space="0" w:color="auto"/>
              <w:bottom w:val="single" w:sz="4" w:space="0" w:color="auto"/>
              <w:right w:val="single" w:sz="4" w:space="0" w:color="auto"/>
            </w:tcBorders>
            <w:shd w:val="clear" w:color="auto" w:fill="FFFFFF"/>
            <w:vAlign w:val="bottom"/>
          </w:tcPr>
          <w:p w:rsidR="00DF1FB5" w:rsidRPr="00DF1FB5" w:rsidRDefault="00DF1FB5" w:rsidP="00DF1FB5">
            <w:pPr>
              <w:framePr w:w="9797" w:wrap="notBeside" w:vAnchor="text" w:hAnchor="text" w:xAlign="center" w:y="1"/>
              <w:widowControl w:val="0"/>
              <w:spacing w:after="0" w:line="260" w:lineRule="exact"/>
              <w:jc w:val="center"/>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700</w:t>
            </w:r>
          </w:p>
        </w:tc>
      </w:tr>
    </w:tbl>
    <w:p w:rsidR="00DF1FB5" w:rsidRPr="00DF1FB5" w:rsidRDefault="00DF1FB5" w:rsidP="00DF1FB5">
      <w:pPr>
        <w:widowControl w:val="0"/>
        <w:spacing w:after="0" w:line="240" w:lineRule="exact"/>
        <w:rPr>
          <w:rFonts w:ascii="Courier New" w:eastAsia="Courier New" w:hAnsi="Courier New" w:cs="Courier New"/>
          <w:color w:val="000000"/>
          <w:sz w:val="2"/>
          <w:szCs w:val="2"/>
          <w:lang w:eastAsia="ru-RU" w:bidi="ru-RU"/>
        </w:rPr>
      </w:pPr>
    </w:p>
    <w:p w:rsidR="00DF1FB5" w:rsidRPr="00DF1FB5" w:rsidRDefault="00DF1FB5" w:rsidP="00DF1FB5">
      <w:pPr>
        <w:widowControl w:val="0"/>
        <w:spacing w:after="0" w:line="240" w:lineRule="auto"/>
        <w:rPr>
          <w:rFonts w:ascii="Courier New" w:eastAsia="Courier New" w:hAnsi="Courier New" w:cs="Courier New"/>
          <w:color w:val="000000"/>
          <w:sz w:val="2"/>
          <w:szCs w:val="2"/>
          <w:lang w:eastAsia="ru-RU" w:bidi="ru-RU"/>
        </w:rPr>
        <w:sectPr w:rsidR="00DF1FB5" w:rsidRPr="00DF1FB5">
          <w:headerReference w:type="even" r:id="rId19"/>
          <w:headerReference w:type="default" r:id="rId20"/>
          <w:pgSz w:w="16838" w:h="23810"/>
          <w:pgMar w:top="4664" w:right="2892" w:bottom="3685" w:left="3554" w:header="0" w:footer="3" w:gutter="0"/>
          <w:pgNumType w:start="2"/>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003"/>
        <w:gridCol w:w="2549"/>
        <w:gridCol w:w="4680"/>
        <w:gridCol w:w="1565"/>
      </w:tblGrid>
      <w:tr w:rsidR="00DF1FB5" w:rsidRPr="00DF1FB5" w:rsidTr="00DF1FB5">
        <w:trPr>
          <w:trHeight w:hRule="exact" w:val="984"/>
          <w:jc w:val="center"/>
        </w:trPr>
        <w:tc>
          <w:tcPr>
            <w:tcW w:w="1003" w:type="dxa"/>
            <w:tcBorders>
              <w:top w:val="single" w:sz="4" w:space="0" w:color="auto"/>
              <w:left w:val="single" w:sz="4" w:space="0" w:color="auto"/>
            </w:tcBorders>
            <w:shd w:val="clear" w:color="auto" w:fill="FFFFFF"/>
          </w:tcPr>
          <w:p w:rsidR="00DF1FB5" w:rsidRPr="00DF1FB5" w:rsidRDefault="00DF1FB5" w:rsidP="00DF1FB5">
            <w:pPr>
              <w:framePr w:w="9797" w:wrap="notBeside" w:vAnchor="text" w:hAnchor="text" w:xAlign="center" w:y="1"/>
              <w:widowControl w:val="0"/>
              <w:spacing w:after="0" w:line="240" w:lineRule="auto"/>
              <w:rPr>
                <w:rFonts w:ascii="Courier New" w:eastAsia="Courier New" w:hAnsi="Courier New" w:cs="Courier New"/>
                <w:color w:val="000000"/>
                <w:sz w:val="10"/>
                <w:szCs w:val="10"/>
                <w:lang w:eastAsia="ru-RU" w:bidi="ru-RU"/>
              </w:rPr>
            </w:pPr>
          </w:p>
        </w:tc>
        <w:tc>
          <w:tcPr>
            <w:tcW w:w="2549" w:type="dxa"/>
            <w:tcBorders>
              <w:top w:val="single" w:sz="4" w:space="0" w:color="auto"/>
              <w:left w:val="single" w:sz="4" w:space="0" w:color="auto"/>
            </w:tcBorders>
            <w:shd w:val="clear" w:color="auto" w:fill="FFFFFF"/>
          </w:tcPr>
          <w:p w:rsidR="00DF1FB5" w:rsidRPr="00DF1FB5" w:rsidRDefault="00DF1FB5" w:rsidP="00DF1FB5">
            <w:pPr>
              <w:framePr w:w="9797" w:wrap="notBeside" w:vAnchor="text" w:hAnchor="text" w:xAlign="center" w:y="1"/>
              <w:widowControl w:val="0"/>
              <w:spacing w:after="0" w:line="240" w:lineRule="auto"/>
              <w:rPr>
                <w:rFonts w:ascii="Courier New" w:eastAsia="Courier New" w:hAnsi="Courier New" w:cs="Courier New"/>
                <w:color w:val="000000"/>
                <w:sz w:val="10"/>
                <w:szCs w:val="10"/>
                <w:lang w:eastAsia="ru-RU" w:bidi="ru-RU"/>
              </w:rPr>
            </w:pPr>
          </w:p>
        </w:tc>
        <w:tc>
          <w:tcPr>
            <w:tcW w:w="4680" w:type="dxa"/>
            <w:tcBorders>
              <w:top w:val="single" w:sz="4" w:space="0" w:color="auto"/>
              <w:left w:val="single" w:sz="4" w:space="0" w:color="auto"/>
            </w:tcBorders>
            <w:shd w:val="clear" w:color="auto" w:fill="FFFFFF"/>
            <w:vAlign w:val="bottom"/>
          </w:tcPr>
          <w:p w:rsidR="00DF1FB5" w:rsidRPr="00DF1FB5" w:rsidRDefault="00DF1FB5" w:rsidP="00DF1FB5">
            <w:pPr>
              <w:framePr w:w="9797" w:wrap="notBeside" w:vAnchor="text" w:hAnchor="text" w:xAlign="center" w:y="1"/>
              <w:widowControl w:val="0"/>
              <w:spacing w:after="0" w:line="317" w:lineRule="exact"/>
              <w:jc w:val="both"/>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 xml:space="preserve">Северо-Запад от ул. </w:t>
            </w:r>
            <w:proofErr w:type="gramStart"/>
            <w:r w:rsidRPr="00DF1FB5">
              <w:rPr>
                <w:rFonts w:ascii="Times New Roman" w:eastAsia="Times New Roman" w:hAnsi="Times New Roman" w:cs="Times New Roman"/>
                <w:color w:val="000000"/>
                <w:sz w:val="24"/>
                <w:szCs w:val="24"/>
                <w:lang w:eastAsia="ru-RU" w:bidi="ru-RU"/>
              </w:rPr>
              <w:t xml:space="preserve">Г </w:t>
            </w:r>
            <w:proofErr w:type="spellStart"/>
            <w:r w:rsidRPr="00DF1FB5">
              <w:rPr>
                <w:rFonts w:ascii="Times New Roman" w:eastAsia="Times New Roman" w:hAnsi="Times New Roman" w:cs="Times New Roman"/>
                <w:color w:val="000000"/>
                <w:sz w:val="24"/>
                <w:szCs w:val="24"/>
                <w:lang w:eastAsia="ru-RU" w:bidi="ru-RU"/>
              </w:rPr>
              <w:t>аражная</w:t>
            </w:r>
            <w:proofErr w:type="spellEnd"/>
            <w:proofErr w:type="gramEnd"/>
            <w:r w:rsidRPr="00DF1FB5">
              <w:rPr>
                <w:rFonts w:ascii="Times New Roman" w:eastAsia="Times New Roman" w:hAnsi="Times New Roman" w:cs="Times New Roman"/>
                <w:color w:val="000000"/>
                <w:sz w:val="24"/>
                <w:szCs w:val="24"/>
                <w:lang w:eastAsia="ru-RU" w:bidi="ru-RU"/>
              </w:rPr>
              <w:t xml:space="preserve"> до ул. Новая, слева примыкает ул. Октябрьская.</w:t>
            </w:r>
          </w:p>
        </w:tc>
        <w:tc>
          <w:tcPr>
            <w:tcW w:w="1565" w:type="dxa"/>
            <w:tcBorders>
              <w:top w:val="single" w:sz="4" w:space="0" w:color="auto"/>
              <w:left w:val="single" w:sz="4" w:space="0" w:color="auto"/>
              <w:right w:val="single" w:sz="4" w:space="0" w:color="auto"/>
            </w:tcBorders>
            <w:shd w:val="clear" w:color="auto" w:fill="FFFFFF"/>
          </w:tcPr>
          <w:p w:rsidR="00DF1FB5" w:rsidRPr="00DF1FB5" w:rsidRDefault="00DF1FB5" w:rsidP="00DF1FB5">
            <w:pPr>
              <w:framePr w:w="9797" w:wrap="notBeside" w:vAnchor="text" w:hAnchor="text" w:xAlign="center" w:y="1"/>
              <w:widowControl w:val="0"/>
              <w:spacing w:after="0" w:line="240" w:lineRule="auto"/>
              <w:rPr>
                <w:rFonts w:ascii="Courier New" w:eastAsia="Courier New" w:hAnsi="Courier New" w:cs="Courier New"/>
                <w:color w:val="000000"/>
                <w:sz w:val="10"/>
                <w:szCs w:val="10"/>
                <w:lang w:eastAsia="ru-RU" w:bidi="ru-RU"/>
              </w:rPr>
            </w:pPr>
          </w:p>
        </w:tc>
      </w:tr>
      <w:tr w:rsidR="00DF1FB5" w:rsidRPr="00DF1FB5" w:rsidTr="00DF1FB5">
        <w:trPr>
          <w:trHeight w:hRule="exact" w:val="1296"/>
          <w:jc w:val="center"/>
        </w:trPr>
        <w:tc>
          <w:tcPr>
            <w:tcW w:w="1003" w:type="dxa"/>
            <w:tcBorders>
              <w:top w:val="single" w:sz="4" w:space="0" w:color="auto"/>
              <w:left w:val="single" w:sz="4" w:space="0" w:color="auto"/>
            </w:tcBorders>
            <w:shd w:val="clear" w:color="auto" w:fill="FFFFFF"/>
          </w:tcPr>
          <w:p w:rsidR="00DF1FB5" w:rsidRPr="00DF1FB5" w:rsidRDefault="00DF1FB5" w:rsidP="00DF1FB5">
            <w:pPr>
              <w:framePr w:w="9797" w:wrap="notBeside" w:vAnchor="text" w:hAnchor="text" w:xAlign="center" w:y="1"/>
              <w:widowControl w:val="0"/>
              <w:spacing w:after="0" w:line="260" w:lineRule="exact"/>
              <w:ind w:left="14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1.8</w:t>
            </w:r>
          </w:p>
        </w:tc>
        <w:tc>
          <w:tcPr>
            <w:tcW w:w="2549" w:type="dxa"/>
            <w:tcBorders>
              <w:top w:val="single" w:sz="4" w:space="0" w:color="auto"/>
              <w:left w:val="single" w:sz="4" w:space="0" w:color="auto"/>
            </w:tcBorders>
            <w:shd w:val="clear" w:color="auto" w:fill="FFFFFF"/>
          </w:tcPr>
          <w:p w:rsidR="00DF1FB5" w:rsidRPr="00DF1FB5" w:rsidRDefault="00DF1FB5" w:rsidP="00DF1FB5">
            <w:pPr>
              <w:framePr w:w="9797" w:wrap="notBeside" w:vAnchor="text" w:hAnchor="text" w:xAlign="center" w:y="1"/>
              <w:widowControl w:val="0"/>
              <w:spacing w:after="60" w:line="260" w:lineRule="exact"/>
              <w:ind w:left="10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улица</w:t>
            </w:r>
          </w:p>
          <w:p w:rsidR="00DF1FB5" w:rsidRPr="00DF1FB5" w:rsidRDefault="00DF1FB5" w:rsidP="00DF1FB5">
            <w:pPr>
              <w:framePr w:w="9797" w:wrap="notBeside" w:vAnchor="text" w:hAnchor="text" w:xAlign="center" w:y="1"/>
              <w:widowControl w:val="0"/>
              <w:spacing w:before="60" w:after="0" w:line="260" w:lineRule="exact"/>
              <w:ind w:left="100"/>
              <w:rPr>
                <w:rFonts w:ascii="Times New Roman" w:eastAsia="Times New Roman" w:hAnsi="Times New Roman" w:cs="Times New Roman"/>
                <w:color w:val="000000"/>
                <w:spacing w:val="1"/>
                <w:sz w:val="24"/>
                <w:szCs w:val="24"/>
                <w:lang w:eastAsia="ru-RU" w:bidi="ru-RU"/>
              </w:rPr>
            </w:pPr>
            <w:proofErr w:type="spellStart"/>
            <w:r w:rsidRPr="00DF1FB5">
              <w:rPr>
                <w:rFonts w:ascii="Times New Roman" w:eastAsia="Times New Roman" w:hAnsi="Times New Roman" w:cs="Times New Roman"/>
                <w:color w:val="000000"/>
                <w:sz w:val="24"/>
                <w:szCs w:val="24"/>
                <w:lang w:eastAsia="ru-RU" w:bidi="ru-RU"/>
              </w:rPr>
              <w:t>Нефтеразведчиков</w:t>
            </w:r>
            <w:proofErr w:type="spellEnd"/>
          </w:p>
        </w:tc>
        <w:tc>
          <w:tcPr>
            <w:tcW w:w="4680" w:type="dxa"/>
            <w:tcBorders>
              <w:top w:val="single" w:sz="4" w:space="0" w:color="auto"/>
              <w:left w:val="single" w:sz="4" w:space="0" w:color="auto"/>
            </w:tcBorders>
            <w:shd w:val="clear" w:color="auto" w:fill="FFFFFF"/>
            <w:vAlign w:val="bottom"/>
          </w:tcPr>
          <w:p w:rsidR="00DF1FB5" w:rsidRPr="00DF1FB5" w:rsidRDefault="00DF1FB5" w:rsidP="00DF1FB5">
            <w:pPr>
              <w:framePr w:w="9797" w:wrap="notBeside" w:vAnchor="text" w:hAnchor="text" w:xAlign="center" w:y="1"/>
              <w:widowControl w:val="0"/>
              <w:spacing w:after="0" w:line="322" w:lineRule="exact"/>
              <w:jc w:val="both"/>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направлением с Юго-Запада на Северо-Восток от начала подъезда к АБЗ (отворот с автотрассы «Иркутск - Усть-Уда») до ул. Мичурина.</w:t>
            </w:r>
          </w:p>
        </w:tc>
        <w:tc>
          <w:tcPr>
            <w:tcW w:w="1565" w:type="dxa"/>
            <w:tcBorders>
              <w:top w:val="single" w:sz="4" w:space="0" w:color="auto"/>
              <w:left w:val="single" w:sz="4" w:space="0" w:color="auto"/>
              <w:right w:val="single" w:sz="4" w:space="0" w:color="auto"/>
            </w:tcBorders>
            <w:shd w:val="clear" w:color="auto" w:fill="FFFFFF"/>
            <w:vAlign w:val="center"/>
          </w:tcPr>
          <w:p w:rsidR="00DF1FB5" w:rsidRPr="00DF1FB5" w:rsidRDefault="00DF1FB5" w:rsidP="00DF1FB5">
            <w:pPr>
              <w:framePr w:w="9797" w:wrap="notBeside" w:vAnchor="text" w:hAnchor="text" w:xAlign="center" w:y="1"/>
              <w:widowControl w:val="0"/>
              <w:spacing w:after="0" w:line="260" w:lineRule="exact"/>
              <w:jc w:val="center"/>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950</w:t>
            </w:r>
          </w:p>
        </w:tc>
      </w:tr>
      <w:tr w:rsidR="00DF1FB5" w:rsidRPr="00DF1FB5" w:rsidTr="00DF1FB5">
        <w:trPr>
          <w:trHeight w:hRule="exact" w:val="2261"/>
          <w:jc w:val="center"/>
        </w:trPr>
        <w:tc>
          <w:tcPr>
            <w:tcW w:w="1003" w:type="dxa"/>
            <w:tcBorders>
              <w:top w:val="single" w:sz="4" w:space="0" w:color="auto"/>
              <w:left w:val="single" w:sz="4" w:space="0" w:color="auto"/>
            </w:tcBorders>
            <w:shd w:val="clear" w:color="auto" w:fill="FFFFFF"/>
          </w:tcPr>
          <w:p w:rsidR="00DF1FB5" w:rsidRPr="00DF1FB5" w:rsidRDefault="00DF1FB5" w:rsidP="00DF1FB5">
            <w:pPr>
              <w:framePr w:w="9797" w:wrap="notBeside" w:vAnchor="text" w:hAnchor="text" w:xAlign="center" w:y="1"/>
              <w:widowControl w:val="0"/>
              <w:spacing w:after="0" w:line="260" w:lineRule="exact"/>
              <w:ind w:left="14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1.9</w:t>
            </w:r>
          </w:p>
        </w:tc>
        <w:tc>
          <w:tcPr>
            <w:tcW w:w="2549" w:type="dxa"/>
            <w:tcBorders>
              <w:top w:val="single" w:sz="4" w:space="0" w:color="auto"/>
              <w:left w:val="single" w:sz="4" w:space="0" w:color="auto"/>
            </w:tcBorders>
            <w:shd w:val="clear" w:color="auto" w:fill="FFFFFF"/>
          </w:tcPr>
          <w:p w:rsidR="00DF1FB5" w:rsidRPr="00DF1FB5" w:rsidRDefault="00DF1FB5" w:rsidP="00DF1FB5">
            <w:pPr>
              <w:framePr w:w="9797" w:wrap="notBeside" w:vAnchor="text" w:hAnchor="text" w:xAlign="center" w:y="1"/>
              <w:widowControl w:val="0"/>
              <w:spacing w:after="0" w:line="260" w:lineRule="exact"/>
              <w:ind w:left="10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улица Новая</w:t>
            </w:r>
          </w:p>
        </w:tc>
        <w:tc>
          <w:tcPr>
            <w:tcW w:w="4680" w:type="dxa"/>
            <w:tcBorders>
              <w:top w:val="single" w:sz="4" w:space="0" w:color="auto"/>
              <w:left w:val="single" w:sz="4" w:space="0" w:color="auto"/>
            </w:tcBorders>
            <w:shd w:val="clear" w:color="auto" w:fill="FFFFFF"/>
            <w:vAlign w:val="bottom"/>
          </w:tcPr>
          <w:p w:rsidR="00DF1FB5" w:rsidRPr="00DF1FB5" w:rsidRDefault="00DF1FB5" w:rsidP="00DF1FB5">
            <w:pPr>
              <w:framePr w:w="9797" w:wrap="notBeside" w:vAnchor="text" w:hAnchor="text" w:xAlign="center" w:y="1"/>
              <w:widowControl w:val="0"/>
              <w:spacing w:after="0" w:line="322" w:lineRule="exact"/>
              <w:jc w:val="both"/>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направлением с Юго-Запада на Северо-Восток от ул. Октябрьская до ул. Майская, имеет два тупиковых ответвления влево через 100м. и 300м., пересекает ул. Трактовая, справа примыкает ул. Колхозная.</w:t>
            </w:r>
          </w:p>
        </w:tc>
        <w:tc>
          <w:tcPr>
            <w:tcW w:w="1565" w:type="dxa"/>
            <w:tcBorders>
              <w:top w:val="single" w:sz="4" w:space="0" w:color="auto"/>
              <w:left w:val="single" w:sz="4" w:space="0" w:color="auto"/>
              <w:right w:val="single" w:sz="4" w:space="0" w:color="auto"/>
            </w:tcBorders>
            <w:shd w:val="clear" w:color="auto" w:fill="FFFFFF"/>
            <w:vAlign w:val="center"/>
          </w:tcPr>
          <w:p w:rsidR="00DF1FB5" w:rsidRPr="00DF1FB5" w:rsidRDefault="00DF1FB5" w:rsidP="00DF1FB5">
            <w:pPr>
              <w:framePr w:w="9797" w:wrap="notBeside" w:vAnchor="text" w:hAnchor="text" w:xAlign="center" w:y="1"/>
              <w:widowControl w:val="0"/>
              <w:spacing w:after="0" w:line="260" w:lineRule="exact"/>
              <w:jc w:val="center"/>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650</w:t>
            </w:r>
          </w:p>
        </w:tc>
      </w:tr>
      <w:tr w:rsidR="00DF1FB5" w:rsidRPr="00DF1FB5" w:rsidTr="00DF1FB5">
        <w:trPr>
          <w:trHeight w:hRule="exact" w:val="1301"/>
          <w:jc w:val="center"/>
        </w:trPr>
        <w:tc>
          <w:tcPr>
            <w:tcW w:w="1003" w:type="dxa"/>
            <w:tcBorders>
              <w:top w:val="single" w:sz="4" w:space="0" w:color="auto"/>
              <w:left w:val="single" w:sz="4" w:space="0" w:color="auto"/>
            </w:tcBorders>
            <w:shd w:val="clear" w:color="auto" w:fill="FFFFFF"/>
          </w:tcPr>
          <w:p w:rsidR="00DF1FB5" w:rsidRPr="00DF1FB5" w:rsidRDefault="00DF1FB5" w:rsidP="00DF1FB5">
            <w:pPr>
              <w:framePr w:w="9797" w:wrap="notBeside" w:vAnchor="text" w:hAnchor="text" w:xAlign="center" w:y="1"/>
              <w:widowControl w:val="0"/>
              <w:spacing w:after="0" w:line="260" w:lineRule="exact"/>
              <w:ind w:left="14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1.10</w:t>
            </w:r>
          </w:p>
        </w:tc>
        <w:tc>
          <w:tcPr>
            <w:tcW w:w="2549" w:type="dxa"/>
            <w:tcBorders>
              <w:top w:val="single" w:sz="4" w:space="0" w:color="auto"/>
              <w:left w:val="single" w:sz="4" w:space="0" w:color="auto"/>
            </w:tcBorders>
            <w:shd w:val="clear" w:color="auto" w:fill="FFFFFF"/>
          </w:tcPr>
          <w:p w:rsidR="00DF1FB5" w:rsidRPr="00DF1FB5" w:rsidRDefault="00DF1FB5" w:rsidP="00DF1FB5">
            <w:pPr>
              <w:framePr w:w="9797" w:wrap="notBeside" w:vAnchor="text" w:hAnchor="text" w:xAlign="center" w:y="1"/>
              <w:widowControl w:val="0"/>
              <w:spacing w:after="0" w:line="260" w:lineRule="exact"/>
              <w:ind w:left="10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улица Октябрьская</w:t>
            </w:r>
          </w:p>
        </w:tc>
        <w:tc>
          <w:tcPr>
            <w:tcW w:w="4680" w:type="dxa"/>
            <w:tcBorders>
              <w:top w:val="single" w:sz="4" w:space="0" w:color="auto"/>
              <w:left w:val="single" w:sz="4" w:space="0" w:color="auto"/>
            </w:tcBorders>
            <w:shd w:val="clear" w:color="auto" w:fill="FFFFFF"/>
            <w:vAlign w:val="bottom"/>
          </w:tcPr>
          <w:p w:rsidR="00DF1FB5" w:rsidRPr="00DF1FB5" w:rsidRDefault="00DF1FB5" w:rsidP="00DF1FB5">
            <w:pPr>
              <w:framePr w:w="9797" w:wrap="notBeside" w:vAnchor="text" w:hAnchor="text" w:xAlign="center" w:y="1"/>
              <w:widowControl w:val="0"/>
              <w:spacing w:after="0" w:line="322" w:lineRule="exact"/>
              <w:jc w:val="both"/>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 xml:space="preserve">направлением с Юго-Востока на Северо-Запад от ул. </w:t>
            </w:r>
            <w:proofErr w:type="gramStart"/>
            <w:r w:rsidRPr="00DF1FB5">
              <w:rPr>
                <w:rFonts w:ascii="Times New Roman" w:eastAsia="Times New Roman" w:hAnsi="Times New Roman" w:cs="Times New Roman"/>
                <w:color w:val="000000"/>
                <w:sz w:val="24"/>
                <w:szCs w:val="24"/>
                <w:lang w:eastAsia="ru-RU" w:bidi="ru-RU"/>
              </w:rPr>
              <w:t>Молодёжная</w:t>
            </w:r>
            <w:proofErr w:type="gramEnd"/>
            <w:r w:rsidRPr="00DF1FB5">
              <w:rPr>
                <w:rFonts w:ascii="Times New Roman" w:eastAsia="Times New Roman" w:hAnsi="Times New Roman" w:cs="Times New Roman"/>
                <w:color w:val="000000"/>
                <w:sz w:val="24"/>
                <w:szCs w:val="24"/>
                <w:lang w:eastAsia="ru-RU" w:bidi="ru-RU"/>
              </w:rPr>
              <w:t xml:space="preserve"> до ул. Новая с ответвлением влево до кладбища.</w:t>
            </w:r>
          </w:p>
        </w:tc>
        <w:tc>
          <w:tcPr>
            <w:tcW w:w="1565" w:type="dxa"/>
            <w:tcBorders>
              <w:top w:val="single" w:sz="4" w:space="0" w:color="auto"/>
              <w:left w:val="single" w:sz="4" w:space="0" w:color="auto"/>
              <w:right w:val="single" w:sz="4" w:space="0" w:color="auto"/>
            </w:tcBorders>
            <w:shd w:val="clear" w:color="auto" w:fill="FFFFFF"/>
            <w:vAlign w:val="center"/>
          </w:tcPr>
          <w:p w:rsidR="00DF1FB5" w:rsidRPr="00DF1FB5" w:rsidRDefault="00DF1FB5" w:rsidP="00DF1FB5">
            <w:pPr>
              <w:framePr w:w="9797" w:wrap="notBeside" w:vAnchor="text" w:hAnchor="text" w:xAlign="center" w:y="1"/>
              <w:widowControl w:val="0"/>
              <w:spacing w:after="0" w:line="260" w:lineRule="exact"/>
              <w:jc w:val="center"/>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600</w:t>
            </w:r>
          </w:p>
        </w:tc>
      </w:tr>
      <w:tr w:rsidR="00DF1FB5" w:rsidRPr="00DF1FB5" w:rsidTr="00DF1FB5">
        <w:trPr>
          <w:trHeight w:hRule="exact" w:val="1939"/>
          <w:jc w:val="center"/>
        </w:trPr>
        <w:tc>
          <w:tcPr>
            <w:tcW w:w="1003" w:type="dxa"/>
            <w:tcBorders>
              <w:top w:val="single" w:sz="4" w:space="0" w:color="auto"/>
              <w:left w:val="single" w:sz="4" w:space="0" w:color="auto"/>
            </w:tcBorders>
            <w:shd w:val="clear" w:color="auto" w:fill="FFFFFF"/>
          </w:tcPr>
          <w:p w:rsidR="00DF1FB5" w:rsidRPr="00DF1FB5" w:rsidRDefault="00DF1FB5" w:rsidP="00DF1FB5">
            <w:pPr>
              <w:framePr w:w="9797" w:wrap="notBeside" w:vAnchor="text" w:hAnchor="text" w:xAlign="center" w:y="1"/>
              <w:widowControl w:val="0"/>
              <w:spacing w:after="0" w:line="260" w:lineRule="exact"/>
              <w:ind w:left="14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1.11</w:t>
            </w:r>
          </w:p>
        </w:tc>
        <w:tc>
          <w:tcPr>
            <w:tcW w:w="2549" w:type="dxa"/>
            <w:tcBorders>
              <w:top w:val="single" w:sz="4" w:space="0" w:color="auto"/>
              <w:left w:val="single" w:sz="4" w:space="0" w:color="auto"/>
            </w:tcBorders>
            <w:shd w:val="clear" w:color="auto" w:fill="FFFFFF"/>
          </w:tcPr>
          <w:p w:rsidR="00DF1FB5" w:rsidRPr="00DF1FB5" w:rsidRDefault="00DF1FB5" w:rsidP="00DF1FB5">
            <w:pPr>
              <w:framePr w:w="9797" w:wrap="notBeside" w:vAnchor="text" w:hAnchor="text" w:xAlign="center" w:y="1"/>
              <w:widowControl w:val="0"/>
              <w:spacing w:after="0" w:line="260" w:lineRule="exact"/>
              <w:ind w:left="10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 xml:space="preserve">улица </w:t>
            </w:r>
            <w:proofErr w:type="spellStart"/>
            <w:r w:rsidRPr="00DF1FB5">
              <w:rPr>
                <w:rFonts w:ascii="Times New Roman" w:eastAsia="Times New Roman" w:hAnsi="Times New Roman" w:cs="Times New Roman"/>
                <w:color w:val="000000"/>
                <w:sz w:val="24"/>
                <w:szCs w:val="24"/>
                <w:lang w:eastAsia="ru-RU" w:bidi="ru-RU"/>
              </w:rPr>
              <w:t>Серебряковка</w:t>
            </w:r>
            <w:proofErr w:type="spellEnd"/>
          </w:p>
        </w:tc>
        <w:tc>
          <w:tcPr>
            <w:tcW w:w="4680" w:type="dxa"/>
            <w:tcBorders>
              <w:top w:val="single" w:sz="4" w:space="0" w:color="auto"/>
              <w:left w:val="single" w:sz="4" w:space="0" w:color="auto"/>
            </w:tcBorders>
            <w:shd w:val="clear" w:color="auto" w:fill="FFFFFF"/>
            <w:vAlign w:val="bottom"/>
          </w:tcPr>
          <w:p w:rsidR="00DF1FB5" w:rsidRPr="00DF1FB5" w:rsidRDefault="00DF1FB5" w:rsidP="00DF1FB5">
            <w:pPr>
              <w:framePr w:w="9797" w:wrap="notBeside" w:vAnchor="text" w:hAnchor="text" w:xAlign="center" w:y="1"/>
              <w:widowControl w:val="0"/>
              <w:spacing w:after="0" w:line="322" w:lineRule="exact"/>
              <w:jc w:val="both"/>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первая улица направлением с Северо-Запада на Юго-Восток за лесополосой по правой стороне автотрассы «Иркутск - Усть-Уда» от подъезда к АБЗ до пересечения ул. Мичурина (у моста через р. Оса)</w:t>
            </w:r>
          </w:p>
        </w:tc>
        <w:tc>
          <w:tcPr>
            <w:tcW w:w="1565" w:type="dxa"/>
            <w:tcBorders>
              <w:top w:val="single" w:sz="4" w:space="0" w:color="auto"/>
              <w:left w:val="single" w:sz="4" w:space="0" w:color="auto"/>
              <w:right w:val="single" w:sz="4" w:space="0" w:color="auto"/>
            </w:tcBorders>
            <w:shd w:val="clear" w:color="auto" w:fill="FFFFFF"/>
            <w:vAlign w:val="center"/>
          </w:tcPr>
          <w:p w:rsidR="00DF1FB5" w:rsidRPr="00DF1FB5" w:rsidRDefault="00DF1FB5" w:rsidP="00DF1FB5">
            <w:pPr>
              <w:framePr w:w="9797" w:wrap="notBeside" w:vAnchor="text" w:hAnchor="text" w:xAlign="center" w:y="1"/>
              <w:widowControl w:val="0"/>
              <w:spacing w:after="0" w:line="260" w:lineRule="exact"/>
              <w:jc w:val="center"/>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1600</w:t>
            </w:r>
          </w:p>
        </w:tc>
      </w:tr>
      <w:tr w:rsidR="00DF1FB5" w:rsidRPr="00DF1FB5" w:rsidTr="00DF1FB5">
        <w:trPr>
          <w:trHeight w:hRule="exact" w:val="1944"/>
          <w:jc w:val="center"/>
        </w:trPr>
        <w:tc>
          <w:tcPr>
            <w:tcW w:w="1003" w:type="dxa"/>
            <w:tcBorders>
              <w:top w:val="single" w:sz="4" w:space="0" w:color="auto"/>
              <w:left w:val="single" w:sz="4" w:space="0" w:color="auto"/>
            </w:tcBorders>
            <w:shd w:val="clear" w:color="auto" w:fill="FFFFFF"/>
          </w:tcPr>
          <w:p w:rsidR="00DF1FB5" w:rsidRPr="00DF1FB5" w:rsidRDefault="00DF1FB5" w:rsidP="00DF1FB5">
            <w:pPr>
              <w:framePr w:w="9797" w:wrap="notBeside" w:vAnchor="text" w:hAnchor="text" w:xAlign="center" w:y="1"/>
              <w:widowControl w:val="0"/>
              <w:spacing w:after="0" w:line="260" w:lineRule="exact"/>
              <w:ind w:left="14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1.12</w:t>
            </w:r>
          </w:p>
        </w:tc>
        <w:tc>
          <w:tcPr>
            <w:tcW w:w="2549" w:type="dxa"/>
            <w:tcBorders>
              <w:top w:val="single" w:sz="4" w:space="0" w:color="auto"/>
              <w:left w:val="single" w:sz="4" w:space="0" w:color="auto"/>
            </w:tcBorders>
            <w:shd w:val="clear" w:color="auto" w:fill="FFFFFF"/>
          </w:tcPr>
          <w:p w:rsidR="00DF1FB5" w:rsidRPr="00DF1FB5" w:rsidRDefault="00DF1FB5" w:rsidP="00DF1FB5">
            <w:pPr>
              <w:framePr w:w="9797" w:wrap="notBeside" w:vAnchor="text" w:hAnchor="text" w:xAlign="center" w:y="1"/>
              <w:widowControl w:val="0"/>
              <w:spacing w:after="0" w:line="260" w:lineRule="exact"/>
              <w:ind w:left="10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улица Трактовая</w:t>
            </w:r>
          </w:p>
        </w:tc>
        <w:tc>
          <w:tcPr>
            <w:tcW w:w="4680" w:type="dxa"/>
            <w:tcBorders>
              <w:top w:val="single" w:sz="4" w:space="0" w:color="auto"/>
              <w:left w:val="single" w:sz="4" w:space="0" w:color="auto"/>
            </w:tcBorders>
            <w:shd w:val="clear" w:color="auto" w:fill="FFFFFF"/>
            <w:vAlign w:val="bottom"/>
          </w:tcPr>
          <w:p w:rsidR="00DF1FB5" w:rsidRPr="00DF1FB5" w:rsidRDefault="00DF1FB5" w:rsidP="00DF1FB5">
            <w:pPr>
              <w:framePr w:w="9797" w:wrap="notBeside" w:vAnchor="text" w:hAnchor="text" w:xAlign="center" w:y="1"/>
              <w:widowControl w:val="0"/>
              <w:spacing w:after="0" w:line="322" w:lineRule="exact"/>
              <w:jc w:val="both"/>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 xml:space="preserve">направлением с Юго-Востока на Северо-Запад от стелы до ул. Красный Яр с пересечением ул. Гаражная, ул. Новая, справа примыкают переулки </w:t>
            </w:r>
            <w:proofErr w:type="spellStart"/>
            <w:r w:rsidRPr="00DF1FB5">
              <w:rPr>
                <w:rFonts w:ascii="Times New Roman" w:eastAsia="Times New Roman" w:hAnsi="Times New Roman" w:cs="Times New Roman"/>
                <w:color w:val="000000"/>
                <w:sz w:val="24"/>
                <w:szCs w:val="24"/>
                <w:lang w:eastAsia="ru-RU" w:bidi="ru-RU"/>
              </w:rPr>
              <w:t>Мухтаровский</w:t>
            </w:r>
            <w:proofErr w:type="spellEnd"/>
            <w:r w:rsidRPr="00DF1FB5">
              <w:rPr>
                <w:rFonts w:ascii="Times New Roman" w:eastAsia="Times New Roman" w:hAnsi="Times New Roman" w:cs="Times New Roman"/>
                <w:color w:val="000000"/>
                <w:sz w:val="24"/>
                <w:szCs w:val="24"/>
                <w:lang w:eastAsia="ru-RU" w:bidi="ru-RU"/>
              </w:rPr>
              <w:t>, Торговый и ул. Красный Яр.</w:t>
            </w:r>
          </w:p>
        </w:tc>
        <w:tc>
          <w:tcPr>
            <w:tcW w:w="1565" w:type="dxa"/>
            <w:tcBorders>
              <w:top w:val="single" w:sz="4" w:space="0" w:color="auto"/>
              <w:left w:val="single" w:sz="4" w:space="0" w:color="auto"/>
              <w:right w:val="single" w:sz="4" w:space="0" w:color="auto"/>
            </w:tcBorders>
            <w:shd w:val="clear" w:color="auto" w:fill="FFFFFF"/>
            <w:vAlign w:val="center"/>
          </w:tcPr>
          <w:p w:rsidR="00DF1FB5" w:rsidRPr="00DF1FB5" w:rsidRDefault="00DF1FB5" w:rsidP="00DF1FB5">
            <w:pPr>
              <w:framePr w:w="9797" w:wrap="notBeside" w:vAnchor="text" w:hAnchor="text" w:xAlign="center" w:y="1"/>
              <w:widowControl w:val="0"/>
              <w:spacing w:after="0" w:line="260" w:lineRule="exact"/>
              <w:jc w:val="center"/>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2000</w:t>
            </w:r>
          </w:p>
        </w:tc>
      </w:tr>
      <w:tr w:rsidR="00DF1FB5" w:rsidRPr="00DF1FB5" w:rsidTr="00DF1FB5">
        <w:trPr>
          <w:trHeight w:hRule="exact" w:val="2266"/>
          <w:jc w:val="center"/>
        </w:trPr>
        <w:tc>
          <w:tcPr>
            <w:tcW w:w="1003" w:type="dxa"/>
            <w:tcBorders>
              <w:top w:val="single" w:sz="4" w:space="0" w:color="auto"/>
              <w:left w:val="single" w:sz="4" w:space="0" w:color="auto"/>
            </w:tcBorders>
            <w:shd w:val="clear" w:color="auto" w:fill="FFFFFF"/>
          </w:tcPr>
          <w:p w:rsidR="00DF1FB5" w:rsidRPr="00DF1FB5" w:rsidRDefault="00DF1FB5" w:rsidP="00DF1FB5">
            <w:pPr>
              <w:framePr w:w="9797" w:wrap="notBeside" w:vAnchor="text" w:hAnchor="text" w:xAlign="center" w:y="1"/>
              <w:widowControl w:val="0"/>
              <w:spacing w:after="0" w:line="260" w:lineRule="exact"/>
              <w:ind w:left="14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1.13</w:t>
            </w:r>
          </w:p>
        </w:tc>
        <w:tc>
          <w:tcPr>
            <w:tcW w:w="2549" w:type="dxa"/>
            <w:tcBorders>
              <w:top w:val="single" w:sz="4" w:space="0" w:color="auto"/>
              <w:left w:val="single" w:sz="4" w:space="0" w:color="auto"/>
            </w:tcBorders>
            <w:shd w:val="clear" w:color="auto" w:fill="FFFFFF"/>
          </w:tcPr>
          <w:p w:rsidR="00DF1FB5" w:rsidRPr="00DF1FB5" w:rsidRDefault="00DF1FB5" w:rsidP="00DF1FB5">
            <w:pPr>
              <w:framePr w:w="9797" w:wrap="notBeside" w:vAnchor="text" w:hAnchor="text" w:xAlign="center" w:y="1"/>
              <w:widowControl w:val="0"/>
              <w:spacing w:after="0" w:line="260" w:lineRule="exact"/>
              <w:ind w:left="10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 xml:space="preserve">улица </w:t>
            </w:r>
            <w:proofErr w:type="spellStart"/>
            <w:r w:rsidRPr="00DF1FB5">
              <w:rPr>
                <w:rFonts w:ascii="Times New Roman" w:eastAsia="Times New Roman" w:hAnsi="Times New Roman" w:cs="Times New Roman"/>
                <w:color w:val="000000"/>
                <w:sz w:val="24"/>
                <w:szCs w:val="24"/>
                <w:lang w:eastAsia="ru-RU" w:bidi="ru-RU"/>
              </w:rPr>
              <w:t>Тюрневка</w:t>
            </w:r>
            <w:proofErr w:type="spellEnd"/>
          </w:p>
        </w:tc>
        <w:tc>
          <w:tcPr>
            <w:tcW w:w="4680" w:type="dxa"/>
            <w:tcBorders>
              <w:top w:val="single" w:sz="4" w:space="0" w:color="auto"/>
              <w:left w:val="single" w:sz="4" w:space="0" w:color="auto"/>
            </w:tcBorders>
            <w:shd w:val="clear" w:color="auto" w:fill="FFFFFF"/>
            <w:vAlign w:val="bottom"/>
          </w:tcPr>
          <w:p w:rsidR="00DF1FB5" w:rsidRPr="00DF1FB5" w:rsidRDefault="00DF1FB5" w:rsidP="00DF1FB5">
            <w:pPr>
              <w:framePr w:w="9797" w:wrap="notBeside" w:vAnchor="text" w:hAnchor="text" w:xAlign="center" w:y="1"/>
              <w:widowControl w:val="0"/>
              <w:spacing w:after="0" w:line="322" w:lineRule="exact"/>
              <w:jc w:val="both"/>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 xml:space="preserve">вторая улица направлением с Северо-Запада на Юго-Восток, за лесополосой по правой стороне автотрассы «Иркутск - Усть-Уда» параллельно ул. </w:t>
            </w:r>
            <w:proofErr w:type="spellStart"/>
            <w:r w:rsidRPr="00DF1FB5">
              <w:rPr>
                <w:rFonts w:ascii="Times New Roman" w:eastAsia="Times New Roman" w:hAnsi="Times New Roman" w:cs="Times New Roman"/>
                <w:color w:val="000000"/>
                <w:sz w:val="24"/>
                <w:szCs w:val="24"/>
                <w:lang w:eastAsia="ru-RU" w:bidi="ru-RU"/>
              </w:rPr>
              <w:t>Серебряковка</w:t>
            </w:r>
            <w:proofErr w:type="spellEnd"/>
            <w:r w:rsidRPr="00DF1FB5">
              <w:rPr>
                <w:rFonts w:ascii="Times New Roman" w:eastAsia="Times New Roman" w:hAnsi="Times New Roman" w:cs="Times New Roman"/>
                <w:color w:val="000000"/>
                <w:sz w:val="24"/>
                <w:szCs w:val="24"/>
                <w:lang w:eastAsia="ru-RU" w:bidi="ru-RU"/>
              </w:rPr>
              <w:t xml:space="preserve"> от подъезда к АБЗ в сторону центра </w:t>
            </w:r>
            <w:proofErr w:type="spellStart"/>
            <w:r w:rsidRPr="00DF1FB5">
              <w:rPr>
                <w:rFonts w:ascii="Times New Roman" w:eastAsia="Times New Roman" w:hAnsi="Times New Roman" w:cs="Times New Roman"/>
                <w:color w:val="000000"/>
                <w:sz w:val="24"/>
                <w:szCs w:val="24"/>
                <w:lang w:eastAsia="ru-RU" w:bidi="ru-RU"/>
              </w:rPr>
              <w:t>Майска</w:t>
            </w:r>
            <w:proofErr w:type="spellEnd"/>
            <w:r w:rsidRPr="00DF1FB5">
              <w:rPr>
                <w:rFonts w:ascii="Times New Roman" w:eastAsia="Times New Roman" w:hAnsi="Times New Roman" w:cs="Times New Roman"/>
                <w:color w:val="000000"/>
                <w:sz w:val="24"/>
                <w:szCs w:val="24"/>
                <w:lang w:eastAsia="ru-RU" w:bidi="ru-RU"/>
              </w:rPr>
              <w:t>.</w:t>
            </w:r>
          </w:p>
        </w:tc>
        <w:tc>
          <w:tcPr>
            <w:tcW w:w="1565" w:type="dxa"/>
            <w:tcBorders>
              <w:top w:val="single" w:sz="4" w:space="0" w:color="auto"/>
              <w:left w:val="single" w:sz="4" w:space="0" w:color="auto"/>
              <w:right w:val="single" w:sz="4" w:space="0" w:color="auto"/>
            </w:tcBorders>
            <w:shd w:val="clear" w:color="auto" w:fill="FFFFFF"/>
            <w:vAlign w:val="center"/>
          </w:tcPr>
          <w:p w:rsidR="00DF1FB5" w:rsidRPr="00DF1FB5" w:rsidRDefault="00DF1FB5" w:rsidP="00DF1FB5">
            <w:pPr>
              <w:framePr w:w="9797" w:wrap="notBeside" w:vAnchor="text" w:hAnchor="text" w:xAlign="center" w:y="1"/>
              <w:widowControl w:val="0"/>
              <w:spacing w:after="0" w:line="260" w:lineRule="exact"/>
              <w:jc w:val="center"/>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1200</w:t>
            </w:r>
          </w:p>
        </w:tc>
      </w:tr>
      <w:tr w:rsidR="00DF1FB5" w:rsidRPr="00DF1FB5" w:rsidTr="00DF1FB5">
        <w:trPr>
          <w:trHeight w:hRule="exact" w:val="1949"/>
          <w:jc w:val="center"/>
        </w:trPr>
        <w:tc>
          <w:tcPr>
            <w:tcW w:w="1003" w:type="dxa"/>
            <w:tcBorders>
              <w:top w:val="single" w:sz="4" w:space="0" w:color="auto"/>
              <w:left w:val="single" w:sz="4" w:space="0" w:color="auto"/>
              <w:bottom w:val="single" w:sz="4" w:space="0" w:color="auto"/>
            </w:tcBorders>
            <w:shd w:val="clear" w:color="auto" w:fill="FFFFFF"/>
          </w:tcPr>
          <w:p w:rsidR="00DF1FB5" w:rsidRPr="00DF1FB5" w:rsidRDefault="00DF1FB5" w:rsidP="00DF1FB5">
            <w:pPr>
              <w:framePr w:w="9797" w:wrap="notBeside" w:vAnchor="text" w:hAnchor="text" w:xAlign="center" w:y="1"/>
              <w:widowControl w:val="0"/>
              <w:spacing w:after="0" w:line="260" w:lineRule="exact"/>
              <w:ind w:left="14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1.14</w:t>
            </w:r>
          </w:p>
        </w:tc>
        <w:tc>
          <w:tcPr>
            <w:tcW w:w="2549" w:type="dxa"/>
            <w:tcBorders>
              <w:top w:val="single" w:sz="4" w:space="0" w:color="auto"/>
              <w:left w:val="single" w:sz="4" w:space="0" w:color="auto"/>
              <w:bottom w:val="single" w:sz="4" w:space="0" w:color="auto"/>
            </w:tcBorders>
            <w:shd w:val="clear" w:color="auto" w:fill="FFFFFF"/>
          </w:tcPr>
          <w:p w:rsidR="00DF1FB5" w:rsidRPr="00DF1FB5" w:rsidRDefault="00DF1FB5" w:rsidP="00DF1FB5">
            <w:pPr>
              <w:framePr w:w="9797" w:wrap="notBeside" w:vAnchor="text" w:hAnchor="text" w:xAlign="center" w:y="1"/>
              <w:widowControl w:val="0"/>
              <w:spacing w:after="0" w:line="260" w:lineRule="exact"/>
              <w:ind w:left="10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 xml:space="preserve">улица </w:t>
            </w:r>
            <w:proofErr w:type="spellStart"/>
            <w:r w:rsidRPr="00DF1FB5">
              <w:rPr>
                <w:rFonts w:ascii="Times New Roman" w:eastAsia="Times New Roman" w:hAnsi="Times New Roman" w:cs="Times New Roman"/>
                <w:color w:val="000000"/>
                <w:sz w:val="24"/>
                <w:szCs w:val="24"/>
                <w:lang w:eastAsia="ru-RU" w:bidi="ru-RU"/>
              </w:rPr>
              <w:t>Шлюндиха</w:t>
            </w:r>
            <w:proofErr w:type="spellEnd"/>
          </w:p>
        </w:tc>
        <w:tc>
          <w:tcPr>
            <w:tcW w:w="4680" w:type="dxa"/>
            <w:tcBorders>
              <w:top w:val="single" w:sz="4" w:space="0" w:color="auto"/>
              <w:left w:val="single" w:sz="4" w:space="0" w:color="auto"/>
              <w:bottom w:val="single" w:sz="4" w:space="0" w:color="auto"/>
            </w:tcBorders>
            <w:shd w:val="clear" w:color="auto" w:fill="FFFFFF"/>
            <w:vAlign w:val="bottom"/>
          </w:tcPr>
          <w:p w:rsidR="00DF1FB5" w:rsidRPr="00DF1FB5" w:rsidRDefault="00DF1FB5" w:rsidP="00DF1FB5">
            <w:pPr>
              <w:framePr w:w="9797" w:wrap="notBeside" w:vAnchor="text" w:hAnchor="text" w:xAlign="center" w:y="1"/>
              <w:widowControl w:val="0"/>
              <w:spacing w:after="0" w:line="322" w:lineRule="exact"/>
              <w:jc w:val="both"/>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 xml:space="preserve">третья улица направлением с Северо-Запада на Юго-Восток, за лесополосой по правой стороне автотрассы «Иркутск - Усть-Уда» параллельно ул. </w:t>
            </w:r>
            <w:proofErr w:type="spellStart"/>
            <w:r w:rsidRPr="00DF1FB5">
              <w:rPr>
                <w:rFonts w:ascii="Times New Roman" w:eastAsia="Times New Roman" w:hAnsi="Times New Roman" w:cs="Times New Roman"/>
                <w:color w:val="000000"/>
                <w:sz w:val="24"/>
                <w:szCs w:val="24"/>
                <w:lang w:eastAsia="ru-RU" w:bidi="ru-RU"/>
              </w:rPr>
              <w:t>Серебряковка</w:t>
            </w:r>
            <w:proofErr w:type="spellEnd"/>
            <w:r w:rsidRPr="00DF1FB5">
              <w:rPr>
                <w:rFonts w:ascii="Times New Roman" w:eastAsia="Times New Roman" w:hAnsi="Times New Roman" w:cs="Times New Roman"/>
                <w:color w:val="000000"/>
                <w:sz w:val="24"/>
                <w:szCs w:val="24"/>
                <w:lang w:eastAsia="ru-RU" w:bidi="ru-RU"/>
              </w:rPr>
              <w:t xml:space="preserve"> от подъезда к АБЗ в сторону центра</w:t>
            </w:r>
          </w:p>
        </w:tc>
        <w:tc>
          <w:tcPr>
            <w:tcW w:w="1565" w:type="dxa"/>
            <w:tcBorders>
              <w:top w:val="single" w:sz="4" w:space="0" w:color="auto"/>
              <w:left w:val="single" w:sz="4" w:space="0" w:color="auto"/>
              <w:bottom w:val="single" w:sz="4" w:space="0" w:color="auto"/>
              <w:right w:val="single" w:sz="4" w:space="0" w:color="auto"/>
            </w:tcBorders>
            <w:shd w:val="clear" w:color="auto" w:fill="FFFFFF"/>
            <w:vAlign w:val="center"/>
          </w:tcPr>
          <w:p w:rsidR="00DF1FB5" w:rsidRPr="00DF1FB5" w:rsidRDefault="00DF1FB5" w:rsidP="00DF1FB5">
            <w:pPr>
              <w:framePr w:w="9797" w:wrap="notBeside" w:vAnchor="text" w:hAnchor="text" w:xAlign="center" w:y="1"/>
              <w:widowControl w:val="0"/>
              <w:spacing w:after="0" w:line="260" w:lineRule="exact"/>
              <w:jc w:val="center"/>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1200</w:t>
            </w:r>
          </w:p>
        </w:tc>
      </w:tr>
    </w:tbl>
    <w:p w:rsidR="00DF1FB5" w:rsidRPr="00DF1FB5" w:rsidRDefault="00DF1FB5" w:rsidP="00DF1FB5">
      <w:pPr>
        <w:widowControl w:val="0"/>
        <w:spacing w:after="0" w:line="180" w:lineRule="exact"/>
        <w:rPr>
          <w:rFonts w:ascii="Courier New" w:eastAsia="Courier New" w:hAnsi="Courier New" w:cs="Courier New"/>
          <w:color w:val="000000"/>
          <w:sz w:val="2"/>
          <w:szCs w:val="2"/>
          <w:lang w:eastAsia="ru-RU" w:bidi="ru-RU"/>
        </w:rPr>
      </w:pPr>
    </w:p>
    <w:p w:rsidR="00DF1FB5" w:rsidRPr="00DF1FB5" w:rsidRDefault="00DF1FB5" w:rsidP="00DF1FB5">
      <w:pPr>
        <w:widowControl w:val="0"/>
        <w:spacing w:after="0" w:line="240" w:lineRule="auto"/>
        <w:rPr>
          <w:rFonts w:ascii="Courier New" w:eastAsia="Courier New" w:hAnsi="Courier New" w:cs="Courier New"/>
          <w:color w:val="000000"/>
          <w:sz w:val="2"/>
          <w:szCs w:val="2"/>
          <w:lang w:eastAsia="ru-RU" w:bidi="ru-RU"/>
        </w:rPr>
        <w:sectPr w:rsidR="00DF1FB5" w:rsidRPr="00DF1FB5">
          <w:headerReference w:type="even" r:id="rId21"/>
          <w:headerReference w:type="default" r:id="rId22"/>
          <w:pgSz w:w="16838" w:h="23810"/>
          <w:pgMar w:top="4664" w:right="2892" w:bottom="3685" w:left="3554" w:header="0" w:footer="3" w:gutter="0"/>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003"/>
        <w:gridCol w:w="2549"/>
        <w:gridCol w:w="235"/>
        <w:gridCol w:w="4445"/>
        <w:gridCol w:w="1565"/>
      </w:tblGrid>
      <w:tr w:rsidR="00DF1FB5" w:rsidRPr="00DF1FB5" w:rsidTr="00DF1FB5">
        <w:trPr>
          <w:trHeight w:hRule="exact" w:val="336"/>
          <w:jc w:val="center"/>
        </w:trPr>
        <w:tc>
          <w:tcPr>
            <w:tcW w:w="1003" w:type="dxa"/>
            <w:tcBorders>
              <w:top w:val="single" w:sz="4" w:space="0" w:color="auto"/>
              <w:left w:val="single" w:sz="4" w:space="0" w:color="auto"/>
            </w:tcBorders>
            <w:shd w:val="clear" w:color="auto" w:fill="FFFFFF"/>
          </w:tcPr>
          <w:p w:rsidR="00DF1FB5" w:rsidRPr="00DF1FB5" w:rsidRDefault="00DF1FB5" w:rsidP="00DF1FB5">
            <w:pPr>
              <w:framePr w:w="9797" w:wrap="notBeside" w:vAnchor="text" w:hAnchor="text" w:xAlign="center" w:y="1"/>
              <w:widowControl w:val="0"/>
              <w:spacing w:after="0" w:line="240" w:lineRule="auto"/>
              <w:rPr>
                <w:rFonts w:ascii="Courier New" w:eastAsia="Courier New" w:hAnsi="Courier New" w:cs="Courier New"/>
                <w:color w:val="000000"/>
                <w:sz w:val="10"/>
                <w:szCs w:val="10"/>
                <w:lang w:eastAsia="ru-RU" w:bidi="ru-RU"/>
              </w:rPr>
            </w:pPr>
          </w:p>
        </w:tc>
        <w:tc>
          <w:tcPr>
            <w:tcW w:w="2549" w:type="dxa"/>
            <w:tcBorders>
              <w:top w:val="single" w:sz="4" w:space="0" w:color="auto"/>
              <w:left w:val="single" w:sz="4" w:space="0" w:color="auto"/>
            </w:tcBorders>
            <w:shd w:val="clear" w:color="auto" w:fill="FFFFFF"/>
          </w:tcPr>
          <w:p w:rsidR="00DF1FB5" w:rsidRPr="00DF1FB5" w:rsidRDefault="00DF1FB5" w:rsidP="00DF1FB5">
            <w:pPr>
              <w:framePr w:w="9797" w:wrap="notBeside" w:vAnchor="text" w:hAnchor="text" w:xAlign="center" w:y="1"/>
              <w:widowControl w:val="0"/>
              <w:spacing w:after="0" w:line="240" w:lineRule="auto"/>
              <w:rPr>
                <w:rFonts w:ascii="Courier New" w:eastAsia="Courier New" w:hAnsi="Courier New" w:cs="Courier New"/>
                <w:color w:val="000000"/>
                <w:sz w:val="10"/>
                <w:szCs w:val="10"/>
                <w:lang w:eastAsia="ru-RU" w:bidi="ru-RU"/>
              </w:rPr>
            </w:pPr>
          </w:p>
        </w:tc>
        <w:tc>
          <w:tcPr>
            <w:tcW w:w="4680" w:type="dxa"/>
            <w:gridSpan w:val="2"/>
            <w:tcBorders>
              <w:top w:val="single" w:sz="4" w:space="0" w:color="auto"/>
              <w:left w:val="single" w:sz="4" w:space="0" w:color="auto"/>
            </w:tcBorders>
            <w:shd w:val="clear" w:color="auto" w:fill="FFFFFF"/>
            <w:vAlign w:val="bottom"/>
          </w:tcPr>
          <w:p w:rsidR="00DF1FB5" w:rsidRPr="00DF1FB5" w:rsidRDefault="00DF1FB5" w:rsidP="00DF1FB5">
            <w:pPr>
              <w:framePr w:w="9797" w:wrap="notBeside" w:vAnchor="text" w:hAnchor="text" w:xAlign="center" w:y="1"/>
              <w:widowControl w:val="0"/>
              <w:spacing w:after="0" w:line="260" w:lineRule="exact"/>
              <w:jc w:val="both"/>
              <w:rPr>
                <w:rFonts w:ascii="Times New Roman" w:eastAsia="Times New Roman" w:hAnsi="Times New Roman" w:cs="Times New Roman"/>
                <w:color w:val="000000"/>
                <w:spacing w:val="1"/>
                <w:sz w:val="24"/>
                <w:szCs w:val="24"/>
                <w:lang w:eastAsia="ru-RU" w:bidi="ru-RU"/>
              </w:rPr>
            </w:pPr>
            <w:proofErr w:type="spellStart"/>
            <w:r w:rsidRPr="00DF1FB5">
              <w:rPr>
                <w:rFonts w:ascii="Times New Roman" w:eastAsia="Times New Roman" w:hAnsi="Times New Roman" w:cs="Times New Roman"/>
                <w:color w:val="000000"/>
                <w:sz w:val="24"/>
                <w:szCs w:val="24"/>
                <w:lang w:eastAsia="ru-RU" w:bidi="ru-RU"/>
              </w:rPr>
              <w:t>Майска</w:t>
            </w:r>
            <w:proofErr w:type="spellEnd"/>
            <w:r w:rsidRPr="00DF1FB5">
              <w:rPr>
                <w:rFonts w:ascii="Times New Roman" w:eastAsia="Times New Roman" w:hAnsi="Times New Roman" w:cs="Times New Roman"/>
                <w:color w:val="000000"/>
                <w:sz w:val="24"/>
                <w:szCs w:val="24"/>
                <w:lang w:eastAsia="ru-RU" w:bidi="ru-RU"/>
              </w:rPr>
              <w:t>.</w:t>
            </w:r>
          </w:p>
        </w:tc>
        <w:tc>
          <w:tcPr>
            <w:tcW w:w="1565" w:type="dxa"/>
            <w:tcBorders>
              <w:top w:val="single" w:sz="4" w:space="0" w:color="auto"/>
              <w:left w:val="single" w:sz="4" w:space="0" w:color="auto"/>
              <w:right w:val="single" w:sz="4" w:space="0" w:color="auto"/>
            </w:tcBorders>
            <w:shd w:val="clear" w:color="auto" w:fill="FFFFFF"/>
          </w:tcPr>
          <w:p w:rsidR="00DF1FB5" w:rsidRPr="00DF1FB5" w:rsidRDefault="00DF1FB5" w:rsidP="00DF1FB5">
            <w:pPr>
              <w:framePr w:w="9797" w:wrap="notBeside" w:vAnchor="text" w:hAnchor="text" w:xAlign="center" w:y="1"/>
              <w:widowControl w:val="0"/>
              <w:spacing w:after="0" w:line="240" w:lineRule="auto"/>
              <w:rPr>
                <w:rFonts w:ascii="Courier New" w:eastAsia="Courier New" w:hAnsi="Courier New" w:cs="Courier New"/>
                <w:color w:val="000000"/>
                <w:sz w:val="10"/>
                <w:szCs w:val="10"/>
                <w:lang w:eastAsia="ru-RU" w:bidi="ru-RU"/>
              </w:rPr>
            </w:pPr>
          </w:p>
        </w:tc>
      </w:tr>
      <w:tr w:rsidR="00DF1FB5" w:rsidRPr="00DF1FB5" w:rsidTr="00DF1FB5">
        <w:trPr>
          <w:trHeight w:hRule="exact" w:val="1301"/>
          <w:jc w:val="center"/>
        </w:trPr>
        <w:tc>
          <w:tcPr>
            <w:tcW w:w="1003" w:type="dxa"/>
            <w:tcBorders>
              <w:top w:val="single" w:sz="4" w:space="0" w:color="auto"/>
              <w:left w:val="single" w:sz="4" w:space="0" w:color="auto"/>
            </w:tcBorders>
            <w:shd w:val="clear" w:color="auto" w:fill="FFFFFF"/>
          </w:tcPr>
          <w:p w:rsidR="00DF1FB5" w:rsidRPr="00DF1FB5" w:rsidRDefault="00DF1FB5" w:rsidP="00DF1FB5">
            <w:pPr>
              <w:framePr w:w="9797" w:wrap="notBeside" w:vAnchor="text" w:hAnchor="text" w:xAlign="center" w:y="1"/>
              <w:widowControl w:val="0"/>
              <w:spacing w:after="0" w:line="260" w:lineRule="exact"/>
              <w:ind w:left="14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1.15</w:t>
            </w:r>
          </w:p>
        </w:tc>
        <w:tc>
          <w:tcPr>
            <w:tcW w:w="2549" w:type="dxa"/>
            <w:tcBorders>
              <w:top w:val="single" w:sz="4" w:space="0" w:color="auto"/>
              <w:left w:val="single" w:sz="4" w:space="0" w:color="auto"/>
            </w:tcBorders>
            <w:shd w:val="clear" w:color="auto" w:fill="FFFFFF"/>
          </w:tcPr>
          <w:p w:rsidR="00DF1FB5" w:rsidRPr="00DF1FB5" w:rsidRDefault="00DF1FB5" w:rsidP="00DF1FB5">
            <w:pPr>
              <w:framePr w:w="9797" w:wrap="notBeside" w:vAnchor="text" w:hAnchor="text" w:xAlign="center" w:y="1"/>
              <w:widowControl w:val="0"/>
              <w:spacing w:after="60" w:line="260" w:lineRule="exact"/>
              <w:ind w:left="10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переулок</w:t>
            </w:r>
          </w:p>
          <w:p w:rsidR="00DF1FB5" w:rsidRPr="00DF1FB5" w:rsidRDefault="00DF1FB5" w:rsidP="00DF1FB5">
            <w:pPr>
              <w:framePr w:w="9797" w:wrap="notBeside" w:vAnchor="text" w:hAnchor="text" w:xAlign="center" w:y="1"/>
              <w:widowControl w:val="0"/>
              <w:spacing w:before="60" w:after="0" w:line="260" w:lineRule="exact"/>
              <w:ind w:left="100"/>
              <w:rPr>
                <w:rFonts w:ascii="Times New Roman" w:eastAsia="Times New Roman" w:hAnsi="Times New Roman" w:cs="Times New Roman"/>
                <w:color w:val="000000"/>
                <w:spacing w:val="1"/>
                <w:sz w:val="24"/>
                <w:szCs w:val="24"/>
                <w:lang w:eastAsia="ru-RU" w:bidi="ru-RU"/>
              </w:rPr>
            </w:pPr>
            <w:proofErr w:type="spellStart"/>
            <w:r w:rsidRPr="00DF1FB5">
              <w:rPr>
                <w:rFonts w:ascii="Times New Roman" w:eastAsia="Times New Roman" w:hAnsi="Times New Roman" w:cs="Times New Roman"/>
                <w:color w:val="000000"/>
                <w:sz w:val="24"/>
                <w:szCs w:val="24"/>
                <w:lang w:eastAsia="ru-RU" w:bidi="ru-RU"/>
              </w:rPr>
              <w:t>Мухтаровский</w:t>
            </w:r>
            <w:proofErr w:type="spellEnd"/>
          </w:p>
        </w:tc>
        <w:tc>
          <w:tcPr>
            <w:tcW w:w="4680" w:type="dxa"/>
            <w:gridSpan w:val="2"/>
            <w:tcBorders>
              <w:top w:val="single" w:sz="4" w:space="0" w:color="auto"/>
              <w:left w:val="single" w:sz="4" w:space="0" w:color="auto"/>
            </w:tcBorders>
            <w:shd w:val="clear" w:color="auto" w:fill="FFFFFF"/>
            <w:vAlign w:val="bottom"/>
          </w:tcPr>
          <w:p w:rsidR="00DF1FB5" w:rsidRPr="00DF1FB5" w:rsidRDefault="00DF1FB5" w:rsidP="00DF1FB5">
            <w:pPr>
              <w:framePr w:w="9797" w:wrap="notBeside" w:vAnchor="text" w:hAnchor="text" w:xAlign="center" w:y="1"/>
              <w:widowControl w:val="0"/>
              <w:spacing w:after="0" w:line="322" w:lineRule="exact"/>
              <w:jc w:val="both"/>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 xml:space="preserve">направлением с Юго-Запада на Северо-Восток от ул. </w:t>
            </w:r>
            <w:proofErr w:type="gramStart"/>
            <w:r w:rsidRPr="00DF1FB5">
              <w:rPr>
                <w:rFonts w:ascii="Times New Roman" w:eastAsia="Times New Roman" w:hAnsi="Times New Roman" w:cs="Times New Roman"/>
                <w:color w:val="000000"/>
                <w:sz w:val="24"/>
                <w:szCs w:val="24"/>
                <w:lang w:eastAsia="ru-RU" w:bidi="ru-RU"/>
              </w:rPr>
              <w:t>Трактовая</w:t>
            </w:r>
            <w:proofErr w:type="gramEnd"/>
            <w:r w:rsidRPr="00DF1FB5">
              <w:rPr>
                <w:rFonts w:ascii="Times New Roman" w:eastAsia="Times New Roman" w:hAnsi="Times New Roman" w:cs="Times New Roman"/>
                <w:color w:val="000000"/>
                <w:sz w:val="24"/>
                <w:szCs w:val="24"/>
                <w:lang w:eastAsia="ru-RU" w:bidi="ru-RU"/>
              </w:rPr>
              <w:t xml:space="preserve"> до ул. Майская, с тупиковым ответвлением в право</w:t>
            </w:r>
          </w:p>
        </w:tc>
        <w:tc>
          <w:tcPr>
            <w:tcW w:w="1565" w:type="dxa"/>
            <w:tcBorders>
              <w:top w:val="single" w:sz="4" w:space="0" w:color="auto"/>
              <w:left w:val="single" w:sz="4" w:space="0" w:color="auto"/>
              <w:right w:val="single" w:sz="4" w:space="0" w:color="auto"/>
            </w:tcBorders>
            <w:shd w:val="clear" w:color="auto" w:fill="FFFFFF"/>
            <w:vAlign w:val="center"/>
          </w:tcPr>
          <w:p w:rsidR="00DF1FB5" w:rsidRPr="00DF1FB5" w:rsidRDefault="00DF1FB5" w:rsidP="00DF1FB5">
            <w:pPr>
              <w:framePr w:w="9797" w:wrap="notBeside" w:vAnchor="text" w:hAnchor="text" w:xAlign="center" w:y="1"/>
              <w:widowControl w:val="0"/>
              <w:spacing w:after="0" w:line="260" w:lineRule="exact"/>
              <w:jc w:val="center"/>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500</w:t>
            </w:r>
          </w:p>
        </w:tc>
      </w:tr>
      <w:tr w:rsidR="00DF1FB5" w:rsidRPr="00DF1FB5" w:rsidTr="00DF1FB5">
        <w:trPr>
          <w:trHeight w:hRule="exact" w:val="1622"/>
          <w:jc w:val="center"/>
        </w:trPr>
        <w:tc>
          <w:tcPr>
            <w:tcW w:w="1003" w:type="dxa"/>
            <w:tcBorders>
              <w:top w:val="single" w:sz="4" w:space="0" w:color="auto"/>
              <w:left w:val="single" w:sz="4" w:space="0" w:color="auto"/>
            </w:tcBorders>
            <w:shd w:val="clear" w:color="auto" w:fill="FFFFFF"/>
          </w:tcPr>
          <w:p w:rsidR="00DF1FB5" w:rsidRPr="00DF1FB5" w:rsidRDefault="00DF1FB5" w:rsidP="00DF1FB5">
            <w:pPr>
              <w:framePr w:w="9797" w:wrap="notBeside" w:vAnchor="text" w:hAnchor="text" w:xAlign="center" w:y="1"/>
              <w:widowControl w:val="0"/>
              <w:spacing w:after="0" w:line="260" w:lineRule="exact"/>
              <w:ind w:left="14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1.16</w:t>
            </w:r>
          </w:p>
        </w:tc>
        <w:tc>
          <w:tcPr>
            <w:tcW w:w="2549" w:type="dxa"/>
            <w:tcBorders>
              <w:top w:val="single" w:sz="4" w:space="0" w:color="auto"/>
              <w:left w:val="single" w:sz="4" w:space="0" w:color="auto"/>
            </w:tcBorders>
            <w:shd w:val="clear" w:color="auto" w:fill="FFFFFF"/>
          </w:tcPr>
          <w:p w:rsidR="00DF1FB5" w:rsidRPr="00DF1FB5" w:rsidRDefault="00DF1FB5" w:rsidP="00DF1FB5">
            <w:pPr>
              <w:framePr w:w="9797" w:wrap="notBeside" w:vAnchor="text" w:hAnchor="text" w:xAlign="center" w:y="1"/>
              <w:widowControl w:val="0"/>
              <w:spacing w:after="60" w:line="260" w:lineRule="exact"/>
              <w:ind w:left="10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Переулок</w:t>
            </w:r>
          </w:p>
          <w:p w:rsidR="00DF1FB5" w:rsidRPr="00DF1FB5" w:rsidRDefault="00DF1FB5" w:rsidP="00DF1FB5">
            <w:pPr>
              <w:framePr w:w="9797" w:wrap="notBeside" w:vAnchor="text" w:hAnchor="text" w:xAlign="center" w:y="1"/>
              <w:widowControl w:val="0"/>
              <w:spacing w:before="60" w:after="0" w:line="260" w:lineRule="exact"/>
              <w:ind w:left="10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Торговый</w:t>
            </w:r>
          </w:p>
        </w:tc>
        <w:tc>
          <w:tcPr>
            <w:tcW w:w="4680" w:type="dxa"/>
            <w:gridSpan w:val="2"/>
            <w:tcBorders>
              <w:top w:val="single" w:sz="4" w:space="0" w:color="auto"/>
              <w:left w:val="single" w:sz="4" w:space="0" w:color="auto"/>
            </w:tcBorders>
            <w:shd w:val="clear" w:color="auto" w:fill="FFFFFF"/>
            <w:vAlign w:val="bottom"/>
          </w:tcPr>
          <w:p w:rsidR="00DF1FB5" w:rsidRPr="00DF1FB5" w:rsidRDefault="00DF1FB5" w:rsidP="00DF1FB5">
            <w:pPr>
              <w:framePr w:w="9797" w:wrap="notBeside" w:vAnchor="text" w:hAnchor="text" w:xAlign="center" w:y="1"/>
              <w:widowControl w:val="0"/>
              <w:spacing w:after="0" w:line="322" w:lineRule="exact"/>
              <w:ind w:left="10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направлением с Северо-Востока на Юго-Запад от р. Оса до ул. Трактовая с пересечением ул. Майская и примыканием справа ул. Колхозная</w:t>
            </w:r>
          </w:p>
        </w:tc>
        <w:tc>
          <w:tcPr>
            <w:tcW w:w="1565" w:type="dxa"/>
            <w:tcBorders>
              <w:top w:val="single" w:sz="4" w:space="0" w:color="auto"/>
              <w:left w:val="single" w:sz="4" w:space="0" w:color="auto"/>
              <w:right w:val="single" w:sz="4" w:space="0" w:color="auto"/>
            </w:tcBorders>
            <w:shd w:val="clear" w:color="auto" w:fill="FFFFFF"/>
            <w:vAlign w:val="center"/>
          </w:tcPr>
          <w:p w:rsidR="00DF1FB5" w:rsidRPr="00DF1FB5" w:rsidRDefault="00DF1FB5" w:rsidP="00DF1FB5">
            <w:pPr>
              <w:framePr w:w="9797" w:wrap="notBeside" w:vAnchor="text" w:hAnchor="text" w:xAlign="center" w:y="1"/>
              <w:widowControl w:val="0"/>
              <w:spacing w:after="0" w:line="260" w:lineRule="exact"/>
              <w:jc w:val="center"/>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250</w:t>
            </w:r>
          </w:p>
        </w:tc>
      </w:tr>
      <w:tr w:rsidR="00DF1FB5" w:rsidRPr="00DF1FB5" w:rsidTr="00DF1FB5">
        <w:trPr>
          <w:trHeight w:hRule="exact" w:val="331"/>
          <w:jc w:val="center"/>
        </w:trPr>
        <w:tc>
          <w:tcPr>
            <w:tcW w:w="8232" w:type="dxa"/>
            <w:gridSpan w:val="4"/>
            <w:tcBorders>
              <w:top w:val="single" w:sz="4" w:space="0" w:color="auto"/>
              <w:left w:val="single" w:sz="4" w:space="0" w:color="auto"/>
            </w:tcBorders>
            <w:shd w:val="clear" w:color="auto" w:fill="FFFFFF"/>
            <w:vAlign w:val="bottom"/>
          </w:tcPr>
          <w:p w:rsidR="00DF1FB5" w:rsidRPr="00DF1FB5" w:rsidRDefault="00DF1FB5" w:rsidP="00DF1FB5">
            <w:pPr>
              <w:framePr w:w="9797" w:wrap="notBeside" w:vAnchor="text" w:hAnchor="text" w:xAlign="center" w:y="1"/>
              <w:widowControl w:val="0"/>
              <w:spacing w:after="0" w:line="260" w:lineRule="exact"/>
              <w:jc w:val="center"/>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b/>
                <w:bCs/>
                <w:color w:val="000000"/>
                <w:sz w:val="26"/>
                <w:szCs w:val="26"/>
                <w:lang w:eastAsia="ru-RU" w:bidi="ru-RU"/>
              </w:rPr>
              <w:t>Итого по с. Майск</w:t>
            </w:r>
          </w:p>
        </w:tc>
        <w:tc>
          <w:tcPr>
            <w:tcW w:w="1565" w:type="dxa"/>
            <w:tcBorders>
              <w:top w:val="single" w:sz="4" w:space="0" w:color="auto"/>
              <w:left w:val="single" w:sz="4" w:space="0" w:color="auto"/>
              <w:right w:val="single" w:sz="4" w:space="0" w:color="auto"/>
            </w:tcBorders>
            <w:shd w:val="clear" w:color="auto" w:fill="FFFFFF"/>
            <w:vAlign w:val="bottom"/>
          </w:tcPr>
          <w:p w:rsidR="00DF1FB5" w:rsidRPr="00DF1FB5" w:rsidRDefault="00DF1FB5" w:rsidP="00DF1FB5">
            <w:pPr>
              <w:framePr w:w="9797" w:wrap="notBeside" w:vAnchor="text" w:hAnchor="text" w:xAlign="center" w:y="1"/>
              <w:widowControl w:val="0"/>
              <w:spacing w:after="0" w:line="260" w:lineRule="exact"/>
              <w:jc w:val="center"/>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b/>
                <w:bCs/>
                <w:color w:val="000000"/>
                <w:sz w:val="26"/>
                <w:szCs w:val="26"/>
                <w:lang w:eastAsia="ru-RU" w:bidi="ru-RU"/>
              </w:rPr>
              <w:t>17000</w:t>
            </w:r>
          </w:p>
        </w:tc>
      </w:tr>
      <w:tr w:rsidR="00DF1FB5" w:rsidRPr="00DF1FB5" w:rsidTr="00DF1FB5">
        <w:trPr>
          <w:trHeight w:hRule="exact" w:val="326"/>
          <w:jc w:val="center"/>
        </w:trPr>
        <w:tc>
          <w:tcPr>
            <w:tcW w:w="1003" w:type="dxa"/>
            <w:tcBorders>
              <w:top w:val="single" w:sz="4" w:space="0" w:color="auto"/>
              <w:left w:val="single" w:sz="4" w:space="0" w:color="auto"/>
            </w:tcBorders>
            <w:shd w:val="clear" w:color="auto" w:fill="FFFFFF"/>
            <w:vAlign w:val="bottom"/>
          </w:tcPr>
          <w:p w:rsidR="00DF1FB5" w:rsidRPr="00DF1FB5" w:rsidRDefault="00DF1FB5" w:rsidP="00DF1FB5">
            <w:pPr>
              <w:framePr w:w="9797" w:wrap="notBeside" w:vAnchor="text" w:hAnchor="text" w:xAlign="center" w:y="1"/>
              <w:widowControl w:val="0"/>
              <w:spacing w:after="0" w:line="260"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b/>
                <w:bCs/>
                <w:color w:val="000000"/>
                <w:sz w:val="26"/>
                <w:szCs w:val="26"/>
                <w:lang w:eastAsia="ru-RU" w:bidi="ru-RU"/>
              </w:rPr>
              <w:t>2</w:t>
            </w:r>
          </w:p>
        </w:tc>
        <w:tc>
          <w:tcPr>
            <w:tcW w:w="2784" w:type="dxa"/>
            <w:gridSpan w:val="2"/>
            <w:tcBorders>
              <w:top w:val="single" w:sz="4" w:space="0" w:color="auto"/>
              <w:left w:val="single" w:sz="4" w:space="0" w:color="auto"/>
            </w:tcBorders>
            <w:shd w:val="clear" w:color="auto" w:fill="FFFFFF"/>
            <w:vAlign w:val="bottom"/>
          </w:tcPr>
          <w:p w:rsidR="00DF1FB5" w:rsidRPr="00DF1FB5" w:rsidRDefault="00DF1FB5" w:rsidP="00DF1FB5">
            <w:pPr>
              <w:framePr w:w="9797" w:wrap="notBeside" w:vAnchor="text" w:hAnchor="text" w:xAlign="center" w:y="1"/>
              <w:widowControl w:val="0"/>
              <w:spacing w:after="0" w:line="260" w:lineRule="exact"/>
              <w:ind w:left="10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b/>
                <w:bCs/>
                <w:color w:val="000000"/>
                <w:sz w:val="26"/>
                <w:szCs w:val="26"/>
                <w:lang w:eastAsia="ru-RU" w:bidi="ru-RU"/>
              </w:rPr>
              <w:t>деревня Абрамовка</w:t>
            </w:r>
          </w:p>
        </w:tc>
        <w:tc>
          <w:tcPr>
            <w:tcW w:w="4445" w:type="dxa"/>
            <w:tcBorders>
              <w:top w:val="single" w:sz="4" w:space="0" w:color="auto"/>
              <w:left w:val="single" w:sz="4" w:space="0" w:color="auto"/>
            </w:tcBorders>
            <w:shd w:val="clear" w:color="auto" w:fill="FFFFFF"/>
          </w:tcPr>
          <w:p w:rsidR="00DF1FB5" w:rsidRPr="00DF1FB5" w:rsidRDefault="00DF1FB5" w:rsidP="00DF1FB5">
            <w:pPr>
              <w:framePr w:w="9797" w:wrap="notBeside" w:vAnchor="text" w:hAnchor="text" w:xAlign="center" w:y="1"/>
              <w:widowControl w:val="0"/>
              <w:spacing w:after="0" w:line="240" w:lineRule="auto"/>
              <w:rPr>
                <w:rFonts w:ascii="Courier New" w:eastAsia="Courier New" w:hAnsi="Courier New" w:cs="Courier New"/>
                <w:color w:val="000000"/>
                <w:sz w:val="10"/>
                <w:szCs w:val="10"/>
                <w:lang w:eastAsia="ru-RU" w:bidi="ru-RU"/>
              </w:rPr>
            </w:pPr>
          </w:p>
        </w:tc>
        <w:tc>
          <w:tcPr>
            <w:tcW w:w="1565" w:type="dxa"/>
            <w:tcBorders>
              <w:top w:val="single" w:sz="4" w:space="0" w:color="auto"/>
              <w:left w:val="single" w:sz="4" w:space="0" w:color="auto"/>
              <w:right w:val="single" w:sz="4" w:space="0" w:color="auto"/>
            </w:tcBorders>
            <w:shd w:val="clear" w:color="auto" w:fill="FFFFFF"/>
          </w:tcPr>
          <w:p w:rsidR="00DF1FB5" w:rsidRPr="00DF1FB5" w:rsidRDefault="00DF1FB5" w:rsidP="00DF1FB5">
            <w:pPr>
              <w:framePr w:w="9797" w:wrap="notBeside" w:vAnchor="text" w:hAnchor="text" w:xAlign="center" w:y="1"/>
              <w:widowControl w:val="0"/>
              <w:spacing w:after="0" w:line="240" w:lineRule="auto"/>
              <w:rPr>
                <w:rFonts w:ascii="Courier New" w:eastAsia="Courier New" w:hAnsi="Courier New" w:cs="Courier New"/>
                <w:color w:val="000000"/>
                <w:sz w:val="10"/>
                <w:szCs w:val="10"/>
                <w:lang w:eastAsia="ru-RU" w:bidi="ru-RU"/>
              </w:rPr>
            </w:pPr>
          </w:p>
        </w:tc>
      </w:tr>
      <w:tr w:rsidR="00DF1FB5" w:rsidRPr="00DF1FB5" w:rsidTr="00DF1FB5">
        <w:trPr>
          <w:trHeight w:hRule="exact" w:val="979"/>
          <w:jc w:val="center"/>
        </w:trPr>
        <w:tc>
          <w:tcPr>
            <w:tcW w:w="1003" w:type="dxa"/>
            <w:tcBorders>
              <w:top w:val="single" w:sz="4" w:space="0" w:color="auto"/>
              <w:left w:val="single" w:sz="4" w:space="0" w:color="auto"/>
            </w:tcBorders>
            <w:shd w:val="clear" w:color="auto" w:fill="FFFFFF"/>
          </w:tcPr>
          <w:p w:rsidR="00DF1FB5" w:rsidRPr="00DF1FB5" w:rsidRDefault="00DF1FB5" w:rsidP="00DF1FB5">
            <w:pPr>
              <w:framePr w:w="9797" w:wrap="notBeside" w:vAnchor="text" w:hAnchor="text" w:xAlign="center" w:y="1"/>
              <w:widowControl w:val="0"/>
              <w:spacing w:after="0" w:line="260"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2.1</w:t>
            </w:r>
          </w:p>
        </w:tc>
        <w:tc>
          <w:tcPr>
            <w:tcW w:w="2784" w:type="dxa"/>
            <w:gridSpan w:val="2"/>
            <w:tcBorders>
              <w:top w:val="single" w:sz="4" w:space="0" w:color="auto"/>
              <w:left w:val="single" w:sz="4" w:space="0" w:color="auto"/>
            </w:tcBorders>
            <w:shd w:val="clear" w:color="auto" w:fill="FFFFFF"/>
          </w:tcPr>
          <w:p w:rsidR="00DF1FB5" w:rsidRPr="00DF1FB5" w:rsidRDefault="00DF1FB5" w:rsidP="00DF1FB5">
            <w:pPr>
              <w:framePr w:w="9797" w:wrap="notBeside" w:vAnchor="text" w:hAnchor="text" w:xAlign="center" w:y="1"/>
              <w:widowControl w:val="0"/>
              <w:spacing w:after="0" w:line="260" w:lineRule="exact"/>
              <w:ind w:left="10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улица Нагорная</w:t>
            </w:r>
          </w:p>
        </w:tc>
        <w:tc>
          <w:tcPr>
            <w:tcW w:w="4445" w:type="dxa"/>
            <w:tcBorders>
              <w:top w:val="single" w:sz="4" w:space="0" w:color="auto"/>
              <w:left w:val="single" w:sz="4" w:space="0" w:color="auto"/>
            </w:tcBorders>
            <w:shd w:val="clear" w:color="auto" w:fill="FFFFFF"/>
            <w:vAlign w:val="bottom"/>
          </w:tcPr>
          <w:p w:rsidR="00DF1FB5" w:rsidRPr="00DF1FB5" w:rsidRDefault="00DF1FB5" w:rsidP="00DF1FB5">
            <w:pPr>
              <w:framePr w:w="9797" w:wrap="notBeside" w:vAnchor="text" w:hAnchor="text" w:xAlign="center" w:y="1"/>
              <w:widowControl w:val="0"/>
              <w:spacing w:after="0" w:line="322"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 xml:space="preserve">направлением с Северо-Востока на Юго-Запад от пади </w:t>
            </w:r>
            <w:proofErr w:type="spellStart"/>
            <w:r w:rsidRPr="00DF1FB5">
              <w:rPr>
                <w:rFonts w:ascii="Times New Roman" w:eastAsia="Times New Roman" w:hAnsi="Times New Roman" w:cs="Times New Roman"/>
                <w:color w:val="000000"/>
                <w:sz w:val="24"/>
                <w:szCs w:val="24"/>
                <w:lang w:eastAsia="ru-RU" w:bidi="ru-RU"/>
              </w:rPr>
              <w:t>Бугутуй</w:t>
            </w:r>
            <w:proofErr w:type="spellEnd"/>
            <w:r w:rsidRPr="00DF1FB5">
              <w:rPr>
                <w:rFonts w:ascii="Times New Roman" w:eastAsia="Times New Roman" w:hAnsi="Times New Roman" w:cs="Times New Roman"/>
                <w:color w:val="000000"/>
                <w:sz w:val="24"/>
                <w:szCs w:val="24"/>
                <w:lang w:eastAsia="ru-RU" w:bidi="ru-RU"/>
              </w:rPr>
              <w:t xml:space="preserve"> </w:t>
            </w:r>
            <w:proofErr w:type="gramStart"/>
            <w:r w:rsidRPr="00DF1FB5">
              <w:rPr>
                <w:rFonts w:ascii="Times New Roman" w:eastAsia="Times New Roman" w:hAnsi="Times New Roman" w:cs="Times New Roman"/>
                <w:color w:val="000000"/>
                <w:sz w:val="24"/>
                <w:szCs w:val="24"/>
                <w:lang w:eastAsia="ru-RU" w:bidi="ru-RU"/>
              </w:rPr>
              <w:t>до</w:t>
            </w:r>
            <w:proofErr w:type="gramEnd"/>
            <w:r w:rsidRPr="00DF1FB5">
              <w:rPr>
                <w:rFonts w:ascii="Times New Roman" w:eastAsia="Times New Roman" w:hAnsi="Times New Roman" w:cs="Times New Roman"/>
                <w:color w:val="000000"/>
                <w:sz w:val="24"/>
                <w:szCs w:val="24"/>
                <w:lang w:eastAsia="ru-RU" w:bidi="ru-RU"/>
              </w:rPr>
              <w:t xml:space="preserve"> падь </w:t>
            </w:r>
            <w:proofErr w:type="spellStart"/>
            <w:r w:rsidRPr="00DF1FB5">
              <w:rPr>
                <w:rFonts w:ascii="Times New Roman" w:eastAsia="Times New Roman" w:hAnsi="Times New Roman" w:cs="Times New Roman"/>
                <w:color w:val="000000"/>
                <w:sz w:val="24"/>
                <w:szCs w:val="24"/>
                <w:lang w:eastAsia="ru-RU" w:bidi="ru-RU"/>
              </w:rPr>
              <w:t>Тюрневка</w:t>
            </w:r>
            <w:proofErr w:type="spellEnd"/>
            <w:r w:rsidRPr="00DF1FB5">
              <w:rPr>
                <w:rFonts w:ascii="Times New Roman" w:eastAsia="Times New Roman" w:hAnsi="Times New Roman" w:cs="Times New Roman"/>
                <w:color w:val="000000"/>
                <w:sz w:val="24"/>
                <w:szCs w:val="24"/>
                <w:lang w:eastAsia="ru-RU" w:bidi="ru-RU"/>
              </w:rPr>
              <w:t>.</w:t>
            </w:r>
          </w:p>
        </w:tc>
        <w:tc>
          <w:tcPr>
            <w:tcW w:w="1565" w:type="dxa"/>
            <w:tcBorders>
              <w:top w:val="single" w:sz="4" w:space="0" w:color="auto"/>
              <w:left w:val="single" w:sz="4" w:space="0" w:color="auto"/>
              <w:right w:val="single" w:sz="4" w:space="0" w:color="auto"/>
            </w:tcBorders>
            <w:shd w:val="clear" w:color="auto" w:fill="FFFFFF"/>
            <w:vAlign w:val="center"/>
          </w:tcPr>
          <w:p w:rsidR="00DF1FB5" w:rsidRPr="00DF1FB5" w:rsidRDefault="00DF1FB5" w:rsidP="00DF1FB5">
            <w:pPr>
              <w:framePr w:w="9797" w:wrap="notBeside" w:vAnchor="text" w:hAnchor="text" w:xAlign="center" w:y="1"/>
              <w:widowControl w:val="0"/>
              <w:spacing w:after="0" w:line="260" w:lineRule="exact"/>
              <w:jc w:val="center"/>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1250</w:t>
            </w:r>
          </w:p>
        </w:tc>
      </w:tr>
      <w:tr w:rsidR="00DF1FB5" w:rsidRPr="00DF1FB5" w:rsidTr="00DF1FB5">
        <w:trPr>
          <w:trHeight w:hRule="exact" w:val="979"/>
          <w:jc w:val="center"/>
        </w:trPr>
        <w:tc>
          <w:tcPr>
            <w:tcW w:w="1003" w:type="dxa"/>
            <w:tcBorders>
              <w:top w:val="single" w:sz="4" w:space="0" w:color="auto"/>
              <w:left w:val="single" w:sz="4" w:space="0" w:color="auto"/>
            </w:tcBorders>
            <w:shd w:val="clear" w:color="auto" w:fill="FFFFFF"/>
          </w:tcPr>
          <w:p w:rsidR="00DF1FB5" w:rsidRPr="00DF1FB5" w:rsidRDefault="00DF1FB5" w:rsidP="00DF1FB5">
            <w:pPr>
              <w:framePr w:w="9797" w:wrap="notBeside" w:vAnchor="text" w:hAnchor="text" w:xAlign="center" w:y="1"/>
              <w:widowControl w:val="0"/>
              <w:spacing w:after="0" w:line="260"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2.2</w:t>
            </w:r>
          </w:p>
        </w:tc>
        <w:tc>
          <w:tcPr>
            <w:tcW w:w="2784" w:type="dxa"/>
            <w:gridSpan w:val="2"/>
            <w:tcBorders>
              <w:top w:val="single" w:sz="4" w:space="0" w:color="auto"/>
              <w:left w:val="single" w:sz="4" w:space="0" w:color="auto"/>
            </w:tcBorders>
            <w:shd w:val="clear" w:color="auto" w:fill="FFFFFF"/>
          </w:tcPr>
          <w:p w:rsidR="00DF1FB5" w:rsidRPr="00DF1FB5" w:rsidRDefault="00DF1FB5" w:rsidP="00DF1FB5">
            <w:pPr>
              <w:framePr w:w="9797" w:wrap="notBeside" w:vAnchor="text" w:hAnchor="text" w:xAlign="center" w:y="1"/>
              <w:widowControl w:val="0"/>
              <w:spacing w:after="0" w:line="260" w:lineRule="exact"/>
              <w:ind w:left="10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улица Центральная</w:t>
            </w:r>
          </w:p>
        </w:tc>
        <w:tc>
          <w:tcPr>
            <w:tcW w:w="4445" w:type="dxa"/>
            <w:tcBorders>
              <w:top w:val="single" w:sz="4" w:space="0" w:color="auto"/>
              <w:left w:val="single" w:sz="4" w:space="0" w:color="auto"/>
            </w:tcBorders>
            <w:shd w:val="clear" w:color="auto" w:fill="FFFFFF"/>
            <w:vAlign w:val="bottom"/>
          </w:tcPr>
          <w:p w:rsidR="00DF1FB5" w:rsidRPr="00DF1FB5" w:rsidRDefault="00DF1FB5" w:rsidP="00DF1FB5">
            <w:pPr>
              <w:framePr w:w="9797" w:wrap="notBeside" w:vAnchor="text" w:hAnchor="text" w:xAlign="center" w:y="1"/>
              <w:widowControl w:val="0"/>
              <w:spacing w:after="0" w:line="322" w:lineRule="exact"/>
              <w:jc w:val="both"/>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 xml:space="preserve">направлением с Северо-Востока на Юго-Запад от моста падь </w:t>
            </w:r>
            <w:proofErr w:type="spellStart"/>
            <w:r w:rsidRPr="00DF1FB5">
              <w:rPr>
                <w:rFonts w:ascii="Times New Roman" w:eastAsia="Times New Roman" w:hAnsi="Times New Roman" w:cs="Times New Roman"/>
                <w:color w:val="000000"/>
                <w:sz w:val="24"/>
                <w:szCs w:val="24"/>
                <w:lang w:eastAsia="ru-RU" w:bidi="ru-RU"/>
              </w:rPr>
              <w:t>Бугутуй</w:t>
            </w:r>
            <w:proofErr w:type="spellEnd"/>
            <w:r w:rsidRPr="00DF1FB5">
              <w:rPr>
                <w:rFonts w:ascii="Times New Roman" w:eastAsia="Times New Roman" w:hAnsi="Times New Roman" w:cs="Times New Roman"/>
                <w:color w:val="000000"/>
                <w:sz w:val="24"/>
                <w:szCs w:val="24"/>
                <w:lang w:eastAsia="ru-RU" w:bidi="ru-RU"/>
              </w:rPr>
              <w:t xml:space="preserve"> </w:t>
            </w:r>
            <w:proofErr w:type="gramStart"/>
            <w:r w:rsidRPr="00DF1FB5">
              <w:rPr>
                <w:rFonts w:ascii="Times New Roman" w:eastAsia="Times New Roman" w:hAnsi="Times New Roman" w:cs="Times New Roman"/>
                <w:color w:val="000000"/>
                <w:sz w:val="24"/>
                <w:szCs w:val="24"/>
                <w:lang w:eastAsia="ru-RU" w:bidi="ru-RU"/>
              </w:rPr>
              <w:t>до</w:t>
            </w:r>
            <w:proofErr w:type="gramEnd"/>
            <w:r w:rsidRPr="00DF1FB5">
              <w:rPr>
                <w:rFonts w:ascii="Times New Roman" w:eastAsia="Times New Roman" w:hAnsi="Times New Roman" w:cs="Times New Roman"/>
                <w:color w:val="000000"/>
                <w:sz w:val="24"/>
                <w:szCs w:val="24"/>
                <w:lang w:eastAsia="ru-RU" w:bidi="ru-RU"/>
              </w:rPr>
              <w:t xml:space="preserve"> падь </w:t>
            </w:r>
            <w:proofErr w:type="spellStart"/>
            <w:r w:rsidRPr="00DF1FB5">
              <w:rPr>
                <w:rFonts w:ascii="Times New Roman" w:eastAsia="Times New Roman" w:hAnsi="Times New Roman" w:cs="Times New Roman"/>
                <w:color w:val="000000"/>
                <w:sz w:val="24"/>
                <w:szCs w:val="24"/>
                <w:lang w:eastAsia="ru-RU" w:bidi="ru-RU"/>
              </w:rPr>
              <w:t>Шлюндиха</w:t>
            </w:r>
            <w:proofErr w:type="spellEnd"/>
          </w:p>
        </w:tc>
        <w:tc>
          <w:tcPr>
            <w:tcW w:w="1565" w:type="dxa"/>
            <w:tcBorders>
              <w:top w:val="single" w:sz="4" w:space="0" w:color="auto"/>
              <w:left w:val="single" w:sz="4" w:space="0" w:color="auto"/>
              <w:right w:val="single" w:sz="4" w:space="0" w:color="auto"/>
            </w:tcBorders>
            <w:shd w:val="clear" w:color="auto" w:fill="FFFFFF"/>
            <w:vAlign w:val="center"/>
          </w:tcPr>
          <w:p w:rsidR="00DF1FB5" w:rsidRPr="00DF1FB5" w:rsidRDefault="00DF1FB5" w:rsidP="00DF1FB5">
            <w:pPr>
              <w:framePr w:w="9797" w:wrap="notBeside" w:vAnchor="text" w:hAnchor="text" w:xAlign="center" w:y="1"/>
              <w:widowControl w:val="0"/>
              <w:spacing w:after="0" w:line="260" w:lineRule="exact"/>
              <w:jc w:val="center"/>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1100</w:t>
            </w:r>
          </w:p>
        </w:tc>
      </w:tr>
      <w:tr w:rsidR="00DF1FB5" w:rsidRPr="00DF1FB5" w:rsidTr="00DF1FB5">
        <w:trPr>
          <w:trHeight w:hRule="exact" w:val="326"/>
          <w:jc w:val="center"/>
        </w:trPr>
        <w:tc>
          <w:tcPr>
            <w:tcW w:w="8232" w:type="dxa"/>
            <w:gridSpan w:val="4"/>
            <w:tcBorders>
              <w:top w:val="single" w:sz="4" w:space="0" w:color="auto"/>
              <w:left w:val="single" w:sz="4" w:space="0" w:color="auto"/>
            </w:tcBorders>
            <w:shd w:val="clear" w:color="auto" w:fill="FFFFFF"/>
            <w:vAlign w:val="bottom"/>
          </w:tcPr>
          <w:p w:rsidR="00DF1FB5" w:rsidRPr="00DF1FB5" w:rsidRDefault="00DF1FB5" w:rsidP="00DF1FB5">
            <w:pPr>
              <w:framePr w:w="9797" w:wrap="notBeside" w:vAnchor="text" w:hAnchor="text" w:xAlign="center" w:y="1"/>
              <w:widowControl w:val="0"/>
              <w:spacing w:after="0" w:line="260" w:lineRule="exact"/>
              <w:jc w:val="center"/>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b/>
                <w:bCs/>
                <w:color w:val="000000"/>
                <w:sz w:val="26"/>
                <w:szCs w:val="26"/>
                <w:lang w:eastAsia="ru-RU" w:bidi="ru-RU"/>
              </w:rPr>
              <w:t>Итого по д. Абрамовка</w:t>
            </w:r>
          </w:p>
        </w:tc>
        <w:tc>
          <w:tcPr>
            <w:tcW w:w="1565" w:type="dxa"/>
            <w:tcBorders>
              <w:top w:val="single" w:sz="4" w:space="0" w:color="auto"/>
              <w:left w:val="single" w:sz="4" w:space="0" w:color="auto"/>
              <w:right w:val="single" w:sz="4" w:space="0" w:color="auto"/>
            </w:tcBorders>
            <w:shd w:val="clear" w:color="auto" w:fill="FFFFFF"/>
            <w:vAlign w:val="bottom"/>
          </w:tcPr>
          <w:p w:rsidR="00DF1FB5" w:rsidRPr="00DF1FB5" w:rsidRDefault="00DF1FB5" w:rsidP="00DF1FB5">
            <w:pPr>
              <w:framePr w:w="9797" w:wrap="notBeside" w:vAnchor="text" w:hAnchor="text" w:xAlign="center" w:y="1"/>
              <w:widowControl w:val="0"/>
              <w:spacing w:after="0" w:line="260"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b/>
                <w:bCs/>
                <w:color w:val="000000"/>
                <w:sz w:val="26"/>
                <w:szCs w:val="26"/>
                <w:lang w:eastAsia="ru-RU" w:bidi="ru-RU"/>
              </w:rPr>
              <w:t>2350</w:t>
            </w:r>
          </w:p>
        </w:tc>
      </w:tr>
      <w:tr w:rsidR="00DF1FB5" w:rsidRPr="00DF1FB5" w:rsidTr="00DF1FB5">
        <w:trPr>
          <w:trHeight w:hRule="exact" w:val="341"/>
          <w:jc w:val="center"/>
        </w:trPr>
        <w:tc>
          <w:tcPr>
            <w:tcW w:w="8232" w:type="dxa"/>
            <w:gridSpan w:val="4"/>
            <w:tcBorders>
              <w:top w:val="single" w:sz="4" w:space="0" w:color="auto"/>
              <w:left w:val="single" w:sz="4" w:space="0" w:color="auto"/>
              <w:bottom w:val="single" w:sz="4" w:space="0" w:color="auto"/>
            </w:tcBorders>
            <w:shd w:val="clear" w:color="auto" w:fill="FFFFFF"/>
            <w:vAlign w:val="bottom"/>
          </w:tcPr>
          <w:p w:rsidR="00DF1FB5" w:rsidRPr="00DF1FB5" w:rsidRDefault="00DF1FB5" w:rsidP="00DF1FB5">
            <w:pPr>
              <w:framePr w:w="9797" w:wrap="notBeside" w:vAnchor="text" w:hAnchor="text" w:xAlign="center" w:y="1"/>
              <w:widowControl w:val="0"/>
              <w:spacing w:after="0" w:line="260" w:lineRule="exact"/>
              <w:jc w:val="center"/>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b/>
                <w:bCs/>
                <w:color w:val="000000"/>
                <w:sz w:val="26"/>
                <w:szCs w:val="26"/>
                <w:lang w:eastAsia="ru-RU" w:bidi="ru-RU"/>
              </w:rPr>
              <w:t>Всего по муниципальному образованию «Майск»</w:t>
            </w:r>
          </w:p>
        </w:tc>
        <w:tc>
          <w:tcPr>
            <w:tcW w:w="1565" w:type="dxa"/>
            <w:tcBorders>
              <w:top w:val="single" w:sz="4" w:space="0" w:color="auto"/>
              <w:left w:val="single" w:sz="4" w:space="0" w:color="auto"/>
              <w:bottom w:val="single" w:sz="4" w:space="0" w:color="auto"/>
              <w:right w:val="single" w:sz="4" w:space="0" w:color="auto"/>
            </w:tcBorders>
            <w:shd w:val="clear" w:color="auto" w:fill="FFFFFF"/>
            <w:vAlign w:val="bottom"/>
          </w:tcPr>
          <w:p w:rsidR="00DF1FB5" w:rsidRPr="00DF1FB5" w:rsidRDefault="00DF1FB5" w:rsidP="00DF1FB5">
            <w:pPr>
              <w:framePr w:w="9797" w:wrap="notBeside" w:vAnchor="text" w:hAnchor="text" w:xAlign="center" w:y="1"/>
              <w:widowControl w:val="0"/>
              <w:spacing w:after="0" w:line="260"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b/>
                <w:bCs/>
                <w:color w:val="000000"/>
                <w:sz w:val="26"/>
                <w:szCs w:val="26"/>
                <w:lang w:eastAsia="ru-RU" w:bidi="ru-RU"/>
              </w:rPr>
              <w:t>19350</w:t>
            </w:r>
          </w:p>
        </w:tc>
      </w:tr>
    </w:tbl>
    <w:p w:rsidR="00DF1FB5" w:rsidRPr="00DF1FB5" w:rsidRDefault="00DF1FB5" w:rsidP="00DF1FB5">
      <w:pPr>
        <w:widowControl w:val="0"/>
        <w:spacing w:after="0" w:line="7620" w:lineRule="exact"/>
        <w:rPr>
          <w:rFonts w:ascii="Courier New" w:eastAsia="Courier New" w:hAnsi="Courier New" w:cs="Courier New"/>
          <w:color w:val="000000"/>
          <w:sz w:val="24"/>
          <w:szCs w:val="24"/>
          <w:lang w:eastAsia="ru-RU" w:bidi="ru-RU"/>
        </w:rPr>
      </w:pPr>
    </w:p>
    <w:p w:rsidR="00DF1FB5" w:rsidRPr="00DF1FB5" w:rsidRDefault="00DF1FB5" w:rsidP="00DF1FB5">
      <w:pPr>
        <w:widowControl w:val="0"/>
        <w:spacing w:after="0" w:line="240" w:lineRule="auto"/>
        <w:rPr>
          <w:rFonts w:ascii="Courier New" w:eastAsia="Courier New" w:hAnsi="Courier New" w:cs="Courier New"/>
          <w:color w:val="000000"/>
          <w:sz w:val="2"/>
          <w:szCs w:val="2"/>
          <w:lang w:eastAsia="ru-RU" w:bidi="ru-RU"/>
        </w:rPr>
      </w:pPr>
    </w:p>
    <w:p w:rsidR="00DF1FB5" w:rsidRPr="00DF1FB5" w:rsidRDefault="00DF1FB5" w:rsidP="00DF1FB5">
      <w:pPr>
        <w:widowControl w:val="0"/>
        <w:spacing w:after="308" w:line="260" w:lineRule="exact"/>
        <w:ind w:right="240"/>
        <w:jc w:val="center"/>
        <w:rPr>
          <w:rFonts w:ascii="Times New Roman" w:eastAsia="Times New Roman" w:hAnsi="Times New Roman" w:cs="Times New Roman"/>
          <w:b/>
          <w:bCs/>
          <w:color w:val="000000"/>
          <w:sz w:val="26"/>
          <w:szCs w:val="26"/>
          <w:lang w:eastAsia="ru-RU" w:bidi="ru-RU"/>
        </w:rPr>
      </w:pPr>
    </w:p>
    <w:p w:rsidR="00DF1FB5" w:rsidRPr="00DF1FB5" w:rsidRDefault="00DF1FB5" w:rsidP="00DF1FB5">
      <w:pPr>
        <w:widowControl w:val="0"/>
        <w:spacing w:after="308" w:line="260" w:lineRule="exact"/>
        <w:ind w:right="240"/>
        <w:jc w:val="center"/>
        <w:rPr>
          <w:rFonts w:ascii="Times New Roman" w:eastAsia="Times New Roman" w:hAnsi="Times New Roman" w:cs="Times New Roman"/>
          <w:b/>
          <w:bCs/>
          <w:color w:val="000000"/>
          <w:sz w:val="26"/>
          <w:szCs w:val="26"/>
          <w:lang w:eastAsia="ru-RU" w:bidi="ru-RU"/>
        </w:rPr>
      </w:pPr>
    </w:p>
    <w:p w:rsidR="00DF1FB5" w:rsidRPr="00DF1FB5" w:rsidRDefault="00DF1FB5" w:rsidP="00DF1FB5">
      <w:pPr>
        <w:widowControl w:val="0"/>
        <w:spacing w:after="308" w:line="260" w:lineRule="exact"/>
        <w:ind w:right="240"/>
        <w:jc w:val="center"/>
        <w:rPr>
          <w:rFonts w:ascii="Times New Roman" w:eastAsia="Times New Roman" w:hAnsi="Times New Roman" w:cs="Times New Roman"/>
          <w:b/>
          <w:bCs/>
          <w:color w:val="000000"/>
          <w:sz w:val="26"/>
          <w:szCs w:val="26"/>
          <w:lang w:eastAsia="ru-RU" w:bidi="ru-RU"/>
        </w:rPr>
      </w:pPr>
      <w:r w:rsidRPr="00DF1FB5">
        <w:rPr>
          <w:rFonts w:ascii="Times New Roman" w:eastAsia="Times New Roman" w:hAnsi="Times New Roman" w:cs="Times New Roman"/>
          <w:b/>
          <w:bCs/>
          <w:color w:val="000000"/>
          <w:sz w:val="26"/>
          <w:szCs w:val="26"/>
          <w:lang w:eastAsia="ru-RU" w:bidi="ru-RU"/>
        </w:rPr>
        <w:lastRenderedPageBreak/>
        <w:t>Информация о бюджете муниципального образования «Майск»</w:t>
      </w:r>
    </w:p>
    <w:tbl>
      <w:tblPr>
        <w:tblOverlap w:val="never"/>
        <w:tblW w:w="0" w:type="auto"/>
        <w:jc w:val="center"/>
        <w:tblLayout w:type="fixed"/>
        <w:tblCellMar>
          <w:left w:w="10" w:type="dxa"/>
          <w:right w:w="10" w:type="dxa"/>
        </w:tblCellMar>
        <w:tblLook w:val="04A0" w:firstRow="1" w:lastRow="0" w:firstColumn="1" w:lastColumn="0" w:noHBand="0" w:noVBand="1"/>
      </w:tblPr>
      <w:tblGrid>
        <w:gridCol w:w="2947"/>
        <w:gridCol w:w="2410"/>
        <w:gridCol w:w="1877"/>
        <w:gridCol w:w="1997"/>
      </w:tblGrid>
      <w:tr w:rsidR="00DF1FB5" w:rsidRPr="00DF1FB5" w:rsidTr="00DF1FB5">
        <w:trPr>
          <w:trHeight w:hRule="exact" w:val="312"/>
          <w:jc w:val="center"/>
        </w:trPr>
        <w:tc>
          <w:tcPr>
            <w:tcW w:w="2947" w:type="dxa"/>
            <w:tcBorders>
              <w:top w:val="single" w:sz="4" w:space="0" w:color="auto"/>
              <w:left w:val="single" w:sz="4" w:space="0" w:color="auto"/>
            </w:tcBorders>
            <w:shd w:val="clear" w:color="auto" w:fill="FFFFFF"/>
          </w:tcPr>
          <w:p w:rsidR="00DF1FB5" w:rsidRPr="00DF1FB5" w:rsidRDefault="00DF1FB5" w:rsidP="00DF1FB5">
            <w:pPr>
              <w:framePr w:w="9230" w:wrap="notBeside" w:vAnchor="text" w:hAnchor="text" w:xAlign="center" w:y="1"/>
              <w:widowControl w:val="0"/>
              <w:spacing w:after="0" w:line="240" w:lineRule="auto"/>
              <w:rPr>
                <w:rFonts w:ascii="Courier New" w:eastAsia="Courier New" w:hAnsi="Courier New" w:cs="Courier New"/>
                <w:color w:val="000000"/>
                <w:sz w:val="10"/>
                <w:szCs w:val="10"/>
                <w:lang w:eastAsia="ru-RU" w:bidi="ru-RU"/>
              </w:rPr>
            </w:pPr>
          </w:p>
        </w:tc>
        <w:tc>
          <w:tcPr>
            <w:tcW w:w="2410" w:type="dxa"/>
            <w:tcBorders>
              <w:top w:val="single" w:sz="4" w:space="0" w:color="auto"/>
              <w:left w:val="single" w:sz="4" w:space="0" w:color="auto"/>
            </w:tcBorders>
            <w:shd w:val="clear" w:color="auto" w:fill="FFFFFF"/>
            <w:vAlign w:val="bottom"/>
          </w:tcPr>
          <w:p w:rsidR="00DF1FB5" w:rsidRPr="00DF1FB5" w:rsidRDefault="00DF1FB5" w:rsidP="00DF1FB5">
            <w:pPr>
              <w:framePr w:w="9230" w:wrap="notBeside" w:vAnchor="text" w:hAnchor="text" w:xAlign="center" w:y="1"/>
              <w:widowControl w:val="0"/>
              <w:spacing w:after="0" w:line="240" w:lineRule="exact"/>
              <w:jc w:val="center"/>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2015</w:t>
            </w:r>
          </w:p>
        </w:tc>
        <w:tc>
          <w:tcPr>
            <w:tcW w:w="1877" w:type="dxa"/>
            <w:tcBorders>
              <w:top w:val="single" w:sz="4" w:space="0" w:color="auto"/>
              <w:left w:val="single" w:sz="4" w:space="0" w:color="auto"/>
            </w:tcBorders>
            <w:shd w:val="clear" w:color="auto" w:fill="FFFFFF"/>
            <w:vAlign w:val="bottom"/>
          </w:tcPr>
          <w:p w:rsidR="00DF1FB5" w:rsidRPr="00DF1FB5" w:rsidRDefault="00DF1FB5" w:rsidP="00DF1FB5">
            <w:pPr>
              <w:framePr w:w="9230" w:wrap="notBeside" w:vAnchor="text" w:hAnchor="text" w:xAlign="center" w:y="1"/>
              <w:widowControl w:val="0"/>
              <w:spacing w:after="0" w:line="240" w:lineRule="exact"/>
              <w:jc w:val="center"/>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2016</w:t>
            </w:r>
          </w:p>
        </w:tc>
        <w:tc>
          <w:tcPr>
            <w:tcW w:w="1997" w:type="dxa"/>
            <w:tcBorders>
              <w:top w:val="single" w:sz="4" w:space="0" w:color="auto"/>
              <w:left w:val="single" w:sz="4" w:space="0" w:color="auto"/>
              <w:right w:val="single" w:sz="4" w:space="0" w:color="auto"/>
            </w:tcBorders>
            <w:shd w:val="clear" w:color="auto" w:fill="FFFFFF"/>
            <w:vAlign w:val="bottom"/>
          </w:tcPr>
          <w:p w:rsidR="00DF1FB5" w:rsidRPr="00DF1FB5" w:rsidRDefault="00DF1FB5" w:rsidP="00DF1FB5">
            <w:pPr>
              <w:framePr w:w="9230" w:wrap="notBeside" w:vAnchor="text" w:hAnchor="text" w:xAlign="center" w:y="1"/>
              <w:widowControl w:val="0"/>
              <w:spacing w:after="0" w:line="240" w:lineRule="exact"/>
              <w:jc w:val="center"/>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2017</w:t>
            </w:r>
          </w:p>
        </w:tc>
      </w:tr>
      <w:tr w:rsidR="00DF1FB5" w:rsidRPr="00DF1FB5" w:rsidTr="00DF1FB5">
        <w:trPr>
          <w:trHeight w:hRule="exact" w:val="1205"/>
          <w:jc w:val="center"/>
        </w:trPr>
        <w:tc>
          <w:tcPr>
            <w:tcW w:w="2947" w:type="dxa"/>
            <w:tcBorders>
              <w:top w:val="single" w:sz="4" w:space="0" w:color="auto"/>
              <w:left w:val="single" w:sz="4" w:space="0" w:color="auto"/>
            </w:tcBorders>
            <w:shd w:val="clear" w:color="auto" w:fill="FFFFFF"/>
          </w:tcPr>
          <w:p w:rsidR="00DF1FB5" w:rsidRPr="00DF1FB5" w:rsidRDefault="00DF1FB5" w:rsidP="00DF1FB5">
            <w:pPr>
              <w:framePr w:w="9230" w:wrap="notBeside" w:vAnchor="text" w:hAnchor="text" w:xAlign="center" w:y="1"/>
              <w:widowControl w:val="0"/>
              <w:spacing w:after="0" w:line="298"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 xml:space="preserve">Прогнозируемый общий объем доходов местного бюджета, </w:t>
            </w:r>
            <w:r w:rsidRPr="00DF1FB5">
              <w:rPr>
                <w:rFonts w:ascii="Times New Roman" w:eastAsia="Times New Roman" w:hAnsi="Times New Roman" w:cs="Times New Roman"/>
                <w:i/>
                <w:iCs/>
                <w:color w:val="000000"/>
                <w:sz w:val="24"/>
                <w:szCs w:val="24"/>
                <w:lang w:eastAsia="ru-RU" w:bidi="ru-RU"/>
              </w:rPr>
              <w:t>из них объем</w:t>
            </w:r>
          </w:p>
        </w:tc>
        <w:tc>
          <w:tcPr>
            <w:tcW w:w="2410" w:type="dxa"/>
            <w:tcBorders>
              <w:top w:val="single" w:sz="4" w:space="0" w:color="auto"/>
              <w:left w:val="single" w:sz="4" w:space="0" w:color="auto"/>
            </w:tcBorders>
            <w:shd w:val="clear" w:color="auto" w:fill="FFFFFF"/>
          </w:tcPr>
          <w:p w:rsidR="00DF1FB5" w:rsidRPr="00DF1FB5" w:rsidRDefault="00DF1FB5" w:rsidP="00DF1FB5">
            <w:pPr>
              <w:framePr w:w="9230" w:wrap="notBeside" w:vAnchor="text" w:hAnchor="text" w:xAlign="center" w:y="1"/>
              <w:widowControl w:val="0"/>
              <w:spacing w:after="0" w:line="240" w:lineRule="auto"/>
              <w:rPr>
                <w:rFonts w:ascii="Courier New" w:eastAsia="Courier New" w:hAnsi="Courier New" w:cs="Courier New"/>
                <w:color w:val="000000"/>
                <w:sz w:val="10"/>
                <w:szCs w:val="10"/>
                <w:lang w:eastAsia="ru-RU" w:bidi="ru-RU"/>
              </w:rPr>
            </w:pPr>
          </w:p>
        </w:tc>
        <w:tc>
          <w:tcPr>
            <w:tcW w:w="1877" w:type="dxa"/>
            <w:tcBorders>
              <w:top w:val="single" w:sz="4" w:space="0" w:color="auto"/>
              <w:left w:val="single" w:sz="4" w:space="0" w:color="auto"/>
            </w:tcBorders>
            <w:shd w:val="clear" w:color="auto" w:fill="FFFFFF"/>
          </w:tcPr>
          <w:p w:rsidR="00DF1FB5" w:rsidRPr="00DF1FB5" w:rsidRDefault="00DF1FB5" w:rsidP="00DF1FB5">
            <w:pPr>
              <w:framePr w:w="9230" w:wrap="notBeside" w:vAnchor="text" w:hAnchor="text" w:xAlign="center" w:y="1"/>
              <w:widowControl w:val="0"/>
              <w:spacing w:after="0" w:line="240" w:lineRule="auto"/>
              <w:rPr>
                <w:rFonts w:ascii="Courier New" w:eastAsia="Courier New" w:hAnsi="Courier New" w:cs="Courier New"/>
                <w:color w:val="000000"/>
                <w:sz w:val="10"/>
                <w:szCs w:val="10"/>
                <w:lang w:eastAsia="ru-RU" w:bidi="ru-RU"/>
              </w:rPr>
            </w:pPr>
          </w:p>
        </w:tc>
        <w:tc>
          <w:tcPr>
            <w:tcW w:w="1997" w:type="dxa"/>
            <w:tcBorders>
              <w:top w:val="single" w:sz="4" w:space="0" w:color="auto"/>
              <w:left w:val="single" w:sz="4" w:space="0" w:color="auto"/>
              <w:right w:val="single" w:sz="4" w:space="0" w:color="auto"/>
            </w:tcBorders>
            <w:shd w:val="clear" w:color="auto" w:fill="FFFFFF"/>
          </w:tcPr>
          <w:p w:rsidR="00DF1FB5" w:rsidRPr="00DF1FB5" w:rsidRDefault="00DF1FB5" w:rsidP="00DF1FB5">
            <w:pPr>
              <w:framePr w:w="9230" w:wrap="notBeside" w:vAnchor="text" w:hAnchor="text" w:xAlign="center" w:y="1"/>
              <w:widowControl w:val="0"/>
              <w:spacing w:after="0" w:line="240" w:lineRule="auto"/>
              <w:rPr>
                <w:rFonts w:ascii="Courier New" w:eastAsia="Courier New" w:hAnsi="Courier New" w:cs="Courier New"/>
                <w:color w:val="000000"/>
                <w:sz w:val="10"/>
                <w:szCs w:val="10"/>
                <w:lang w:eastAsia="ru-RU" w:bidi="ru-RU"/>
              </w:rPr>
            </w:pPr>
          </w:p>
        </w:tc>
      </w:tr>
      <w:tr w:rsidR="00DF1FB5" w:rsidRPr="00DF1FB5" w:rsidTr="00DF1FB5">
        <w:trPr>
          <w:trHeight w:hRule="exact" w:val="293"/>
          <w:jc w:val="center"/>
        </w:trPr>
        <w:tc>
          <w:tcPr>
            <w:tcW w:w="2947" w:type="dxa"/>
            <w:tcBorders>
              <w:left w:val="single" w:sz="4" w:space="0" w:color="auto"/>
            </w:tcBorders>
            <w:shd w:val="clear" w:color="auto" w:fill="FFFFFF"/>
            <w:vAlign w:val="bottom"/>
          </w:tcPr>
          <w:p w:rsidR="00DF1FB5" w:rsidRPr="00DF1FB5" w:rsidRDefault="00DF1FB5" w:rsidP="00DF1FB5">
            <w:pPr>
              <w:framePr w:w="9230" w:wrap="notBeside" w:vAnchor="text" w:hAnchor="text" w:xAlign="center" w:y="1"/>
              <w:widowControl w:val="0"/>
              <w:spacing w:after="0" w:line="240" w:lineRule="exact"/>
              <w:ind w:left="120"/>
              <w:rPr>
                <w:rFonts w:ascii="Times New Roman" w:eastAsia="Times New Roman" w:hAnsi="Times New Roman" w:cs="Times New Roman"/>
                <w:color w:val="000000"/>
                <w:spacing w:val="1"/>
                <w:sz w:val="24"/>
                <w:szCs w:val="24"/>
                <w:lang w:eastAsia="ru-RU" w:bidi="ru-RU"/>
              </w:rPr>
            </w:pPr>
            <w:proofErr w:type="spellStart"/>
            <w:proofErr w:type="gramStart"/>
            <w:r w:rsidRPr="00DF1FB5">
              <w:rPr>
                <w:rFonts w:ascii="Times New Roman" w:eastAsia="Times New Roman" w:hAnsi="Times New Roman" w:cs="Times New Roman"/>
                <w:i/>
                <w:iCs/>
                <w:color w:val="000000"/>
                <w:sz w:val="24"/>
                <w:szCs w:val="24"/>
                <w:lang w:eastAsia="ru-RU" w:bidi="ru-RU"/>
              </w:rPr>
              <w:t>межбюджетн</w:t>
            </w:r>
            <w:proofErr w:type="spellEnd"/>
            <w:r w:rsidRPr="00DF1FB5">
              <w:rPr>
                <w:rFonts w:ascii="Times New Roman" w:eastAsia="Times New Roman" w:hAnsi="Times New Roman" w:cs="Times New Roman"/>
                <w:i/>
                <w:iCs/>
                <w:color w:val="000000"/>
                <w:sz w:val="24"/>
                <w:szCs w:val="24"/>
                <w:lang w:eastAsia="ru-RU" w:bidi="ru-RU"/>
              </w:rPr>
              <w:t xml:space="preserve"> </w:t>
            </w:r>
            <w:proofErr w:type="spellStart"/>
            <w:r w:rsidRPr="00DF1FB5">
              <w:rPr>
                <w:rFonts w:ascii="Times New Roman" w:eastAsia="Times New Roman" w:hAnsi="Times New Roman" w:cs="Times New Roman"/>
                <w:i/>
                <w:iCs/>
                <w:color w:val="000000"/>
                <w:sz w:val="24"/>
                <w:szCs w:val="24"/>
                <w:lang w:eastAsia="ru-RU" w:bidi="ru-RU"/>
              </w:rPr>
              <w:t>ых</w:t>
            </w:r>
            <w:proofErr w:type="spellEnd"/>
            <w:proofErr w:type="gramEnd"/>
          </w:p>
        </w:tc>
        <w:tc>
          <w:tcPr>
            <w:tcW w:w="2410" w:type="dxa"/>
            <w:tcBorders>
              <w:left w:val="single" w:sz="4" w:space="0" w:color="auto"/>
            </w:tcBorders>
            <w:shd w:val="clear" w:color="auto" w:fill="FFFFFF"/>
            <w:vAlign w:val="bottom"/>
          </w:tcPr>
          <w:p w:rsidR="00DF1FB5" w:rsidRPr="00DF1FB5" w:rsidRDefault="00DF1FB5" w:rsidP="00DF1FB5">
            <w:pPr>
              <w:framePr w:w="9230" w:wrap="notBeside" w:vAnchor="text" w:hAnchor="text" w:xAlign="center" w:y="1"/>
              <w:widowControl w:val="0"/>
              <w:spacing w:after="0" w:line="240" w:lineRule="exact"/>
              <w:jc w:val="center"/>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8616,0</w:t>
            </w:r>
          </w:p>
        </w:tc>
        <w:tc>
          <w:tcPr>
            <w:tcW w:w="1877" w:type="dxa"/>
            <w:tcBorders>
              <w:left w:val="single" w:sz="4" w:space="0" w:color="auto"/>
            </w:tcBorders>
            <w:shd w:val="clear" w:color="auto" w:fill="FFFFFF"/>
            <w:vAlign w:val="bottom"/>
          </w:tcPr>
          <w:p w:rsidR="00DF1FB5" w:rsidRPr="00DF1FB5" w:rsidRDefault="00DF1FB5" w:rsidP="00DF1FB5">
            <w:pPr>
              <w:framePr w:w="9230" w:wrap="notBeside" w:vAnchor="text" w:hAnchor="text" w:xAlign="center" w:y="1"/>
              <w:widowControl w:val="0"/>
              <w:spacing w:after="0" w:line="240" w:lineRule="exact"/>
              <w:jc w:val="center"/>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8815,9</w:t>
            </w:r>
          </w:p>
        </w:tc>
        <w:tc>
          <w:tcPr>
            <w:tcW w:w="1997" w:type="dxa"/>
            <w:tcBorders>
              <w:left w:val="single" w:sz="4" w:space="0" w:color="auto"/>
              <w:right w:val="single" w:sz="4" w:space="0" w:color="auto"/>
            </w:tcBorders>
            <w:shd w:val="clear" w:color="auto" w:fill="FFFFFF"/>
            <w:vAlign w:val="bottom"/>
          </w:tcPr>
          <w:p w:rsidR="00DF1FB5" w:rsidRPr="00DF1FB5" w:rsidRDefault="00DF1FB5" w:rsidP="00DF1FB5">
            <w:pPr>
              <w:framePr w:w="9230" w:wrap="notBeside" w:vAnchor="text" w:hAnchor="text" w:xAlign="center" w:y="1"/>
              <w:widowControl w:val="0"/>
              <w:spacing w:after="0" w:line="240" w:lineRule="exact"/>
              <w:jc w:val="center"/>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i/>
                <w:iCs/>
                <w:color w:val="000000"/>
                <w:sz w:val="24"/>
                <w:szCs w:val="24"/>
                <w:lang w:eastAsia="ru-RU" w:bidi="ru-RU"/>
              </w:rPr>
              <w:t>8923,3</w:t>
            </w:r>
          </w:p>
        </w:tc>
      </w:tr>
      <w:tr w:rsidR="00DF1FB5" w:rsidRPr="00DF1FB5" w:rsidTr="00DF1FB5">
        <w:trPr>
          <w:trHeight w:hRule="exact" w:val="1502"/>
          <w:jc w:val="center"/>
        </w:trPr>
        <w:tc>
          <w:tcPr>
            <w:tcW w:w="2947" w:type="dxa"/>
            <w:tcBorders>
              <w:left w:val="single" w:sz="4" w:space="0" w:color="auto"/>
            </w:tcBorders>
            <w:shd w:val="clear" w:color="auto" w:fill="FFFFFF"/>
            <w:vAlign w:val="bottom"/>
          </w:tcPr>
          <w:p w:rsidR="00DF1FB5" w:rsidRPr="00DF1FB5" w:rsidRDefault="00DF1FB5" w:rsidP="00DF1FB5">
            <w:pPr>
              <w:framePr w:w="9230" w:wrap="notBeside" w:vAnchor="text" w:hAnchor="text" w:xAlign="center" w:y="1"/>
              <w:widowControl w:val="0"/>
              <w:spacing w:after="0" w:line="298"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i/>
                <w:iCs/>
                <w:color w:val="000000"/>
                <w:sz w:val="24"/>
                <w:szCs w:val="24"/>
                <w:lang w:eastAsia="ru-RU" w:bidi="ru-RU"/>
              </w:rPr>
              <w:t>трансфертов, получаемых из других бюджетов бюджетной системы Российской Федерации</w:t>
            </w:r>
          </w:p>
        </w:tc>
        <w:tc>
          <w:tcPr>
            <w:tcW w:w="2410" w:type="dxa"/>
            <w:tcBorders>
              <w:left w:val="single" w:sz="4" w:space="0" w:color="auto"/>
            </w:tcBorders>
            <w:shd w:val="clear" w:color="auto" w:fill="FFFFFF"/>
          </w:tcPr>
          <w:p w:rsidR="00DF1FB5" w:rsidRPr="00DF1FB5" w:rsidRDefault="00DF1FB5" w:rsidP="00DF1FB5">
            <w:pPr>
              <w:framePr w:w="9230" w:wrap="notBeside" w:vAnchor="text" w:hAnchor="text" w:xAlign="center" w:y="1"/>
              <w:widowControl w:val="0"/>
              <w:spacing w:after="0" w:line="240" w:lineRule="exact"/>
              <w:jc w:val="center"/>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i/>
                <w:iCs/>
                <w:color w:val="000000"/>
                <w:sz w:val="24"/>
                <w:szCs w:val="24"/>
                <w:lang w:eastAsia="ru-RU" w:bidi="ru-RU"/>
              </w:rPr>
              <w:t>6752,3</w:t>
            </w:r>
          </w:p>
        </w:tc>
        <w:tc>
          <w:tcPr>
            <w:tcW w:w="1877" w:type="dxa"/>
            <w:tcBorders>
              <w:left w:val="single" w:sz="4" w:space="0" w:color="auto"/>
            </w:tcBorders>
            <w:shd w:val="clear" w:color="auto" w:fill="FFFFFF"/>
          </w:tcPr>
          <w:p w:rsidR="00DF1FB5" w:rsidRPr="00DF1FB5" w:rsidRDefault="00DF1FB5" w:rsidP="00DF1FB5">
            <w:pPr>
              <w:framePr w:w="9230" w:wrap="notBeside" w:vAnchor="text" w:hAnchor="text" w:xAlign="center" w:y="1"/>
              <w:widowControl w:val="0"/>
              <w:spacing w:after="0" w:line="240" w:lineRule="exact"/>
              <w:jc w:val="center"/>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7315,4</w:t>
            </w:r>
          </w:p>
        </w:tc>
        <w:tc>
          <w:tcPr>
            <w:tcW w:w="1997" w:type="dxa"/>
            <w:tcBorders>
              <w:left w:val="single" w:sz="4" w:space="0" w:color="auto"/>
              <w:right w:val="single" w:sz="4" w:space="0" w:color="auto"/>
            </w:tcBorders>
            <w:shd w:val="clear" w:color="auto" w:fill="FFFFFF"/>
          </w:tcPr>
          <w:p w:rsidR="00DF1FB5" w:rsidRPr="00DF1FB5" w:rsidRDefault="00DF1FB5" w:rsidP="00DF1FB5">
            <w:pPr>
              <w:framePr w:w="9230" w:wrap="notBeside" w:vAnchor="text" w:hAnchor="text" w:xAlign="center" w:y="1"/>
              <w:widowControl w:val="0"/>
              <w:spacing w:after="0" w:line="240" w:lineRule="exact"/>
              <w:jc w:val="center"/>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i/>
                <w:iCs/>
                <w:color w:val="000000"/>
                <w:sz w:val="24"/>
                <w:szCs w:val="24"/>
                <w:lang w:eastAsia="ru-RU" w:bidi="ru-RU"/>
              </w:rPr>
              <w:t>7376,8</w:t>
            </w:r>
          </w:p>
        </w:tc>
      </w:tr>
      <w:tr w:rsidR="00DF1FB5" w:rsidRPr="00DF1FB5" w:rsidTr="00DF1FB5">
        <w:trPr>
          <w:trHeight w:hRule="exact" w:val="394"/>
          <w:jc w:val="center"/>
        </w:trPr>
        <w:tc>
          <w:tcPr>
            <w:tcW w:w="2947" w:type="dxa"/>
            <w:tcBorders>
              <w:top w:val="single" w:sz="4" w:space="0" w:color="auto"/>
              <w:left w:val="single" w:sz="4" w:space="0" w:color="auto"/>
            </w:tcBorders>
            <w:shd w:val="clear" w:color="auto" w:fill="FFFFFF"/>
          </w:tcPr>
          <w:p w:rsidR="00DF1FB5" w:rsidRPr="00DF1FB5" w:rsidRDefault="00DF1FB5" w:rsidP="00DF1FB5">
            <w:pPr>
              <w:framePr w:w="9230" w:wrap="notBeside" w:vAnchor="text" w:hAnchor="text" w:xAlign="center" w:y="1"/>
              <w:widowControl w:val="0"/>
              <w:spacing w:after="0" w:line="240"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Общий объем расходов</w:t>
            </w:r>
          </w:p>
        </w:tc>
        <w:tc>
          <w:tcPr>
            <w:tcW w:w="2410" w:type="dxa"/>
            <w:vMerge w:val="restart"/>
            <w:tcBorders>
              <w:top w:val="single" w:sz="4" w:space="0" w:color="auto"/>
              <w:left w:val="single" w:sz="4" w:space="0" w:color="auto"/>
            </w:tcBorders>
            <w:shd w:val="clear" w:color="auto" w:fill="FFFFFF"/>
            <w:vAlign w:val="center"/>
          </w:tcPr>
          <w:p w:rsidR="00DF1FB5" w:rsidRPr="00DF1FB5" w:rsidRDefault="00DF1FB5" w:rsidP="00DF1FB5">
            <w:pPr>
              <w:framePr w:w="9230" w:wrap="notBeside" w:vAnchor="text" w:hAnchor="text" w:xAlign="center" w:y="1"/>
              <w:widowControl w:val="0"/>
              <w:spacing w:after="0" w:line="240" w:lineRule="exact"/>
              <w:jc w:val="center"/>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8683,50</w:t>
            </w:r>
          </w:p>
        </w:tc>
        <w:tc>
          <w:tcPr>
            <w:tcW w:w="1877" w:type="dxa"/>
            <w:vMerge w:val="restart"/>
            <w:tcBorders>
              <w:top w:val="single" w:sz="4" w:space="0" w:color="auto"/>
              <w:left w:val="single" w:sz="4" w:space="0" w:color="auto"/>
            </w:tcBorders>
            <w:shd w:val="clear" w:color="auto" w:fill="FFFFFF"/>
            <w:vAlign w:val="center"/>
          </w:tcPr>
          <w:p w:rsidR="00DF1FB5" w:rsidRPr="00DF1FB5" w:rsidRDefault="00DF1FB5" w:rsidP="00DF1FB5">
            <w:pPr>
              <w:framePr w:w="9230" w:wrap="notBeside" w:vAnchor="text" w:hAnchor="text" w:xAlign="center" w:y="1"/>
              <w:widowControl w:val="0"/>
              <w:spacing w:after="0" w:line="240" w:lineRule="exact"/>
              <w:jc w:val="center"/>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8860,15</w:t>
            </w:r>
          </w:p>
        </w:tc>
        <w:tc>
          <w:tcPr>
            <w:tcW w:w="1997" w:type="dxa"/>
            <w:vMerge w:val="restart"/>
            <w:tcBorders>
              <w:top w:val="single" w:sz="4" w:space="0" w:color="auto"/>
              <w:left w:val="single" w:sz="4" w:space="0" w:color="auto"/>
              <w:right w:val="single" w:sz="4" w:space="0" w:color="auto"/>
            </w:tcBorders>
            <w:shd w:val="clear" w:color="auto" w:fill="FFFFFF"/>
            <w:vAlign w:val="center"/>
          </w:tcPr>
          <w:p w:rsidR="00DF1FB5" w:rsidRPr="00DF1FB5" w:rsidRDefault="00DF1FB5" w:rsidP="00DF1FB5">
            <w:pPr>
              <w:framePr w:w="9230" w:wrap="notBeside" w:vAnchor="text" w:hAnchor="text" w:xAlign="center" w:y="1"/>
              <w:widowControl w:val="0"/>
              <w:spacing w:after="0" w:line="240" w:lineRule="exact"/>
              <w:jc w:val="center"/>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8969,05</w:t>
            </w:r>
          </w:p>
        </w:tc>
      </w:tr>
      <w:tr w:rsidR="00DF1FB5" w:rsidRPr="00DF1FB5" w:rsidTr="00DF1FB5">
        <w:trPr>
          <w:trHeight w:hRule="exact" w:val="216"/>
          <w:jc w:val="center"/>
        </w:trPr>
        <w:tc>
          <w:tcPr>
            <w:tcW w:w="2947" w:type="dxa"/>
            <w:tcBorders>
              <w:left w:val="single" w:sz="4" w:space="0" w:color="auto"/>
            </w:tcBorders>
            <w:shd w:val="clear" w:color="auto" w:fill="FFFFFF"/>
          </w:tcPr>
          <w:p w:rsidR="00DF1FB5" w:rsidRPr="00DF1FB5" w:rsidRDefault="00DF1FB5" w:rsidP="00DF1FB5">
            <w:pPr>
              <w:framePr w:w="9230" w:wrap="notBeside" w:vAnchor="text" w:hAnchor="text" w:xAlign="center" w:y="1"/>
              <w:widowControl w:val="0"/>
              <w:spacing w:after="0" w:line="240"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местного бюджета</w:t>
            </w:r>
          </w:p>
        </w:tc>
        <w:tc>
          <w:tcPr>
            <w:tcW w:w="2410" w:type="dxa"/>
            <w:vMerge/>
            <w:tcBorders>
              <w:left w:val="single" w:sz="4" w:space="0" w:color="auto"/>
            </w:tcBorders>
            <w:shd w:val="clear" w:color="auto" w:fill="FFFFFF"/>
            <w:vAlign w:val="center"/>
          </w:tcPr>
          <w:p w:rsidR="00DF1FB5" w:rsidRPr="00DF1FB5" w:rsidRDefault="00DF1FB5" w:rsidP="00DF1FB5">
            <w:pPr>
              <w:framePr w:w="9230" w:wrap="notBeside" w:vAnchor="text" w:hAnchor="text" w:xAlign="center" w:y="1"/>
              <w:widowControl w:val="0"/>
              <w:spacing w:after="0" w:line="240" w:lineRule="auto"/>
              <w:rPr>
                <w:rFonts w:ascii="Courier New" w:eastAsia="Courier New" w:hAnsi="Courier New" w:cs="Courier New"/>
                <w:color w:val="000000"/>
                <w:sz w:val="24"/>
                <w:szCs w:val="24"/>
                <w:lang w:eastAsia="ru-RU" w:bidi="ru-RU"/>
              </w:rPr>
            </w:pPr>
          </w:p>
        </w:tc>
        <w:tc>
          <w:tcPr>
            <w:tcW w:w="1877" w:type="dxa"/>
            <w:vMerge/>
            <w:tcBorders>
              <w:left w:val="single" w:sz="4" w:space="0" w:color="auto"/>
            </w:tcBorders>
            <w:shd w:val="clear" w:color="auto" w:fill="FFFFFF"/>
            <w:vAlign w:val="center"/>
          </w:tcPr>
          <w:p w:rsidR="00DF1FB5" w:rsidRPr="00DF1FB5" w:rsidRDefault="00DF1FB5" w:rsidP="00DF1FB5">
            <w:pPr>
              <w:framePr w:w="9230" w:wrap="notBeside" w:vAnchor="text" w:hAnchor="text" w:xAlign="center" w:y="1"/>
              <w:widowControl w:val="0"/>
              <w:spacing w:after="0" w:line="240" w:lineRule="auto"/>
              <w:rPr>
                <w:rFonts w:ascii="Courier New" w:eastAsia="Courier New" w:hAnsi="Courier New" w:cs="Courier New"/>
                <w:color w:val="000000"/>
                <w:sz w:val="24"/>
                <w:szCs w:val="24"/>
                <w:lang w:eastAsia="ru-RU" w:bidi="ru-RU"/>
              </w:rPr>
            </w:pPr>
          </w:p>
        </w:tc>
        <w:tc>
          <w:tcPr>
            <w:tcW w:w="1997" w:type="dxa"/>
            <w:vMerge/>
            <w:tcBorders>
              <w:left w:val="single" w:sz="4" w:space="0" w:color="auto"/>
              <w:right w:val="single" w:sz="4" w:space="0" w:color="auto"/>
            </w:tcBorders>
            <w:shd w:val="clear" w:color="auto" w:fill="FFFFFF"/>
            <w:vAlign w:val="center"/>
          </w:tcPr>
          <w:p w:rsidR="00DF1FB5" w:rsidRPr="00DF1FB5" w:rsidRDefault="00DF1FB5" w:rsidP="00DF1FB5">
            <w:pPr>
              <w:framePr w:w="9230" w:wrap="notBeside" w:vAnchor="text" w:hAnchor="text" w:xAlign="center" w:y="1"/>
              <w:widowControl w:val="0"/>
              <w:spacing w:after="0" w:line="240" w:lineRule="auto"/>
              <w:rPr>
                <w:rFonts w:ascii="Courier New" w:eastAsia="Courier New" w:hAnsi="Courier New" w:cs="Courier New"/>
                <w:color w:val="000000"/>
                <w:sz w:val="24"/>
                <w:szCs w:val="24"/>
                <w:lang w:eastAsia="ru-RU" w:bidi="ru-RU"/>
              </w:rPr>
            </w:pPr>
          </w:p>
        </w:tc>
      </w:tr>
      <w:tr w:rsidR="00DF1FB5" w:rsidRPr="00DF1FB5" w:rsidTr="00DF1FB5">
        <w:trPr>
          <w:trHeight w:hRule="exact" w:val="610"/>
          <w:jc w:val="center"/>
        </w:trPr>
        <w:tc>
          <w:tcPr>
            <w:tcW w:w="2947" w:type="dxa"/>
            <w:tcBorders>
              <w:top w:val="single" w:sz="4" w:space="0" w:color="auto"/>
              <w:left w:val="single" w:sz="4" w:space="0" w:color="auto"/>
            </w:tcBorders>
            <w:shd w:val="clear" w:color="auto" w:fill="FFFFFF"/>
            <w:vAlign w:val="bottom"/>
          </w:tcPr>
          <w:p w:rsidR="00DF1FB5" w:rsidRPr="00DF1FB5" w:rsidRDefault="00DF1FB5" w:rsidP="00DF1FB5">
            <w:pPr>
              <w:framePr w:w="9230" w:wrap="notBeside" w:vAnchor="text" w:hAnchor="text" w:xAlign="center" w:y="1"/>
              <w:widowControl w:val="0"/>
              <w:spacing w:after="0" w:line="298"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Размер дефицита местного бюджета</w:t>
            </w:r>
          </w:p>
        </w:tc>
        <w:tc>
          <w:tcPr>
            <w:tcW w:w="2410" w:type="dxa"/>
            <w:tcBorders>
              <w:top w:val="single" w:sz="4" w:space="0" w:color="auto"/>
              <w:left w:val="single" w:sz="4" w:space="0" w:color="auto"/>
            </w:tcBorders>
            <w:shd w:val="clear" w:color="auto" w:fill="FFFFFF"/>
            <w:vAlign w:val="center"/>
          </w:tcPr>
          <w:p w:rsidR="00DF1FB5" w:rsidRPr="00DF1FB5" w:rsidRDefault="00DF1FB5" w:rsidP="00DF1FB5">
            <w:pPr>
              <w:framePr w:w="9230" w:wrap="notBeside" w:vAnchor="text" w:hAnchor="text" w:xAlign="center" w:y="1"/>
              <w:widowControl w:val="0"/>
              <w:spacing w:after="0" w:line="240" w:lineRule="exact"/>
              <w:jc w:val="center"/>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67,5 или 5%</w:t>
            </w:r>
          </w:p>
        </w:tc>
        <w:tc>
          <w:tcPr>
            <w:tcW w:w="1877" w:type="dxa"/>
            <w:tcBorders>
              <w:top w:val="single" w:sz="4" w:space="0" w:color="auto"/>
              <w:left w:val="single" w:sz="4" w:space="0" w:color="auto"/>
            </w:tcBorders>
            <w:shd w:val="clear" w:color="auto" w:fill="FFFFFF"/>
            <w:vAlign w:val="center"/>
          </w:tcPr>
          <w:p w:rsidR="00DF1FB5" w:rsidRPr="00DF1FB5" w:rsidRDefault="00DF1FB5" w:rsidP="00DF1FB5">
            <w:pPr>
              <w:framePr w:w="9230" w:wrap="notBeside" w:vAnchor="text" w:hAnchor="text" w:xAlign="center" w:y="1"/>
              <w:widowControl w:val="0"/>
              <w:spacing w:after="0" w:line="240" w:lineRule="exact"/>
              <w:jc w:val="center"/>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44,25 или 5%</w:t>
            </w:r>
          </w:p>
        </w:tc>
        <w:tc>
          <w:tcPr>
            <w:tcW w:w="1997" w:type="dxa"/>
            <w:tcBorders>
              <w:top w:val="single" w:sz="4" w:space="0" w:color="auto"/>
              <w:left w:val="single" w:sz="4" w:space="0" w:color="auto"/>
              <w:right w:val="single" w:sz="4" w:space="0" w:color="auto"/>
            </w:tcBorders>
            <w:shd w:val="clear" w:color="auto" w:fill="FFFFFF"/>
            <w:vAlign w:val="center"/>
          </w:tcPr>
          <w:p w:rsidR="00DF1FB5" w:rsidRPr="00DF1FB5" w:rsidRDefault="00DF1FB5" w:rsidP="00DF1FB5">
            <w:pPr>
              <w:framePr w:w="9230" w:wrap="notBeside" w:vAnchor="text" w:hAnchor="text" w:xAlign="center" w:y="1"/>
              <w:widowControl w:val="0"/>
              <w:spacing w:after="0" w:line="240" w:lineRule="exact"/>
              <w:jc w:val="center"/>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45,75 или 5%</w:t>
            </w:r>
          </w:p>
        </w:tc>
      </w:tr>
      <w:tr w:rsidR="00DF1FB5" w:rsidRPr="00DF1FB5" w:rsidTr="00DF1FB5">
        <w:trPr>
          <w:trHeight w:hRule="exact" w:val="346"/>
          <w:jc w:val="center"/>
        </w:trPr>
        <w:tc>
          <w:tcPr>
            <w:tcW w:w="2947" w:type="dxa"/>
            <w:tcBorders>
              <w:top w:val="single" w:sz="4" w:space="0" w:color="auto"/>
              <w:left w:val="single" w:sz="4" w:space="0" w:color="auto"/>
            </w:tcBorders>
            <w:shd w:val="clear" w:color="auto" w:fill="FFFFFF"/>
          </w:tcPr>
          <w:p w:rsidR="00DF1FB5" w:rsidRPr="00DF1FB5" w:rsidRDefault="00DF1FB5" w:rsidP="00DF1FB5">
            <w:pPr>
              <w:framePr w:w="9230" w:wrap="notBeside" w:vAnchor="text" w:hAnchor="text" w:xAlign="center" w:y="1"/>
              <w:widowControl w:val="0"/>
              <w:spacing w:after="0" w:line="240"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Общая сумма средств</w:t>
            </w:r>
          </w:p>
        </w:tc>
        <w:tc>
          <w:tcPr>
            <w:tcW w:w="2410" w:type="dxa"/>
            <w:tcBorders>
              <w:top w:val="single" w:sz="4" w:space="0" w:color="auto"/>
              <w:left w:val="single" w:sz="4" w:space="0" w:color="auto"/>
            </w:tcBorders>
            <w:shd w:val="clear" w:color="auto" w:fill="FFFFFF"/>
          </w:tcPr>
          <w:p w:rsidR="00DF1FB5" w:rsidRPr="00DF1FB5" w:rsidRDefault="00DF1FB5" w:rsidP="00DF1FB5">
            <w:pPr>
              <w:framePr w:w="9230" w:wrap="notBeside" w:vAnchor="text" w:hAnchor="text" w:xAlign="center" w:y="1"/>
              <w:widowControl w:val="0"/>
              <w:spacing w:after="0" w:line="240"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100000 - на</w:t>
            </w:r>
          </w:p>
        </w:tc>
        <w:tc>
          <w:tcPr>
            <w:tcW w:w="1877" w:type="dxa"/>
            <w:tcBorders>
              <w:top w:val="single" w:sz="4" w:space="0" w:color="auto"/>
              <w:left w:val="single" w:sz="4" w:space="0" w:color="auto"/>
            </w:tcBorders>
            <w:shd w:val="clear" w:color="auto" w:fill="FFFFFF"/>
          </w:tcPr>
          <w:p w:rsidR="00DF1FB5" w:rsidRPr="00DF1FB5" w:rsidRDefault="00DF1FB5" w:rsidP="00DF1FB5">
            <w:pPr>
              <w:framePr w:w="9230" w:wrap="notBeside" w:vAnchor="text" w:hAnchor="text" w:xAlign="center" w:y="1"/>
              <w:widowControl w:val="0"/>
              <w:spacing w:after="0" w:line="240" w:lineRule="exact"/>
              <w:jc w:val="both"/>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50000 - на</w:t>
            </w:r>
          </w:p>
        </w:tc>
        <w:tc>
          <w:tcPr>
            <w:tcW w:w="1997" w:type="dxa"/>
            <w:tcBorders>
              <w:top w:val="single" w:sz="4" w:space="0" w:color="auto"/>
              <w:left w:val="single" w:sz="4" w:space="0" w:color="auto"/>
              <w:right w:val="single" w:sz="4" w:space="0" w:color="auto"/>
            </w:tcBorders>
            <w:shd w:val="clear" w:color="auto" w:fill="FFFFFF"/>
          </w:tcPr>
          <w:p w:rsidR="00DF1FB5" w:rsidRPr="00DF1FB5" w:rsidRDefault="00DF1FB5" w:rsidP="00DF1FB5">
            <w:pPr>
              <w:framePr w:w="9230" w:wrap="notBeside" w:vAnchor="text" w:hAnchor="text" w:xAlign="center" w:y="1"/>
              <w:widowControl w:val="0"/>
              <w:spacing w:after="0" w:line="240"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50000 - на</w:t>
            </w:r>
          </w:p>
        </w:tc>
      </w:tr>
      <w:tr w:rsidR="00DF1FB5" w:rsidRPr="00DF1FB5" w:rsidTr="00DF1FB5">
        <w:trPr>
          <w:trHeight w:hRule="exact" w:val="283"/>
          <w:jc w:val="center"/>
        </w:trPr>
        <w:tc>
          <w:tcPr>
            <w:tcW w:w="2947" w:type="dxa"/>
            <w:tcBorders>
              <w:left w:val="single" w:sz="4" w:space="0" w:color="auto"/>
            </w:tcBorders>
            <w:shd w:val="clear" w:color="auto" w:fill="FFFFFF"/>
            <w:vAlign w:val="bottom"/>
          </w:tcPr>
          <w:p w:rsidR="00DF1FB5" w:rsidRPr="00DF1FB5" w:rsidRDefault="00DF1FB5" w:rsidP="00DF1FB5">
            <w:pPr>
              <w:framePr w:w="9230" w:wrap="notBeside" w:vAnchor="text" w:hAnchor="text" w:xAlign="center" w:y="1"/>
              <w:widowControl w:val="0"/>
              <w:spacing w:after="0" w:line="240"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местного бюджета,</w:t>
            </w:r>
          </w:p>
        </w:tc>
        <w:tc>
          <w:tcPr>
            <w:tcW w:w="2410" w:type="dxa"/>
            <w:tcBorders>
              <w:left w:val="single" w:sz="4" w:space="0" w:color="auto"/>
            </w:tcBorders>
            <w:shd w:val="clear" w:color="auto" w:fill="FFFFFF"/>
            <w:vAlign w:val="bottom"/>
          </w:tcPr>
          <w:p w:rsidR="00DF1FB5" w:rsidRPr="00DF1FB5" w:rsidRDefault="00DF1FB5" w:rsidP="00DF1FB5">
            <w:pPr>
              <w:framePr w:w="9230" w:wrap="notBeside" w:vAnchor="text" w:hAnchor="text" w:xAlign="center" w:y="1"/>
              <w:widowControl w:val="0"/>
              <w:spacing w:after="0" w:line="240"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строительство</w:t>
            </w:r>
          </w:p>
        </w:tc>
        <w:tc>
          <w:tcPr>
            <w:tcW w:w="1877" w:type="dxa"/>
            <w:tcBorders>
              <w:left w:val="single" w:sz="4" w:space="0" w:color="auto"/>
            </w:tcBorders>
            <w:shd w:val="clear" w:color="auto" w:fill="FFFFFF"/>
            <w:vAlign w:val="bottom"/>
          </w:tcPr>
          <w:p w:rsidR="00DF1FB5" w:rsidRPr="00DF1FB5" w:rsidRDefault="00DF1FB5" w:rsidP="00DF1FB5">
            <w:pPr>
              <w:framePr w:w="9230" w:wrap="notBeside" w:vAnchor="text" w:hAnchor="text" w:xAlign="center" w:y="1"/>
              <w:widowControl w:val="0"/>
              <w:spacing w:after="0" w:line="240" w:lineRule="exact"/>
              <w:jc w:val="center"/>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строительство</w:t>
            </w:r>
          </w:p>
        </w:tc>
        <w:tc>
          <w:tcPr>
            <w:tcW w:w="1997" w:type="dxa"/>
            <w:tcBorders>
              <w:left w:val="single" w:sz="4" w:space="0" w:color="auto"/>
              <w:right w:val="single" w:sz="4" w:space="0" w:color="auto"/>
            </w:tcBorders>
            <w:shd w:val="clear" w:color="auto" w:fill="FFFFFF"/>
            <w:vAlign w:val="bottom"/>
          </w:tcPr>
          <w:p w:rsidR="00DF1FB5" w:rsidRPr="00DF1FB5" w:rsidRDefault="00DF1FB5" w:rsidP="00DF1FB5">
            <w:pPr>
              <w:framePr w:w="9230" w:wrap="notBeside" w:vAnchor="text" w:hAnchor="text" w:xAlign="center" w:y="1"/>
              <w:widowControl w:val="0"/>
              <w:spacing w:after="0" w:line="240"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строительство</w:t>
            </w:r>
          </w:p>
        </w:tc>
      </w:tr>
      <w:tr w:rsidR="00DF1FB5" w:rsidRPr="00DF1FB5" w:rsidTr="00DF1FB5">
        <w:trPr>
          <w:trHeight w:hRule="exact" w:val="293"/>
          <w:jc w:val="center"/>
        </w:trPr>
        <w:tc>
          <w:tcPr>
            <w:tcW w:w="2947" w:type="dxa"/>
            <w:tcBorders>
              <w:left w:val="single" w:sz="4" w:space="0" w:color="auto"/>
            </w:tcBorders>
            <w:shd w:val="clear" w:color="auto" w:fill="FFFFFF"/>
          </w:tcPr>
          <w:p w:rsidR="00DF1FB5" w:rsidRPr="00DF1FB5" w:rsidRDefault="00DF1FB5" w:rsidP="00DF1FB5">
            <w:pPr>
              <w:framePr w:w="9230" w:wrap="notBeside" w:vAnchor="text" w:hAnchor="text" w:xAlign="center" w:y="1"/>
              <w:widowControl w:val="0"/>
              <w:spacing w:after="0" w:line="240"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предусмотренных на</w:t>
            </w:r>
          </w:p>
        </w:tc>
        <w:tc>
          <w:tcPr>
            <w:tcW w:w="2410" w:type="dxa"/>
            <w:tcBorders>
              <w:left w:val="single" w:sz="4" w:space="0" w:color="auto"/>
            </w:tcBorders>
            <w:shd w:val="clear" w:color="auto" w:fill="FFFFFF"/>
          </w:tcPr>
          <w:p w:rsidR="00DF1FB5" w:rsidRPr="00DF1FB5" w:rsidRDefault="00DF1FB5" w:rsidP="00DF1FB5">
            <w:pPr>
              <w:framePr w:w="9230" w:wrap="notBeside" w:vAnchor="text" w:hAnchor="text" w:xAlign="center" w:y="1"/>
              <w:widowControl w:val="0"/>
              <w:spacing w:after="0" w:line="240"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объектов</w:t>
            </w:r>
          </w:p>
        </w:tc>
        <w:tc>
          <w:tcPr>
            <w:tcW w:w="1877" w:type="dxa"/>
            <w:tcBorders>
              <w:left w:val="single" w:sz="4" w:space="0" w:color="auto"/>
            </w:tcBorders>
            <w:shd w:val="clear" w:color="auto" w:fill="FFFFFF"/>
          </w:tcPr>
          <w:p w:rsidR="00DF1FB5" w:rsidRPr="00DF1FB5" w:rsidRDefault="00DF1FB5" w:rsidP="00DF1FB5">
            <w:pPr>
              <w:framePr w:w="9230" w:wrap="notBeside" w:vAnchor="text" w:hAnchor="text" w:xAlign="center" w:y="1"/>
              <w:widowControl w:val="0"/>
              <w:spacing w:after="0" w:line="240" w:lineRule="exact"/>
              <w:jc w:val="both"/>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объектов</w:t>
            </w:r>
          </w:p>
        </w:tc>
        <w:tc>
          <w:tcPr>
            <w:tcW w:w="1997" w:type="dxa"/>
            <w:tcBorders>
              <w:left w:val="single" w:sz="4" w:space="0" w:color="auto"/>
              <w:right w:val="single" w:sz="4" w:space="0" w:color="auto"/>
            </w:tcBorders>
            <w:shd w:val="clear" w:color="auto" w:fill="FFFFFF"/>
          </w:tcPr>
          <w:p w:rsidR="00DF1FB5" w:rsidRPr="00DF1FB5" w:rsidRDefault="00DF1FB5" w:rsidP="00DF1FB5">
            <w:pPr>
              <w:framePr w:w="9230" w:wrap="notBeside" w:vAnchor="text" w:hAnchor="text" w:xAlign="center" w:y="1"/>
              <w:widowControl w:val="0"/>
              <w:spacing w:after="0" w:line="240"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объектов</w:t>
            </w:r>
          </w:p>
        </w:tc>
      </w:tr>
      <w:tr w:rsidR="00DF1FB5" w:rsidRPr="00DF1FB5" w:rsidTr="00DF1FB5">
        <w:trPr>
          <w:trHeight w:hRule="exact" w:val="307"/>
          <w:jc w:val="center"/>
        </w:trPr>
        <w:tc>
          <w:tcPr>
            <w:tcW w:w="2947" w:type="dxa"/>
            <w:tcBorders>
              <w:left w:val="single" w:sz="4" w:space="0" w:color="auto"/>
            </w:tcBorders>
            <w:shd w:val="clear" w:color="auto" w:fill="FFFFFF"/>
            <w:vAlign w:val="bottom"/>
          </w:tcPr>
          <w:p w:rsidR="00DF1FB5" w:rsidRPr="00DF1FB5" w:rsidRDefault="00DF1FB5" w:rsidP="00DF1FB5">
            <w:pPr>
              <w:framePr w:w="9230" w:wrap="notBeside" w:vAnchor="text" w:hAnchor="text" w:xAlign="center" w:y="1"/>
              <w:widowControl w:val="0"/>
              <w:spacing w:after="0" w:line="240"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строительство</w:t>
            </w:r>
          </w:p>
        </w:tc>
        <w:tc>
          <w:tcPr>
            <w:tcW w:w="2410" w:type="dxa"/>
            <w:tcBorders>
              <w:left w:val="single" w:sz="4" w:space="0" w:color="auto"/>
            </w:tcBorders>
            <w:shd w:val="clear" w:color="auto" w:fill="FFFFFF"/>
            <w:vAlign w:val="bottom"/>
          </w:tcPr>
          <w:p w:rsidR="00DF1FB5" w:rsidRPr="00DF1FB5" w:rsidRDefault="00DF1FB5" w:rsidP="00DF1FB5">
            <w:pPr>
              <w:framePr w:w="9230" w:wrap="notBeside" w:vAnchor="text" w:hAnchor="text" w:xAlign="center" w:y="1"/>
              <w:widowControl w:val="0"/>
              <w:spacing w:after="0" w:line="240"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физкультуры и</w:t>
            </w:r>
          </w:p>
        </w:tc>
        <w:tc>
          <w:tcPr>
            <w:tcW w:w="1877" w:type="dxa"/>
            <w:tcBorders>
              <w:left w:val="single" w:sz="4" w:space="0" w:color="auto"/>
            </w:tcBorders>
            <w:shd w:val="clear" w:color="auto" w:fill="FFFFFF"/>
            <w:vAlign w:val="bottom"/>
          </w:tcPr>
          <w:p w:rsidR="00DF1FB5" w:rsidRPr="00DF1FB5" w:rsidRDefault="00DF1FB5" w:rsidP="00DF1FB5">
            <w:pPr>
              <w:framePr w:w="9230" w:wrap="notBeside" w:vAnchor="text" w:hAnchor="text" w:xAlign="center" w:y="1"/>
              <w:widowControl w:val="0"/>
              <w:spacing w:after="0" w:line="240" w:lineRule="exact"/>
              <w:jc w:val="both"/>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физкультуры</w:t>
            </w:r>
          </w:p>
        </w:tc>
        <w:tc>
          <w:tcPr>
            <w:tcW w:w="1997" w:type="dxa"/>
            <w:tcBorders>
              <w:left w:val="single" w:sz="4" w:space="0" w:color="auto"/>
              <w:right w:val="single" w:sz="4" w:space="0" w:color="auto"/>
            </w:tcBorders>
            <w:shd w:val="clear" w:color="auto" w:fill="FFFFFF"/>
            <w:vAlign w:val="bottom"/>
          </w:tcPr>
          <w:p w:rsidR="00DF1FB5" w:rsidRPr="00DF1FB5" w:rsidRDefault="00DF1FB5" w:rsidP="00DF1FB5">
            <w:pPr>
              <w:framePr w:w="9230" w:wrap="notBeside" w:vAnchor="text" w:hAnchor="text" w:xAlign="center" w:y="1"/>
              <w:widowControl w:val="0"/>
              <w:spacing w:after="0" w:line="240" w:lineRule="exact"/>
              <w:jc w:val="center"/>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физкультуры и</w:t>
            </w:r>
          </w:p>
        </w:tc>
      </w:tr>
      <w:tr w:rsidR="00DF1FB5" w:rsidRPr="00DF1FB5" w:rsidTr="00DF1FB5">
        <w:trPr>
          <w:trHeight w:hRule="exact" w:val="302"/>
          <w:jc w:val="center"/>
        </w:trPr>
        <w:tc>
          <w:tcPr>
            <w:tcW w:w="2947" w:type="dxa"/>
            <w:tcBorders>
              <w:left w:val="single" w:sz="4" w:space="0" w:color="auto"/>
            </w:tcBorders>
            <w:shd w:val="clear" w:color="auto" w:fill="FFFFFF"/>
            <w:vAlign w:val="bottom"/>
          </w:tcPr>
          <w:p w:rsidR="00DF1FB5" w:rsidRPr="00DF1FB5" w:rsidRDefault="00DF1FB5" w:rsidP="00DF1FB5">
            <w:pPr>
              <w:framePr w:w="9230" w:wrap="notBeside" w:vAnchor="text" w:hAnchor="text" w:xAlign="center" w:y="1"/>
              <w:widowControl w:val="0"/>
              <w:spacing w:after="0" w:line="240"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(создание) объектов</w:t>
            </w:r>
          </w:p>
        </w:tc>
        <w:tc>
          <w:tcPr>
            <w:tcW w:w="2410" w:type="dxa"/>
            <w:tcBorders>
              <w:left w:val="single" w:sz="4" w:space="0" w:color="auto"/>
            </w:tcBorders>
            <w:shd w:val="clear" w:color="auto" w:fill="FFFFFF"/>
            <w:vAlign w:val="bottom"/>
          </w:tcPr>
          <w:p w:rsidR="00DF1FB5" w:rsidRPr="00DF1FB5" w:rsidRDefault="00DF1FB5" w:rsidP="00DF1FB5">
            <w:pPr>
              <w:framePr w:w="9230" w:wrap="notBeside" w:vAnchor="text" w:hAnchor="text" w:xAlign="center" w:y="1"/>
              <w:widowControl w:val="0"/>
              <w:spacing w:after="0" w:line="240"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спорта;</w:t>
            </w:r>
          </w:p>
        </w:tc>
        <w:tc>
          <w:tcPr>
            <w:tcW w:w="1877" w:type="dxa"/>
            <w:tcBorders>
              <w:left w:val="single" w:sz="4" w:space="0" w:color="auto"/>
            </w:tcBorders>
            <w:shd w:val="clear" w:color="auto" w:fill="FFFFFF"/>
            <w:vAlign w:val="bottom"/>
          </w:tcPr>
          <w:p w:rsidR="00DF1FB5" w:rsidRPr="00DF1FB5" w:rsidRDefault="00DF1FB5" w:rsidP="00DF1FB5">
            <w:pPr>
              <w:framePr w:w="9230" w:wrap="notBeside" w:vAnchor="text" w:hAnchor="text" w:xAlign="center" w:y="1"/>
              <w:widowControl w:val="0"/>
              <w:spacing w:after="0" w:line="240" w:lineRule="exact"/>
              <w:jc w:val="both"/>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и спорта;</w:t>
            </w:r>
          </w:p>
        </w:tc>
        <w:tc>
          <w:tcPr>
            <w:tcW w:w="1997" w:type="dxa"/>
            <w:tcBorders>
              <w:left w:val="single" w:sz="4" w:space="0" w:color="auto"/>
              <w:right w:val="single" w:sz="4" w:space="0" w:color="auto"/>
            </w:tcBorders>
            <w:shd w:val="clear" w:color="auto" w:fill="FFFFFF"/>
            <w:vAlign w:val="bottom"/>
          </w:tcPr>
          <w:p w:rsidR="00DF1FB5" w:rsidRPr="00DF1FB5" w:rsidRDefault="00DF1FB5" w:rsidP="00DF1FB5">
            <w:pPr>
              <w:framePr w:w="9230" w:wrap="notBeside" w:vAnchor="text" w:hAnchor="text" w:xAlign="center" w:y="1"/>
              <w:widowControl w:val="0"/>
              <w:spacing w:after="0" w:line="240"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спорта;</w:t>
            </w:r>
          </w:p>
        </w:tc>
      </w:tr>
      <w:tr w:rsidR="00DF1FB5" w:rsidRPr="00DF1FB5" w:rsidTr="00DF1FB5">
        <w:trPr>
          <w:trHeight w:hRule="exact" w:val="278"/>
          <w:jc w:val="center"/>
        </w:trPr>
        <w:tc>
          <w:tcPr>
            <w:tcW w:w="2947" w:type="dxa"/>
            <w:tcBorders>
              <w:left w:val="single" w:sz="4" w:space="0" w:color="auto"/>
            </w:tcBorders>
            <w:shd w:val="clear" w:color="auto" w:fill="FFFFFF"/>
          </w:tcPr>
          <w:p w:rsidR="00DF1FB5" w:rsidRPr="00DF1FB5" w:rsidRDefault="00DF1FB5" w:rsidP="00DF1FB5">
            <w:pPr>
              <w:framePr w:w="9230" w:wrap="notBeside" w:vAnchor="text" w:hAnchor="text" w:xAlign="center" w:y="1"/>
              <w:widowControl w:val="0"/>
              <w:spacing w:after="0" w:line="240"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местного значения,</w:t>
            </w:r>
          </w:p>
        </w:tc>
        <w:tc>
          <w:tcPr>
            <w:tcW w:w="2410" w:type="dxa"/>
            <w:tcBorders>
              <w:left w:val="single" w:sz="4" w:space="0" w:color="auto"/>
            </w:tcBorders>
            <w:shd w:val="clear" w:color="auto" w:fill="FFFFFF"/>
          </w:tcPr>
          <w:p w:rsidR="00DF1FB5" w:rsidRPr="00DF1FB5" w:rsidRDefault="00DF1FB5" w:rsidP="00DF1FB5">
            <w:pPr>
              <w:framePr w:w="9230" w:wrap="notBeside" w:vAnchor="text" w:hAnchor="text" w:xAlign="center" w:y="1"/>
              <w:widowControl w:val="0"/>
              <w:spacing w:after="0" w:line="240"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30000 - на</w:t>
            </w:r>
          </w:p>
        </w:tc>
        <w:tc>
          <w:tcPr>
            <w:tcW w:w="1877" w:type="dxa"/>
            <w:tcBorders>
              <w:left w:val="single" w:sz="4" w:space="0" w:color="auto"/>
            </w:tcBorders>
            <w:shd w:val="clear" w:color="auto" w:fill="FFFFFF"/>
          </w:tcPr>
          <w:p w:rsidR="00DF1FB5" w:rsidRPr="00DF1FB5" w:rsidRDefault="00DF1FB5" w:rsidP="00DF1FB5">
            <w:pPr>
              <w:framePr w:w="9230" w:wrap="notBeside" w:vAnchor="text" w:hAnchor="text" w:xAlign="center" w:y="1"/>
              <w:widowControl w:val="0"/>
              <w:spacing w:after="0" w:line="240" w:lineRule="exact"/>
              <w:jc w:val="both"/>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30000 - на</w:t>
            </w:r>
          </w:p>
        </w:tc>
        <w:tc>
          <w:tcPr>
            <w:tcW w:w="1997" w:type="dxa"/>
            <w:tcBorders>
              <w:left w:val="single" w:sz="4" w:space="0" w:color="auto"/>
              <w:right w:val="single" w:sz="4" w:space="0" w:color="auto"/>
            </w:tcBorders>
            <w:shd w:val="clear" w:color="auto" w:fill="FFFFFF"/>
          </w:tcPr>
          <w:p w:rsidR="00DF1FB5" w:rsidRPr="00DF1FB5" w:rsidRDefault="00DF1FB5" w:rsidP="00DF1FB5">
            <w:pPr>
              <w:framePr w:w="9230" w:wrap="notBeside" w:vAnchor="text" w:hAnchor="text" w:xAlign="center" w:y="1"/>
              <w:widowControl w:val="0"/>
              <w:spacing w:after="0" w:line="240"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30000 - на</w:t>
            </w:r>
          </w:p>
        </w:tc>
      </w:tr>
      <w:tr w:rsidR="00DF1FB5" w:rsidRPr="00DF1FB5" w:rsidTr="00DF1FB5">
        <w:trPr>
          <w:trHeight w:hRule="exact" w:val="331"/>
          <w:jc w:val="center"/>
        </w:trPr>
        <w:tc>
          <w:tcPr>
            <w:tcW w:w="2947" w:type="dxa"/>
            <w:tcBorders>
              <w:left w:val="single" w:sz="4" w:space="0" w:color="auto"/>
            </w:tcBorders>
            <w:shd w:val="clear" w:color="auto" w:fill="FFFFFF"/>
            <w:vAlign w:val="bottom"/>
          </w:tcPr>
          <w:p w:rsidR="00DF1FB5" w:rsidRPr="00DF1FB5" w:rsidRDefault="00DF1FB5" w:rsidP="00DF1FB5">
            <w:pPr>
              <w:framePr w:w="9230" w:wrap="notBeside" w:vAnchor="text" w:hAnchor="text" w:xAlign="center" w:y="1"/>
              <w:widowControl w:val="0"/>
              <w:spacing w:after="0" w:line="240"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благоустройства</w:t>
            </w:r>
          </w:p>
        </w:tc>
        <w:tc>
          <w:tcPr>
            <w:tcW w:w="2410" w:type="dxa"/>
            <w:tcBorders>
              <w:left w:val="single" w:sz="4" w:space="0" w:color="auto"/>
            </w:tcBorders>
            <w:shd w:val="clear" w:color="auto" w:fill="FFFFFF"/>
            <w:vAlign w:val="bottom"/>
          </w:tcPr>
          <w:p w:rsidR="00DF1FB5" w:rsidRPr="00DF1FB5" w:rsidRDefault="00DF1FB5" w:rsidP="00DF1FB5">
            <w:pPr>
              <w:framePr w:w="9230" w:wrap="notBeside" w:vAnchor="text" w:hAnchor="text" w:xAlign="center" w:y="1"/>
              <w:widowControl w:val="0"/>
              <w:spacing w:after="0" w:line="240"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создание</w:t>
            </w:r>
          </w:p>
        </w:tc>
        <w:tc>
          <w:tcPr>
            <w:tcW w:w="1877" w:type="dxa"/>
            <w:tcBorders>
              <w:left w:val="single" w:sz="4" w:space="0" w:color="auto"/>
            </w:tcBorders>
            <w:shd w:val="clear" w:color="auto" w:fill="FFFFFF"/>
            <w:vAlign w:val="bottom"/>
          </w:tcPr>
          <w:p w:rsidR="00DF1FB5" w:rsidRPr="00DF1FB5" w:rsidRDefault="00DF1FB5" w:rsidP="00DF1FB5">
            <w:pPr>
              <w:framePr w:w="9230" w:wrap="notBeside" w:vAnchor="text" w:hAnchor="text" w:xAlign="center" w:y="1"/>
              <w:widowControl w:val="0"/>
              <w:spacing w:after="0" w:line="240" w:lineRule="exact"/>
              <w:jc w:val="both"/>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создание</w:t>
            </w:r>
          </w:p>
        </w:tc>
        <w:tc>
          <w:tcPr>
            <w:tcW w:w="1997" w:type="dxa"/>
            <w:tcBorders>
              <w:left w:val="single" w:sz="4" w:space="0" w:color="auto"/>
              <w:right w:val="single" w:sz="4" w:space="0" w:color="auto"/>
            </w:tcBorders>
            <w:shd w:val="clear" w:color="auto" w:fill="FFFFFF"/>
            <w:vAlign w:val="bottom"/>
          </w:tcPr>
          <w:p w:rsidR="00DF1FB5" w:rsidRPr="00DF1FB5" w:rsidRDefault="00DF1FB5" w:rsidP="00DF1FB5">
            <w:pPr>
              <w:framePr w:w="9230" w:wrap="notBeside" w:vAnchor="text" w:hAnchor="text" w:xAlign="center" w:y="1"/>
              <w:widowControl w:val="0"/>
              <w:spacing w:after="0" w:line="240"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создание</w:t>
            </w:r>
          </w:p>
        </w:tc>
      </w:tr>
      <w:tr w:rsidR="00DF1FB5" w:rsidRPr="00DF1FB5" w:rsidTr="00DF1FB5">
        <w:trPr>
          <w:trHeight w:hRule="exact" w:val="254"/>
          <w:jc w:val="center"/>
        </w:trPr>
        <w:tc>
          <w:tcPr>
            <w:tcW w:w="2947" w:type="dxa"/>
            <w:tcBorders>
              <w:left w:val="single" w:sz="4" w:space="0" w:color="auto"/>
            </w:tcBorders>
            <w:shd w:val="clear" w:color="auto" w:fill="FFFFFF"/>
          </w:tcPr>
          <w:p w:rsidR="00DF1FB5" w:rsidRPr="00DF1FB5" w:rsidRDefault="00DF1FB5" w:rsidP="00DF1FB5">
            <w:pPr>
              <w:framePr w:w="9230" w:wrap="notBeside" w:vAnchor="text" w:hAnchor="text" w:xAlign="center" w:y="1"/>
              <w:widowControl w:val="0"/>
              <w:spacing w:after="0" w:line="240" w:lineRule="auto"/>
              <w:rPr>
                <w:rFonts w:ascii="Courier New" w:eastAsia="Courier New" w:hAnsi="Courier New" w:cs="Courier New"/>
                <w:color w:val="000000"/>
                <w:sz w:val="10"/>
                <w:szCs w:val="10"/>
                <w:lang w:eastAsia="ru-RU" w:bidi="ru-RU"/>
              </w:rPr>
            </w:pPr>
          </w:p>
        </w:tc>
        <w:tc>
          <w:tcPr>
            <w:tcW w:w="2410" w:type="dxa"/>
            <w:tcBorders>
              <w:left w:val="single" w:sz="4" w:space="0" w:color="auto"/>
            </w:tcBorders>
            <w:shd w:val="clear" w:color="auto" w:fill="FFFFFF"/>
            <w:vAlign w:val="bottom"/>
          </w:tcPr>
          <w:p w:rsidR="00DF1FB5" w:rsidRPr="00DF1FB5" w:rsidRDefault="00DF1FB5" w:rsidP="00DF1FB5">
            <w:pPr>
              <w:framePr w:w="9230" w:wrap="notBeside" w:vAnchor="text" w:hAnchor="text" w:xAlign="center" w:y="1"/>
              <w:widowControl w:val="0"/>
              <w:spacing w:after="0" w:line="240"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элементов</w:t>
            </w:r>
          </w:p>
        </w:tc>
        <w:tc>
          <w:tcPr>
            <w:tcW w:w="1877" w:type="dxa"/>
            <w:tcBorders>
              <w:left w:val="single" w:sz="4" w:space="0" w:color="auto"/>
            </w:tcBorders>
            <w:shd w:val="clear" w:color="auto" w:fill="FFFFFF"/>
            <w:vAlign w:val="bottom"/>
          </w:tcPr>
          <w:p w:rsidR="00DF1FB5" w:rsidRPr="00DF1FB5" w:rsidRDefault="00DF1FB5" w:rsidP="00DF1FB5">
            <w:pPr>
              <w:framePr w:w="9230" w:wrap="notBeside" w:vAnchor="text" w:hAnchor="text" w:xAlign="center" w:y="1"/>
              <w:widowControl w:val="0"/>
              <w:spacing w:after="0" w:line="240" w:lineRule="exact"/>
              <w:jc w:val="both"/>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элементов</w:t>
            </w:r>
          </w:p>
        </w:tc>
        <w:tc>
          <w:tcPr>
            <w:tcW w:w="1997" w:type="dxa"/>
            <w:tcBorders>
              <w:left w:val="single" w:sz="4" w:space="0" w:color="auto"/>
              <w:right w:val="single" w:sz="4" w:space="0" w:color="auto"/>
            </w:tcBorders>
            <w:shd w:val="clear" w:color="auto" w:fill="FFFFFF"/>
            <w:vAlign w:val="bottom"/>
          </w:tcPr>
          <w:p w:rsidR="00DF1FB5" w:rsidRPr="00DF1FB5" w:rsidRDefault="00DF1FB5" w:rsidP="00DF1FB5">
            <w:pPr>
              <w:framePr w:w="9230" w:wrap="notBeside" w:vAnchor="text" w:hAnchor="text" w:xAlign="center" w:y="1"/>
              <w:widowControl w:val="0"/>
              <w:spacing w:after="0" w:line="240"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элементов</w:t>
            </w:r>
          </w:p>
        </w:tc>
      </w:tr>
      <w:tr w:rsidR="00DF1FB5" w:rsidRPr="00DF1FB5" w:rsidTr="00DF1FB5">
        <w:trPr>
          <w:trHeight w:hRule="exact" w:val="326"/>
          <w:jc w:val="center"/>
        </w:trPr>
        <w:tc>
          <w:tcPr>
            <w:tcW w:w="2947" w:type="dxa"/>
            <w:tcBorders>
              <w:left w:val="single" w:sz="4" w:space="0" w:color="auto"/>
            </w:tcBorders>
            <w:shd w:val="clear" w:color="auto" w:fill="FFFFFF"/>
          </w:tcPr>
          <w:p w:rsidR="00DF1FB5" w:rsidRPr="00DF1FB5" w:rsidRDefault="00DF1FB5" w:rsidP="00DF1FB5">
            <w:pPr>
              <w:framePr w:w="9230" w:wrap="notBeside" w:vAnchor="text" w:hAnchor="text" w:xAlign="center" w:y="1"/>
              <w:widowControl w:val="0"/>
              <w:spacing w:after="0" w:line="240" w:lineRule="auto"/>
              <w:rPr>
                <w:rFonts w:ascii="Courier New" w:eastAsia="Courier New" w:hAnsi="Courier New" w:cs="Courier New"/>
                <w:color w:val="000000"/>
                <w:sz w:val="10"/>
                <w:szCs w:val="10"/>
                <w:lang w:eastAsia="ru-RU" w:bidi="ru-RU"/>
              </w:rPr>
            </w:pPr>
          </w:p>
        </w:tc>
        <w:tc>
          <w:tcPr>
            <w:tcW w:w="2410" w:type="dxa"/>
            <w:tcBorders>
              <w:left w:val="single" w:sz="4" w:space="0" w:color="auto"/>
            </w:tcBorders>
            <w:shd w:val="clear" w:color="auto" w:fill="FFFFFF"/>
            <w:vAlign w:val="bottom"/>
          </w:tcPr>
          <w:p w:rsidR="00DF1FB5" w:rsidRPr="00DF1FB5" w:rsidRDefault="00DF1FB5" w:rsidP="00DF1FB5">
            <w:pPr>
              <w:framePr w:w="9230" w:wrap="notBeside" w:vAnchor="text" w:hAnchor="text" w:xAlign="center" w:y="1"/>
              <w:widowControl w:val="0"/>
              <w:spacing w:after="0" w:line="240"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благоустройства;</w:t>
            </w:r>
          </w:p>
        </w:tc>
        <w:tc>
          <w:tcPr>
            <w:tcW w:w="1877" w:type="dxa"/>
            <w:tcBorders>
              <w:left w:val="single" w:sz="4" w:space="0" w:color="auto"/>
            </w:tcBorders>
            <w:shd w:val="clear" w:color="auto" w:fill="FFFFFF"/>
            <w:vAlign w:val="bottom"/>
          </w:tcPr>
          <w:p w:rsidR="00DF1FB5" w:rsidRPr="00DF1FB5" w:rsidRDefault="00DF1FB5" w:rsidP="00DF1FB5">
            <w:pPr>
              <w:framePr w:w="9230" w:wrap="notBeside" w:vAnchor="text" w:hAnchor="text" w:xAlign="center" w:y="1"/>
              <w:widowControl w:val="0"/>
              <w:spacing w:after="0" w:line="240" w:lineRule="exact"/>
              <w:jc w:val="center"/>
              <w:rPr>
                <w:rFonts w:ascii="Times New Roman" w:eastAsia="Times New Roman" w:hAnsi="Times New Roman" w:cs="Times New Roman"/>
                <w:color w:val="000000"/>
                <w:spacing w:val="1"/>
                <w:sz w:val="24"/>
                <w:szCs w:val="24"/>
                <w:lang w:eastAsia="ru-RU" w:bidi="ru-RU"/>
              </w:rPr>
            </w:pPr>
            <w:proofErr w:type="spellStart"/>
            <w:r w:rsidRPr="00DF1FB5">
              <w:rPr>
                <w:rFonts w:ascii="Times New Roman" w:eastAsia="Times New Roman" w:hAnsi="Times New Roman" w:cs="Times New Roman"/>
                <w:color w:val="000000"/>
                <w:sz w:val="24"/>
                <w:szCs w:val="24"/>
                <w:lang w:eastAsia="ru-RU" w:bidi="ru-RU"/>
              </w:rPr>
              <w:t>благоустройст</w:t>
            </w:r>
            <w:proofErr w:type="spellEnd"/>
          </w:p>
        </w:tc>
        <w:tc>
          <w:tcPr>
            <w:tcW w:w="1997" w:type="dxa"/>
            <w:tcBorders>
              <w:left w:val="single" w:sz="4" w:space="0" w:color="auto"/>
              <w:right w:val="single" w:sz="4" w:space="0" w:color="auto"/>
            </w:tcBorders>
            <w:shd w:val="clear" w:color="auto" w:fill="FFFFFF"/>
            <w:vAlign w:val="bottom"/>
          </w:tcPr>
          <w:p w:rsidR="00DF1FB5" w:rsidRPr="00DF1FB5" w:rsidRDefault="00DF1FB5" w:rsidP="00DF1FB5">
            <w:pPr>
              <w:framePr w:w="9230" w:wrap="notBeside" w:vAnchor="text" w:hAnchor="text" w:xAlign="center" w:y="1"/>
              <w:widowControl w:val="0"/>
              <w:spacing w:after="0" w:line="240" w:lineRule="exact"/>
              <w:jc w:val="center"/>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благоустройств</w:t>
            </w:r>
          </w:p>
        </w:tc>
      </w:tr>
      <w:tr w:rsidR="00DF1FB5" w:rsidRPr="00DF1FB5" w:rsidTr="00DF1FB5">
        <w:trPr>
          <w:trHeight w:hRule="exact" w:val="278"/>
          <w:jc w:val="center"/>
        </w:trPr>
        <w:tc>
          <w:tcPr>
            <w:tcW w:w="2947" w:type="dxa"/>
            <w:tcBorders>
              <w:left w:val="single" w:sz="4" w:space="0" w:color="auto"/>
            </w:tcBorders>
            <w:shd w:val="clear" w:color="auto" w:fill="FFFFFF"/>
          </w:tcPr>
          <w:p w:rsidR="00DF1FB5" w:rsidRPr="00DF1FB5" w:rsidRDefault="00DF1FB5" w:rsidP="00DF1FB5">
            <w:pPr>
              <w:framePr w:w="9230" w:wrap="notBeside" w:vAnchor="text" w:hAnchor="text" w:xAlign="center" w:y="1"/>
              <w:widowControl w:val="0"/>
              <w:spacing w:after="0" w:line="240" w:lineRule="auto"/>
              <w:rPr>
                <w:rFonts w:ascii="Courier New" w:eastAsia="Courier New" w:hAnsi="Courier New" w:cs="Courier New"/>
                <w:color w:val="000000"/>
                <w:sz w:val="10"/>
                <w:szCs w:val="10"/>
                <w:lang w:eastAsia="ru-RU" w:bidi="ru-RU"/>
              </w:rPr>
            </w:pPr>
          </w:p>
        </w:tc>
        <w:tc>
          <w:tcPr>
            <w:tcW w:w="2410" w:type="dxa"/>
            <w:tcBorders>
              <w:left w:val="single" w:sz="4" w:space="0" w:color="auto"/>
            </w:tcBorders>
            <w:shd w:val="clear" w:color="auto" w:fill="FFFFFF"/>
            <w:vAlign w:val="bottom"/>
          </w:tcPr>
          <w:p w:rsidR="00DF1FB5" w:rsidRPr="00DF1FB5" w:rsidRDefault="00DF1FB5" w:rsidP="00DF1FB5">
            <w:pPr>
              <w:framePr w:w="9230" w:wrap="notBeside" w:vAnchor="text" w:hAnchor="text" w:xAlign="center" w:y="1"/>
              <w:widowControl w:val="0"/>
              <w:spacing w:after="0" w:line="240"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90000 - на</w:t>
            </w:r>
          </w:p>
        </w:tc>
        <w:tc>
          <w:tcPr>
            <w:tcW w:w="1877" w:type="dxa"/>
            <w:tcBorders>
              <w:left w:val="single" w:sz="4" w:space="0" w:color="auto"/>
            </w:tcBorders>
            <w:shd w:val="clear" w:color="auto" w:fill="FFFFFF"/>
            <w:vAlign w:val="bottom"/>
          </w:tcPr>
          <w:p w:rsidR="00DF1FB5" w:rsidRPr="00DF1FB5" w:rsidRDefault="00DF1FB5" w:rsidP="00DF1FB5">
            <w:pPr>
              <w:framePr w:w="9230" w:wrap="notBeside" w:vAnchor="text" w:hAnchor="text" w:xAlign="center" w:y="1"/>
              <w:widowControl w:val="0"/>
              <w:spacing w:after="0" w:line="240" w:lineRule="exact"/>
              <w:jc w:val="both"/>
              <w:rPr>
                <w:rFonts w:ascii="Times New Roman" w:eastAsia="Times New Roman" w:hAnsi="Times New Roman" w:cs="Times New Roman"/>
                <w:color w:val="000000"/>
                <w:spacing w:val="1"/>
                <w:sz w:val="24"/>
                <w:szCs w:val="24"/>
                <w:lang w:eastAsia="ru-RU" w:bidi="ru-RU"/>
              </w:rPr>
            </w:pPr>
            <w:proofErr w:type="spellStart"/>
            <w:r w:rsidRPr="00DF1FB5">
              <w:rPr>
                <w:rFonts w:ascii="Times New Roman" w:eastAsia="Times New Roman" w:hAnsi="Times New Roman" w:cs="Times New Roman"/>
                <w:color w:val="000000"/>
                <w:sz w:val="24"/>
                <w:szCs w:val="24"/>
                <w:lang w:eastAsia="ru-RU" w:bidi="ru-RU"/>
              </w:rPr>
              <w:t>ва</w:t>
            </w:r>
            <w:proofErr w:type="spellEnd"/>
            <w:r w:rsidRPr="00DF1FB5">
              <w:rPr>
                <w:rFonts w:ascii="Times New Roman" w:eastAsia="Times New Roman" w:hAnsi="Times New Roman" w:cs="Times New Roman"/>
                <w:color w:val="000000"/>
                <w:sz w:val="24"/>
                <w:szCs w:val="24"/>
                <w:lang w:eastAsia="ru-RU" w:bidi="ru-RU"/>
              </w:rPr>
              <w:t>;</w:t>
            </w:r>
          </w:p>
        </w:tc>
        <w:tc>
          <w:tcPr>
            <w:tcW w:w="1997" w:type="dxa"/>
            <w:tcBorders>
              <w:left w:val="single" w:sz="4" w:space="0" w:color="auto"/>
              <w:right w:val="single" w:sz="4" w:space="0" w:color="auto"/>
            </w:tcBorders>
            <w:shd w:val="clear" w:color="auto" w:fill="FFFFFF"/>
            <w:vAlign w:val="bottom"/>
          </w:tcPr>
          <w:p w:rsidR="00DF1FB5" w:rsidRPr="00DF1FB5" w:rsidRDefault="00DF1FB5" w:rsidP="00DF1FB5">
            <w:pPr>
              <w:framePr w:w="9230" w:wrap="notBeside" w:vAnchor="text" w:hAnchor="text" w:xAlign="center" w:y="1"/>
              <w:widowControl w:val="0"/>
              <w:spacing w:after="0" w:line="240"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а;</w:t>
            </w:r>
          </w:p>
        </w:tc>
      </w:tr>
      <w:tr w:rsidR="00DF1FB5" w:rsidRPr="00DF1FB5" w:rsidTr="00DF1FB5">
        <w:trPr>
          <w:trHeight w:hRule="exact" w:val="341"/>
          <w:jc w:val="center"/>
        </w:trPr>
        <w:tc>
          <w:tcPr>
            <w:tcW w:w="2947" w:type="dxa"/>
            <w:tcBorders>
              <w:left w:val="single" w:sz="4" w:space="0" w:color="auto"/>
            </w:tcBorders>
            <w:shd w:val="clear" w:color="auto" w:fill="FFFFFF"/>
          </w:tcPr>
          <w:p w:rsidR="00DF1FB5" w:rsidRPr="00DF1FB5" w:rsidRDefault="00DF1FB5" w:rsidP="00DF1FB5">
            <w:pPr>
              <w:framePr w:w="9230" w:wrap="notBeside" w:vAnchor="text" w:hAnchor="text" w:xAlign="center" w:y="1"/>
              <w:widowControl w:val="0"/>
              <w:spacing w:after="0" w:line="240" w:lineRule="auto"/>
              <w:rPr>
                <w:rFonts w:ascii="Courier New" w:eastAsia="Courier New" w:hAnsi="Courier New" w:cs="Courier New"/>
                <w:color w:val="000000"/>
                <w:sz w:val="10"/>
                <w:szCs w:val="10"/>
                <w:lang w:eastAsia="ru-RU" w:bidi="ru-RU"/>
              </w:rPr>
            </w:pPr>
          </w:p>
        </w:tc>
        <w:tc>
          <w:tcPr>
            <w:tcW w:w="2410" w:type="dxa"/>
            <w:tcBorders>
              <w:left w:val="single" w:sz="4" w:space="0" w:color="auto"/>
            </w:tcBorders>
            <w:shd w:val="clear" w:color="auto" w:fill="FFFFFF"/>
            <w:vAlign w:val="bottom"/>
          </w:tcPr>
          <w:p w:rsidR="00DF1FB5" w:rsidRPr="00DF1FB5" w:rsidRDefault="00DF1FB5" w:rsidP="00DF1FB5">
            <w:pPr>
              <w:framePr w:w="9230" w:wrap="notBeside" w:vAnchor="text" w:hAnchor="text" w:xAlign="center" w:y="1"/>
              <w:widowControl w:val="0"/>
              <w:spacing w:after="0" w:line="240"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строительство</w:t>
            </w:r>
          </w:p>
        </w:tc>
        <w:tc>
          <w:tcPr>
            <w:tcW w:w="1877" w:type="dxa"/>
            <w:tcBorders>
              <w:left w:val="single" w:sz="4" w:space="0" w:color="auto"/>
            </w:tcBorders>
            <w:shd w:val="clear" w:color="auto" w:fill="FFFFFF"/>
            <w:vAlign w:val="bottom"/>
          </w:tcPr>
          <w:p w:rsidR="00DF1FB5" w:rsidRPr="00DF1FB5" w:rsidRDefault="00DF1FB5" w:rsidP="00DF1FB5">
            <w:pPr>
              <w:framePr w:w="9230" w:wrap="notBeside" w:vAnchor="text" w:hAnchor="text" w:xAlign="center" w:y="1"/>
              <w:widowControl w:val="0"/>
              <w:spacing w:after="0" w:line="240" w:lineRule="exact"/>
              <w:jc w:val="both"/>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50000 - на</w:t>
            </w:r>
          </w:p>
        </w:tc>
        <w:tc>
          <w:tcPr>
            <w:tcW w:w="1997" w:type="dxa"/>
            <w:tcBorders>
              <w:left w:val="single" w:sz="4" w:space="0" w:color="auto"/>
              <w:right w:val="single" w:sz="4" w:space="0" w:color="auto"/>
            </w:tcBorders>
            <w:shd w:val="clear" w:color="auto" w:fill="FFFFFF"/>
            <w:vAlign w:val="bottom"/>
          </w:tcPr>
          <w:p w:rsidR="00DF1FB5" w:rsidRPr="00DF1FB5" w:rsidRDefault="00DF1FB5" w:rsidP="00DF1FB5">
            <w:pPr>
              <w:framePr w:w="9230" w:wrap="notBeside" w:vAnchor="text" w:hAnchor="text" w:xAlign="center" w:y="1"/>
              <w:widowControl w:val="0"/>
              <w:spacing w:after="0" w:line="240"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10000 - на</w:t>
            </w:r>
          </w:p>
        </w:tc>
      </w:tr>
      <w:tr w:rsidR="00DF1FB5" w:rsidRPr="00DF1FB5" w:rsidTr="00DF1FB5">
        <w:trPr>
          <w:trHeight w:hRule="exact" w:val="274"/>
          <w:jc w:val="center"/>
        </w:trPr>
        <w:tc>
          <w:tcPr>
            <w:tcW w:w="2947" w:type="dxa"/>
            <w:tcBorders>
              <w:left w:val="single" w:sz="4" w:space="0" w:color="auto"/>
            </w:tcBorders>
            <w:shd w:val="clear" w:color="auto" w:fill="FFFFFF"/>
          </w:tcPr>
          <w:p w:rsidR="00DF1FB5" w:rsidRPr="00DF1FB5" w:rsidRDefault="00DF1FB5" w:rsidP="00DF1FB5">
            <w:pPr>
              <w:framePr w:w="9230" w:wrap="notBeside" w:vAnchor="text" w:hAnchor="text" w:xAlign="center" w:y="1"/>
              <w:widowControl w:val="0"/>
              <w:spacing w:after="0" w:line="240" w:lineRule="auto"/>
              <w:rPr>
                <w:rFonts w:ascii="Courier New" w:eastAsia="Courier New" w:hAnsi="Courier New" w:cs="Courier New"/>
                <w:color w:val="000000"/>
                <w:sz w:val="10"/>
                <w:szCs w:val="10"/>
                <w:lang w:eastAsia="ru-RU" w:bidi="ru-RU"/>
              </w:rPr>
            </w:pPr>
          </w:p>
        </w:tc>
        <w:tc>
          <w:tcPr>
            <w:tcW w:w="2410" w:type="dxa"/>
            <w:tcBorders>
              <w:left w:val="single" w:sz="4" w:space="0" w:color="auto"/>
            </w:tcBorders>
            <w:shd w:val="clear" w:color="auto" w:fill="FFFFFF"/>
            <w:vAlign w:val="bottom"/>
          </w:tcPr>
          <w:p w:rsidR="00DF1FB5" w:rsidRPr="00DF1FB5" w:rsidRDefault="00DF1FB5" w:rsidP="00DF1FB5">
            <w:pPr>
              <w:framePr w:w="9230" w:wrap="notBeside" w:vAnchor="text" w:hAnchor="text" w:xAlign="center" w:y="1"/>
              <w:widowControl w:val="0"/>
              <w:spacing w:after="0" w:line="240" w:lineRule="exact"/>
              <w:jc w:val="center"/>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объектов электро</w:t>
            </w:r>
            <w:proofErr w:type="gramStart"/>
            <w:r w:rsidRPr="00DF1FB5">
              <w:rPr>
                <w:rFonts w:ascii="Times New Roman" w:eastAsia="Times New Roman" w:hAnsi="Times New Roman" w:cs="Times New Roman"/>
                <w:color w:val="000000"/>
                <w:sz w:val="24"/>
                <w:szCs w:val="24"/>
                <w:lang w:eastAsia="ru-RU" w:bidi="ru-RU"/>
              </w:rPr>
              <w:t>-,</w:t>
            </w:r>
            <w:proofErr w:type="gramEnd"/>
          </w:p>
        </w:tc>
        <w:tc>
          <w:tcPr>
            <w:tcW w:w="1877" w:type="dxa"/>
            <w:tcBorders>
              <w:left w:val="single" w:sz="4" w:space="0" w:color="auto"/>
            </w:tcBorders>
            <w:shd w:val="clear" w:color="auto" w:fill="FFFFFF"/>
            <w:vAlign w:val="bottom"/>
          </w:tcPr>
          <w:p w:rsidR="00DF1FB5" w:rsidRPr="00DF1FB5" w:rsidRDefault="00DF1FB5" w:rsidP="00DF1FB5">
            <w:pPr>
              <w:framePr w:w="9230" w:wrap="notBeside" w:vAnchor="text" w:hAnchor="text" w:xAlign="center" w:y="1"/>
              <w:widowControl w:val="0"/>
              <w:spacing w:after="0" w:line="240" w:lineRule="exact"/>
              <w:jc w:val="center"/>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строительство</w:t>
            </w:r>
          </w:p>
        </w:tc>
        <w:tc>
          <w:tcPr>
            <w:tcW w:w="1997" w:type="dxa"/>
            <w:tcBorders>
              <w:left w:val="single" w:sz="4" w:space="0" w:color="auto"/>
              <w:right w:val="single" w:sz="4" w:space="0" w:color="auto"/>
            </w:tcBorders>
            <w:shd w:val="clear" w:color="auto" w:fill="FFFFFF"/>
            <w:vAlign w:val="bottom"/>
          </w:tcPr>
          <w:p w:rsidR="00DF1FB5" w:rsidRPr="00DF1FB5" w:rsidRDefault="00DF1FB5" w:rsidP="00DF1FB5">
            <w:pPr>
              <w:framePr w:w="9230" w:wrap="notBeside" w:vAnchor="text" w:hAnchor="text" w:xAlign="center" w:y="1"/>
              <w:widowControl w:val="0"/>
              <w:spacing w:after="0" w:line="240"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строительство</w:t>
            </w:r>
          </w:p>
        </w:tc>
      </w:tr>
      <w:tr w:rsidR="00DF1FB5" w:rsidRPr="00DF1FB5" w:rsidTr="00DF1FB5">
        <w:trPr>
          <w:trHeight w:hRule="exact" w:val="278"/>
          <w:jc w:val="center"/>
        </w:trPr>
        <w:tc>
          <w:tcPr>
            <w:tcW w:w="2947" w:type="dxa"/>
            <w:tcBorders>
              <w:left w:val="single" w:sz="4" w:space="0" w:color="auto"/>
            </w:tcBorders>
            <w:shd w:val="clear" w:color="auto" w:fill="FFFFFF"/>
          </w:tcPr>
          <w:p w:rsidR="00DF1FB5" w:rsidRPr="00DF1FB5" w:rsidRDefault="00DF1FB5" w:rsidP="00DF1FB5">
            <w:pPr>
              <w:framePr w:w="9230" w:wrap="notBeside" w:vAnchor="text" w:hAnchor="text" w:xAlign="center" w:y="1"/>
              <w:widowControl w:val="0"/>
              <w:spacing w:after="0" w:line="240" w:lineRule="auto"/>
              <w:rPr>
                <w:rFonts w:ascii="Courier New" w:eastAsia="Courier New" w:hAnsi="Courier New" w:cs="Courier New"/>
                <w:color w:val="000000"/>
                <w:sz w:val="10"/>
                <w:szCs w:val="10"/>
                <w:lang w:eastAsia="ru-RU" w:bidi="ru-RU"/>
              </w:rPr>
            </w:pPr>
          </w:p>
        </w:tc>
        <w:tc>
          <w:tcPr>
            <w:tcW w:w="2410" w:type="dxa"/>
            <w:tcBorders>
              <w:left w:val="single" w:sz="4" w:space="0" w:color="auto"/>
            </w:tcBorders>
            <w:shd w:val="clear" w:color="auto" w:fill="FFFFFF"/>
            <w:vAlign w:val="bottom"/>
          </w:tcPr>
          <w:p w:rsidR="00DF1FB5" w:rsidRPr="00DF1FB5" w:rsidRDefault="00DF1FB5" w:rsidP="00DF1FB5">
            <w:pPr>
              <w:framePr w:w="9230" w:wrap="notBeside" w:vAnchor="text" w:hAnchor="text" w:xAlign="center" w:y="1"/>
              <w:widowControl w:val="0"/>
              <w:spacing w:after="0" w:line="240"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тепл</w:t>
            </w:r>
            <w:proofErr w:type="gramStart"/>
            <w:r w:rsidRPr="00DF1FB5">
              <w:rPr>
                <w:rFonts w:ascii="Times New Roman" w:eastAsia="Times New Roman" w:hAnsi="Times New Roman" w:cs="Times New Roman"/>
                <w:color w:val="000000"/>
                <w:sz w:val="24"/>
                <w:szCs w:val="24"/>
                <w:lang w:eastAsia="ru-RU" w:bidi="ru-RU"/>
              </w:rPr>
              <w:t>о-</w:t>
            </w:r>
            <w:proofErr w:type="gramEnd"/>
            <w:r w:rsidRPr="00DF1FB5">
              <w:rPr>
                <w:rFonts w:ascii="Times New Roman" w:eastAsia="Times New Roman" w:hAnsi="Times New Roman" w:cs="Times New Roman"/>
                <w:color w:val="000000"/>
                <w:sz w:val="24"/>
                <w:szCs w:val="24"/>
                <w:lang w:eastAsia="ru-RU" w:bidi="ru-RU"/>
              </w:rPr>
              <w:t>, газо- и</w:t>
            </w:r>
          </w:p>
        </w:tc>
        <w:tc>
          <w:tcPr>
            <w:tcW w:w="1877" w:type="dxa"/>
            <w:tcBorders>
              <w:left w:val="single" w:sz="4" w:space="0" w:color="auto"/>
            </w:tcBorders>
            <w:shd w:val="clear" w:color="auto" w:fill="FFFFFF"/>
            <w:vAlign w:val="bottom"/>
          </w:tcPr>
          <w:p w:rsidR="00DF1FB5" w:rsidRPr="00DF1FB5" w:rsidRDefault="00DF1FB5" w:rsidP="00DF1FB5">
            <w:pPr>
              <w:framePr w:w="9230" w:wrap="notBeside" w:vAnchor="text" w:hAnchor="text" w:xAlign="center" w:y="1"/>
              <w:widowControl w:val="0"/>
              <w:spacing w:after="0" w:line="240" w:lineRule="exact"/>
              <w:jc w:val="both"/>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объектов</w:t>
            </w:r>
          </w:p>
        </w:tc>
        <w:tc>
          <w:tcPr>
            <w:tcW w:w="1997" w:type="dxa"/>
            <w:tcBorders>
              <w:left w:val="single" w:sz="4" w:space="0" w:color="auto"/>
              <w:right w:val="single" w:sz="4" w:space="0" w:color="auto"/>
            </w:tcBorders>
            <w:shd w:val="clear" w:color="auto" w:fill="FFFFFF"/>
            <w:vAlign w:val="bottom"/>
          </w:tcPr>
          <w:p w:rsidR="00DF1FB5" w:rsidRPr="00DF1FB5" w:rsidRDefault="00DF1FB5" w:rsidP="00DF1FB5">
            <w:pPr>
              <w:framePr w:w="9230" w:wrap="notBeside" w:vAnchor="text" w:hAnchor="text" w:xAlign="center" w:y="1"/>
              <w:widowControl w:val="0"/>
              <w:spacing w:after="0" w:line="240"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объектов</w:t>
            </w:r>
          </w:p>
        </w:tc>
      </w:tr>
      <w:tr w:rsidR="00DF1FB5" w:rsidRPr="00DF1FB5" w:rsidTr="00DF1FB5">
        <w:trPr>
          <w:trHeight w:hRule="exact" w:val="346"/>
          <w:jc w:val="center"/>
        </w:trPr>
        <w:tc>
          <w:tcPr>
            <w:tcW w:w="2947" w:type="dxa"/>
            <w:tcBorders>
              <w:left w:val="single" w:sz="4" w:space="0" w:color="auto"/>
            </w:tcBorders>
            <w:shd w:val="clear" w:color="auto" w:fill="FFFFFF"/>
          </w:tcPr>
          <w:p w:rsidR="00DF1FB5" w:rsidRPr="00DF1FB5" w:rsidRDefault="00DF1FB5" w:rsidP="00DF1FB5">
            <w:pPr>
              <w:framePr w:w="9230" w:wrap="notBeside" w:vAnchor="text" w:hAnchor="text" w:xAlign="center" w:y="1"/>
              <w:widowControl w:val="0"/>
              <w:spacing w:after="0" w:line="240" w:lineRule="auto"/>
              <w:rPr>
                <w:rFonts w:ascii="Courier New" w:eastAsia="Courier New" w:hAnsi="Courier New" w:cs="Courier New"/>
                <w:color w:val="000000"/>
                <w:sz w:val="10"/>
                <w:szCs w:val="10"/>
                <w:lang w:eastAsia="ru-RU" w:bidi="ru-RU"/>
              </w:rPr>
            </w:pPr>
          </w:p>
        </w:tc>
        <w:tc>
          <w:tcPr>
            <w:tcW w:w="2410" w:type="dxa"/>
            <w:tcBorders>
              <w:left w:val="single" w:sz="4" w:space="0" w:color="auto"/>
            </w:tcBorders>
            <w:shd w:val="clear" w:color="auto" w:fill="FFFFFF"/>
            <w:vAlign w:val="bottom"/>
          </w:tcPr>
          <w:p w:rsidR="00DF1FB5" w:rsidRPr="00DF1FB5" w:rsidRDefault="00DF1FB5" w:rsidP="00DF1FB5">
            <w:pPr>
              <w:framePr w:w="9230" w:wrap="notBeside" w:vAnchor="text" w:hAnchor="text" w:xAlign="center" w:y="1"/>
              <w:widowControl w:val="0"/>
              <w:spacing w:after="0" w:line="240"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водоснабжение</w:t>
            </w:r>
          </w:p>
        </w:tc>
        <w:tc>
          <w:tcPr>
            <w:tcW w:w="1877" w:type="dxa"/>
            <w:tcBorders>
              <w:left w:val="single" w:sz="4" w:space="0" w:color="auto"/>
            </w:tcBorders>
            <w:shd w:val="clear" w:color="auto" w:fill="FFFFFF"/>
            <w:vAlign w:val="bottom"/>
          </w:tcPr>
          <w:p w:rsidR="00DF1FB5" w:rsidRPr="00DF1FB5" w:rsidRDefault="00DF1FB5" w:rsidP="00DF1FB5">
            <w:pPr>
              <w:framePr w:w="9230" w:wrap="notBeside" w:vAnchor="text" w:hAnchor="text" w:xAlign="center" w:y="1"/>
              <w:widowControl w:val="0"/>
              <w:spacing w:after="0" w:line="240" w:lineRule="exact"/>
              <w:jc w:val="both"/>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электро</w:t>
            </w:r>
            <w:proofErr w:type="gramStart"/>
            <w:r w:rsidRPr="00DF1FB5">
              <w:rPr>
                <w:rFonts w:ascii="Times New Roman" w:eastAsia="Times New Roman" w:hAnsi="Times New Roman" w:cs="Times New Roman"/>
                <w:color w:val="000000"/>
                <w:sz w:val="24"/>
                <w:szCs w:val="24"/>
                <w:lang w:eastAsia="ru-RU" w:bidi="ru-RU"/>
              </w:rPr>
              <w:t>-,</w:t>
            </w:r>
            <w:proofErr w:type="gramEnd"/>
          </w:p>
        </w:tc>
        <w:tc>
          <w:tcPr>
            <w:tcW w:w="1997" w:type="dxa"/>
            <w:tcBorders>
              <w:left w:val="single" w:sz="4" w:space="0" w:color="auto"/>
              <w:right w:val="single" w:sz="4" w:space="0" w:color="auto"/>
            </w:tcBorders>
            <w:shd w:val="clear" w:color="auto" w:fill="FFFFFF"/>
            <w:vAlign w:val="bottom"/>
          </w:tcPr>
          <w:p w:rsidR="00DF1FB5" w:rsidRPr="00DF1FB5" w:rsidRDefault="00DF1FB5" w:rsidP="00DF1FB5">
            <w:pPr>
              <w:framePr w:w="9230" w:wrap="notBeside" w:vAnchor="text" w:hAnchor="text" w:xAlign="center" w:y="1"/>
              <w:widowControl w:val="0"/>
              <w:spacing w:after="0" w:line="240"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электро</w:t>
            </w:r>
            <w:proofErr w:type="gramStart"/>
            <w:r w:rsidRPr="00DF1FB5">
              <w:rPr>
                <w:rFonts w:ascii="Times New Roman" w:eastAsia="Times New Roman" w:hAnsi="Times New Roman" w:cs="Times New Roman"/>
                <w:color w:val="000000"/>
                <w:sz w:val="24"/>
                <w:szCs w:val="24"/>
                <w:lang w:eastAsia="ru-RU" w:bidi="ru-RU"/>
              </w:rPr>
              <w:t>-,</w:t>
            </w:r>
            <w:proofErr w:type="gramEnd"/>
          </w:p>
        </w:tc>
      </w:tr>
      <w:tr w:rsidR="00DF1FB5" w:rsidRPr="00DF1FB5" w:rsidTr="00DF1FB5">
        <w:trPr>
          <w:trHeight w:hRule="exact" w:val="250"/>
          <w:jc w:val="center"/>
        </w:trPr>
        <w:tc>
          <w:tcPr>
            <w:tcW w:w="2947" w:type="dxa"/>
            <w:tcBorders>
              <w:left w:val="single" w:sz="4" w:space="0" w:color="auto"/>
            </w:tcBorders>
            <w:shd w:val="clear" w:color="auto" w:fill="FFFFFF"/>
          </w:tcPr>
          <w:p w:rsidR="00DF1FB5" w:rsidRPr="00DF1FB5" w:rsidRDefault="00DF1FB5" w:rsidP="00DF1FB5">
            <w:pPr>
              <w:framePr w:w="9230" w:wrap="notBeside" w:vAnchor="text" w:hAnchor="text" w:xAlign="center" w:y="1"/>
              <w:widowControl w:val="0"/>
              <w:spacing w:after="0" w:line="240" w:lineRule="auto"/>
              <w:rPr>
                <w:rFonts w:ascii="Courier New" w:eastAsia="Courier New" w:hAnsi="Courier New" w:cs="Courier New"/>
                <w:color w:val="000000"/>
                <w:sz w:val="10"/>
                <w:szCs w:val="10"/>
                <w:lang w:eastAsia="ru-RU" w:bidi="ru-RU"/>
              </w:rPr>
            </w:pPr>
          </w:p>
        </w:tc>
        <w:tc>
          <w:tcPr>
            <w:tcW w:w="2410" w:type="dxa"/>
            <w:tcBorders>
              <w:left w:val="single" w:sz="4" w:space="0" w:color="auto"/>
            </w:tcBorders>
            <w:shd w:val="clear" w:color="auto" w:fill="FFFFFF"/>
            <w:vAlign w:val="bottom"/>
          </w:tcPr>
          <w:p w:rsidR="00DF1FB5" w:rsidRPr="00DF1FB5" w:rsidRDefault="00DF1FB5" w:rsidP="00DF1FB5">
            <w:pPr>
              <w:framePr w:w="9230" w:wrap="notBeside" w:vAnchor="text" w:hAnchor="text" w:xAlign="center" w:y="1"/>
              <w:widowControl w:val="0"/>
              <w:spacing w:after="0" w:line="240"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населения,</w:t>
            </w:r>
          </w:p>
        </w:tc>
        <w:tc>
          <w:tcPr>
            <w:tcW w:w="1877" w:type="dxa"/>
            <w:tcBorders>
              <w:left w:val="single" w:sz="4" w:space="0" w:color="auto"/>
            </w:tcBorders>
            <w:shd w:val="clear" w:color="auto" w:fill="FFFFFF"/>
            <w:vAlign w:val="bottom"/>
          </w:tcPr>
          <w:p w:rsidR="00DF1FB5" w:rsidRPr="00DF1FB5" w:rsidRDefault="00DF1FB5" w:rsidP="00DF1FB5">
            <w:pPr>
              <w:framePr w:w="9230" w:wrap="notBeside" w:vAnchor="text" w:hAnchor="text" w:xAlign="center" w:y="1"/>
              <w:widowControl w:val="0"/>
              <w:spacing w:after="0" w:line="240" w:lineRule="exact"/>
              <w:jc w:val="center"/>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тепл</w:t>
            </w:r>
            <w:proofErr w:type="gramStart"/>
            <w:r w:rsidRPr="00DF1FB5">
              <w:rPr>
                <w:rFonts w:ascii="Times New Roman" w:eastAsia="Times New Roman" w:hAnsi="Times New Roman" w:cs="Times New Roman"/>
                <w:color w:val="000000"/>
                <w:sz w:val="24"/>
                <w:szCs w:val="24"/>
                <w:lang w:eastAsia="ru-RU" w:bidi="ru-RU"/>
              </w:rPr>
              <w:t>о-</w:t>
            </w:r>
            <w:proofErr w:type="gramEnd"/>
            <w:r w:rsidRPr="00DF1FB5">
              <w:rPr>
                <w:rFonts w:ascii="Times New Roman" w:eastAsia="Times New Roman" w:hAnsi="Times New Roman" w:cs="Times New Roman"/>
                <w:color w:val="000000"/>
                <w:sz w:val="24"/>
                <w:szCs w:val="24"/>
                <w:lang w:eastAsia="ru-RU" w:bidi="ru-RU"/>
              </w:rPr>
              <w:t>, газо- и</w:t>
            </w:r>
          </w:p>
        </w:tc>
        <w:tc>
          <w:tcPr>
            <w:tcW w:w="1997" w:type="dxa"/>
            <w:tcBorders>
              <w:left w:val="single" w:sz="4" w:space="0" w:color="auto"/>
              <w:right w:val="single" w:sz="4" w:space="0" w:color="auto"/>
            </w:tcBorders>
            <w:shd w:val="clear" w:color="auto" w:fill="FFFFFF"/>
            <w:vAlign w:val="bottom"/>
          </w:tcPr>
          <w:p w:rsidR="00DF1FB5" w:rsidRPr="00DF1FB5" w:rsidRDefault="00DF1FB5" w:rsidP="00DF1FB5">
            <w:pPr>
              <w:framePr w:w="9230" w:wrap="notBeside" w:vAnchor="text" w:hAnchor="text" w:xAlign="center" w:y="1"/>
              <w:widowControl w:val="0"/>
              <w:spacing w:after="0" w:line="240" w:lineRule="exact"/>
              <w:jc w:val="center"/>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тепл</w:t>
            </w:r>
            <w:proofErr w:type="gramStart"/>
            <w:r w:rsidRPr="00DF1FB5">
              <w:rPr>
                <w:rFonts w:ascii="Times New Roman" w:eastAsia="Times New Roman" w:hAnsi="Times New Roman" w:cs="Times New Roman"/>
                <w:color w:val="000000"/>
                <w:sz w:val="24"/>
                <w:szCs w:val="24"/>
                <w:lang w:eastAsia="ru-RU" w:bidi="ru-RU"/>
              </w:rPr>
              <w:t>о-</w:t>
            </w:r>
            <w:proofErr w:type="gramEnd"/>
            <w:r w:rsidRPr="00DF1FB5">
              <w:rPr>
                <w:rFonts w:ascii="Times New Roman" w:eastAsia="Times New Roman" w:hAnsi="Times New Roman" w:cs="Times New Roman"/>
                <w:color w:val="000000"/>
                <w:sz w:val="24"/>
                <w:szCs w:val="24"/>
                <w:lang w:eastAsia="ru-RU" w:bidi="ru-RU"/>
              </w:rPr>
              <w:t>, газо- и</w:t>
            </w:r>
          </w:p>
        </w:tc>
      </w:tr>
      <w:tr w:rsidR="00DF1FB5" w:rsidRPr="00DF1FB5" w:rsidTr="00DF1FB5">
        <w:trPr>
          <w:trHeight w:hRule="exact" w:val="336"/>
          <w:jc w:val="center"/>
        </w:trPr>
        <w:tc>
          <w:tcPr>
            <w:tcW w:w="2947" w:type="dxa"/>
            <w:tcBorders>
              <w:left w:val="single" w:sz="4" w:space="0" w:color="auto"/>
            </w:tcBorders>
            <w:shd w:val="clear" w:color="auto" w:fill="FFFFFF"/>
          </w:tcPr>
          <w:p w:rsidR="00DF1FB5" w:rsidRPr="00DF1FB5" w:rsidRDefault="00DF1FB5" w:rsidP="00DF1FB5">
            <w:pPr>
              <w:framePr w:w="9230" w:wrap="notBeside" w:vAnchor="text" w:hAnchor="text" w:xAlign="center" w:y="1"/>
              <w:widowControl w:val="0"/>
              <w:spacing w:after="0" w:line="240" w:lineRule="auto"/>
              <w:rPr>
                <w:rFonts w:ascii="Courier New" w:eastAsia="Courier New" w:hAnsi="Courier New" w:cs="Courier New"/>
                <w:color w:val="000000"/>
                <w:sz w:val="10"/>
                <w:szCs w:val="10"/>
                <w:lang w:eastAsia="ru-RU" w:bidi="ru-RU"/>
              </w:rPr>
            </w:pPr>
          </w:p>
        </w:tc>
        <w:tc>
          <w:tcPr>
            <w:tcW w:w="2410" w:type="dxa"/>
            <w:tcBorders>
              <w:left w:val="single" w:sz="4" w:space="0" w:color="auto"/>
            </w:tcBorders>
            <w:shd w:val="clear" w:color="auto" w:fill="FFFFFF"/>
            <w:vAlign w:val="bottom"/>
          </w:tcPr>
          <w:p w:rsidR="00DF1FB5" w:rsidRPr="00DF1FB5" w:rsidRDefault="00DF1FB5" w:rsidP="00DF1FB5">
            <w:pPr>
              <w:framePr w:w="9230" w:wrap="notBeside" w:vAnchor="text" w:hAnchor="text" w:xAlign="center" w:y="1"/>
              <w:widowControl w:val="0"/>
              <w:spacing w:after="0" w:line="240"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водоотведение;</w:t>
            </w:r>
          </w:p>
        </w:tc>
        <w:tc>
          <w:tcPr>
            <w:tcW w:w="1877" w:type="dxa"/>
            <w:tcBorders>
              <w:left w:val="single" w:sz="4" w:space="0" w:color="auto"/>
            </w:tcBorders>
            <w:shd w:val="clear" w:color="auto" w:fill="FFFFFF"/>
            <w:vAlign w:val="bottom"/>
          </w:tcPr>
          <w:p w:rsidR="00DF1FB5" w:rsidRPr="00DF1FB5" w:rsidRDefault="00DF1FB5" w:rsidP="00DF1FB5">
            <w:pPr>
              <w:framePr w:w="9230" w:wrap="notBeside" w:vAnchor="text" w:hAnchor="text" w:xAlign="center" w:y="1"/>
              <w:widowControl w:val="0"/>
              <w:spacing w:after="0" w:line="240" w:lineRule="exact"/>
              <w:jc w:val="center"/>
              <w:rPr>
                <w:rFonts w:ascii="Times New Roman" w:eastAsia="Times New Roman" w:hAnsi="Times New Roman" w:cs="Times New Roman"/>
                <w:color w:val="000000"/>
                <w:spacing w:val="1"/>
                <w:sz w:val="24"/>
                <w:szCs w:val="24"/>
                <w:lang w:eastAsia="ru-RU" w:bidi="ru-RU"/>
              </w:rPr>
            </w:pPr>
            <w:proofErr w:type="spellStart"/>
            <w:r w:rsidRPr="00DF1FB5">
              <w:rPr>
                <w:rFonts w:ascii="Times New Roman" w:eastAsia="Times New Roman" w:hAnsi="Times New Roman" w:cs="Times New Roman"/>
                <w:color w:val="000000"/>
                <w:sz w:val="24"/>
                <w:szCs w:val="24"/>
                <w:lang w:eastAsia="ru-RU" w:bidi="ru-RU"/>
              </w:rPr>
              <w:t>водоснабжени</w:t>
            </w:r>
            <w:proofErr w:type="spellEnd"/>
          </w:p>
        </w:tc>
        <w:tc>
          <w:tcPr>
            <w:tcW w:w="1997" w:type="dxa"/>
            <w:tcBorders>
              <w:left w:val="single" w:sz="4" w:space="0" w:color="auto"/>
              <w:right w:val="single" w:sz="4" w:space="0" w:color="auto"/>
            </w:tcBorders>
            <w:shd w:val="clear" w:color="auto" w:fill="FFFFFF"/>
            <w:vAlign w:val="bottom"/>
          </w:tcPr>
          <w:p w:rsidR="00DF1FB5" w:rsidRPr="00DF1FB5" w:rsidRDefault="00DF1FB5" w:rsidP="00DF1FB5">
            <w:pPr>
              <w:framePr w:w="9230" w:wrap="notBeside" w:vAnchor="text" w:hAnchor="text" w:xAlign="center" w:y="1"/>
              <w:widowControl w:val="0"/>
              <w:spacing w:after="0" w:line="240" w:lineRule="exact"/>
              <w:jc w:val="center"/>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водоснабжение</w:t>
            </w:r>
          </w:p>
        </w:tc>
      </w:tr>
      <w:tr w:rsidR="00DF1FB5" w:rsidRPr="00DF1FB5" w:rsidTr="00DF1FB5">
        <w:trPr>
          <w:trHeight w:hRule="exact" w:val="293"/>
          <w:jc w:val="center"/>
        </w:trPr>
        <w:tc>
          <w:tcPr>
            <w:tcW w:w="2947" w:type="dxa"/>
            <w:tcBorders>
              <w:left w:val="single" w:sz="4" w:space="0" w:color="auto"/>
            </w:tcBorders>
            <w:shd w:val="clear" w:color="auto" w:fill="FFFFFF"/>
          </w:tcPr>
          <w:p w:rsidR="00DF1FB5" w:rsidRPr="00DF1FB5" w:rsidRDefault="00DF1FB5" w:rsidP="00DF1FB5">
            <w:pPr>
              <w:framePr w:w="9230" w:wrap="notBeside" w:vAnchor="text" w:hAnchor="text" w:xAlign="center" w:y="1"/>
              <w:widowControl w:val="0"/>
              <w:spacing w:after="0" w:line="240" w:lineRule="auto"/>
              <w:rPr>
                <w:rFonts w:ascii="Courier New" w:eastAsia="Courier New" w:hAnsi="Courier New" w:cs="Courier New"/>
                <w:color w:val="000000"/>
                <w:sz w:val="10"/>
                <w:szCs w:val="10"/>
                <w:lang w:eastAsia="ru-RU" w:bidi="ru-RU"/>
              </w:rPr>
            </w:pPr>
          </w:p>
        </w:tc>
        <w:tc>
          <w:tcPr>
            <w:tcW w:w="2410" w:type="dxa"/>
            <w:tcBorders>
              <w:left w:val="single" w:sz="4" w:space="0" w:color="auto"/>
            </w:tcBorders>
            <w:shd w:val="clear" w:color="auto" w:fill="FFFFFF"/>
          </w:tcPr>
          <w:p w:rsidR="00DF1FB5" w:rsidRPr="00DF1FB5" w:rsidRDefault="00DF1FB5" w:rsidP="00DF1FB5">
            <w:pPr>
              <w:framePr w:w="9230" w:wrap="notBeside" w:vAnchor="text" w:hAnchor="text" w:xAlign="center" w:y="1"/>
              <w:widowControl w:val="0"/>
              <w:spacing w:after="0" w:line="240"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513700 - на</w:t>
            </w:r>
          </w:p>
        </w:tc>
        <w:tc>
          <w:tcPr>
            <w:tcW w:w="1877" w:type="dxa"/>
            <w:tcBorders>
              <w:left w:val="single" w:sz="4" w:space="0" w:color="auto"/>
            </w:tcBorders>
            <w:shd w:val="clear" w:color="auto" w:fill="FFFFFF"/>
          </w:tcPr>
          <w:p w:rsidR="00DF1FB5" w:rsidRPr="00DF1FB5" w:rsidRDefault="00DF1FB5" w:rsidP="00DF1FB5">
            <w:pPr>
              <w:framePr w:w="9230" w:wrap="notBeside" w:vAnchor="text" w:hAnchor="text" w:xAlign="center" w:y="1"/>
              <w:widowControl w:val="0"/>
              <w:spacing w:after="0" w:line="240" w:lineRule="exact"/>
              <w:jc w:val="both"/>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е населения,</w:t>
            </w:r>
          </w:p>
        </w:tc>
        <w:tc>
          <w:tcPr>
            <w:tcW w:w="1997" w:type="dxa"/>
            <w:tcBorders>
              <w:left w:val="single" w:sz="4" w:space="0" w:color="auto"/>
              <w:right w:val="single" w:sz="4" w:space="0" w:color="auto"/>
            </w:tcBorders>
            <w:shd w:val="clear" w:color="auto" w:fill="FFFFFF"/>
          </w:tcPr>
          <w:p w:rsidR="00DF1FB5" w:rsidRPr="00DF1FB5" w:rsidRDefault="00DF1FB5" w:rsidP="00DF1FB5">
            <w:pPr>
              <w:framePr w:w="9230" w:wrap="notBeside" w:vAnchor="text" w:hAnchor="text" w:xAlign="center" w:y="1"/>
              <w:widowControl w:val="0"/>
              <w:spacing w:after="0" w:line="240"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населения,</w:t>
            </w:r>
          </w:p>
        </w:tc>
      </w:tr>
      <w:tr w:rsidR="00DF1FB5" w:rsidRPr="00DF1FB5" w:rsidTr="00DF1FB5">
        <w:trPr>
          <w:trHeight w:hRule="exact" w:val="288"/>
          <w:jc w:val="center"/>
        </w:trPr>
        <w:tc>
          <w:tcPr>
            <w:tcW w:w="2947" w:type="dxa"/>
            <w:tcBorders>
              <w:left w:val="single" w:sz="4" w:space="0" w:color="auto"/>
            </w:tcBorders>
            <w:shd w:val="clear" w:color="auto" w:fill="FFFFFF"/>
          </w:tcPr>
          <w:p w:rsidR="00DF1FB5" w:rsidRPr="00DF1FB5" w:rsidRDefault="00DF1FB5" w:rsidP="00DF1FB5">
            <w:pPr>
              <w:framePr w:w="9230" w:wrap="notBeside" w:vAnchor="text" w:hAnchor="text" w:xAlign="center" w:y="1"/>
              <w:widowControl w:val="0"/>
              <w:spacing w:after="0" w:line="240" w:lineRule="auto"/>
              <w:rPr>
                <w:rFonts w:ascii="Courier New" w:eastAsia="Courier New" w:hAnsi="Courier New" w:cs="Courier New"/>
                <w:color w:val="000000"/>
                <w:sz w:val="10"/>
                <w:szCs w:val="10"/>
                <w:lang w:eastAsia="ru-RU" w:bidi="ru-RU"/>
              </w:rPr>
            </w:pPr>
          </w:p>
        </w:tc>
        <w:tc>
          <w:tcPr>
            <w:tcW w:w="2410" w:type="dxa"/>
            <w:tcBorders>
              <w:left w:val="single" w:sz="4" w:space="0" w:color="auto"/>
            </w:tcBorders>
            <w:shd w:val="clear" w:color="auto" w:fill="FFFFFF"/>
            <w:vAlign w:val="bottom"/>
          </w:tcPr>
          <w:p w:rsidR="00DF1FB5" w:rsidRPr="00DF1FB5" w:rsidRDefault="00DF1FB5" w:rsidP="00DF1FB5">
            <w:pPr>
              <w:framePr w:w="9230" w:wrap="notBeside" w:vAnchor="text" w:hAnchor="text" w:xAlign="center" w:y="1"/>
              <w:widowControl w:val="0"/>
              <w:spacing w:after="0" w:line="240"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строительство</w:t>
            </w:r>
          </w:p>
        </w:tc>
        <w:tc>
          <w:tcPr>
            <w:tcW w:w="1877" w:type="dxa"/>
            <w:tcBorders>
              <w:left w:val="single" w:sz="4" w:space="0" w:color="auto"/>
            </w:tcBorders>
            <w:shd w:val="clear" w:color="auto" w:fill="FFFFFF"/>
            <w:vAlign w:val="bottom"/>
          </w:tcPr>
          <w:p w:rsidR="00DF1FB5" w:rsidRPr="00DF1FB5" w:rsidRDefault="00DF1FB5" w:rsidP="00DF1FB5">
            <w:pPr>
              <w:framePr w:w="9230" w:wrap="notBeside" w:vAnchor="text" w:hAnchor="text" w:xAlign="center" w:y="1"/>
              <w:widowControl w:val="0"/>
              <w:spacing w:after="0" w:line="240" w:lineRule="exact"/>
              <w:jc w:val="center"/>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водоотведение</w:t>
            </w:r>
          </w:p>
        </w:tc>
        <w:tc>
          <w:tcPr>
            <w:tcW w:w="1997" w:type="dxa"/>
            <w:tcBorders>
              <w:left w:val="single" w:sz="4" w:space="0" w:color="auto"/>
              <w:right w:val="single" w:sz="4" w:space="0" w:color="auto"/>
            </w:tcBorders>
            <w:shd w:val="clear" w:color="auto" w:fill="FFFFFF"/>
            <w:vAlign w:val="bottom"/>
          </w:tcPr>
          <w:p w:rsidR="00DF1FB5" w:rsidRPr="00DF1FB5" w:rsidRDefault="00DF1FB5" w:rsidP="00DF1FB5">
            <w:pPr>
              <w:framePr w:w="9230" w:wrap="notBeside" w:vAnchor="text" w:hAnchor="text" w:xAlign="center" w:y="1"/>
              <w:widowControl w:val="0"/>
              <w:spacing w:after="0" w:line="240" w:lineRule="exact"/>
              <w:jc w:val="center"/>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водоотведение;</w:t>
            </w:r>
          </w:p>
        </w:tc>
      </w:tr>
      <w:tr w:rsidR="00DF1FB5" w:rsidRPr="00DF1FB5" w:rsidTr="00DF1FB5">
        <w:trPr>
          <w:trHeight w:hRule="exact" w:val="302"/>
          <w:jc w:val="center"/>
        </w:trPr>
        <w:tc>
          <w:tcPr>
            <w:tcW w:w="2947" w:type="dxa"/>
            <w:tcBorders>
              <w:left w:val="single" w:sz="4" w:space="0" w:color="auto"/>
            </w:tcBorders>
            <w:shd w:val="clear" w:color="auto" w:fill="FFFFFF"/>
          </w:tcPr>
          <w:p w:rsidR="00DF1FB5" w:rsidRPr="00DF1FB5" w:rsidRDefault="00DF1FB5" w:rsidP="00DF1FB5">
            <w:pPr>
              <w:framePr w:w="9230" w:wrap="notBeside" w:vAnchor="text" w:hAnchor="text" w:xAlign="center" w:y="1"/>
              <w:widowControl w:val="0"/>
              <w:spacing w:after="0" w:line="240" w:lineRule="auto"/>
              <w:rPr>
                <w:rFonts w:ascii="Courier New" w:eastAsia="Courier New" w:hAnsi="Courier New" w:cs="Courier New"/>
                <w:color w:val="000000"/>
                <w:sz w:val="10"/>
                <w:szCs w:val="10"/>
                <w:lang w:eastAsia="ru-RU" w:bidi="ru-RU"/>
              </w:rPr>
            </w:pPr>
          </w:p>
        </w:tc>
        <w:tc>
          <w:tcPr>
            <w:tcW w:w="2410" w:type="dxa"/>
            <w:tcBorders>
              <w:left w:val="single" w:sz="4" w:space="0" w:color="auto"/>
            </w:tcBorders>
            <w:shd w:val="clear" w:color="auto" w:fill="FFFFFF"/>
          </w:tcPr>
          <w:p w:rsidR="00DF1FB5" w:rsidRPr="00DF1FB5" w:rsidRDefault="00DF1FB5" w:rsidP="00DF1FB5">
            <w:pPr>
              <w:framePr w:w="9230" w:wrap="notBeside" w:vAnchor="text" w:hAnchor="text" w:xAlign="center" w:y="1"/>
              <w:widowControl w:val="0"/>
              <w:spacing w:after="0" w:line="240"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автомобильных</w:t>
            </w:r>
          </w:p>
        </w:tc>
        <w:tc>
          <w:tcPr>
            <w:tcW w:w="1877" w:type="dxa"/>
            <w:tcBorders>
              <w:left w:val="single" w:sz="4" w:space="0" w:color="auto"/>
            </w:tcBorders>
            <w:shd w:val="clear" w:color="auto" w:fill="FFFFFF"/>
          </w:tcPr>
          <w:p w:rsidR="00DF1FB5" w:rsidRPr="00DF1FB5" w:rsidRDefault="00DF1FB5" w:rsidP="00DF1FB5">
            <w:pPr>
              <w:framePr w:w="9230" w:wrap="notBeside" w:vAnchor="text" w:hAnchor="text" w:xAlign="center" w:y="1"/>
              <w:widowControl w:val="0"/>
              <w:spacing w:after="0" w:line="240" w:lineRule="auto"/>
              <w:rPr>
                <w:rFonts w:ascii="Courier New" w:eastAsia="Courier New" w:hAnsi="Courier New" w:cs="Courier New"/>
                <w:color w:val="000000"/>
                <w:sz w:val="10"/>
                <w:szCs w:val="10"/>
                <w:lang w:eastAsia="ru-RU" w:bidi="ru-RU"/>
              </w:rPr>
            </w:pPr>
          </w:p>
        </w:tc>
        <w:tc>
          <w:tcPr>
            <w:tcW w:w="1997" w:type="dxa"/>
            <w:tcBorders>
              <w:left w:val="single" w:sz="4" w:space="0" w:color="auto"/>
              <w:right w:val="single" w:sz="4" w:space="0" w:color="auto"/>
            </w:tcBorders>
            <w:shd w:val="clear" w:color="auto" w:fill="FFFFFF"/>
          </w:tcPr>
          <w:p w:rsidR="00DF1FB5" w:rsidRPr="00DF1FB5" w:rsidRDefault="00DF1FB5" w:rsidP="00DF1FB5">
            <w:pPr>
              <w:framePr w:w="9230" w:wrap="notBeside" w:vAnchor="text" w:hAnchor="text" w:xAlign="center" w:y="1"/>
              <w:widowControl w:val="0"/>
              <w:spacing w:after="0" w:line="240"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631500 - на</w:t>
            </w:r>
          </w:p>
        </w:tc>
      </w:tr>
      <w:tr w:rsidR="00DF1FB5" w:rsidRPr="00DF1FB5" w:rsidTr="00DF1FB5">
        <w:trPr>
          <w:trHeight w:hRule="exact" w:val="302"/>
          <w:jc w:val="center"/>
        </w:trPr>
        <w:tc>
          <w:tcPr>
            <w:tcW w:w="2947" w:type="dxa"/>
            <w:tcBorders>
              <w:left w:val="single" w:sz="4" w:space="0" w:color="auto"/>
            </w:tcBorders>
            <w:shd w:val="clear" w:color="auto" w:fill="FFFFFF"/>
          </w:tcPr>
          <w:p w:rsidR="00DF1FB5" w:rsidRPr="00DF1FB5" w:rsidRDefault="00DF1FB5" w:rsidP="00DF1FB5">
            <w:pPr>
              <w:framePr w:w="9230" w:wrap="notBeside" w:vAnchor="text" w:hAnchor="text" w:xAlign="center" w:y="1"/>
              <w:widowControl w:val="0"/>
              <w:spacing w:after="0" w:line="240" w:lineRule="auto"/>
              <w:rPr>
                <w:rFonts w:ascii="Courier New" w:eastAsia="Courier New" w:hAnsi="Courier New" w:cs="Courier New"/>
                <w:color w:val="000000"/>
                <w:sz w:val="10"/>
                <w:szCs w:val="10"/>
                <w:lang w:eastAsia="ru-RU" w:bidi="ru-RU"/>
              </w:rPr>
            </w:pPr>
          </w:p>
        </w:tc>
        <w:tc>
          <w:tcPr>
            <w:tcW w:w="2410" w:type="dxa"/>
            <w:tcBorders>
              <w:left w:val="single" w:sz="4" w:space="0" w:color="auto"/>
            </w:tcBorders>
            <w:shd w:val="clear" w:color="auto" w:fill="FFFFFF"/>
            <w:vAlign w:val="bottom"/>
          </w:tcPr>
          <w:p w:rsidR="00DF1FB5" w:rsidRPr="00DF1FB5" w:rsidRDefault="00DF1FB5" w:rsidP="00DF1FB5">
            <w:pPr>
              <w:framePr w:w="9230" w:wrap="notBeside" w:vAnchor="text" w:hAnchor="text" w:xAlign="center" w:y="1"/>
              <w:widowControl w:val="0"/>
              <w:spacing w:after="0" w:line="240"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дорог;</w:t>
            </w:r>
          </w:p>
        </w:tc>
        <w:tc>
          <w:tcPr>
            <w:tcW w:w="1877" w:type="dxa"/>
            <w:tcBorders>
              <w:left w:val="single" w:sz="4" w:space="0" w:color="auto"/>
            </w:tcBorders>
            <w:shd w:val="clear" w:color="auto" w:fill="FFFFFF"/>
            <w:vAlign w:val="bottom"/>
          </w:tcPr>
          <w:p w:rsidR="00DF1FB5" w:rsidRPr="00DF1FB5" w:rsidRDefault="00DF1FB5" w:rsidP="00DF1FB5">
            <w:pPr>
              <w:framePr w:w="9230" w:wrap="notBeside" w:vAnchor="text" w:hAnchor="text" w:xAlign="center" w:y="1"/>
              <w:widowControl w:val="0"/>
              <w:spacing w:after="0" w:line="240" w:lineRule="exact"/>
              <w:jc w:val="both"/>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615500 - на</w:t>
            </w:r>
          </w:p>
        </w:tc>
        <w:tc>
          <w:tcPr>
            <w:tcW w:w="1997" w:type="dxa"/>
            <w:tcBorders>
              <w:left w:val="single" w:sz="4" w:space="0" w:color="auto"/>
              <w:right w:val="single" w:sz="4" w:space="0" w:color="auto"/>
            </w:tcBorders>
            <w:shd w:val="clear" w:color="auto" w:fill="FFFFFF"/>
            <w:vAlign w:val="bottom"/>
          </w:tcPr>
          <w:p w:rsidR="00DF1FB5" w:rsidRPr="00DF1FB5" w:rsidRDefault="00DF1FB5" w:rsidP="00DF1FB5">
            <w:pPr>
              <w:framePr w:w="9230" w:wrap="notBeside" w:vAnchor="text" w:hAnchor="text" w:xAlign="center" w:y="1"/>
              <w:widowControl w:val="0"/>
              <w:spacing w:after="0" w:line="240"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строительство</w:t>
            </w:r>
          </w:p>
        </w:tc>
      </w:tr>
      <w:tr w:rsidR="00DF1FB5" w:rsidRPr="00DF1FB5" w:rsidTr="00DF1FB5">
        <w:trPr>
          <w:trHeight w:hRule="exact" w:val="298"/>
          <w:jc w:val="center"/>
        </w:trPr>
        <w:tc>
          <w:tcPr>
            <w:tcW w:w="2947" w:type="dxa"/>
            <w:tcBorders>
              <w:left w:val="single" w:sz="4" w:space="0" w:color="auto"/>
            </w:tcBorders>
            <w:shd w:val="clear" w:color="auto" w:fill="FFFFFF"/>
          </w:tcPr>
          <w:p w:rsidR="00DF1FB5" w:rsidRPr="00DF1FB5" w:rsidRDefault="00DF1FB5" w:rsidP="00DF1FB5">
            <w:pPr>
              <w:framePr w:w="9230" w:wrap="notBeside" w:vAnchor="text" w:hAnchor="text" w:xAlign="center" w:y="1"/>
              <w:widowControl w:val="0"/>
              <w:spacing w:after="0" w:line="240" w:lineRule="auto"/>
              <w:rPr>
                <w:rFonts w:ascii="Courier New" w:eastAsia="Courier New" w:hAnsi="Courier New" w:cs="Courier New"/>
                <w:color w:val="000000"/>
                <w:sz w:val="10"/>
                <w:szCs w:val="10"/>
                <w:lang w:eastAsia="ru-RU" w:bidi="ru-RU"/>
              </w:rPr>
            </w:pPr>
          </w:p>
        </w:tc>
        <w:tc>
          <w:tcPr>
            <w:tcW w:w="2410" w:type="dxa"/>
            <w:tcBorders>
              <w:left w:val="single" w:sz="4" w:space="0" w:color="auto"/>
            </w:tcBorders>
            <w:shd w:val="clear" w:color="auto" w:fill="FFFFFF"/>
            <w:vAlign w:val="bottom"/>
          </w:tcPr>
          <w:p w:rsidR="00DF1FB5" w:rsidRPr="00DF1FB5" w:rsidRDefault="00DF1FB5" w:rsidP="00DF1FB5">
            <w:pPr>
              <w:framePr w:w="9230" w:wrap="notBeside" w:vAnchor="text" w:hAnchor="text" w:xAlign="center" w:y="1"/>
              <w:widowControl w:val="0"/>
              <w:spacing w:after="0" w:line="240"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200000 - на</w:t>
            </w:r>
          </w:p>
        </w:tc>
        <w:tc>
          <w:tcPr>
            <w:tcW w:w="1877" w:type="dxa"/>
            <w:tcBorders>
              <w:left w:val="single" w:sz="4" w:space="0" w:color="auto"/>
            </w:tcBorders>
            <w:shd w:val="clear" w:color="auto" w:fill="FFFFFF"/>
            <w:vAlign w:val="bottom"/>
          </w:tcPr>
          <w:p w:rsidR="00DF1FB5" w:rsidRPr="00DF1FB5" w:rsidRDefault="00DF1FB5" w:rsidP="00DF1FB5">
            <w:pPr>
              <w:framePr w:w="9230" w:wrap="notBeside" w:vAnchor="text" w:hAnchor="text" w:xAlign="center" w:y="1"/>
              <w:widowControl w:val="0"/>
              <w:spacing w:after="0" w:line="240" w:lineRule="exact"/>
              <w:jc w:val="center"/>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строительство</w:t>
            </w:r>
          </w:p>
        </w:tc>
        <w:tc>
          <w:tcPr>
            <w:tcW w:w="1997" w:type="dxa"/>
            <w:tcBorders>
              <w:left w:val="single" w:sz="4" w:space="0" w:color="auto"/>
              <w:right w:val="single" w:sz="4" w:space="0" w:color="auto"/>
            </w:tcBorders>
            <w:shd w:val="clear" w:color="auto" w:fill="FFFFFF"/>
            <w:vAlign w:val="bottom"/>
          </w:tcPr>
          <w:p w:rsidR="00DF1FB5" w:rsidRPr="00DF1FB5" w:rsidRDefault="00DF1FB5" w:rsidP="00DF1FB5">
            <w:pPr>
              <w:framePr w:w="9230" w:wrap="notBeside" w:vAnchor="text" w:hAnchor="text" w:xAlign="center" w:y="1"/>
              <w:widowControl w:val="0"/>
              <w:spacing w:after="0" w:line="240" w:lineRule="exact"/>
              <w:jc w:val="center"/>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автомобильных</w:t>
            </w:r>
          </w:p>
        </w:tc>
      </w:tr>
      <w:tr w:rsidR="00DF1FB5" w:rsidRPr="00DF1FB5" w:rsidTr="00DF1FB5">
        <w:trPr>
          <w:trHeight w:hRule="exact" w:val="1186"/>
          <w:jc w:val="center"/>
        </w:trPr>
        <w:tc>
          <w:tcPr>
            <w:tcW w:w="2947" w:type="dxa"/>
            <w:tcBorders>
              <w:left w:val="single" w:sz="4" w:space="0" w:color="auto"/>
              <w:bottom w:val="single" w:sz="4" w:space="0" w:color="auto"/>
            </w:tcBorders>
            <w:shd w:val="clear" w:color="auto" w:fill="FFFFFF"/>
          </w:tcPr>
          <w:p w:rsidR="00DF1FB5" w:rsidRPr="00DF1FB5" w:rsidRDefault="00DF1FB5" w:rsidP="00DF1FB5">
            <w:pPr>
              <w:framePr w:w="9230" w:wrap="notBeside" w:vAnchor="text" w:hAnchor="text" w:xAlign="center" w:y="1"/>
              <w:widowControl w:val="0"/>
              <w:spacing w:after="0" w:line="240" w:lineRule="auto"/>
              <w:rPr>
                <w:rFonts w:ascii="Courier New" w:eastAsia="Courier New" w:hAnsi="Courier New" w:cs="Courier New"/>
                <w:color w:val="000000"/>
                <w:sz w:val="10"/>
                <w:szCs w:val="10"/>
                <w:lang w:eastAsia="ru-RU" w:bidi="ru-RU"/>
              </w:rPr>
            </w:pPr>
          </w:p>
        </w:tc>
        <w:tc>
          <w:tcPr>
            <w:tcW w:w="2410" w:type="dxa"/>
            <w:tcBorders>
              <w:left w:val="single" w:sz="4" w:space="0" w:color="auto"/>
              <w:bottom w:val="single" w:sz="4" w:space="0" w:color="auto"/>
            </w:tcBorders>
            <w:shd w:val="clear" w:color="auto" w:fill="FFFFFF"/>
            <w:vAlign w:val="bottom"/>
          </w:tcPr>
          <w:p w:rsidR="00DF1FB5" w:rsidRPr="00DF1FB5" w:rsidRDefault="00DF1FB5" w:rsidP="00DF1FB5">
            <w:pPr>
              <w:framePr w:w="9230" w:wrap="notBeside" w:vAnchor="text" w:hAnchor="text" w:xAlign="center" w:y="1"/>
              <w:widowControl w:val="0"/>
              <w:spacing w:after="0" w:line="298"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строительство иных объектов местного значения (культура).</w:t>
            </w:r>
          </w:p>
        </w:tc>
        <w:tc>
          <w:tcPr>
            <w:tcW w:w="1877" w:type="dxa"/>
            <w:tcBorders>
              <w:left w:val="single" w:sz="4" w:space="0" w:color="auto"/>
              <w:bottom w:val="single" w:sz="4" w:space="0" w:color="auto"/>
            </w:tcBorders>
            <w:shd w:val="clear" w:color="auto" w:fill="FFFFFF"/>
          </w:tcPr>
          <w:p w:rsidR="00DF1FB5" w:rsidRPr="00DF1FB5" w:rsidRDefault="00DF1FB5" w:rsidP="00DF1FB5">
            <w:pPr>
              <w:framePr w:w="9230" w:wrap="notBeside" w:vAnchor="text" w:hAnchor="text" w:xAlign="center" w:y="1"/>
              <w:widowControl w:val="0"/>
              <w:spacing w:after="0" w:line="302" w:lineRule="exact"/>
              <w:jc w:val="both"/>
              <w:rPr>
                <w:rFonts w:ascii="Times New Roman" w:eastAsia="Times New Roman" w:hAnsi="Times New Roman" w:cs="Times New Roman"/>
                <w:color w:val="000000"/>
                <w:spacing w:val="1"/>
                <w:sz w:val="24"/>
                <w:szCs w:val="24"/>
                <w:lang w:eastAsia="ru-RU" w:bidi="ru-RU"/>
              </w:rPr>
            </w:pPr>
            <w:proofErr w:type="spellStart"/>
            <w:proofErr w:type="gramStart"/>
            <w:r w:rsidRPr="00DF1FB5">
              <w:rPr>
                <w:rFonts w:ascii="Times New Roman" w:eastAsia="Times New Roman" w:hAnsi="Times New Roman" w:cs="Times New Roman"/>
                <w:color w:val="000000"/>
                <w:sz w:val="24"/>
                <w:szCs w:val="24"/>
                <w:lang w:eastAsia="ru-RU" w:bidi="ru-RU"/>
              </w:rPr>
              <w:t>автомобильны</w:t>
            </w:r>
            <w:proofErr w:type="spellEnd"/>
            <w:r w:rsidRPr="00DF1FB5">
              <w:rPr>
                <w:rFonts w:ascii="Times New Roman" w:eastAsia="Times New Roman" w:hAnsi="Times New Roman" w:cs="Times New Roman"/>
                <w:color w:val="000000"/>
                <w:sz w:val="24"/>
                <w:szCs w:val="24"/>
                <w:lang w:eastAsia="ru-RU" w:bidi="ru-RU"/>
              </w:rPr>
              <w:t xml:space="preserve"> х</w:t>
            </w:r>
            <w:proofErr w:type="gramEnd"/>
            <w:r w:rsidRPr="00DF1FB5">
              <w:rPr>
                <w:rFonts w:ascii="Times New Roman" w:eastAsia="Times New Roman" w:hAnsi="Times New Roman" w:cs="Times New Roman"/>
                <w:color w:val="000000"/>
                <w:sz w:val="24"/>
                <w:szCs w:val="24"/>
                <w:lang w:eastAsia="ru-RU" w:bidi="ru-RU"/>
              </w:rPr>
              <w:t xml:space="preserve"> дорог;</w:t>
            </w:r>
          </w:p>
        </w:tc>
        <w:tc>
          <w:tcPr>
            <w:tcW w:w="1997" w:type="dxa"/>
            <w:tcBorders>
              <w:left w:val="single" w:sz="4" w:space="0" w:color="auto"/>
              <w:bottom w:val="single" w:sz="4" w:space="0" w:color="auto"/>
              <w:right w:val="single" w:sz="4" w:space="0" w:color="auto"/>
            </w:tcBorders>
            <w:shd w:val="clear" w:color="auto" w:fill="FFFFFF"/>
          </w:tcPr>
          <w:p w:rsidR="00DF1FB5" w:rsidRPr="00DF1FB5" w:rsidRDefault="00DF1FB5" w:rsidP="00DF1FB5">
            <w:pPr>
              <w:framePr w:w="9230" w:wrap="notBeside" w:vAnchor="text" w:hAnchor="text" w:xAlign="center" w:y="1"/>
              <w:widowControl w:val="0"/>
              <w:spacing w:after="0" w:line="240"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дорог;</w:t>
            </w:r>
          </w:p>
        </w:tc>
      </w:tr>
    </w:tbl>
    <w:p w:rsidR="00DF1FB5" w:rsidRPr="00DF1FB5" w:rsidRDefault="00DF1FB5" w:rsidP="00DF1FB5">
      <w:pPr>
        <w:widowControl w:val="0"/>
        <w:spacing w:after="0" w:line="840" w:lineRule="exact"/>
        <w:rPr>
          <w:rFonts w:ascii="Courier New" w:eastAsia="Courier New" w:hAnsi="Courier New" w:cs="Courier New"/>
          <w:color w:val="000000"/>
          <w:sz w:val="24"/>
          <w:szCs w:val="24"/>
          <w:lang w:eastAsia="ru-RU" w:bidi="ru-RU"/>
        </w:rPr>
      </w:pPr>
    </w:p>
    <w:p w:rsidR="00DF1FB5" w:rsidRPr="00DF1FB5" w:rsidRDefault="00DF1FB5" w:rsidP="00DF1FB5">
      <w:pPr>
        <w:widowControl w:val="0"/>
        <w:spacing w:after="0" w:line="240" w:lineRule="auto"/>
        <w:rPr>
          <w:rFonts w:ascii="Courier New" w:eastAsia="Courier New" w:hAnsi="Courier New" w:cs="Courier New"/>
          <w:color w:val="000000"/>
          <w:sz w:val="2"/>
          <w:szCs w:val="2"/>
          <w:lang w:eastAsia="ru-RU" w:bidi="ru-RU"/>
        </w:rPr>
      </w:pPr>
    </w:p>
    <w:p w:rsidR="00DF1FB5" w:rsidRPr="00DF1FB5" w:rsidRDefault="00DF1FB5" w:rsidP="00DF1FB5">
      <w:pPr>
        <w:widowControl w:val="0"/>
        <w:spacing w:after="0" w:line="317" w:lineRule="exact"/>
        <w:ind w:right="320"/>
        <w:jc w:val="center"/>
        <w:rPr>
          <w:rFonts w:ascii="Times New Roman" w:eastAsia="Times New Roman" w:hAnsi="Times New Roman" w:cs="Times New Roman"/>
          <w:b/>
          <w:bCs/>
          <w:color w:val="000000"/>
          <w:sz w:val="26"/>
          <w:szCs w:val="26"/>
          <w:lang w:eastAsia="ru-RU" w:bidi="ru-RU"/>
        </w:rPr>
      </w:pPr>
    </w:p>
    <w:p w:rsidR="00DF1FB5" w:rsidRPr="00DF1FB5" w:rsidRDefault="00DF1FB5" w:rsidP="00DF1FB5">
      <w:pPr>
        <w:widowControl w:val="0"/>
        <w:spacing w:after="0" w:line="317" w:lineRule="exact"/>
        <w:ind w:right="320"/>
        <w:jc w:val="center"/>
        <w:rPr>
          <w:rFonts w:ascii="Times New Roman" w:eastAsia="Times New Roman" w:hAnsi="Times New Roman" w:cs="Times New Roman"/>
          <w:b/>
          <w:bCs/>
          <w:color w:val="000000"/>
          <w:sz w:val="26"/>
          <w:szCs w:val="26"/>
          <w:lang w:eastAsia="ru-RU" w:bidi="ru-RU"/>
        </w:rPr>
      </w:pPr>
    </w:p>
    <w:p w:rsidR="00DF1FB5" w:rsidRPr="00DF1FB5" w:rsidRDefault="00DF1FB5" w:rsidP="00DF1FB5">
      <w:pPr>
        <w:widowControl w:val="0"/>
        <w:spacing w:after="0" w:line="317" w:lineRule="exact"/>
        <w:ind w:right="320"/>
        <w:jc w:val="center"/>
        <w:rPr>
          <w:rFonts w:ascii="Times New Roman" w:eastAsia="Times New Roman" w:hAnsi="Times New Roman" w:cs="Times New Roman"/>
          <w:b/>
          <w:bCs/>
          <w:color w:val="000000"/>
          <w:sz w:val="26"/>
          <w:szCs w:val="26"/>
          <w:lang w:eastAsia="ru-RU" w:bidi="ru-RU"/>
        </w:rPr>
      </w:pPr>
    </w:p>
    <w:p w:rsidR="00DF1FB5" w:rsidRPr="00DF1FB5" w:rsidRDefault="00DF1FB5" w:rsidP="00DF1FB5">
      <w:pPr>
        <w:widowControl w:val="0"/>
        <w:spacing w:after="0" w:line="317" w:lineRule="exact"/>
        <w:ind w:right="320"/>
        <w:jc w:val="center"/>
        <w:rPr>
          <w:rFonts w:ascii="Times New Roman" w:eastAsia="Times New Roman" w:hAnsi="Times New Roman" w:cs="Times New Roman"/>
          <w:b/>
          <w:bCs/>
          <w:color w:val="000000"/>
          <w:sz w:val="26"/>
          <w:szCs w:val="26"/>
          <w:lang w:eastAsia="ru-RU" w:bidi="ru-RU"/>
        </w:rPr>
      </w:pPr>
    </w:p>
    <w:p w:rsidR="00DF1FB5" w:rsidRPr="00DF1FB5" w:rsidRDefault="00DF1FB5" w:rsidP="00DF1FB5">
      <w:pPr>
        <w:widowControl w:val="0"/>
        <w:spacing w:after="0" w:line="317" w:lineRule="exact"/>
        <w:ind w:right="320"/>
        <w:jc w:val="center"/>
        <w:rPr>
          <w:rFonts w:ascii="Times New Roman" w:eastAsia="Times New Roman" w:hAnsi="Times New Roman" w:cs="Times New Roman"/>
          <w:b/>
          <w:bCs/>
          <w:color w:val="000000"/>
          <w:sz w:val="26"/>
          <w:szCs w:val="26"/>
          <w:lang w:eastAsia="ru-RU" w:bidi="ru-RU"/>
        </w:rPr>
      </w:pPr>
    </w:p>
    <w:p w:rsidR="00DF1FB5" w:rsidRPr="00DF1FB5" w:rsidRDefault="00DF1FB5" w:rsidP="00DF1FB5">
      <w:pPr>
        <w:widowControl w:val="0"/>
        <w:spacing w:after="0" w:line="317" w:lineRule="exact"/>
        <w:ind w:right="320"/>
        <w:jc w:val="center"/>
        <w:rPr>
          <w:rFonts w:ascii="Times New Roman" w:eastAsia="Times New Roman" w:hAnsi="Times New Roman" w:cs="Times New Roman"/>
          <w:b/>
          <w:bCs/>
          <w:color w:val="000000"/>
          <w:sz w:val="26"/>
          <w:szCs w:val="26"/>
          <w:lang w:eastAsia="ru-RU" w:bidi="ru-RU"/>
        </w:rPr>
      </w:pPr>
    </w:p>
    <w:p w:rsidR="00DF1FB5" w:rsidRPr="00DF1FB5" w:rsidRDefault="00DF1FB5" w:rsidP="00DF1FB5">
      <w:pPr>
        <w:widowControl w:val="0"/>
        <w:spacing w:after="0" w:line="317" w:lineRule="exact"/>
        <w:ind w:right="320"/>
        <w:jc w:val="center"/>
        <w:rPr>
          <w:rFonts w:ascii="Times New Roman" w:eastAsia="Times New Roman" w:hAnsi="Times New Roman" w:cs="Times New Roman"/>
          <w:b/>
          <w:bCs/>
          <w:color w:val="000000"/>
          <w:sz w:val="26"/>
          <w:szCs w:val="26"/>
          <w:lang w:eastAsia="ru-RU" w:bidi="ru-RU"/>
        </w:rPr>
      </w:pPr>
      <w:r w:rsidRPr="00DF1FB5">
        <w:rPr>
          <w:rFonts w:ascii="Times New Roman" w:eastAsia="Times New Roman" w:hAnsi="Times New Roman" w:cs="Times New Roman"/>
          <w:b/>
          <w:bCs/>
          <w:color w:val="000000"/>
          <w:sz w:val="26"/>
          <w:szCs w:val="26"/>
          <w:lang w:eastAsia="ru-RU" w:bidi="ru-RU"/>
        </w:rPr>
        <w:lastRenderedPageBreak/>
        <w:t>Показатели, характеризующие состояние экономики и социальной сферы</w:t>
      </w:r>
    </w:p>
    <w:p w:rsidR="00DF1FB5" w:rsidRPr="00DF1FB5" w:rsidRDefault="00DF1FB5" w:rsidP="00DF1FB5">
      <w:pPr>
        <w:widowControl w:val="0"/>
        <w:spacing w:after="297" w:line="317" w:lineRule="exact"/>
        <w:ind w:right="320"/>
        <w:jc w:val="center"/>
        <w:rPr>
          <w:rFonts w:ascii="Times New Roman" w:eastAsia="Times New Roman" w:hAnsi="Times New Roman" w:cs="Times New Roman"/>
          <w:b/>
          <w:bCs/>
          <w:color w:val="000000"/>
          <w:sz w:val="26"/>
          <w:szCs w:val="26"/>
          <w:lang w:eastAsia="ru-RU" w:bidi="ru-RU"/>
        </w:rPr>
      </w:pPr>
      <w:r w:rsidRPr="00DF1FB5">
        <w:rPr>
          <w:rFonts w:ascii="Times New Roman" w:eastAsia="Times New Roman" w:hAnsi="Times New Roman" w:cs="Times New Roman"/>
          <w:b/>
          <w:bCs/>
          <w:color w:val="000000"/>
          <w:sz w:val="26"/>
          <w:szCs w:val="26"/>
          <w:lang w:eastAsia="ru-RU" w:bidi="ru-RU"/>
        </w:rPr>
        <w:t>муниципального образования «Майск» за 2006, 2007, 2008, 2009, 2010, 2011, 2012, 2013 годы</w:t>
      </w:r>
    </w:p>
    <w:p w:rsidR="00DF1FB5" w:rsidRPr="00DF1FB5" w:rsidRDefault="00DF1FB5" w:rsidP="00DF1FB5">
      <w:pPr>
        <w:framePr w:w="9629" w:wrap="notBeside" w:vAnchor="text" w:hAnchor="text" w:xAlign="center" w:y="1"/>
        <w:widowControl w:val="0"/>
        <w:spacing w:after="0" w:line="260" w:lineRule="exact"/>
        <w:rPr>
          <w:rFonts w:ascii="Times New Roman" w:eastAsia="Times New Roman" w:hAnsi="Times New Roman" w:cs="Times New Roman"/>
          <w:b/>
          <w:bCs/>
          <w:color w:val="000000"/>
          <w:sz w:val="26"/>
          <w:szCs w:val="26"/>
          <w:lang w:eastAsia="ru-RU" w:bidi="ru-RU"/>
        </w:rPr>
      </w:pPr>
      <w:r w:rsidRPr="00DF1FB5">
        <w:rPr>
          <w:rFonts w:ascii="Times New Roman" w:eastAsia="Times New Roman" w:hAnsi="Times New Roman" w:cs="Times New Roman"/>
          <w:b/>
          <w:bCs/>
          <w:color w:val="000000"/>
          <w:sz w:val="26"/>
          <w:szCs w:val="26"/>
          <w:lang w:eastAsia="ru-RU" w:bidi="ru-RU"/>
        </w:rPr>
        <w:t>1. Розничная торговля и общественное питание</w:t>
      </w:r>
    </w:p>
    <w:tbl>
      <w:tblPr>
        <w:tblOverlap w:val="never"/>
        <w:tblW w:w="0" w:type="auto"/>
        <w:jc w:val="center"/>
        <w:tblLayout w:type="fixed"/>
        <w:tblCellMar>
          <w:left w:w="10" w:type="dxa"/>
          <w:right w:w="10" w:type="dxa"/>
        </w:tblCellMar>
        <w:tblLook w:val="04A0" w:firstRow="1" w:lastRow="0" w:firstColumn="1" w:lastColumn="0" w:noHBand="0" w:noVBand="1"/>
      </w:tblPr>
      <w:tblGrid>
        <w:gridCol w:w="3019"/>
        <w:gridCol w:w="1459"/>
        <w:gridCol w:w="643"/>
        <w:gridCol w:w="643"/>
        <w:gridCol w:w="638"/>
        <w:gridCol w:w="643"/>
        <w:gridCol w:w="643"/>
        <w:gridCol w:w="643"/>
        <w:gridCol w:w="638"/>
        <w:gridCol w:w="658"/>
      </w:tblGrid>
      <w:tr w:rsidR="00DF1FB5" w:rsidRPr="00DF1FB5" w:rsidTr="00DF1FB5">
        <w:trPr>
          <w:trHeight w:hRule="exact" w:val="706"/>
          <w:jc w:val="center"/>
        </w:trPr>
        <w:tc>
          <w:tcPr>
            <w:tcW w:w="3019" w:type="dxa"/>
            <w:tcBorders>
              <w:top w:val="single" w:sz="4" w:space="0" w:color="auto"/>
              <w:left w:val="single" w:sz="4" w:space="0" w:color="auto"/>
            </w:tcBorders>
            <w:shd w:val="clear" w:color="auto" w:fill="FFFFFF"/>
            <w:vAlign w:val="center"/>
          </w:tcPr>
          <w:p w:rsidR="00DF1FB5" w:rsidRPr="00DF1FB5" w:rsidRDefault="00DF1FB5" w:rsidP="00DF1FB5">
            <w:pPr>
              <w:framePr w:w="9629" w:wrap="notBeside" w:vAnchor="text" w:hAnchor="text" w:xAlign="center" w:y="1"/>
              <w:widowControl w:val="0"/>
              <w:spacing w:after="0" w:line="260" w:lineRule="exact"/>
              <w:jc w:val="center"/>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Показатели</w:t>
            </w:r>
          </w:p>
        </w:tc>
        <w:tc>
          <w:tcPr>
            <w:tcW w:w="1459" w:type="dxa"/>
            <w:tcBorders>
              <w:top w:val="single" w:sz="4" w:space="0" w:color="auto"/>
              <w:left w:val="single" w:sz="4" w:space="0" w:color="auto"/>
            </w:tcBorders>
            <w:shd w:val="clear" w:color="auto" w:fill="FFFFFF"/>
            <w:vAlign w:val="bottom"/>
          </w:tcPr>
          <w:p w:rsidR="00DF1FB5" w:rsidRPr="00DF1FB5" w:rsidRDefault="00DF1FB5" w:rsidP="00DF1FB5">
            <w:pPr>
              <w:framePr w:w="9629" w:wrap="notBeside" w:vAnchor="text" w:hAnchor="text" w:xAlign="center" w:y="1"/>
              <w:widowControl w:val="0"/>
              <w:spacing w:after="120" w:line="260" w:lineRule="exact"/>
              <w:jc w:val="center"/>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Ед.</w:t>
            </w:r>
          </w:p>
          <w:p w:rsidR="00DF1FB5" w:rsidRPr="00DF1FB5" w:rsidRDefault="00DF1FB5" w:rsidP="00DF1FB5">
            <w:pPr>
              <w:framePr w:w="9629" w:wrap="notBeside" w:vAnchor="text" w:hAnchor="text" w:xAlign="center" w:y="1"/>
              <w:widowControl w:val="0"/>
              <w:spacing w:before="120" w:after="0" w:line="260" w:lineRule="exact"/>
              <w:jc w:val="center"/>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измерения</w:t>
            </w:r>
          </w:p>
        </w:tc>
        <w:tc>
          <w:tcPr>
            <w:tcW w:w="643" w:type="dxa"/>
            <w:tcBorders>
              <w:top w:val="single" w:sz="4" w:space="0" w:color="auto"/>
              <w:left w:val="single" w:sz="4" w:space="0" w:color="auto"/>
            </w:tcBorders>
            <w:shd w:val="clear" w:color="auto" w:fill="FFFFFF"/>
            <w:vAlign w:val="center"/>
          </w:tcPr>
          <w:p w:rsidR="00DF1FB5" w:rsidRPr="00DF1FB5" w:rsidRDefault="00DF1FB5" w:rsidP="00DF1FB5">
            <w:pPr>
              <w:framePr w:w="9629" w:wrap="notBeside" w:vAnchor="text" w:hAnchor="text" w:xAlign="center" w:y="1"/>
              <w:widowControl w:val="0"/>
              <w:spacing w:after="0" w:line="260" w:lineRule="exact"/>
              <w:ind w:left="10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2006</w:t>
            </w:r>
          </w:p>
        </w:tc>
        <w:tc>
          <w:tcPr>
            <w:tcW w:w="643" w:type="dxa"/>
            <w:tcBorders>
              <w:top w:val="single" w:sz="4" w:space="0" w:color="auto"/>
              <w:left w:val="single" w:sz="4" w:space="0" w:color="auto"/>
            </w:tcBorders>
            <w:shd w:val="clear" w:color="auto" w:fill="FFFFFF"/>
            <w:vAlign w:val="center"/>
          </w:tcPr>
          <w:p w:rsidR="00DF1FB5" w:rsidRPr="00DF1FB5" w:rsidRDefault="00DF1FB5" w:rsidP="00DF1FB5">
            <w:pPr>
              <w:framePr w:w="9629" w:wrap="notBeside" w:vAnchor="text" w:hAnchor="text" w:xAlign="center" w:y="1"/>
              <w:widowControl w:val="0"/>
              <w:spacing w:after="0" w:line="260" w:lineRule="exact"/>
              <w:ind w:left="10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2007</w:t>
            </w:r>
          </w:p>
        </w:tc>
        <w:tc>
          <w:tcPr>
            <w:tcW w:w="638" w:type="dxa"/>
            <w:tcBorders>
              <w:top w:val="single" w:sz="4" w:space="0" w:color="auto"/>
              <w:left w:val="single" w:sz="4" w:space="0" w:color="auto"/>
            </w:tcBorders>
            <w:shd w:val="clear" w:color="auto" w:fill="FFFFFF"/>
            <w:vAlign w:val="center"/>
          </w:tcPr>
          <w:p w:rsidR="00DF1FB5" w:rsidRPr="00DF1FB5" w:rsidRDefault="00DF1FB5" w:rsidP="00DF1FB5">
            <w:pPr>
              <w:framePr w:w="9629" w:wrap="notBeside" w:vAnchor="text" w:hAnchor="text" w:xAlign="center" w:y="1"/>
              <w:widowControl w:val="0"/>
              <w:spacing w:after="0" w:line="260" w:lineRule="exact"/>
              <w:ind w:left="10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2008</w:t>
            </w:r>
          </w:p>
        </w:tc>
        <w:tc>
          <w:tcPr>
            <w:tcW w:w="643" w:type="dxa"/>
            <w:tcBorders>
              <w:top w:val="single" w:sz="4" w:space="0" w:color="auto"/>
              <w:left w:val="single" w:sz="4" w:space="0" w:color="auto"/>
            </w:tcBorders>
            <w:shd w:val="clear" w:color="auto" w:fill="FFFFFF"/>
            <w:vAlign w:val="center"/>
          </w:tcPr>
          <w:p w:rsidR="00DF1FB5" w:rsidRPr="00DF1FB5" w:rsidRDefault="00DF1FB5" w:rsidP="00DF1FB5">
            <w:pPr>
              <w:framePr w:w="9629" w:wrap="notBeside" w:vAnchor="text" w:hAnchor="text" w:xAlign="center" w:y="1"/>
              <w:widowControl w:val="0"/>
              <w:spacing w:after="0" w:line="260" w:lineRule="exact"/>
              <w:ind w:left="10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2009</w:t>
            </w:r>
          </w:p>
        </w:tc>
        <w:tc>
          <w:tcPr>
            <w:tcW w:w="643" w:type="dxa"/>
            <w:tcBorders>
              <w:top w:val="single" w:sz="4" w:space="0" w:color="auto"/>
              <w:left w:val="single" w:sz="4" w:space="0" w:color="auto"/>
            </w:tcBorders>
            <w:shd w:val="clear" w:color="auto" w:fill="FFFFFF"/>
            <w:vAlign w:val="center"/>
          </w:tcPr>
          <w:p w:rsidR="00DF1FB5" w:rsidRPr="00DF1FB5" w:rsidRDefault="00DF1FB5" w:rsidP="00DF1FB5">
            <w:pPr>
              <w:framePr w:w="9629" w:wrap="notBeside" w:vAnchor="text" w:hAnchor="text" w:xAlign="center" w:y="1"/>
              <w:widowControl w:val="0"/>
              <w:spacing w:after="0" w:line="260" w:lineRule="exact"/>
              <w:ind w:left="10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2010</w:t>
            </w:r>
          </w:p>
        </w:tc>
        <w:tc>
          <w:tcPr>
            <w:tcW w:w="643" w:type="dxa"/>
            <w:tcBorders>
              <w:top w:val="single" w:sz="4" w:space="0" w:color="auto"/>
              <w:left w:val="single" w:sz="4" w:space="0" w:color="auto"/>
            </w:tcBorders>
            <w:shd w:val="clear" w:color="auto" w:fill="FFFFFF"/>
            <w:vAlign w:val="center"/>
          </w:tcPr>
          <w:p w:rsidR="00DF1FB5" w:rsidRPr="00DF1FB5" w:rsidRDefault="00DF1FB5" w:rsidP="00DF1FB5">
            <w:pPr>
              <w:framePr w:w="9629" w:wrap="notBeside" w:vAnchor="text" w:hAnchor="text" w:xAlign="center" w:y="1"/>
              <w:widowControl w:val="0"/>
              <w:spacing w:after="0" w:line="260" w:lineRule="exact"/>
              <w:ind w:left="10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2011</w:t>
            </w:r>
          </w:p>
        </w:tc>
        <w:tc>
          <w:tcPr>
            <w:tcW w:w="638" w:type="dxa"/>
            <w:tcBorders>
              <w:top w:val="single" w:sz="4" w:space="0" w:color="auto"/>
              <w:left w:val="single" w:sz="4" w:space="0" w:color="auto"/>
            </w:tcBorders>
            <w:shd w:val="clear" w:color="auto" w:fill="FFFFFF"/>
            <w:vAlign w:val="center"/>
          </w:tcPr>
          <w:p w:rsidR="00DF1FB5" w:rsidRPr="00DF1FB5" w:rsidRDefault="00DF1FB5" w:rsidP="00DF1FB5">
            <w:pPr>
              <w:framePr w:w="9629" w:wrap="notBeside" w:vAnchor="text" w:hAnchor="text" w:xAlign="center" w:y="1"/>
              <w:widowControl w:val="0"/>
              <w:spacing w:after="0" w:line="260" w:lineRule="exact"/>
              <w:ind w:left="10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2012</w:t>
            </w:r>
          </w:p>
        </w:tc>
        <w:tc>
          <w:tcPr>
            <w:tcW w:w="658" w:type="dxa"/>
            <w:tcBorders>
              <w:top w:val="single" w:sz="4" w:space="0" w:color="auto"/>
              <w:left w:val="single" w:sz="4" w:space="0" w:color="auto"/>
              <w:right w:val="single" w:sz="4" w:space="0" w:color="auto"/>
            </w:tcBorders>
            <w:shd w:val="clear" w:color="auto" w:fill="FFFFFF"/>
            <w:vAlign w:val="center"/>
          </w:tcPr>
          <w:p w:rsidR="00DF1FB5" w:rsidRPr="00DF1FB5" w:rsidRDefault="00DF1FB5" w:rsidP="00DF1FB5">
            <w:pPr>
              <w:framePr w:w="9629" w:wrap="notBeside" w:vAnchor="text" w:hAnchor="text" w:xAlign="center" w:y="1"/>
              <w:widowControl w:val="0"/>
              <w:spacing w:after="0" w:line="260" w:lineRule="exact"/>
              <w:ind w:left="10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2013</w:t>
            </w:r>
          </w:p>
        </w:tc>
      </w:tr>
      <w:tr w:rsidR="00DF1FB5" w:rsidRPr="00DF1FB5" w:rsidTr="00DF1FB5">
        <w:trPr>
          <w:trHeight w:hRule="exact" w:val="1013"/>
          <w:jc w:val="center"/>
        </w:trPr>
        <w:tc>
          <w:tcPr>
            <w:tcW w:w="3019" w:type="dxa"/>
            <w:tcBorders>
              <w:top w:val="single" w:sz="4" w:space="0" w:color="auto"/>
              <w:left w:val="single" w:sz="4" w:space="0" w:color="auto"/>
            </w:tcBorders>
            <w:shd w:val="clear" w:color="auto" w:fill="FFFFFF"/>
            <w:vAlign w:val="bottom"/>
          </w:tcPr>
          <w:p w:rsidR="00DF1FB5" w:rsidRPr="00DF1FB5" w:rsidRDefault="00DF1FB5" w:rsidP="00DF1FB5">
            <w:pPr>
              <w:framePr w:w="9629" w:wrap="notBeside" w:vAnchor="text" w:hAnchor="text" w:xAlign="center" w:y="1"/>
              <w:widowControl w:val="0"/>
              <w:spacing w:after="0" w:line="317" w:lineRule="exact"/>
              <w:ind w:left="4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Количество объектов розничной торговли и общественного питания</w:t>
            </w:r>
          </w:p>
        </w:tc>
        <w:tc>
          <w:tcPr>
            <w:tcW w:w="1459" w:type="dxa"/>
            <w:tcBorders>
              <w:top w:val="single" w:sz="4" w:space="0" w:color="auto"/>
              <w:left w:val="single" w:sz="4" w:space="0" w:color="auto"/>
            </w:tcBorders>
            <w:shd w:val="clear" w:color="auto" w:fill="FFFFFF"/>
          </w:tcPr>
          <w:p w:rsidR="00DF1FB5" w:rsidRPr="00DF1FB5" w:rsidRDefault="00DF1FB5" w:rsidP="00DF1FB5">
            <w:pPr>
              <w:framePr w:w="9629" w:wrap="notBeside" w:vAnchor="text" w:hAnchor="text" w:xAlign="center" w:y="1"/>
              <w:widowControl w:val="0"/>
              <w:spacing w:after="0" w:line="240" w:lineRule="auto"/>
              <w:rPr>
                <w:rFonts w:ascii="Courier New" w:eastAsia="Courier New" w:hAnsi="Courier New" w:cs="Courier New"/>
                <w:color w:val="000000"/>
                <w:sz w:val="10"/>
                <w:szCs w:val="10"/>
                <w:lang w:eastAsia="ru-RU" w:bidi="ru-RU"/>
              </w:rPr>
            </w:pPr>
          </w:p>
        </w:tc>
        <w:tc>
          <w:tcPr>
            <w:tcW w:w="643" w:type="dxa"/>
            <w:tcBorders>
              <w:top w:val="single" w:sz="4" w:space="0" w:color="auto"/>
              <w:left w:val="single" w:sz="4" w:space="0" w:color="auto"/>
            </w:tcBorders>
            <w:shd w:val="clear" w:color="auto" w:fill="FFFFFF"/>
          </w:tcPr>
          <w:p w:rsidR="00DF1FB5" w:rsidRPr="00DF1FB5" w:rsidRDefault="00DF1FB5" w:rsidP="00DF1FB5">
            <w:pPr>
              <w:framePr w:w="9629" w:wrap="notBeside" w:vAnchor="text" w:hAnchor="text" w:xAlign="center" w:y="1"/>
              <w:widowControl w:val="0"/>
              <w:spacing w:after="0" w:line="240" w:lineRule="auto"/>
              <w:rPr>
                <w:rFonts w:ascii="Courier New" w:eastAsia="Courier New" w:hAnsi="Courier New" w:cs="Courier New"/>
                <w:color w:val="000000"/>
                <w:sz w:val="10"/>
                <w:szCs w:val="10"/>
                <w:lang w:eastAsia="ru-RU" w:bidi="ru-RU"/>
              </w:rPr>
            </w:pPr>
          </w:p>
        </w:tc>
        <w:tc>
          <w:tcPr>
            <w:tcW w:w="643" w:type="dxa"/>
            <w:tcBorders>
              <w:top w:val="single" w:sz="4" w:space="0" w:color="auto"/>
              <w:left w:val="single" w:sz="4" w:space="0" w:color="auto"/>
            </w:tcBorders>
            <w:shd w:val="clear" w:color="auto" w:fill="FFFFFF"/>
          </w:tcPr>
          <w:p w:rsidR="00DF1FB5" w:rsidRPr="00DF1FB5" w:rsidRDefault="00DF1FB5" w:rsidP="00DF1FB5">
            <w:pPr>
              <w:framePr w:w="9629" w:wrap="notBeside" w:vAnchor="text" w:hAnchor="text" w:xAlign="center" w:y="1"/>
              <w:widowControl w:val="0"/>
              <w:spacing w:after="0" w:line="240" w:lineRule="auto"/>
              <w:rPr>
                <w:rFonts w:ascii="Courier New" w:eastAsia="Courier New" w:hAnsi="Courier New" w:cs="Courier New"/>
                <w:color w:val="000000"/>
                <w:sz w:val="10"/>
                <w:szCs w:val="10"/>
                <w:lang w:eastAsia="ru-RU" w:bidi="ru-RU"/>
              </w:rPr>
            </w:pPr>
          </w:p>
        </w:tc>
        <w:tc>
          <w:tcPr>
            <w:tcW w:w="638" w:type="dxa"/>
            <w:tcBorders>
              <w:top w:val="single" w:sz="4" w:space="0" w:color="auto"/>
              <w:left w:val="single" w:sz="4" w:space="0" w:color="auto"/>
            </w:tcBorders>
            <w:shd w:val="clear" w:color="auto" w:fill="FFFFFF"/>
          </w:tcPr>
          <w:p w:rsidR="00DF1FB5" w:rsidRPr="00DF1FB5" w:rsidRDefault="00DF1FB5" w:rsidP="00DF1FB5">
            <w:pPr>
              <w:framePr w:w="9629" w:wrap="notBeside" w:vAnchor="text" w:hAnchor="text" w:xAlign="center" w:y="1"/>
              <w:widowControl w:val="0"/>
              <w:spacing w:after="0" w:line="240" w:lineRule="auto"/>
              <w:rPr>
                <w:rFonts w:ascii="Courier New" w:eastAsia="Courier New" w:hAnsi="Courier New" w:cs="Courier New"/>
                <w:color w:val="000000"/>
                <w:sz w:val="10"/>
                <w:szCs w:val="10"/>
                <w:lang w:eastAsia="ru-RU" w:bidi="ru-RU"/>
              </w:rPr>
            </w:pPr>
          </w:p>
        </w:tc>
        <w:tc>
          <w:tcPr>
            <w:tcW w:w="643" w:type="dxa"/>
            <w:tcBorders>
              <w:top w:val="single" w:sz="4" w:space="0" w:color="auto"/>
              <w:left w:val="single" w:sz="4" w:space="0" w:color="auto"/>
            </w:tcBorders>
            <w:shd w:val="clear" w:color="auto" w:fill="FFFFFF"/>
          </w:tcPr>
          <w:p w:rsidR="00DF1FB5" w:rsidRPr="00DF1FB5" w:rsidRDefault="00DF1FB5" w:rsidP="00DF1FB5">
            <w:pPr>
              <w:framePr w:w="9629" w:wrap="notBeside" w:vAnchor="text" w:hAnchor="text" w:xAlign="center" w:y="1"/>
              <w:widowControl w:val="0"/>
              <w:spacing w:after="0" w:line="240" w:lineRule="auto"/>
              <w:rPr>
                <w:rFonts w:ascii="Courier New" w:eastAsia="Courier New" w:hAnsi="Courier New" w:cs="Courier New"/>
                <w:color w:val="000000"/>
                <w:sz w:val="10"/>
                <w:szCs w:val="10"/>
                <w:lang w:eastAsia="ru-RU" w:bidi="ru-RU"/>
              </w:rPr>
            </w:pPr>
          </w:p>
        </w:tc>
        <w:tc>
          <w:tcPr>
            <w:tcW w:w="643" w:type="dxa"/>
            <w:tcBorders>
              <w:top w:val="single" w:sz="4" w:space="0" w:color="auto"/>
              <w:left w:val="single" w:sz="4" w:space="0" w:color="auto"/>
            </w:tcBorders>
            <w:shd w:val="clear" w:color="auto" w:fill="FFFFFF"/>
          </w:tcPr>
          <w:p w:rsidR="00DF1FB5" w:rsidRPr="00DF1FB5" w:rsidRDefault="00DF1FB5" w:rsidP="00DF1FB5">
            <w:pPr>
              <w:framePr w:w="9629" w:wrap="notBeside" w:vAnchor="text" w:hAnchor="text" w:xAlign="center" w:y="1"/>
              <w:widowControl w:val="0"/>
              <w:spacing w:after="0" w:line="240" w:lineRule="auto"/>
              <w:rPr>
                <w:rFonts w:ascii="Courier New" w:eastAsia="Courier New" w:hAnsi="Courier New" w:cs="Courier New"/>
                <w:color w:val="000000"/>
                <w:sz w:val="10"/>
                <w:szCs w:val="10"/>
                <w:lang w:eastAsia="ru-RU" w:bidi="ru-RU"/>
              </w:rPr>
            </w:pPr>
          </w:p>
        </w:tc>
        <w:tc>
          <w:tcPr>
            <w:tcW w:w="643" w:type="dxa"/>
            <w:tcBorders>
              <w:top w:val="single" w:sz="4" w:space="0" w:color="auto"/>
              <w:left w:val="single" w:sz="4" w:space="0" w:color="auto"/>
            </w:tcBorders>
            <w:shd w:val="clear" w:color="auto" w:fill="FFFFFF"/>
          </w:tcPr>
          <w:p w:rsidR="00DF1FB5" w:rsidRPr="00DF1FB5" w:rsidRDefault="00DF1FB5" w:rsidP="00DF1FB5">
            <w:pPr>
              <w:framePr w:w="9629" w:wrap="notBeside" w:vAnchor="text" w:hAnchor="text" w:xAlign="center" w:y="1"/>
              <w:widowControl w:val="0"/>
              <w:spacing w:after="0" w:line="240" w:lineRule="auto"/>
              <w:rPr>
                <w:rFonts w:ascii="Courier New" w:eastAsia="Courier New" w:hAnsi="Courier New" w:cs="Courier New"/>
                <w:color w:val="000000"/>
                <w:sz w:val="10"/>
                <w:szCs w:val="10"/>
                <w:lang w:eastAsia="ru-RU" w:bidi="ru-RU"/>
              </w:rPr>
            </w:pPr>
          </w:p>
        </w:tc>
        <w:tc>
          <w:tcPr>
            <w:tcW w:w="638" w:type="dxa"/>
            <w:tcBorders>
              <w:top w:val="single" w:sz="4" w:space="0" w:color="auto"/>
              <w:left w:val="single" w:sz="4" w:space="0" w:color="auto"/>
            </w:tcBorders>
            <w:shd w:val="clear" w:color="auto" w:fill="FFFFFF"/>
          </w:tcPr>
          <w:p w:rsidR="00DF1FB5" w:rsidRPr="00DF1FB5" w:rsidRDefault="00DF1FB5" w:rsidP="00DF1FB5">
            <w:pPr>
              <w:framePr w:w="9629" w:wrap="notBeside" w:vAnchor="text" w:hAnchor="text" w:xAlign="center" w:y="1"/>
              <w:widowControl w:val="0"/>
              <w:spacing w:after="0" w:line="240" w:lineRule="auto"/>
              <w:rPr>
                <w:rFonts w:ascii="Courier New" w:eastAsia="Courier New" w:hAnsi="Courier New" w:cs="Courier New"/>
                <w:color w:val="000000"/>
                <w:sz w:val="10"/>
                <w:szCs w:val="10"/>
                <w:lang w:eastAsia="ru-RU" w:bidi="ru-RU"/>
              </w:rPr>
            </w:pPr>
          </w:p>
        </w:tc>
        <w:tc>
          <w:tcPr>
            <w:tcW w:w="658" w:type="dxa"/>
            <w:tcBorders>
              <w:top w:val="single" w:sz="4" w:space="0" w:color="auto"/>
              <w:left w:val="single" w:sz="4" w:space="0" w:color="auto"/>
              <w:right w:val="single" w:sz="4" w:space="0" w:color="auto"/>
            </w:tcBorders>
            <w:shd w:val="clear" w:color="auto" w:fill="FFFFFF"/>
          </w:tcPr>
          <w:p w:rsidR="00DF1FB5" w:rsidRPr="00DF1FB5" w:rsidRDefault="00DF1FB5" w:rsidP="00DF1FB5">
            <w:pPr>
              <w:framePr w:w="9629" w:wrap="notBeside" w:vAnchor="text" w:hAnchor="text" w:xAlign="center" w:y="1"/>
              <w:widowControl w:val="0"/>
              <w:spacing w:after="0" w:line="240" w:lineRule="auto"/>
              <w:rPr>
                <w:rFonts w:ascii="Courier New" w:eastAsia="Courier New" w:hAnsi="Courier New" w:cs="Courier New"/>
                <w:color w:val="000000"/>
                <w:sz w:val="10"/>
                <w:szCs w:val="10"/>
                <w:lang w:eastAsia="ru-RU" w:bidi="ru-RU"/>
              </w:rPr>
            </w:pPr>
          </w:p>
        </w:tc>
      </w:tr>
      <w:tr w:rsidR="00DF1FB5" w:rsidRPr="00DF1FB5" w:rsidTr="00DF1FB5">
        <w:trPr>
          <w:trHeight w:hRule="exact" w:val="374"/>
          <w:jc w:val="center"/>
        </w:trPr>
        <w:tc>
          <w:tcPr>
            <w:tcW w:w="3019" w:type="dxa"/>
            <w:tcBorders>
              <w:top w:val="single" w:sz="4" w:space="0" w:color="auto"/>
              <w:left w:val="single" w:sz="4" w:space="0" w:color="auto"/>
            </w:tcBorders>
            <w:shd w:val="clear" w:color="auto" w:fill="FFFFFF"/>
            <w:vAlign w:val="center"/>
          </w:tcPr>
          <w:p w:rsidR="00DF1FB5" w:rsidRPr="00DF1FB5" w:rsidRDefault="00DF1FB5" w:rsidP="00DF1FB5">
            <w:pPr>
              <w:framePr w:w="9629" w:wrap="notBeside" w:vAnchor="text" w:hAnchor="text" w:xAlign="center" w:y="1"/>
              <w:widowControl w:val="0"/>
              <w:spacing w:after="0" w:line="260" w:lineRule="exact"/>
              <w:ind w:left="2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магазины</w:t>
            </w:r>
          </w:p>
        </w:tc>
        <w:tc>
          <w:tcPr>
            <w:tcW w:w="1459" w:type="dxa"/>
            <w:tcBorders>
              <w:top w:val="single" w:sz="4" w:space="0" w:color="auto"/>
              <w:left w:val="single" w:sz="4" w:space="0" w:color="auto"/>
            </w:tcBorders>
            <w:shd w:val="clear" w:color="auto" w:fill="FFFFFF"/>
            <w:vAlign w:val="center"/>
          </w:tcPr>
          <w:p w:rsidR="00DF1FB5" w:rsidRPr="00DF1FB5" w:rsidRDefault="00DF1FB5" w:rsidP="00DF1FB5">
            <w:pPr>
              <w:framePr w:w="9629" w:wrap="notBeside" w:vAnchor="text" w:hAnchor="text" w:xAlign="center" w:y="1"/>
              <w:widowControl w:val="0"/>
              <w:spacing w:after="0" w:line="260" w:lineRule="exact"/>
              <w:jc w:val="center"/>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единица</w:t>
            </w:r>
          </w:p>
        </w:tc>
        <w:tc>
          <w:tcPr>
            <w:tcW w:w="643" w:type="dxa"/>
            <w:tcBorders>
              <w:top w:val="single" w:sz="4" w:space="0" w:color="auto"/>
              <w:left w:val="single" w:sz="4" w:space="0" w:color="auto"/>
            </w:tcBorders>
            <w:shd w:val="clear" w:color="auto" w:fill="FFFFFF"/>
            <w:vAlign w:val="bottom"/>
          </w:tcPr>
          <w:p w:rsidR="00DF1FB5" w:rsidRPr="00DF1FB5" w:rsidRDefault="00DF1FB5" w:rsidP="00DF1FB5">
            <w:pPr>
              <w:framePr w:w="9629" w:wrap="notBeside" w:vAnchor="text" w:hAnchor="text" w:xAlign="center" w:y="1"/>
              <w:widowControl w:val="0"/>
              <w:spacing w:after="0" w:line="260" w:lineRule="exact"/>
              <w:ind w:left="28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6</w:t>
            </w:r>
          </w:p>
        </w:tc>
        <w:tc>
          <w:tcPr>
            <w:tcW w:w="643" w:type="dxa"/>
            <w:tcBorders>
              <w:top w:val="single" w:sz="4" w:space="0" w:color="auto"/>
              <w:left w:val="single" w:sz="4" w:space="0" w:color="auto"/>
            </w:tcBorders>
            <w:shd w:val="clear" w:color="auto" w:fill="FFFFFF"/>
            <w:vAlign w:val="bottom"/>
          </w:tcPr>
          <w:p w:rsidR="00DF1FB5" w:rsidRPr="00DF1FB5" w:rsidRDefault="00DF1FB5" w:rsidP="00DF1FB5">
            <w:pPr>
              <w:framePr w:w="9629" w:wrap="notBeside" w:vAnchor="text" w:hAnchor="text" w:xAlign="center" w:y="1"/>
              <w:widowControl w:val="0"/>
              <w:spacing w:after="0" w:line="260" w:lineRule="exact"/>
              <w:ind w:left="28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6</w:t>
            </w:r>
          </w:p>
        </w:tc>
        <w:tc>
          <w:tcPr>
            <w:tcW w:w="638" w:type="dxa"/>
            <w:tcBorders>
              <w:top w:val="single" w:sz="4" w:space="0" w:color="auto"/>
              <w:left w:val="single" w:sz="4" w:space="0" w:color="auto"/>
            </w:tcBorders>
            <w:shd w:val="clear" w:color="auto" w:fill="FFFFFF"/>
            <w:vAlign w:val="center"/>
          </w:tcPr>
          <w:p w:rsidR="00DF1FB5" w:rsidRPr="00DF1FB5" w:rsidRDefault="00DF1FB5" w:rsidP="00DF1FB5">
            <w:pPr>
              <w:framePr w:w="9629" w:wrap="notBeside" w:vAnchor="text" w:hAnchor="text" w:xAlign="center" w:y="1"/>
              <w:widowControl w:val="0"/>
              <w:spacing w:after="0" w:line="260" w:lineRule="exact"/>
              <w:ind w:left="100"/>
              <w:rPr>
                <w:rFonts w:ascii="Times New Roman" w:eastAsia="Times New Roman" w:hAnsi="Times New Roman" w:cs="Times New Roman"/>
                <w:color w:val="000000"/>
                <w:spacing w:val="1"/>
                <w:sz w:val="24"/>
                <w:szCs w:val="24"/>
                <w:lang w:eastAsia="ru-RU" w:bidi="ru-RU"/>
              </w:rPr>
            </w:pPr>
            <w:proofErr w:type="spellStart"/>
            <w:r w:rsidRPr="00DF1FB5">
              <w:rPr>
                <w:rFonts w:ascii="Times New Roman" w:eastAsia="Times New Roman" w:hAnsi="Times New Roman" w:cs="Times New Roman"/>
                <w:color w:val="000000"/>
                <w:sz w:val="24"/>
                <w:szCs w:val="24"/>
                <w:lang w:eastAsia="ru-RU" w:bidi="ru-RU"/>
              </w:rPr>
              <w:t>н.д</w:t>
            </w:r>
            <w:proofErr w:type="spellEnd"/>
            <w:r w:rsidRPr="00DF1FB5">
              <w:rPr>
                <w:rFonts w:ascii="Times New Roman" w:eastAsia="Times New Roman" w:hAnsi="Times New Roman" w:cs="Times New Roman"/>
                <w:color w:val="000000"/>
                <w:sz w:val="24"/>
                <w:szCs w:val="24"/>
                <w:lang w:eastAsia="ru-RU" w:bidi="ru-RU"/>
              </w:rPr>
              <w:t>.</w:t>
            </w:r>
          </w:p>
        </w:tc>
        <w:tc>
          <w:tcPr>
            <w:tcW w:w="643" w:type="dxa"/>
            <w:tcBorders>
              <w:top w:val="single" w:sz="4" w:space="0" w:color="auto"/>
              <w:left w:val="single" w:sz="4" w:space="0" w:color="auto"/>
            </w:tcBorders>
            <w:shd w:val="clear" w:color="auto" w:fill="FFFFFF"/>
            <w:vAlign w:val="center"/>
          </w:tcPr>
          <w:p w:rsidR="00DF1FB5" w:rsidRPr="00DF1FB5" w:rsidRDefault="00DF1FB5" w:rsidP="00DF1FB5">
            <w:pPr>
              <w:framePr w:w="9629" w:wrap="notBeside" w:vAnchor="text" w:hAnchor="text" w:xAlign="center" w:y="1"/>
              <w:widowControl w:val="0"/>
              <w:spacing w:after="0" w:line="260" w:lineRule="exact"/>
              <w:ind w:left="100"/>
              <w:rPr>
                <w:rFonts w:ascii="Times New Roman" w:eastAsia="Times New Roman" w:hAnsi="Times New Roman" w:cs="Times New Roman"/>
                <w:color w:val="000000"/>
                <w:spacing w:val="1"/>
                <w:sz w:val="24"/>
                <w:szCs w:val="24"/>
                <w:lang w:eastAsia="ru-RU" w:bidi="ru-RU"/>
              </w:rPr>
            </w:pPr>
            <w:proofErr w:type="spellStart"/>
            <w:r w:rsidRPr="00DF1FB5">
              <w:rPr>
                <w:rFonts w:ascii="Times New Roman" w:eastAsia="Times New Roman" w:hAnsi="Times New Roman" w:cs="Times New Roman"/>
                <w:color w:val="000000"/>
                <w:sz w:val="24"/>
                <w:szCs w:val="24"/>
                <w:lang w:eastAsia="ru-RU" w:bidi="ru-RU"/>
              </w:rPr>
              <w:t>н.д</w:t>
            </w:r>
            <w:proofErr w:type="spellEnd"/>
            <w:r w:rsidRPr="00DF1FB5">
              <w:rPr>
                <w:rFonts w:ascii="Times New Roman" w:eastAsia="Times New Roman" w:hAnsi="Times New Roman" w:cs="Times New Roman"/>
                <w:color w:val="000000"/>
                <w:sz w:val="24"/>
                <w:szCs w:val="24"/>
                <w:lang w:eastAsia="ru-RU" w:bidi="ru-RU"/>
              </w:rPr>
              <w:t>.</w:t>
            </w:r>
          </w:p>
        </w:tc>
        <w:tc>
          <w:tcPr>
            <w:tcW w:w="643" w:type="dxa"/>
            <w:tcBorders>
              <w:top w:val="single" w:sz="4" w:space="0" w:color="auto"/>
              <w:left w:val="single" w:sz="4" w:space="0" w:color="auto"/>
            </w:tcBorders>
            <w:shd w:val="clear" w:color="auto" w:fill="FFFFFF"/>
            <w:vAlign w:val="center"/>
          </w:tcPr>
          <w:p w:rsidR="00DF1FB5" w:rsidRPr="00DF1FB5" w:rsidRDefault="00DF1FB5" w:rsidP="00DF1FB5">
            <w:pPr>
              <w:framePr w:w="9629" w:wrap="notBeside" w:vAnchor="text" w:hAnchor="text" w:xAlign="center" w:y="1"/>
              <w:widowControl w:val="0"/>
              <w:spacing w:after="0" w:line="260" w:lineRule="exact"/>
              <w:ind w:left="100"/>
              <w:rPr>
                <w:rFonts w:ascii="Times New Roman" w:eastAsia="Times New Roman" w:hAnsi="Times New Roman" w:cs="Times New Roman"/>
                <w:color w:val="000000"/>
                <w:spacing w:val="1"/>
                <w:sz w:val="24"/>
                <w:szCs w:val="24"/>
                <w:lang w:eastAsia="ru-RU" w:bidi="ru-RU"/>
              </w:rPr>
            </w:pPr>
            <w:proofErr w:type="spellStart"/>
            <w:r w:rsidRPr="00DF1FB5">
              <w:rPr>
                <w:rFonts w:ascii="Times New Roman" w:eastAsia="Times New Roman" w:hAnsi="Times New Roman" w:cs="Times New Roman"/>
                <w:color w:val="000000"/>
                <w:sz w:val="24"/>
                <w:szCs w:val="24"/>
                <w:lang w:eastAsia="ru-RU" w:bidi="ru-RU"/>
              </w:rPr>
              <w:t>н.д</w:t>
            </w:r>
            <w:proofErr w:type="spellEnd"/>
            <w:r w:rsidRPr="00DF1FB5">
              <w:rPr>
                <w:rFonts w:ascii="Times New Roman" w:eastAsia="Times New Roman" w:hAnsi="Times New Roman" w:cs="Times New Roman"/>
                <w:color w:val="000000"/>
                <w:sz w:val="24"/>
                <w:szCs w:val="24"/>
                <w:lang w:eastAsia="ru-RU" w:bidi="ru-RU"/>
              </w:rPr>
              <w:t>.</w:t>
            </w:r>
          </w:p>
        </w:tc>
        <w:tc>
          <w:tcPr>
            <w:tcW w:w="643" w:type="dxa"/>
            <w:tcBorders>
              <w:top w:val="single" w:sz="4" w:space="0" w:color="auto"/>
              <w:left w:val="single" w:sz="4" w:space="0" w:color="auto"/>
            </w:tcBorders>
            <w:shd w:val="clear" w:color="auto" w:fill="FFFFFF"/>
            <w:vAlign w:val="bottom"/>
          </w:tcPr>
          <w:p w:rsidR="00DF1FB5" w:rsidRPr="00DF1FB5" w:rsidRDefault="00DF1FB5" w:rsidP="00DF1FB5">
            <w:pPr>
              <w:framePr w:w="9629" w:wrap="notBeside" w:vAnchor="text" w:hAnchor="text" w:xAlign="center" w:y="1"/>
              <w:widowControl w:val="0"/>
              <w:spacing w:after="0" w:line="260" w:lineRule="exact"/>
              <w:ind w:left="28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8</w:t>
            </w:r>
          </w:p>
        </w:tc>
        <w:tc>
          <w:tcPr>
            <w:tcW w:w="638" w:type="dxa"/>
            <w:tcBorders>
              <w:top w:val="single" w:sz="4" w:space="0" w:color="auto"/>
              <w:left w:val="single" w:sz="4" w:space="0" w:color="auto"/>
            </w:tcBorders>
            <w:shd w:val="clear" w:color="auto" w:fill="FFFFFF"/>
            <w:vAlign w:val="bottom"/>
          </w:tcPr>
          <w:p w:rsidR="00DF1FB5" w:rsidRPr="00DF1FB5" w:rsidRDefault="00DF1FB5" w:rsidP="00DF1FB5">
            <w:pPr>
              <w:framePr w:w="9629" w:wrap="notBeside" w:vAnchor="text" w:hAnchor="text" w:xAlign="center" w:y="1"/>
              <w:widowControl w:val="0"/>
              <w:spacing w:after="0" w:line="260" w:lineRule="exact"/>
              <w:ind w:left="28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8</w:t>
            </w:r>
          </w:p>
        </w:tc>
        <w:tc>
          <w:tcPr>
            <w:tcW w:w="658" w:type="dxa"/>
            <w:tcBorders>
              <w:top w:val="single" w:sz="4" w:space="0" w:color="auto"/>
              <w:left w:val="single" w:sz="4" w:space="0" w:color="auto"/>
              <w:right w:val="single" w:sz="4" w:space="0" w:color="auto"/>
            </w:tcBorders>
            <w:shd w:val="clear" w:color="auto" w:fill="FFFFFF"/>
            <w:vAlign w:val="bottom"/>
          </w:tcPr>
          <w:p w:rsidR="00DF1FB5" w:rsidRPr="00DF1FB5" w:rsidRDefault="00DF1FB5" w:rsidP="00DF1FB5">
            <w:pPr>
              <w:framePr w:w="9629" w:wrap="notBeside" w:vAnchor="text" w:hAnchor="text" w:xAlign="center" w:y="1"/>
              <w:widowControl w:val="0"/>
              <w:spacing w:after="0" w:line="260" w:lineRule="exact"/>
              <w:ind w:left="28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8</w:t>
            </w:r>
          </w:p>
        </w:tc>
      </w:tr>
      <w:tr w:rsidR="00DF1FB5" w:rsidRPr="00DF1FB5" w:rsidTr="00DF1FB5">
        <w:trPr>
          <w:trHeight w:hRule="exact" w:val="691"/>
          <w:jc w:val="center"/>
        </w:trPr>
        <w:tc>
          <w:tcPr>
            <w:tcW w:w="3019" w:type="dxa"/>
            <w:tcBorders>
              <w:top w:val="single" w:sz="4" w:space="0" w:color="auto"/>
              <w:left w:val="single" w:sz="4" w:space="0" w:color="auto"/>
            </w:tcBorders>
            <w:shd w:val="clear" w:color="auto" w:fill="FFFFFF"/>
            <w:vAlign w:val="bottom"/>
          </w:tcPr>
          <w:p w:rsidR="00DF1FB5" w:rsidRPr="00DF1FB5" w:rsidRDefault="00DF1FB5" w:rsidP="00DF1FB5">
            <w:pPr>
              <w:framePr w:w="9629" w:wrap="notBeside" w:vAnchor="text" w:hAnchor="text" w:xAlign="center" w:y="1"/>
              <w:widowControl w:val="0"/>
              <w:spacing w:after="0" w:line="317" w:lineRule="exact"/>
              <w:ind w:left="2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магазины (без торговых центров)</w:t>
            </w:r>
          </w:p>
        </w:tc>
        <w:tc>
          <w:tcPr>
            <w:tcW w:w="1459" w:type="dxa"/>
            <w:tcBorders>
              <w:top w:val="single" w:sz="4" w:space="0" w:color="auto"/>
              <w:left w:val="single" w:sz="4" w:space="0" w:color="auto"/>
            </w:tcBorders>
            <w:shd w:val="clear" w:color="auto" w:fill="FFFFFF"/>
            <w:vAlign w:val="center"/>
          </w:tcPr>
          <w:p w:rsidR="00DF1FB5" w:rsidRPr="00DF1FB5" w:rsidRDefault="00DF1FB5" w:rsidP="00DF1FB5">
            <w:pPr>
              <w:framePr w:w="9629" w:wrap="notBeside" w:vAnchor="text" w:hAnchor="text" w:xAlign="center" w:y="1"/>
              <w:widowControl w:val="0"/>
              <w:spacing w:after="0" w:line="260" w:lineRule="exact"/>
              <w:jc w:val="center"/>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единица</w:t>
            </w:r>
          </w:p>
        </w:tc>
        <w:tc>
          <w:tcPr>
            <w:tcW w:w="643" w:type="dxa"/>
            <w:tcBorders>
              <w:top w:val="single" w:sz="4" w:space="0" w:color="auto"/>
              <w:left w:val="single" w:sz="4" w:space="0" w:color="auto"/>
            </w:tcBorders>
            <w:shd w:val="clear" w:color="auto" w:fill="FFFFFF"/>
            <w:vAlign w:val="center"/>
          </w:tcPr>
          <w:p w:rsidR="00DF1FB5" w:rsidRPr="00DF1FB5" w:rsidRDefault="00DF1FB5" w:rsidP="00DF1FB5">
            <w:pPr>
              <w:framePr w:w="9629" w:wrap="notBeside" w:vAnchor="text" w:hAnchor="text" w:xAlign="center" w:y="1"/>
              <w:widowControl w:val="0"/>
              <w:spacing w:after="0" w:line="260" w:lineRule="exact"/>
              <w:ind w:left="100"/>
              <w:rPr>
                <w:rFonts w:ascii="Times New Roman" w:eastAsia="Times New Roman" w:hAnsi="Times New Roman" w:cs="Times New Roman"/>
                <w:color w:val="000000"/>
                <w:spacing w:val="1"/>
                <w:sz w:val="24"/>
                <w:szCs w:val="24"/>
                <w:lang w:eastAsia="ru-RU" w:bidi="ru-RU"/>
              </w:rPr>
            </w:pPr>
            <w:proofErr w:type="spellStart"/>
            <w:r w:rsidRPr="00DF1FB5">
              <w:rPr>
                <w:rFonts w:ascii="Times New Roman" w:eastAsia="Times New Roman" w:hAnsi="Times New Roman" w:cs="Times New Roman"/>
                <w:color w:val="000000"/>
                <w:sz w:val="24"/>
                <w:szCs w:val="24"/>
                <w:lang w:eastAsia="ru-RU" w:bidi="ru-RU"/>
              </w:rPr>
              <w:t>н.д</w:t>
            </w:r>
            <w:proofErr w:type="spellEnd"/>
            <w:r w:rsidRPr="00DF1FB5">
              <w:rPr>
                <w:rFonts w:ascii="Times New Roman" w:eastAsia="Times New Roman" w:hAnsi="Times New Roman" w:cs="Times New Roman"/>
                <w:color w:val="000000"/>
                <w:sz w:val="24"/>
                <w:szCs w:val="24"/>
                <w:lang w:eastAsia="ru-RU" w:bidi="ru-RU"/>
              </w:rPr>
              <w:t>.</w:t>
            </w:r>
          </w:p>
        </w:tc>
        <w:tc>
          <w:tcPr>
            <w:tcW w:w="643" w:type="dxa"/>
            <w:tcBorders>
              <w:top w:val="single" w:sz="4" w:space="0" w:color="auto"/>
              <w:left w:val="single" w:sz="4" w:space="0" w:color="auto"/>
            </w:tcBorders>
            <w:shd w:val="clear" w:color="auto" w:fill="FFFFFF"/>
            <w:vAlign w:val="center"/>
          </w:tcPr>
          <w:p w:rsidR="00DF1FB5" w:rsidRPr="00DF1FB5" w:rsidRDefault="00DF1FB5" w:rsidP="00DF1FB5">
            <w:pPr>
              <w:framePr w:w="9629" w:wrap="notBeside" w:vAnchor="text" w:hAnchor="text" w:xAlign="center" w:y="1"/>
              <w:widowControl w:val="0"/>
              <w:spacing w:after="0" w:line="260" w:lineRule="exact"/>
              <w:ind w:left="100"/>
              <w:rPr>
                <w:rFonts w:ascii="Times New Roman" w:eastAsia="Times New Roman" w:hAnsi="Times New Roman" w:cs="Times New Roman"/>
                <w:color w:val="000000"/>
                <w:spacing w:val="1"/>
                <w:sz w:val="24"/>
                <w:szCs w:val="24"/>
                <w:lang w:eastAsia="ru-RU" w:bidi="ru-RU"/>
              </w:rPr>
            </w:pPr>
            <w:proofErr w:type="spellStart"/>
            <w:r w:rsidRPr="00DF1FB5">
              <w:rPr>
                <w:rFonts w:ascii="Times New Roman" w:eastAsia="Times New Roman" w:hAnsi="Times New Roman" w:cs="Times New Roman"/>
                <w:color w:val="000000"/>
                <w:sz w:val="24"/>
                <w:szCs w:val="24"/>
                <w:lang w:eastAsia="ru-RU" w:bidi="ru-RU"/>
              </w:rPr>
              <w:t>н.д</w:t>
            </w:r>
            <w:proofErr w:type="spellEnd"/>
            <w:r w:rsidRPr="00DF1FB5">
              <w:rPr>
                <w:rFonts w:ascii="Times New Roman" w:eastAsia="Times New Roman" w:hAnsi="Times New Roman" w:cs="Times New Roman"/>
                <w:color w:val="000000"/>
                <w:sz w:val="24"/>
                <w:szCs w:val="24"/>
                <w:lang w:eastAsia="ru-RU" w:bidi="ru-RU"/>
              </w:rPr>
              <w:t>.</w:t>
            </w:r>
          </w:p>
        </w:tc>
        <w:tc>
          <w:tcPr>
            <w:tcW w:w="638" w:type="dxa"/>
            <w:tcBorders>
              <w:top w:val="single" w:sz="4" w:space="0" w:color="auto"/>
              <w:left w:val="single" w:sz="4" w:space="0" w:color="auto"/>
            </w:tcBorders>
            <w:shd w:val="clear" w:color="auto" w:fill="FFFFFF"/>
            <w:vAlign w:val="center"/>
          </w:tcPr>
          <w:p w:rsidR="00DF1FB5" w:rsidRPr="00DF1FB5" w:rsidRDefault="00DF1FB5" w:rsidP="00DF1FB5">
            <w:pPr>
              <w:framePr w:w="9629" w:wrap="notBeside" w:vAnchor="text" w:hAnchor="text" w:xAlign="center" w:y="1"/>
              <w:widowControl w:val="0"/>
              <w:spacing w:after="0" w:line="260" w:lineRule="exact"/>
              <w:ind w:left="28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6</w:t>
            </w:r>
          </w:p>
        </w:tc>
        <w:tc>
          <w:tcPr>
            <w:tcW w:w="643" w:type="dxa"/>
            <w:tcBorders>
              <w:top w:val="single" w:sz="4" w:space="0" w:color="auto"/>
              <w:left w:val="single" w:sz="4" w:space="0" w:color="auto"/>
            </w:tcBorders>
            <w:shd w:val="clear" w:color="auto" w:fill="FFFFFF"/>
            <w:vAlign w:val="center"/>
          </w:tcPr>
          <w:p w:rsidR="00DF1FB5" w:rsidRPr="00DF1FB5" w:rsidRDefault="00DF1FB5" w:rsidP="00DF1FB5">
            <w:pPr>
              <w:framePr w:w="9629" w:wrap="notBeside" w:vAnchor="text" w:hAnchor="text" w:xAlign="center" w:y="1"/>
              <w:widowControl w:val="0"/>
              <w:spacing w:after="0" w:line="260" w:lineRule="exact"/>
              <w:ind w:left="28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8</w:t>
            </w:r>
          </w:p>
        </w:tc>
        <w:tc>
          <w:tcPr>
            <w:tcW w:w="643" w:type="dxa"/>
            <w:tcBorders>
              <w:top w:val="single" w:sz="4" w:space="0" w:color="auto"/>
              <w:left w:val="single" w:sz="4" w:space="0" w:color="auto"/>
            </w:tcBorders>
            <w:shd w:val="clear" w:color="auto" w:fill="FFFFFF"/>
            <w:vAlign w:val="center"/>
          </w:tcPr>
          <w:p w:rsidR="00DF1FB5" w:rsidRPr="00DF1FB5" w:rsidRDefault="00DF1FB5" w:rsidP="00DF1FB5">
            <w:pPr>
              <w:framePr w:w="9629" w:wrap="notBeside" w:vAnchor="text" w:hAnchor="text" w:xAlign="center" w:y="1"/>
              <w:widowControl w:val="0"/>
              <w:spacing w:after="0" w:line="260" w:lineRule="exact"/>
              <w:ind w:left="28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8</w:t>
            </w:r>
          </w:p>
        </w:tc>
        <w:tc>
          <w:tcPr>
            <w:tcW w:w="643" w:type="dxa"/>
            <w:tcBorders>
              <w:top w:val="single" w:sz="4" w:space="0" w:color="auto"/>
              <w:left w:val="single" w:sz="4" w:space="0" w:color="auto"/>
            </w:tcBorders>
            <w:shd w:val="clear" w:color="auto" w:fill="FFFFFF"/>
            <w:vAlign w:val="center"/>
          </w:tcPr>
          <w:p w:rsidR="00DF1FB5" w:rsidRPr="00DF1FB5" w:rsidRDefault="00DF1FB5" w:rsidP="00DF1FB5">
            <w:pPr>
              <w:framePr w:w="9629" w:wrap="notBeside" w:vAnchor="text" w:hAnchor="text" w:xAlign="center" w:y="1"/>
              <w:widowControl w:val="0"/>
              <w:spacing w:after="0" w:line="260" w:lineRule="exact"/>
              <w:ind w:left="100"/>
              <w:rPr>
                <w:rFonts w:ascii="Times New Roman" w:eastAsia="Times New Roman" w:hAnsi="Times New Roman" w:cs="Times New Roman"/>
                <w:color w:val="000000"/>
                <w:spacing w:val="1"/>
                <w:sz w:val="24"/>
                <w:szCs w:val="24"/>
                <w:lang w:eastAsia="ru-RU" w:bidi="ru-RU"/>
              </w:rPr>
            </w:pPr>
            <w:proofErr w:type="spellStart"/>
            <w:r w:rsidRPr="00DF1FB5">
              <w:rPr>
                <w:rFonts w:ascii="Times New Roman" w:eastAsia="Times New Roman" w:hAnsi="Times New Roman" w:cs="Times New Roman"/>
                <w:color w:val="000000"/>
                <w:sz w:val="24"/>
                <w:szCs w:val="24"/>
                <w:lang w:eastAsia="ru-RU" w:bidi="ru-RU"/>
              </w:rPr>
              <w:t>н.д</w:t>
            </w:r>
            <w:proofErr w:type="spellEnd"/>
            <w:r w:rsidRPr="00DF1FB5">
              <w:rPr>
                <w:rFonts w:ascii="Times New Roman" w:eastAsia="Times New Roman" w:hAnsi="Times New Roman" w:cs="Times New Roman"/>
                <w:color w:val="000000"/>
                <w:sz w:val="24"/>
                <w:szCs w:val="24"/>
                <w:lang w:eastAsia="ru-RU" w:bidi="ru-RU"/>
              </w:rPr>
              <w:t>.</w:t>
            </w:r>
          </w:p>
        </w:tc>
        <w:tc>
          <w:tcPr>
            <w:tcW w:w="638" w:type="dxa"/>
            <w:tcBorders>
              <w:top w:val="single" w:sz="4" w:space="0" w:color="auto"/>
              <w:left w:val="single" w:sz="4" w:space="0" w:color="auto"/>
            </w:tcBorders>
            <w:shd w:val="clear" w:color="auto" w:fill="FFFFFF"/>
            <w:vAlign w:val="center"/>
          </w:tcPr>
          <w:p w:rsidR="00DF1FB5" w:rsidRPr="00DF1FB5" w:rsidRDefault="00DF1FB5" w:rsidP="00DF1FB5">
            <w:pPr>
              <w:framePr w:w="9629" w:wrap="notBeside" w:vAnchor="text" w:hAnchor="text" w:xAlign="center" w:y="1"/>
              <w:widowControl w:val="0"/>
              <w:spacing w:after="0" w:line="260" w:lineRule="exact"/>
              <w:ind w:left="100"/>
              <w:rPr>
                <w:rFonts w:ascii="Times New Roman" w:eastAsia="Times New Roman" w:hAnsi="Times New Roman" w:cs="Times New Roman"/>
                <w:color w:val="000000"/>
                <w:spacing w:val="1"/>
                <w:sz w:val="24"/>
                <w:szCs w:val="24"/>
                <w:lang w:eastAsia="ru-RU" w:bidi="ru-RU"/>
              </w:rPr>
            </w:pPr>
            <w:proofErr w:type="spellStart"/>
            <w:r w:rsidRPr="00DF1FB5">
              <w:rPr>
                <w:rFonts w:ascii="Times New Roman" w:eastAsia="Times New Roman" w:hAnsi="Times New Roman" w:cs="Times New Roman"/>
                <w:color w:val="000000"/>
                <w:sz w:val="24"/>
                <w:szCs w:val="24"/>
                <w:lang w:eastAsia="ru-RU" w:bidi="ru-RU"/>
              </w:rPr>
              <w:t>н.д</w:t>
            </w:r>
            <w:proofErr w:type="spellEnd"/>
            <w:r w:rsidRPr="00DF1FB5">
              <w:rPr>
                <w:rFonts w:ascii="Times New Roman" w:eastAsia="Times New Roman" w:hAnsi="Times New Roman" w:cs="Times New Roman"/>
                <w:color w:val="000000"/>
                <w:sz w:val="24"/>
                <w:szCs w:val="24"/>
                <w:lang w:eastAsia="ru-RU" w:bidi="ru-RU"/>
              </w:rPr>
              <w:t>.</w:t>
            </w:r>
          </w:p>
        </w:tc>
        <w:tc>
          <w:tcPr>
            <w:tcW w:w="658" w:type="dxa"/>
            <w:tcBorders>
              <w:top w:val="single" w:sz="4" w:space="0" w:color="auto"/>
              <w:left w:val="single" w:sz="4" w:space="0" w:color="auto"/>
              <w:right w:val="single" w:sz="4" w:space="0" w:color="auto"/>
            </w:tcBorders>
            <w:shd w:val="clear" w:color="auto" w:fill="FFFFFF"/>
            <w:vAlign w:val="center"/>
          </w:tcPr>
          <w:p w:rsidR="00DF1FB5" w:rsidRPr="00DF1FB5" w:rsidRDefault="00DF1FB5" w:rsidP="00DF1FB5">
            <w:pPr>
              <w:framePr w:w="9629" w:wrap="notBeside" w:vAnchor="text" w:hAnchor="text" w:xAlign="center" w:y="1"/>
              <w:widowControl w:val="0"/>
              <w:spacing w:after="0" w:line="260" w:lineRule="exact"/>
              <w:ind w:left="100"/>
              <w:rPr>
                <w:rFonts w:ascii="Times New Roman" w:eastAsia="Times New Roman" w:hAnsi="Times New Roman" w:cs="Times New Roman"/>
                <w:color w:val="000000"/>
                <w:spacing w:val="1"/>
                <w:sz w:val="24"/>
                <w:szCs w:val="24"/>
                <w:lang w:eastAsia="ru-RU" w:bidi="ru-RU"/>
              </w:rPr>
            </w:pPr>
            <w:proofErr w:type="spellStart"/>
            <w:r w:rsidRPr="00DF1FB5">
              <w:rPr>
                <w:rFonts w:ascii="Times New Roman" w:eastAsia="Times New Roman" w:hAnsi="Times New Roman" w:cs="Times New Roman"/>
                <w:color w:val="000000"/>
                <w:sz w:val="24"/>
                <w:szCs w:val="24"/>
                <w:lang w:eastAsia="ru-RU" w:bidi="ru-RU"/>
              </w:rPr>
              <w:t>н.д</w:t>
            </w:r>
            <w:proofErr w:type="spellEnd"/>
            <w:r w:rsidRPr="00DF1FB5">
              <w:rPr>
                <w:rFonts w:ascii="Times New Roman" w:eastAsia="Times New Roman" w:hAnsi="Times New Roman" w:cs="Times New Roman"/>
                <w:color w:val="000000"/>
                <w:sz w:val="24"/>
                <w:szCs w:val="24"/>
                <w:lang w:eastAsia="ru-RU" w:bidi="ru-RU"/>
              </w:rPr>
              <w:t>.</w:t>
            </w:r>
          </w:p>
        </w:tc>
      </w:tr>
      <w:tr w:rsidR="00DF1FB5" w:rsidRPr="00DF1FB5" w:rsidTr="00DF1FB5">
        <w:trPr>
          <w:trHeight w:hRule="exact" w:val="696"/>
          <w:jc w:val="center"/>
        </w:trPr>
        <w:tc>
          <w:tcPr>
            <w:tcW w:w="3019" w:type="dxa"/>
            <w:tcBorders>
              <w:top w:val="single" w:sz="4" w:space="0" w:color="auto"/>
              <w:left w:val="single" w:sz="4" w:space="0" w:color="auto"/>
            </w:tcBorders>
            <w:shd w:val="clear" w:color="auto" w:fill="FFFFFF"/>
            <w:vAlign w:val="bottom"/>
          </w:tcPr>
          <w:p w:rsidR="00DF1FB5" w:rsidRPr="00DF1FB5" w:rsidRDefault="00DF1FB5" w:rsidP="00DF1FB5">
            <w:pPr>
              <w:framePr w:w="9629" w:wrap="notBeside" w:vAnchor="text" w:hAnchor="text" w:xAlign="center" w:y="1"/>
              <w:widowControl w:val="0"/>
              <w:spacing w:after="0" w:line="322" w:lineRule="exact"/>
              <w:ind w:left="2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аптеки и аптечные магазины</w:t>
            </w:r>
          </w:p>
        </w:tc>
        <w:tc>
          <w:tcPr>
            <w:tcW w:w="1459" w:type="dxa"/>
            <w:tcBorders>
              <w:top w:val="single" w:sz="4" w:space="0" w:color="auto"/>
              <w:left w:val="single" w:sz="4" w:space="0" w:color="auto"/>
            </w:tcBorders>
            <w:shd w:val="clear" w:color="auto" w:fill="FFFFFF"/>
            <w:vAlign w:val="center"/>
          </w:tcPr>
          <w:p w:rsidR="00DF1FB5" w:rsidRPr="00DF1FB5" w:rsidRDefault="00DF1FB5" w:rsidP="00DF1FB5">
            <w:pPr>
              <w:framePr w:w="9629" w:wrap="notBeside" w:vAnchor="text" w:hAnchor="text" w:xAlign="center" w:y="1"/>
              <w:widowControl w:val="0"/>
              <w:spacing w:after="0" w:line="260" w:lineRule="exact"/>
              <w:jc w:val="center"/>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единица</w:t>
            </w:r>
          </w:p>
        </w:tc>
        <w:tc>
          <w:tcPr>
            <w:tcW w:w="643" w:type="dxa"/>
            <w:tcBorders>
              <w:top w:val="single" w:sz="4" w:space="0" w:color="auto"/>
              <w:left w:val="single" w:sz="4" w:space="0" w:color="auto"/>
            </w:tcBorders>
            <w:shd w:val="clear" w:color="auto" w:fill="FFFFFF"/>
            <w:vAlign w:val="center"/>
          </w:tcPr>
          <w:p w:rsidR="00DF1FB5" w:rsidRPr="00DF1FB5" w:rsidRDefault="00DF1FB5" w:rsidP="00DF1FB5">
            <w:pPr>
              <w:framePr w:w="9629" w:wrap="notBeside" w:vAnchor="text" w:hAnchor="text" w:xAlign="center" w:y="1"/>
              <w:widowControl w:val="0"/>
              <w:spacing w:after="0" w:line="260" w:lineRule="exact"/>
              <w:ind w:left="100"/>
              <w:rPr>
                <w:rFonts w:ascii="Times New Roman" w:eastAsia="Times New Roman" w:hAnsi="Times New Roman" w:cs="Times New Roman"/>
                <w:color w:val="000000"/>
                <w:spacing w:val="1"/>
                <w:sz w:val="24"/>
                <w:szCs w:val="24"/>
                <w:lang w:eastAsia="ru-RU" w:bidi="ru-RU"/>
              </w:rPr>
            </w:pPr>
            <w:proofErr w:type="spellStart"/>
            <w:r w:rsidRPr="00DF1FB5">
              <w:rPr>
                <w:rFonts w:ascii="Times New Roman" w:eastAsia="Times New Roman" w:hAnsi="Times New Roman" w:cs="Times New Roman"/>
                <w:color w:val="000000"/>
                <w:sz w:val="24"/>
                <w:szCs w:val="24"/>
                <w:lang w:eastAsia="ru-RU" w:bidi="ru-RU"/>
              </w:rPr>
              <w:t>н.д</w:t>
            </w:r>
            <w:proofErr w:type="spellEnd"/>
            <w:r w:rsidRPr="00DF1FB5">
              <w:rPr>
                <w:rFonts w:ascii="Times New Roman" w:eastAsia="Times New Roman" w:hAnsi="Times New Roman" w:cs="Times New Roman"/>
                <w:color w:val="000000"/>
                <w:sz w:val="24"/>
                <w:szCs w:val="24"/>
                <w:lang w:eastAsia="ru-RU" w:bidi="ru-RU"/>
              </w:rPr>
              <w:t>.</w:t>
            </w:r>
          </w:p>
        </w:tc>
        <w:tc>
          <w:tcPr>
            <w:tcW w:w="643" w:type="dxa"/>
            <w:tcBorders>
              <w:top w:val="single" w:sz="4" w:space="0" w:color="auto"/>
              <w:left w:val="single" w:sz="4" w:space="0" w:color="auto"/>
            </w:tcBorders>
            <w:shd w:val="clear" w:color="auto" w:fill="FFFFFF"/>
            <w:vAlign w:val="center"/>
          </w:tcPr>
          <w:p w:rsidR="00DF1FB5" w:rsidRPr="00DF1FB5" w:rsidRDefault="00DF1FB5" w:rsidP="00DF1FB5">
            <w:pPr>
              <w:framePr w:w="9629" w:wrap="notBeside" w:vAnchor="text" w:hAnchor="text" w:xAlign="center" w:y="1"/>
              <w:widowControl w:val="0"/>
              <w:spacing w:after="0" w:line="260" w:lineRule="exact"/>
              <w:ind w:left="100"/>
              <w:rPr>
                <w:rFonts w:ascii="Times New Roman" w:eastAsia="Times New Roman" w:hAnsi="Times New Roman" w:cs="Times New Roman"/>
                <w:color w:val="000000"/>
                <w:spacing w:val="1"/>
                <w:sz w:val="24"/>
                <w:szCs w:val="24"/>
                <w:lang w:eastAsia="ru-RU" w:bidi="ru-RU"/>
              </w:rPr>
            </w:pPr>
            <w:proofErr w:type="spellStart"/>
            <w:r w:rsidRPr="00DF1FB5">
              <w:rPr>
                <w:rFonts w:ascii="Times New Roman" w:eastAsia="Times New Roman" w:hAnsi="Times New Roman" w:cs="Times New Roman"/>
                <w:color w:val="000000"/>
                <w:sz w:val="24"/>
                <w:szCs w:val="24"/>
                <w:lang w:eastAsia="ru-RU" w:bidi="ru-RU"/>
              </w:rPr>
              <w:t>н.д</w:t>
            </w:r>
            <w:proofErr w:type="spellEnd"/>
            <w:r w:rsidRPr="00DF1FB5">
              <w:rPr>
                <w:rFonts w:ascii="Times New Roman" w:eastAsia="Times New Roman" w:hAnsi="Times New Roman" w:cs="Times New Roman"/>
                <w:color w:val="000000"/>
                <w:sz w:val="24"/>
                <w:szCs w:val="24"/>
                <w:lang w:eastAsia="ru-RU" w:bidi="ru-RU"/>
              </w:rPr>
              <w:t>.</w:t>
            </w:r>
          </w:p>
        </w:tc>
        <w:tc>
          <w:tcPr>
            <w:tcW w:w="638" w:type="dxa"/>
            <w:tcBorders>
              <w:top w:val="single" w:sz="4" w:space="0" w:color="auto"/>
              <w:left w:val="single" w:sz="4" w:space="0" w:color="auto"/>
            </w:tcBorders>
            <w:shd w:val="clear" w:color="auto" w:fill="FFFFFF"/>
            <w:vAlign w:val="center"/>
          </w:tcPr>
          <w:p w:rsidR="00DF1FB5" w:rsidRPr="00DF1FB5" w:rsidRDefault="00DF1FB5" w:rsidP="00DF1FB5">
            <w:pPr>
              <w:framePr w:w="9629" w:wrap="notBeside" w:vAnchor="text" w:hAnchor="text" w:xAlign="center" w:y="1"/>
              <w:widowControl w:val="0"/>
              <w:spacing w:after="0" w:line="260" w:lineRule="exact"/>
              <w:ind w:left="100"/>
              <w:rPr>
                <w:rFonts w:ascii="Times New Roman" w:eastAsia="Times New Roman" w:hAnsi="Times New Roman" w:cs="Times New Roman"/>
                <w:color w:val="000000"/>
                <w:spacing w:val="1"/>
                <w:sz w:val="24"/>
                <w:szCs w:val="24"/>
                <w:lang w:eastAsia="ru-RU" w:bidi="ru-RU"/>
              </w:rPr>
            </w:pPr>
            <w:proofErr w:type="spellStart"/>
            <w:r w:rsidRPr="00DF1FB5">
              <w:rPr>
                <w:rFonts w:ascii="Times New Roman" w:eastAsia="Times New Roman" w:hAnsi="Times New Roman" w:cs="Times New Roman"/>
                <w:color w:val="000000"/>
                <w:sz w:val="24"/>
                <w:szCs w:val="24"/>
                <w:lang w:eastAsia="ru-RU" w:bidi="ru-RU"/>
              </w:rPr>
              <w:t>н.д</w:t>
            </w:r>
            <w:proofErr w:type="spellEnd"/>
            <w:r w:rsidRPr="00DF1FB5">
              <w:rPr>
                <w:rFonts w:ascii="Times New Roman" w:eastAsia="Times New Roman" w:hAnsi="Times New Roman" w:cs="Times New Roman"/>
                <w:color w:val="000000"/>
                <w:sz w:val="24"/>
                <w:szCs w:val="24"/>
                <w:lang w:eastAsia="ru-RU" w:bidi="ru-RU"/>
              </w:rPr>
              <w:t>.</w:t>
            </w:r>
          </w:p>
        </w:tc>
        <w:tc>
          <w:tcPr>
            <w:tcW w:w="643" w:type="dxa"/>
            <w:tcBorders>
              <w:top w:val="single" w:sz="4" w:space="0" w:color="auto"/>
              <w:left w:val="single" w:sz="4" w:space="0" w:color="auto"/>
            </w:tcBorders>
            <w:shd w:val="clear" w:color="auto" w:fill="FFFFFF"/>
            <w:vAlign w:val="center"/>
          </w:tcPr>
          <w:p w:rsidR="00DF1FB5" w:rsidRPr="00DF1FB5" w:rsidRDefault="00DF1FB5" w:rsidP="00DF1FB5">
            <w:pPr>
              <w:framePr w:w="9629" w:wrap="notBeside" w:vAnchor="text" w:hAnchor="text" w:xAlign="center" w:y="1"/>
              <w:widowControl w:val="0"/>
              <w:spacing w:after="0" w:line="260" w:lineRule="exact"/>
              <w:ind w:left="100"/>
              <w:rPr>
                <w:rFonts w:ascii="Times New Roman" w:eastAsia="Times New Roman" w:hAnsi="Times New Roman" w:cs="Times New Roman"/>
                <w:color w:val="000000"/>
                <w:spacing w:val="1"/>
                <w:sz w:val="24"/>
                <w:szCs w:val="24"/>
                <w:lang w:eastAsia="ru-RU" w:bidi="ru-RU"/>
              </w:rPr>
            </w:pPr>
            <w:proofErr w:type="spellStart"/>
            <w:r w:rsidRPr="00DF1FB5">
              <w:rPr>
                <w:rFonts w:ascii="Times New Roman" w:eastAsia="Times New Roman" w:hAnsi="Times New Roman" w:cs="Times New Roman"/>
                <w:color w:val="000000"/>
                <w:sz w:val="24"/>
                <w:szCs w:val="24"/>
                <w:lang w:eastAsia="ru-RU" w:bidi="ru-RU"/>
              </w:rPr>
              <w:t>н.д</w:t>
            </w:r>
            <w:proofErr w:type="spellEnd"/>
            <w:r w:rsidRPr="00DF1FB5">
              <w:rPr>
                <w:rFonts w:ascii="Times New Roman" w:eastAsia="Times New Roman" w:hAnsi="Times New Roman" w:cs="Times New Roman"/>
                <w:color w:val="000000"/>
                <w:sz w:val="24"/>
                <w:szCs w:val="24"/>
                <w:lang w:eastAsia="ru-RU" w:bidi="ru-RU"/>
              </w:rPr>
              <w:t>.</w:t>
            </w:r>
          </w:p>
        </w:tc>
        <w:tc>
          <w:tcPr>
            <w:tcW w:w="643" w:type="dxa"/>
            <w:tcBorders>
              <w:top w:val="single" w:sz="4" w:space="0" w:color="auto"/>
              <w:left w:val="single" w:sz="4" w:space="0" w:color="auto"/>
            </w:tcBorders>
            <w:shd w:val="clear" w:color="auto" w:fill="FFFFFF"/>
            <w:vAlign w:val="center"/>
          </w:tcPr>
          <w:p w:rsidR="00DF1FB5" w:rsidRPr="00DF1FB5" w:rsidRDefault="00DF1FB5" w:rsidP="00DF1FB5">
            <w:pPr>
              <w:framePr w:w="9629" w:wrap="notBeside" w:vAnchor="text" w:hAnchor="text" w:xAlign="center" w:y="1"/>
              <w:widowControl w:val="0"/>
              <w:spacing w:after="0" w:line="260" w:lineRule="exact"/>
              <w:ind w:left="100"/>
              <w:rPr>
                <w:rFonts w:ascii="Times New Roman" w:eastAsia="Times New Roman" w:hAnsi="Times New Roman" w:cs="Times New Roman"/>
                <w:color w:val="000000"/>
                <w:spacing w:val="1"/>
                <w:sz w:val="24"/>
                <w:szCs w:val="24"/>
                <w:lang w:eastAsia="ru-RU" w:bidi="ru-RU"/>
              </w:rPr>
            </w:pPr>
            <w:proofErr w:type="spellStart"/>
            <w:r w:rsidRPr="00DF1FB5">
              <w:rPr>
                <w:rFonts w:ascii="Times New Roman" w:eastAsia="Times New Roman" w:hAnsi="Times New Roman" w:cs="Times New Roman"/>
                <w:color w:val="000000"/>
                <w:sz w:val="24"/>
                <w:szCs w:val="24"/>
                <w:lang w:eastAsia="ru-RU" w:bidi="ru-RU"/>
              </w:rPr>
              <w:t>н.д</w:t>
            </w:r>
            <w:proofErr w:type="spellEnd"/>
            <w:r w:rsidRPr="00DF1FB5">
              <w:rPr>
                <w:rFonts w:ascii="Times New Roman" w:eastAsia="Times New Roman" w:hAnsi="Times New Roman" w:cs="Times New Roman"/>
                <w:color w:val="000000"/>
                <w:sz w:val="24"/>
                <w:szCs w:val="24"/>
                <w:lang w:eastAsia="ru-RU" w:bidi="ru-RU"/>
              </w:rPr>
              <w:t>.</w:t>
            </w:r>
          </w:p>
        </w:tc>
        <w:tc>
          <w:tcPr>
            <w:tcW w:w="643" w:type="dxa"/>
            <w:tcBorders>
              <w:top w:val="single" w:sz="4" w:space="0" w:color="auto"/>
              <w:left w:val="single" w:sz="4" w:space="0" w:color="auto"/>
            </w:tcBorders>
            <w:shd w:val="clear" w:color="auto" w:fill="FFFFFF"/>
            <w:vAlign w:val="center"/>
          </w:tcPr>
          <w:p w:rsidR="00DF1FB5" w:rsidRPr="00DF1FB5" w:rsidRDefault="00DF1FB5" w:rsidP="00DF1FB5">
            <w:pPr>
              <w:framePr w:w="9629" w:wrap="notBeside" w:vAnchor="text" w:hAnchor="text" w:xAlign="center" w:y="1"/>
              <w:widowControl w:val="0"/>
              <w:spacing w:after="0" w:line="260" w:lineRule="exact"/>
              <w:ind w:left="100"/>
              <w:rPr>
                <w:rFonts w:ascii="Times New Roman" w:eastAsia="Times New Roman" w:hAnsi="Times New Roman" w:cs="Times New Roman"/>
                <w:color w:val="000000"/>
                <w:spacing w:val="1"/>
                <w:sz w:val="24"/>
                <w:szCs w:val="24"/>
                <w:lang w:eastAsia="ru-RU" w:bidi="ru-RU"/>
              </w:rPr>
            </w:pPr>
            <w:proofErr w:type="spellStart"/>
            <w:r w:rsidRPr="00DF1FB5">
              <w:rPr>
                <w:rFonts w:ascii="Times New Roman" w:eastAsia="Times New Roman" w:hAnsi="Times New Roman" w:cs="Times New Roman"/>
                <w:color w:val="000000"/>
                <w:sz w:val="24"/>
                <w:szCs w:val="24"/>
                <w:lang w:eastAsia="ru-RU" w:bidi="ru-RU"/>
              </w:rPr>
              <w:t>н.д</w:t>
            </w:r>
            <w:proofErr w:type="spellEnd"/>
            <w:r w:rsidRPr="00DF1FB5">
              <w:rPr>
                <w:rFonts w:ascii="Times New Roman" w:eastAsia="Times New Roman" w:hAnsi="Times New Roman" w:cs="Times New Roman"/>
                <w:color w:val="000000"/>
                <w:sz w:val="24"/>
                <w:szCs w:val="24"/>
                <w:lang w:eastAsia="ru-RU" w:bidi="ru-RU"/>
              </w:rPr>
              <w:t>.</w:t>
            </w:r>
          </w:p>
        </w:tc>
        <w:tc>
          <w:tcPr>
            <w:tcW w:w="638" w:type="dxa"/>
            <w:tcBorders>
              <w:top w:val="single" w:sz="4" w:space="0" w:color="auto"/>
              <w:left w:val="single" w:sz="4" w:space="0" w:color="auto"/>
            </w:tcBorders>
            <w:shd w:val="clear" w:color="auto" w:fill="FFFFFF"/>
            <w:vAlign w:val="center"/>
          </w:tcPr>
          <w:p w:rsidR="00DF1FB5" w:rsidRPr="00DF1FB5" w:rsidRDefault="00DF1FB5" w:rsidP="00DF1FB5">
            <w:pPr>
              <w:framePr w:w="9629" w:wrap="notBeside" w:vAnchor="text" w:hAnchor="text" w:xAlign="center" w:y="1"/>
              <w:widowControl w:val="0"/>
              <w:spacing w:after="0" w:line="260" w:lineRule="exact"/>
              <w:ind w:left="100"/>
              <w:rPr>
                <w:rFonts w:ascii="Times New Roman" w:eastAsia="Times New Roman" w:hAnsi="Times New Roman" w:cs="Times New Roman"/>
                <w:color w:val="000000"/>
                <w:spacing w:val="1"/>
                <w:sz w:val="24"/>
                <w:szCs w:val="24"/>
                <w:lang w:eastAsia="ru-RU" w:bidi="ru-RU"/>
              </w:rPr>
            </w:pPr>
            <w:proofErr w:type="spellStart"/>
            <w:r w:rsidRPr="00DF1FB5">
              <w:rPr>
                <w:rFonts w:ascii="Times New Roman" w:eastAsia="Times New Roman" w:hAnsi="Times New Roman" w:cs="Times New Roman"/>
                <w:color w:val="000000"/>
                <w:sz w:val="24"/>
                <w:szCs w:val="24"/>
                <w:lang w:eastAsia="ru-RU" w:bidi="ru-RU"/>
              </w:rPr>
              <w:t>н.д</w:t>
            </w:r>
            <w:proofErr w:type="spellEnd"/>
            <w:r w:rsidRPr="00DF1FB5">
              <w:rPr>
                <w:rFonts w:ascii="Times New Roman" w:eastAsia="Times New Roman" w:hAnsi="Times New Roman" w:cs="Times New Roman"/>
                <w:color w:val="000000"/>
                <w:sz w:val="24"/>
                <w:szCs w:val="24"/>
                <w:lang w:eastAsia="ru-RU" w:bidi="ru-RU"/>
              </w:rPr>
              <w:t>.</w:t>
            </w:r>
          </w:p>
        </w:tc>
        <w:tc>
          <w:tcPr>
            <w:tcW w:w="658" w:type="dxa"/>
            <w:tcBorders>
              <w:top w:val="single" w:sz="4" w:space="0" w:color="auto"/>
              <w:left w:val="single" w:sz="4" w:space="0" w:color="auto"/>
              <w:right w:val="single" w:sz="4" w:space="0" w:color="auto"/>
            </w:tcBorders>
            <w:shd w:val="clear" w:color="auto" w:fill="FFFFFF"/>
            <w:vAlign w:val="center"/>
          </w:tcPr>
          <w:p w:rsidR="00DF1FB5" w:rsidRPr="00DF1FB5" w:rsidRDefault="00DF1FB5" w:rsidP="00DF1FB5">
            <w:pPr>
              <w:framePr w:w="9629" w:wrap="notBeside" w:vAnchor="text" w:hAnchor="text" w:xAlign="center" w:y="1"/>
              <w:widowControl w:val="0"/>
              <w:spacing w:after="0" w:line="260" w:lineRule="exact"/>
              <w:ind w:left="28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1</w:t>
            </w:r>
          </w:p>
        </w:tc>
      </w:tr>
      <w:tr w:rsidR="00DF1FB5" w:rsidRPr="00DF1FB5" w:rsidTr="00DF1FB5">
        <w:trPr>
          <w:trHeight w:hRule="exact" w:val="696"/>
          <w:jc w:val="center"/>
        </w:trPr>
        <w:tc>
          <w:tcPr>
            <w:tcW w:w="3019" w:type="dxa"/>
            <w:tcBorders>
              <w:top w:val="single" w:sz="4" w:space="0" w:color="auto"/>
              <w:left w:val="single" w:sz="4" w:space="0" w:color="auto"/>
            </w:tcBorders>
            <w:shd w:val="clear" w:color="auto" w:fill="FFFFFF"/>
            <w:vAlign w:val="bottom"/>
          </w:tcPr>
          <w:p w:rsidR="00DF1FB5" w:rsidRPr="00DF1FB5" w:rsidRDefault="00DF1FB5" w:rsidP="00DF1FB5">
            <w:pPr>
              <w:framePr w:w="9629" w:wrap="notBeside" w:vAnchor="text" w:hAnchor="text" w:xAlign="center" w:y="1"/>
              <w:widowControl w:val="0"/>
              <w:spacing w:after="0" w:line="322" w:lineRule="exact"/>
              <w:ind w:left="2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аптечные киоски и пункты</w:t>
            </w:r>
          </w:p>
        </w:tc>
        <w:tc>
          <w:tcPr>
            <w:tcW w:w="1459" w:type="dxa"/>
            <w:tcBorders>
              <w:top w:val="single" w:sz="4" w:space="0" w:color="auto"/>
              <w:left w:val="single" w:sz="4" w:space="0" w:color="auto"/>
            </w:tcBorders>
            <w:shd w:val="clear" w:color="auto" w:fill="FFFFFF"/>
            <w:vAlign w:val="center"/>
          </w:tcPr>
          <w:p w:rsidR="00DF1FB5" w:rsidRPr="00DF1FB5" w:rsidRDefault="00DF1FB5" w:rsidP="00DF1FB5">
            <w:pPr>
              <w:framePr w:w="9629" w:wrap="notBeside" w:vAnchor="text" w:hAnchor="text" w:xAlign="center" w:y="1"/>
              <w:widowControl w:val="0"/>
              <w:spacing w:after="0" w:line="260" w:lineRule="exact"/>
              <w:jc w:val="center"/>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единица</w:t>
            </w:r>
          </w:p>
        </w:tc>
        <w:tc>
          <w:tcPr>
            <w:tcW w:w="643" w:type="dxa"/>
            <w:tcBorders>
              <w:top w:val="single" w:sz="4" w:space="0" w:color="auto"/>
              <w:left w:val="single" w:sz="4" w:space="0" w:color="auto"/>
            </w:tcBorders>
            <w:shd w:val="clear" w:color="auto" w:fill="FFFFFF"/>
            <w:vAlign w:val="center"/>
          </w:tcPr>
          <w:p w:rsidR="00DF1FB5" w:rsidRPr="00DF1FB5" w:rsidRDefault="00DF1FB5" w:rsidP="00DF1FB5">
            <w:pPr>
              <w:framePr w:w="9629" w:wrap="notBeside" w:vAnchor="text" w:hAnchor="text" w:xAlign="center" w:y="1"/>
              <w:widowControl w:val="0"/>
              <w:spacing w:after="0" w:line="260" w:lineRule="exact"/>
              <w:ind w:left="100"/>
              <w:rPr>
                <w:rFonts w:ascii="Times New Roman" w:eastAsia="Times New Roman" w:hAnsi="Times New Roman" w:cs="Times New Roman"/>
                <w:color w:val="000000"/>
                <w:spacing w:val="1"/>
                <w:sz w:val="24"/>
                <w:szCs w:val="24"/>
                <w:lang w:eastAsia="ru-RU" w:bidi="ru-RU"/>
              </w:rPr>
            </w:pPr>
            <w:proofErr w:type="spellStart"/>
            <w:r w:rsidRPr="00DF1FB5">
              <w:rPr>
                <w:rFonts w:ascii="Times New Roman" w:eastAsia="Times New Roman" w:hAnsi="Times New Roman" w:cs="Times New Roman"/>
                <w:color w:val="000000"/>
                <w:sz w:val="24"/>
                <w:szCs w:val="24"/>
                <w:lang w:eastAsia="ru-RU" w:bidi="ru-RU"/>
              </w:rPr>
              <w:t>н.д</w:t>
            </w:r>
            <w:proofErr w:type="spellEnd"/>
            <w:r w:rsidRPr="00DF1FB5">
              <w:rPr>
                <w:rFonts w:ascii="Times New Roman" w:eastAsia="Times New Roman" w:hAnsi="Times New Roman" w:cs="Times New Roman"/>
                <w:color w:val="000000"/>
                <w:sz w:val="24"/>
                <w:szCs w:val="24"/>
                <w:lang w:eastAsia="ru-RU" w:bidi="ru-RU"/>
              </w:rPr>
              <w:t>.</w:t>
            </w:r>
          </w:p>
        </w:tc>
        <w:tc>
          <w:tcPr>
            <w:tcW w:w="643" w:type="dxa"/>
            <w:tcBorders>
              <w:top w:val="single" w:sz="4" w:space="0" w:color="auto"/>
              <w:left w:val="single" w:sz="4" w:space="0" w:color="auto"/>
            </w:tcBorders>
            <w:shd w:val="clear" w:color="auto" w:fill="FFFFFF"/>
            <w:vAlign w:val="center"/>
          </w:tcPr>
          <w:p w:rsidR="00DF1FB5" w:rsidRPr="00DF1FB5" w:rsidRDefault="00DF1FB5" w:rsidP="00DF1FB5">
            <w:pPr>
              <w:framePr w:w="9629" w:wrap="notBeside" w:vAnchor="text" w:hAnchor="text" w:xAlign="center" w:y="1"/>
              <w:widowControl w:val="0"/>
              <w:spacing w:after="0" w:line="260" w:lineRule="exact"/>
              <w:ind w:left="100"/>
              <w:rPr>
                <w:rFonts w:ascii="Times New Roman" w:eastAsia="Times New Roman" w:hAnsi="Times New Roman" w:cs="Times New Roman"/>
                <w:color w:val="000000"/>
                <w:spacing w:val="1"/>
                <w:sz w:val="24"/>
                <w:szCs w:val="24"/>
                <w:lang w:eastAsia="ru-RU" w:bidi="ru-RU"/>
              </w:rPr>
            </w:pPr>
            <w:proofErr w:type="spellStart"/>
            <w:r w:rsidRPr="00DF1FB5">
              <w:rPr>
                <w:rFonts w:ascii="Times New Roman" w:eastAsia="Times New Roman" w:hAnsi="Times New Roman" w:cs="Times New Roman"/>
                <w:color w:val="000000"/>
                <w:sz w:val="24"/>
                <w:szCs w:val="24"/>
                <w:lang w:eastAsia="ru-RU" w:bidi="ru-RU"/>
              </w:rPr>
              <w:t>н.д</w:t>
            </w:r>
            <w:proofErr w:type="spellEnd"/>
            <w:r w:rsidRPr="00DF1FB5">
              <w:rPr>
                <w:rFonts w:ascii="Times New Roman" w:eastAsia="Times New Roman" w:hAnsi="Times New Roman" w:cs="Times New Roman"/>
                <w:color w:val="000000"/>
                <w:sz w:val="24"/>
                <w:szCs w:val="24"/>
                <w:lang w:eastAsia="ru-RU" w:bidi="ru-RU"/>
              </w:rPr>
              <w:t>.</w:t>
            </w:r>
          </w:p>
        </w:tc>
        <w:tc>
          <w:tcPr>
            <w:tcW w:w="638" w:type="dxa"/>
            <w:tcBorders>
              <w:top w:val="single" w:sz="4" w:space="0" w:color="auto"/>
              <w:left w:val="single" w:sz="4" w:space="0" w:color="auto"/>
            </w:tcBorders>
            <w:shd w:val="clear" w:color="auto" w:fill="FFFFFF"/>
            <w:vAlign w:val="center"/>
          </w:tcPr>
          <w:p w:rsidR="00DF1FB5" w:rsidRPr="00DF1FB5" w:rsidRDefault="00DF1FB5" w:rsidP="00DF1FB5">
            <w:pPr>
              <w:framePr w:w="9629" w:wrap="notBeside" w:vAnchor="text" w:hAnchor="text" w:xAlign="center" w:y="1"/>
              <w:widowControl w:val="0"/>
              <w:spacing w:after="0" w:line="260" w:lineRule="exact"/>
              <w:ind w:left="100"/>
              <w:rPr>
                <w:rFonts w:ascii="Times New Roman" w:eastAsia="Times New Roman" w:hAnsi="Times New Roman" w:cs="Times New Roman"/>
                <w:color w:val="000000"/>
                <w:spacing w:val="1"/>
                <w:sz w:val="24"/>
                <w:szCs w:val="24"/>
                <w:lang w:eastAsia="ru-RU" w:bidi="ru-RU"/>
              </w:rPr>
            </w:pPr>
            <w:proofErr w:type="spellStart"/>
            <w:r w:rsidRPr="00DF1FB5">
              <w:rPr>
                <w:rFonts w:ascii="Times New Roman" w:eastAsia="Times New Roman" w:hAnsi="Times New Roman" w:cs="Times New Roman"/>
                <w:color w:val="000000"/>
                <w:sz w:val="24"/>
                <w:szCs w:val="24"/>
                <w:lang w:eastAsia="ru-RU" w:bidi="ru-RU"/>
              </w:rPr>
              <w:t>н.д</w:t>
            </w:r>
            <w:proofErr w:type="spellEnd"/>
            <w:r w:rsidRPr="00DF1FB5">
              <w:rPr>
                <w:rFonts w:ascii="Times New Roman" w:eastAsia="Times New Roman" w:hAnsi="Times New Roman" w:cs="Times New Roman"/>
                <w:color w:val="000000"/>
                <w:sz w:val="24"/>
                <w:szCs w:val="24"/>
                <w:lang w:eastAsia="ru-RU" w:bidi="ru-RU"/>
              </w:rPr>
              <w:t>.</w:t>
            </w:r>
          </w:p>
        </w:tc>
        <w:tc>
          <w:tcPr>
            <w:tcW w:w="643" w:type="dxa"/>
            <w:tcBorders>
              <w:top w:val="single" w:sz="4" w:space="0" w:color="auto"/>
              <w:left w:val="single" w:sz="4" w:space="0" w:color="auto"/>
            </w:tcBorders>
            <w:shd w:val="clear" w:color="auto" w:fill="FFFFFF"/>
            <w:vAlign w:val="center"/>
          </w:tcPr>
          <w:p w:rsidR="00DF1FB5" w:rsidRPr="00DF1FB5" w:rsidRDefault="00DF1FB5" w:rsidP="00DF1FB5">
            <w:pPr>
              <w:framePr w:w="9629" w:wrap="notBeside" w:vAnchor="text" w:hAnchor="text" w:xAlign="center" w:y="1"/>
              <w:widowControl w:val="0"/>
              <w:spacing w:after="0" w:line="260" w:lineRule="exact"/>
              <w:ind w:left="28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1</w:t>
            </w:r>
          </w:p>
        </w:tc>
        <w:tc>
          <w:tcPr>
            <w:tcW w:w="643" w:type="dxa"/>
            <w:tcBorders>
              <w:top w:val="single" w:sz="4" w:space="0" w:color="auto"/>
              <w:left w:val="single" w:sz="4" w:space="0" w:color="auto"/>
            </w:tcBorders>
            <w:shd w:val="clear" w:color="auto" w:fill="FFFFFF"/>
            <w:vAlign w:val="center"/>
          </w:tcPr>
          <w:p w:rsidR="00DF1FB5" w:rsidRPr="00DF1FB5" w:rsidRDefault="00DF1FB5" w:rsidP="00DF1FB5">
            <w:pPr>
              <w:framePr w:w="9629" w:wrap="notBeside" w:vAnchor="text" w:hAnchor="text" w:xAlign="center" w:y="1"/>
              <w:widowControl w:val="0"/>
              <w:spacing w:after="0" w:line="260" w:lineRule="exact"/>
              <w:ind w:left="28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1</w:t>
            </w:r>
          </w:p>
        </w:tc>
        <w:tc>
          <w:tcPr>
            <w:tcW w:w="643" w:type="dxa"/>
            <w:tcBorders>
              <w:top w:val="single" w:sz="4" w:space="0" w:color="auto"/>
              <w:left w:val="single" w:sz="4" w:space="0" w:color="auto"/>
            </w:tcBorders>
            <w:shd w:val="clear" w:color="auto" w:fill="FFFFFF"/>
            <w:vAlign w:val="center"/>
          </w:tcPr>
          <w:p w:rsidR="00DF1FB5" w:rsidRPr="00DF1FB5" w:rsidRDefault="00DF1FB5" w:rsidP="00DF1FB5">
            <w:pPr>
              <w:framePr w:w="9629" w:wrap="notBeside" w:vAnchor="text" w:hAnchor="text" w:xAlign="center" w:y="1"/>
              <w:widowControl w:val="0"/>
              <w:spacing w:after="0" w:line="260" w:lineRule="exact"/>
              <w:ind w:left="28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1</w:t>
            </w:r>
          </w:p>
        </w:tc>
        <w:tc>
          <w:tcPr>
            <w:tcW w:w="638" w:type="dxa"/>
            <w:tcBorders>
              <w:top w:val="single" w:sz="4" w:space="0" w:color="auto"/>
              <w:left w:val="single" w:sz="4" w:space="0" w:color="auto"/>
            </w:tcBorders>
            <w:shd w:val="clear" w:color="auto" w:fill="FFFFFF"/>
            <w:vAlign w:val="center"/>
          </w:tcPr>
          <w:p w:rsidR="00DF1FB5" w:rsidRPr="00DF1FB5" w:rsidRDefault="00DF1FB5" w:rsidP="00DF1FB5">
            <w:pPr>
              <w:framePr w:w="9629" w:wrap="notBeside" w:vAnchor="text" w:hAnchor="text" w:xAlign="center" w:y="1"/>
              <w:widowControl w:val="0"/>
              <w:spacing w:after="0" w:line="260" w:lineRule="exact"/>
              <w:ind w:left="28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1</w:t>
            </w:r>
          </w:p>
        </w:tc>
        <w:tc>
          <w:tcPr>
            <w:tcW w:w="658" w:type="dxa"/>
            <w:tcBorders>
              <w:top w:val="single" w:sz="4" w:space="0" w:color="auto"/>
              <w:left w:val="single" w:sz="4" w:space="0" w:color="auto"/>
              <w:right w:val="single" w:sz="4" w:space="0" w:color="auto"/>
            </w:tcBorders>
            <w:shd w:val="clear" w:color="auto" w:fill="FFFFFF"/>
            <w:vAlign w:val="center"/>
          </w:tcPr>
          <w:p w:rsidR="00DF1FB5" w:rsidRPr="00DF1FB5" w:rsidRDefault="00DF1FB5" w:rsidP="00DF1FB5">
            <w:pPr>
              <w:framePr w:w="9629" w:wrap="notBeside" w:vAnchor="text" w:hAnchor="text" w:xAlign="center" w:y="1"/>
              <w:widowControl w:val="0"/>
              <w:spacing w:after="0" w:line="260" w:lineRule="exact"/>
              <w:ind w:left="100"/>
              <w:rPr>
                <w:rFonts w:ascii="Times New Roman" w:eastAsia="Times New Roman" w:hAnsi="Times New Roman" w:cs="Times New Roman"/>
                <w:color w:val="000000"/>
                <w:spacing w:val="1"/>
                <w:sz w:val="24"/>
                <w:szCs w:val="24"/>
                <w:lang w:eastAsia="ru-RU" w:bidi="ru-RU"/>
              </w:rPr>
            </w:pPr>
            <w:proofErr w:type="spellStart"/>
            <w:r w:rsidRPr="00DF1FB5">
              <w:rPr>
                <w:rFonts w:ascii="Times New Roman" w:eastAsia="Times New Roman" w:hAnsi="Times New Roman" w:cs="Times New Roman"/>
                <w:color w:val="000000"/>
                <w:sz w:val="24"/>
                <w:szCs w:val="24"/>
                <w:lang w:eastAsia="ru-RU" w:bidi="ru-RU"/>
              </w:rPr>
              <w:t>н.д</w:t>
            </w:r>
            <w:proofErr w:type="spellEnd"/>
            <w:r w:rsidRPr="00DF1FB5">
              <w:rPr>
                <w:rFonts w:ascii="Times New Roman" w:eastAsia="Times New Roman" w:hAnsi="Times New Roman" w:cs="Times New Roman"/>
                <w:color w:val="000000"/>
                <w:sz w:val="24"/>
                <w:szCs w:val="24"/>
                <w:lang w:eastAsia="ru-RU" w:bidi="ru-RU"/>
              </w:rPr>
              <w:t>.</w:t>
            </w:r>
          </w:p>
        </w:tc>
      </w:tr>
      <w:tr w:rsidR="00DF1FB5" w:rsidRPr="00DF1FB5" w:rsidTr="00DF1FB5">
        <w:trPr>
          <w:trHeight w:hRule="exact" w:val="1656"/>
          <w:jc w:val="center"/>
        </w:trPr>
        <w:tc>
          <w:tcPr>
            <w:tcW w:w="3019" w:type="dxa"/>
            <w:tcBorders>
              <w:top w:val="single" w:sz="4" w:space="0" w:color="auto"/>
              <w:left w:val="single" w:sz="4" w:space="0" w:color="auto"/>
            </w:tcBorders>
            <w:shd w:val="clear" w:color="auto" w:fill="FFFFFF"/>
            <w:vAlign w:val="bottom"/>
          </w:tcPr>
          <w:p w:rsidR="00DF1FB5" w:rsidRPr="00DF1FB5" w:rsidRDefault="00DF1FB5" w:rsidP="00DF1FB5">
            <w:pPr>
              <w:framePr w:w="9629" w:wrap="notBeside" w:vAnchor="text" w:hAnchor="text" w:xAlign="center" w:y="1"/>
              <w:widowControl w:val="0"/>
              <w:spacing w:after="0" w:line="322" w:lineRule="exact"/>
              <w:ind w:left="2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 xml:space="preserve">столовые </w:t>
            </w:r>
            <w:proofErr w:type="gramStart"/>
            <w:r w:rsidRPr="00DF1FB5">
              <w:rPr>
                <w:rFonts w:ascii="Times New Roman" w:eastAsia="Times New Roman" w:hAnsi="Times New Roman" w:cs="Times New Roman"/>
                <w:color w:val="000000"/>
                <w:sz w:val="24"/>
                <w:szCs w:val="24"/>
                <w:lang w:eastAsia="ru-RU" w:bidi="ru-RU"/>
              </w:rPr>
              <w:t>учебных</w:t>
            </w:r>
            <w:proofErr w:type="gramEnd"/>
          </w:p>
          <w:p w:rsidR="00DF1FB5" w:rsidRPr="00DF1FB5" w:rsidRDefault="00DF1FB5" w:rsidP="00DF1FB5">
            <w:pPr>
              <w:framePr w:w="9629" w:wrap="notBeside" w:vAnchor="text" w:hAnchor="text" w:xAlign="center" w:y="1"/>
              <w:widowControl w:val="0"/>
              <w:spacing w:after="0" w:line="322" w:lineRule="exact"/>
              <w:ind w:left="2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заведений,</w:t>
            </w:r>
          </w:p>
          <w:p w:rsidR="00DF1FB5" w:rsidRPr="00DF1FB5" w:rsidRDefault="00DF1FB5" w:rsidP="00DF1FB5">
            <w:pPr>
              <w:framePr w:w="9629" w:wrap="notBeside" w:vAnchor="text" w:hAnchor="text" w:xAlign="center" w:y="1"/>
              <w:widowControl w:val="0"/>
              <w:spacing w:after="0" w:line="322" w:lineRule="exact"/>
              <w:ind w:left="2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организаций,</w:t>
            </w:r>
          </w:p>
          <w:p w:rsidR="00DF1FB5" w:rsidRPr="00DF1FB5" w:rsidRDefault="00DF1FB5" w:rsidP="00DF1FB5">
            <w:pPr>
              <w:framePr w:w="9629" w:wrap="notBeside" w:vAnchor="text" w:hAnchor="text" w:xAlign="center" w:y="1"/>
              <w:widowControl w:val="0"/>
              <w:spacing w:after="0" w:line="322" w:lineRule="exact"/>
              <w:ind w:left="2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промышленных</w:t>
            </w:r>
          </w:p>
          <w:p w:rsidR="00DF1FB5" w:rsidRPr="00DF1FB5" w:rsidRDefault="00DF1FB5" w:rsidP="00DF1FB5">
            <w:pPr>
              <w:framePr w:w="9629" w:wrap="notBeside" w:vAnchor="text" w:hAnchor="text" w:xAlign="center" w:y="1"/>
              <w:widowControl w:val="0"/>
              <w:spacing w:after="0" w:line="322" w:lineRule="exact"/>
              <w:ind w:left="2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предприятий</w:t>
            </w:r>
          </w:p>
        </w:tc>
        <w:tc>
          <w:tcPr>
            <w:tcW w:w="1459" w:type="dxa"/>
            <w:tcBorders>
              <w:top w:val="single" w:sz="4" w:space="0" w:color="auto"/>
              <w:left w:val="single" w:sz="4" w:space="0" w:color="auto"/>
            </w:tcBorders>
            <w:shd w:val="clear" w:color="auto" w:fill="FFFFFF"/>
            <w:vAlign w:val="center"/>
          </w:tcPr>
          <w:p w:rsidR="00DF1FB5" w:rsidRPr="00DF1FB5" w:rsidRDefault="00DF1FB5" w:rsidP="00DF1FB5">
            <w:pPr>
              <w:framePr w:w="9629" w:wrap="notBeside" w:vAnchor="text" w:hAnchor="text" w:xAlign="center" w:y="1"/>
              <w:widowControl w:val="0"/>
              <w:spacing w:after="0" w:line="260" w:lineRule="exact"/>
              <w:jc w:val="center"/>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единица</w:t>
            </w:r>
          </w:p>
        </w:tc>
        <w:tc>
          <w:tcPr>
            <w:tcW w:w="643" w:type="dxa"/>
            <w:tcBorders>
              <w:top w:val="single" w:sz="4" w:space="0" w:color="auto"/>
              <w:left w:val="single" w:sz="4" w:space="0" w:color="auto"/>
            </w:tcBorders>
            <w:shd w:val="clear" w:color="auto" w:fill="FFFFFF"/>
            <w:vAlign w:val="center"/>
          </w:tcPr>
          <w:p w:rsidR="00DF1FB5" w:rsidRPr="00DF1FB5" w:rsidRDefault="00DF1FB5" w:rsidP="00DF1FB5">
            <w:pPr>
              <w:framePr w:w="9629" w:wrap="notBeside" w:vAnchor="text" w:hAnchor="text" w:xAlign="center" w:y="1"/>
              <w:widowControl w:val="0"/>
              <w:spacing w:after="0" w:line="260" w:lineRule="exact"/>
              <w:ind w:left="100"/>
              <w:rPr>
                <w:rFonts w:ascii="Times New Roman" w:eastAsia="Times New Roman" w:hAnsi="Times New Roman" w:cs="Times New Roman"/>
                <w:color w:val="000000"/>
                <w:spacing w:val="1"/>
                <w:sz w:val="24"/>
                <w:szCs w:val="24"/>
                <w:lang w:eastAsia="ru-RU" w:bidi="ru-RU"/>
              </w:rPr>
            </w:pPr>
            <w:proofErr w:type="spellStart"/>
            <w:r w:rsidRPr="00DF1FB5">
              <w:rPr>
                <w:rFonts w:ascii="Times New Roman" w:eastAsia="Times New Roman" w:hAnsi="Times New Roman" w:cs="Times New Roman"/>
                <w:color w:val="000000"/>
                <w:sz w:val="24"/>
                <w:szCs w:val="24"/>
                <w:lang w:eastAsia="ru-RU" w:bidi="ru-RU"/>
              </w:rPr>
              <w:t>н.д</w:t>
            </w:r>
            <w:proofErr w:type="spellEnd"/>
            <w:r w:rsidRPr="00DF1FB5">
              <w:rPr>
                <w:rFonts w:ascii="Times New Roman" w:eastAsia="Times New Roman" w:hAnsi="Times New Roman" w:cs="Times New Roman"/>
                <w:color w:val="000000"/>
                <w:sz w:val="24"/>
                <w:szCs w:val="24"/>
                <w:lang w:eastAsia="ru-RU" w:bidi="ru-RU"/>
              </w:rPr>
              <w:t>.</w:t>
            </w:r>
          </w:p>
        </w:tc>
        <w:tc>
          <w:tcPr>
            <w:tcW w:w="643" w:type="dxa"/>
            <w:tcBorders>
              <w:top w:val="single" w:sz="4" w:space="0" w:color="auto"/>
              <w:left w:val="single" w:sz="4" w:space="0" w:color="auto"/>
            </w:tcBorders>
            <w:shd w:val="clear" w:color="auto" w:fill="FFFFFF"/>
            <w:vAlign w:val="center"/>
          </w:tcPr>
          <w:p w:rsidR="00DF1FB5" w:rsidRPr="00DF1FB5" w:rsidRDefault="00DF1FB5" w:rsidP="00DF1FB5">
            <w:pPr>
              <w:framePr w:w="9629" w:wrap="notBeside" w:vAnchor="text" w:hAnchor="text" w:xAlign="center" w:y="1"/>
              <w:widowControl w:val="0"/>
              <w:spacing w:after="0" w:line="260" w:lineRule="exact"/>
              <w:ind w:left="100"/>
              <w:rPr>
                <w:rFonts w:ascii="Times New Roman" w:eastAsia="Times New Roman" w:hAnsi="Times New Roman" w:cs="Times New Roman"/>
                <w:color w:val="000000"/>
                <w:spacing w:val="1"/>
                <w:sz w:val="24"/>
                <w:szCs w:val="24"/>
                <w:lang w:eastAsia="ru-RU" w:bidi="ru-RU"/>
              </w:rPr>
            </w:pPr>
            <w:proofErr w:type="spellStart"/>
            <w:r w:rsidRPr="00DF1FB5">
              <w:rPr>
                <w:rFonts w:ascii="Times New Roman" w:eastAsia="Times New Roman" w:hAnsi="Times New Roman" w:cs="Times New Roman"/>
                <w:color w:val="000000"/>
                <w:sz w:val="24"/>
                <w:szCs w:val="24"/>
                <w:lang w:eastAsia="ru-RU" w:bidi="ru-RU"/>
              </w:rPr>
              <w:t>н.д</w:t>
            </w:r>
            <w:proofErr w:type="spellEnd"/>
            <w:r w:rsidRPr="00DF1FB5">
              <w:rPr>
                <w:rFonts w:ascii="Times New Roman" w:eastAsia="Times New Roman" w:hAnsi="Times New Roman" w:cs="Times New Roman"/>
                <w:color w:val="000000"/>
                <w:sz w:val="24"/>
                <w:szCs w:val="24"/>
                <w:lang w:eastAsia="ru-RU" w:bidi="ru-RU"/>
              </w:rPr>
              <w:t>.</w:t>
            </w:r>
          </w:p>
        </w:tc>
        <w:tc>
          <w:tcPr>
            <w:tcW w:w="638" w:type="dxa"/>
            <w:tcBorders>
              <w:top w:val="single" w:sz="4" w:space="0" w:color="auto"/>
              <w:left w:val="single" w:sz="4" w:space="0" w:color="auto"/>
            </w:tcBorders>
            <w:shd w:val="clear" w:color="auto" w:fill="FFFFFF"/>
            <w:vAlign w:val="center"/>
          </w:tcPr>
          <w:p w:rsidR="00DF1FB5" w:rsidRPr="00DF1FB5" w:rsidRDefault="00DF1FB5" w:rsidP="00DF1FB5">
            <w:pPr>
              <w:framePr w:w="9629" w:wrap="notBeside" w:vAnchor="text" w:hAnchor="text" w:xAlign="center" w:y="1"/>
              <w:widowControl w:val="0"/>
              <w:spacing w:after="0" w:line="260" w:lineRule="exact"/>
              <w:ind w:left="28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1</w:t>
            </w:r>
          </w:p>
        </w:tc>
        <w:tc>
          <w:tcPr>
            <w:tcW w:w="643" w:type="dxa"/>
            <w:tcBorders>
              <w:top w:val="single" w:sz="4" w:space="0" w:color="auto"/>
              <w:left w:val="single" w:sz="4" w:space="0" w:color="auto"/>
            </w:tcBorders>
            <w:shd w:val="clear" w:color="auto" w:fill="FFFFFF"/>
            <w:vAlign w:val="center"/>
          </w:tcPr>
          <w:p w:rsidR="00DF1FB5" w:rsidRPr="00DF1FB5" w:rsidRDefault="00DF1FB5" w:rsidP="00DF1FB5">
            <w:pPr>
              <w:framePr w:w="9629" w:wrap="notBeside" w:vAnchor="text" w:hAnchor="text" w:xAlign="center" w:y="1"/>
              <w:widowControl w:val="0"/>
              <w:spacing w:after="0" w:line="260" w:lineRule="exact"/>
              <w:ind w:left="28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1</w:t>
            </w:r>
          </w:p>
        </w:tc>
        <w:tc>
          <w:tcPr>
            <w:tcW w:w="643" w:type="dxa"/>
            <w:tcBorders>
              <w:top w:val="single" w:sz="4" w:space="0" w:color="auto"/>
              <w:left w:val="single" w:sz="4" w:space="0" w:color="auto"/>
            </w:tcBorders>
            <w:shd w:val="clear" w:color="auto" w:fill="FFFFFF"/>
            <w:vAlign w:val="center"/>
          </w:tcPr>
          <w:p w:rsidR="00DF1FB5" w:rsidRPr="00DF1FB5" w:rsidRDefault="00DF1FB5" w:rsidP="00DF1FB5">
            <w:pPr>
              <w:framePr w:w="9629" w:wrap="notBeside" w:vAnchor="text" w:hAnchor="text" w:xAlign="center" w:y="1"/>
              <w:widowControl w:val="0"/>
              <w:spacing w:after="0" w:line="260" w:lineRule="exact"/>
              <w:ind w:left="28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1</w:t>
            </w:r>
          </w:p>
        </w:tc>
        <w:tc>
          <w:tcPr>
            <w:tcW w:w="643" w:type="dxa"/>
            <w:tcBorders>
              <w:top w:val="single" w:sz="4" w:space="0" w:color="auto"/>
              <w:left w:val="single" w:sz="4" w:space="0" w:color="auto"/>
            </w:tcBorders>
            <w:shd w:val="clear" w:color="auto" w:fill="FFFFFF"/>
            <w:vAlign w:val="center"/>
          </w:tcPr>
          <w:p w:rsidR="00DF1FB5" w:rsidRPr="00DF1FB5" w:rsidRDefault="00DF1FB5" w:rsidP="00DF1FB5">
            <w:pPr>
              <w:framePr w:w="9629" w:wrap="notBeside" w:vAnchor="text" w:hAnchor="text" w:xAlign="center" w:y="1"/>
              <w:widowControl w:val="0"/>
              <w:spacing w:after="0" w:line="260" w:lineRule="exact"/>
              <w:ind w:left="28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1</w:t>
            </w:r>
          </w:p>
        </w:tc>
        <w:tc>
          <w:tcPr>
            <w:tcW w:w="638" w:type="dxa"/>
            <w:tcBorders>
              <w:top w:val="single" w:sz="4" w:space="0" w:color="auto"/>
              <w:left w:val="single" w:sz="4" w:space="0" w:color="auto"/>
            </w:tcBorders>
            <w:shd w:val="clear" w:color="auto" w:fill="FFFFFF"/>
            <w:vAlign w:val="center"/>
          </w:tcPr>
          <w:p w:rsidR="00DF1FB5" w:rsidRPr="00DF1FB5" w:rsidRDefault="00DF1FB5" w:rsidP="00DF1FB5">
            <w:pPr>
              <w:framePr w:w="9629" w:wrap="notBeside" w:vAnchor="text" w:hAnchor="text" w:xAlign="center" w:y="1"/>
              <w:widowControl w:val="0"/>
              <w:spacing w:after="0" w:line="260" w:lineRule="exact"/>
              <w:ind w:left="28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1</w:t>
            </w:r>
          </w:p>
        </w:tc>
        <w:tc>
          <w:tcPr>
            <w:tcW w:w="658" w:type="dxa"/>
            <w:tcBorders>
              <w:top w:val="single" w:sz="4" w:space="0" w:color="auto"/>
              <w:left w:val="single" w:sz="4" w:space="0" w:color="auto"/>
              <w:right w:val="single" w:sz="4" w:space="0" w:color="auto"/>
            </w:tcBorders>
            <w:shd w:val="clear" w:color="auto" w:fill="FFFFFF"/>
            <w:vAlign w:val="center"/>
          </w:tcPr>
          <w:p w:rsidR="00DF1FB5" w:rsidRPr="00DF1FB5" w:rsidRDefault="00DF1FB5" w:rsidP="00DF1FB5">
            <w:pPr>
              <w:framePr w:w="9629" w:wrap="notBeside" w:vAnchor="text" w:hAnchor="text" w:xAlign="center" w:y="1"/>
              <w:widowControl w:val="0"/>
              <w:spacing w:after="0" w:line="260" w:lineRule="exact"/>
              <w:ind w:left="28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1</w:t>
            </w:r>
          </w:p>
        </w:tc>
      </w:tr>
      <w:tr w:rsidR="00DF1FB5" w:rsidRPr="00DF1FB5" w:rsidTr="00DF1FB5">
        <w:trPr>
          <w:trHeight w:hRule="exact" w:val="1339"/>
          <w:jc w:val="center"/>
        </w:trPr>
        <w:tc>
          <w:tcPr>
            <w:tcW w:w="3019" w:type="dxa"/>
            <w:tcBorders>
              <w:top w:val="single" w:sz="4" w:space="0" w:color="auto"/>
              <w:left w:val="single" w:sz="4" w:space="0" w:color="auto"/>
            </w:tcBorders>
            <w:shd w:val="clear" w:color="auto" w:fill="FFFFFF"/>
            <w:vAlign w:val="bottom"/>
          </w:tcPr>
          <w:p w:rsidR="00DF1FB5" w:rsidRPr="00DF1FB5" w:rsidRDefault="00DF1FB5" w:rsidP="00DF1FB5">
            <w:pPr>
              <w:framePr w:w="9629" w:wrap="notBeside" w:vAnchor="text" w:hAnchor="text" w:xAlign="center" w:y="1"/>
              <w:widowControl w:val="0"/>
              <w:spacing w:after="0" w:line="317" w:lineRule="exact"/>
              <w:ind w:left="2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неспециализированные</w:t>
            </w:r>
          </w:p>
          <w:p w:rsidR="00DF1FB5" w:rsidRPr="00DF1FB5" w:rsidRDefault="00DF1FB5" w:rsidP="00DF1FB5">
            <w:pPr>
              <w:framePr w:w="9629" w:wrap="notBeside" w:vAnchor="text" w:hAnchor="text" w:xAlign="center" w:y="1"/>
              <w:widowControl w:val="0"/>
              <w:spacing w:after="0" w:line="317" w:lineRule="exact"/>
              <w:ind w:left="2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продовольственные</w:t>
            </w:r>
          </w:p>
          <w:p w:rsidR="00DF1FB5" w:rsidRPr="00DF1FB5" w:rsidRDefault="00DF1FB5" w:rsidP="00DF1FB5">
            <w:pPr>
              <w:framePr w:w="9629" w:wrap="notBeside" w:vAnchor="text" w:hAnchor="text" w:xAlign="center" w:y="1"/>
              <w:widowControl w:val="0"/>
              <w:spacing w:after="0" w:line="317" w:lineRule="exact"/>
              <w:ind w:left="2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магазины</w:t>
            </w:r>
          </w:p>
          <w:p w:rsidR="00DF1FB5" w:rsidRPr="00DF1FB5" w:rsidRDefault="00DF1FB5" w:rsidP="00DF1FB5">
            <w:pPr>
              <w:framePr w:w="9629" w:wrap="notBeside" w:vAnchor="text" w:hAnchor="text" w:xAlign="center" w:y="1"/>
              <w:widowControl w:val="0"/>
              <w:spacing w:after="0" w:line="317" w:lineRule="exact"/>
              <w:ind w:left="2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w:t>
            </w:r>
            <w:proofErr w:type="spellStart"/>
            <w:r w:rsidRPr="00DF1FB5">
              <w:rPr>
                <w:rFonts w:ascii="Times New Roman" w:eastAsia="Times New Roman" w:hAnsi="Times New Roman" w:cs="Times New Roman"/>
                <w:color w:val="000000"/>
                <w:sz w:val="24"/>
                <w:szCs w:val="24"/>
                <w:lang w:eastAsia="ru-RU" w:bidi="ru-RU"/>
              </w:rPr>
              <w:t>минимаркеты</w:t>
            </w:r>
            <w:proofErr w:type="spellEnd"/>
            <w:r w:rsidRPr="00DF1FB5">
              <w:rPr>
                <w:rFonts w:ascii="Times New Roman" w:eastAsia="Times New Roman" w:hAnsi="Times New Roman" w:cs="Times New Roman"/>
                <w:color w:val="000000"/>
                <w:sz w:val="24"/>
                <w:szCs w:val="24"/>
                <w:lang w:eastAsia="ru-RU" w:bidi="ru-RU"/>
              </w:rPr>
              <w:t>)</w:t>
            </w:r>
          </w:p>
        </w:tc>
        <w:tc>
          <w:tcPr>
            <w:tcW w:w="1459" w:type="dxa"/>
            <w:tcBorders>
              <w:top w:val="single" w:sz="4" w:space="0" w:color="auto"/>
              <w:left w:val="single" w:sz="4" w:space="0" w:color="auto"/>
            </w:tcBorders>
            <w:shd w:val="clear" w:color="auto" w:fill="FFFFFF"/>
            <w:vAlign w:val="center"/>
          </w:tcPr>
          <w:p w:rsidR="00DF1FB5" w:rsidRPr="00DF1FB5" w:rsidRDefault="00DF1FB5" w:rsidP="00DF1FB5">
            <w:pPr>
              <w:framePr w:w="9629" w:wrap="notBeside" w:vAnchor="text" w:hAnchor="text" w:xAlign="center" w:y="1"/>
              <w:widowControl w:val="0"/>
              <w:spacing w:after="0" w:line="260" w:lineRule="exact"/>
              <w:jc w:val="center"/>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единица</w:t>
            </w:r>
          </w:p>
        </w:tc>
        <w:tc>
          <w:tcPr>
            <w:tcW w:w="643" w:type="dxa"/>
            <w:tcBorders>
              <w:top w:val="single" w:sz="4" w:space="0" w:color="auto"/>
              <w:left w:val="single" w:sz="4" w:space="0" w:color="auto"/>
            </w:tcBorders>
            <w:shd w:val="clear" w:color="auto" w:fill="FFFFFF"/>
            <w:vAlign w:val="center"/>
          </w:tcPr>
          <w:p w:rsidR="00DF1FB5" w:rsidRPr="00DF1FB5" w:rsidRDefault="00DF1FB5" w:rsidP="00DF1FB5">
            <w:pPr>
              <w:framePr w:w="9629" w:wrap="notBeside" w:vAnchor="text" w:hAnchor="text" w:xAlign="center" w:y="1"/>
              <w:widowControl w:val="0"/>
              <w:spacing w:after="0" w:line="260" w:lineRule="exact"/>
              <w:ind w:left="100"/>
              <w:rPr>
                <w:rFonts w:ascii="Times New Roman" w:eastAsia="Times New Roman" w:hAnsi="Times New Roman" w:cs="Times New Roman"/>
                <w:color w:val="000000"/>
                <w:spacing w:val="1"/>
                <w:sz w:val="24"/>
                <w:szCs w:val="24"/>
                <w:lang w:eastAsia="ru-RU" w:bidi="ru-RU"/>
              </w:rPr>
            </w:pPr>
            <w:proofErr w:type="spellStart"/>
            <w:r w:rsidRPr="00DF1FB5">
              <w:rPr>
                <w:rFonts w:ascii="Times New Roman" w:eastAsia="Times New Roman" w:hAnsi="Times New Roman" w:cs="Times New Roman"/>
                <w:color w:val="000000"/>
                <w:sz w:val="24"/>
                <w:szCs w:val="24"/>
                <w:lang w:eastAsia="ru-RU" w:bidi="ru-RU"/>
              </w:rPr>
              <w:t>н.д</w:t>
            </w:r>
            <w:proofErr w:type="spellEnd"/>
            <w:r w:rsidRPr="00DF1FB5">
              <w:rPr>
                <w:rFonts w:ascii="Times New Roman" w:eastAsia="Times New Roman" w:hAnsi="Times New Roman" w:cs="Times New Roman"/>
                <w:color w:val="000000"/>
                <w:sz w:val="24"/>
                <w:szCs w:val="24"/>
                <w:lang w:eastAsia="ru-RU" w:bidi="ru-RU"/>
              </w:rPr>
              <w:t>.</w:t>
            </w:r>
          </w:p>
        </w:tc>
        <w:tc>
          <w:tcPr>
            <w:tcW w:w="643" w:type="dxa"/>
            <w:tcBorders>
              <w:top w:val="single" w:sz="4" w:space="0" w:color="auto"/>
              <w:left w:val="single" w:sz="4" w:space="0" w:color="auto"/>
            </w:tcBorders>
            <w:shd w:val="clear" w:color="auto" w:fill="FFFFFF"/>
            <w:vAlign w:val="center"/>
          </w:tcPr>
          <w:p w:rsidR="00DF1FB5" w:rsidRPr="00DF1FB5" w:rsidRDefault="00DF1FB5" w:rsidP="00DF1FB5">
            <w:pPr>
              <w:framePr w:w="9629" w:wrap="notBeside" w:vAnchor="text" w:hAnchor="text" w:xAlign="center" w:y="1"/>
              <w:widowControl w:val="0"/>
              <w:spacing w:after="0" w:line="260" w:lineRule="exact"/>
              <w:ind w:left="100"/>
              <w:rPr>
                <w:rFonts w:ascii="Times New Roman" w:eastAsia="Times New Roman" w:hAnsi="Times New Roman" w:cs="Times New Roman"/>
                <w:color w:val="000000"/>
                <w:spacing w:val="1"/>
                <w:sz w:val="24"/>
                <w:szCs w:val="24"/>
                <w:lang w:eastAsia="ru-RU" w:bidi="ru-RU"/>
              </w:rPr>
            </w:pPr>
            <w:proofErr w:type="spellStart"/>
            <w:r w:rsidRPr="00DF1FB5">
              <w:rPr>
                <w:rFonts w:ascii="Times New Roman" w:eastAsia="Times New Roman" w:hAnsi="Times New Roman" w:cs="Times New Roman"/>
                <w:color w:val="000000"/>
                <w:sz w:val="24"/>
                <w:szCs w:val="24"/>
                <w:lang w:eastAsia="ru-RU" w:bidi="ru-RU"/>
              </w:rPr>
              <w:t>н.д</w:t>
            </w:r>
            <w:proofErr w:type="spellEnd"/>
            <w:r w:rsidRPr="00DF1FB5">
              <w:rPr>
                <w:rFonts w:ascii="Times New Roman" w:eastAsia="Times New Roman" w:hAnsi="Times New Roman" w:cs="Times New Roman"/>
                <w:color w:val="000000"/>
                <w:sz w:val="24"/>
                <w:szCs w:val="24"/>
                <w:lang w:eastAsia="ru-RU" w:bidi="ru-RU"/>
              </w:rPr>
              <w:t>.</w:t>
            </w:r>
          </w:p>
        </w:tc>
        <w:tc>
          <w:tcPr>
            <w:tcW w:w="638" w:type="dxa"/>
            <w:tcBorders>
              <w:top w:val="single" w:sz="4" w:space="0" w:color="auto"/>
              <w:left w:val="single" w:sz="4" w:space="0" w:color="auto"/>
            </w:tcBorders>
            <w:shd w:val="clear" w:color="auto" w:fill="FFFFFF"/>
            <w:vAlign w:val="center"/>
          </w:tcPr>
          <w:p w:rsidR="00DF1FB5" w:rsidRPr="00DF1FB5" w:rsidRDefault="00DF1FB5" w:rsidP="00DF1FB5">
            <w:pPr>
              <w:framePr w:w="9629" w:wrap="notBeside" w:vAnchor="text" w:hAnchor="text" w:xAlign="center" w:y="1"/>
              <w:widowControl w:val="0"/>
              <w:spacing w:after="0" w:line="260" w:lineRule="exact"/>
              <w:ind w:left="100"/>
              <w:rPr>
                <w:rFonts w:ascii="Times New Roman" w:eastAsia="Times New Roman" w:hAnsi="Times New Roman" w:cs="Times New Roman"/>
                <w:color w:val="000000"/>
                <w:spacing w:val="1"/>
                <w:sz w:val="24"/>
                <w:szCs w:val="24"/>
                <w:lang w:eastAsia="ru-RU" w:bidi="ru-RU"/>
              </w:rPr>
            </w:pPr>
            <w:proofErr w:type="spellStart"/>
            <w:r w:rsidRPr="00DF1FB5">
              <w:rPr>
                <w:rFonts w:ascii="Times New Roman" w:eastAsia="Times New Roman" w:hAnsi="Times New Roman" w:cs="Times New Roman"/>
                <w:color w:val="000000"/>
                <w:sz w:val="24"/>
                <w:szCs w:val="24"/>
                <w:lang w:eastAsia="ru-RU" w:bidi="ru-RU"/>
              </w:rPr>
              <w:t>н.д</w:t>
            </w:r>
            <w:proofErr w:type="spellEnd"/>
            <w:r w:rsidRPr="00DF1FB5">
              <w:rPr>
                <w:rFonts w:ascii="Times New Roman" w:eastAsia="Times New Roman" w:hAnsi="Times New Roman" w:cs="Times New Roman"/>
                <w:color w:val="000000"/>
                <w:sz w:val="24"/>
                <w:szCs w:val="24"/>
                <w:lang w:eastAsia="ru-RU" w:bidi="ru-RU"/>
              </w:rPr>
              <w:t>.</w:t>
            </w:r>
          </w:p>
        </w:tc>
        <w:tc>
          <w:tcPr>
            <w:tcW w:w="643" w:type="dxa"/>
            <w:tcBorders>
              <w:top w:val="single" w:sz="4" w:space="0" w:color="auto"/>
              <w:left w:val="single" w:sz="4" w:space="0" w:color="auto"/>
            </w:tcBorders>
            <w:shd w:val="clear" w:color="auto" w:fill="FFFFFF"/>
            <w:vAlign w:val="center"/>
          </w:tcPr>
          <w:p w:rsidR="00DF1FB5" w:rsidRPr="00DF1FB5" w:rsidRDefault="00DF1FB5" w:rsidP="00DF1FB5">
            <w:pPr>
              <w:framePr w:w="9629" w:wrap="notBeside" w:vAnchor="text" w:hAnchor="text" w:xAlign="center" w:y="1"/>
              <w:widowControl w:val="0"/>
              <w:spacing w:after="0" w:line="260" w:lineRule="exact"/>
              <w:ind w:left="100"/>
              <w:rPr>
                <w:rFonts w:ascii="Times New Roman" w:eastAsia="Times New Roman" w:hAnsi="Times New Roman" w:cs="Times New Roman"/>
                <w:color w:val="000000"/>
                <w:spacing w:val="1"/>
                <w:sz w:val="24"/>
                <w:szCs w:val="24"/>
                <w:lang w:eastAsia="ru-RU" w:bidi="ru-RU"/>
              </w:rPr>
            </w:pPr>
            <w:proofErr w:type="spellStart"/>
            <w:r w:rsidRPr="00DF1FB5">
              <w:rPr>
                <w:rFonts w:ascii="Times New Roman" w:eastAsia="Times New Roman" w:hAnsi="Times New Roman" w:cs="Times New Roman"/>
                <w:color w:val="000000"/>
                <w:sz w:val="24"/>
                <w:szCs w:val="24"/>
                <w:lang w:eastAsia="ru-RU" w:bidi="ru-RU"/>
              </w:rPr>
              <w:t>н.д</w:t>
            </w:r>
            <w:proofErr w:type="spellEnd"/>
            <w:r w:rsidRPr="00DF1FB5">
              <w:rPr>
                <w:rFonts w:ascii="Times New Roman" w:eastAsia="Times New Roman" w:hAnsi="Times New Roman" w:cs="Times New Roman"/>
                <w:color w:val="000000"/>
                <w:sz w:val="24"/>
                <w:szCs w:val="24"/>
                <w:lang w:eastAsia="ru-RU" w:bidi="ru-RU"/>
              </w:rPr>
              <w:t>.</w:t>
            </w:r>
          </w:p>
        </w:tc>
        <w:tc>
          <w:tcPr>
            <w:tcW w:w="643" w:type="dxa"/>
            <w:tcBorders>
              <w:top w:val="single" w:sz="4" w:space="0" w:color="auto"/>
              <w:left w:val="single" w:sz="4" w:space="0" w:color="auto"/>
            </w:tcBorders>
            <w:shd w:val="clear" w:color="auto" w:fill="FFFFFF"/>
            <w:vAlign w:val="center"/>
          </w:tcPr>
          <w:p w:rsidR="00DF1FB5" w:rsidRPr="00DF1FB5" w:rsidRDefault="00DF1FB5" w:rsidP="00DF1FB5">
            <w:pPr>
              <w:framePr w:w="9629" w:wrap="notBeside" w:vAnchor="text" w:hAnchor="text" w:xAlign="center" w:y="1"/>
              <w:widowControl w:val="0"/>
              <w:spacing w:after="0" w:line="260" w:lineRule="exact"/>
              <w:ind w:left="100"/>
              <w:rPr>
                <w:rFonts w:ascii="Times New Roman" w:eastAsia="Times New Roman" w:hAnsi="Times New Roman" w:cs="Times New Roman"/>
                <w:color w:val="000000"/>
                <w:spacing w:val="1"/>
                <w:sz w:val="24"/>
                <w:szCs w:val="24"/>
                <w:lang w:eastAsia="ru-RU" w:bidi="ru-RU"/>
              </w:rPr>
            </w:pPr>
            <w:proofErr w:type="spellStart"/>
            <w:r w:rsidRPr="00DF1FB5">
              <w:rPr>
                <w:rFonts w:ascii="Times New Roman" w:eastAsia="Times New Roman" w:hAnsi="Times New Roman" w:cs="Times New Roman"/>
                <w:color w:val="000000"/>
                <w:sz w:val="24"/>
                <w:szCs w:val="24"/>
                <w:lang w:eastAsia="ru-RU" w:bidi="ru-RU"/>
              </w:rPr>
              <w:t>н.д</w:t>
            </w:r>
            <w:proofErr w:type="spellEnd"/>
            <w:r w:rsidRPr="00DF1FB5">
              <w:rPr>
                <w:rFonts w:ascii="Times New Roman" w:eastAsia="Times New Roman" w:hAnsi="Times New Roman" w:cs="Times New Roman"/>
                <w:color w:val="000000"/>
                <w:sz w:val="24"/>
                <w:szCs w:val="24"/>
                <w:lang w:eastAsia="ru-RU" w:bidi="ru-RU"/>
              </w:rPr>
              <w:t>.</w:t>
            </w:r>
          </w:p>
        </w:tc>
        <w:tc>
          <w:tcPr>
            <w:tcW w:w="643" w:type="dxa"/>
            <w:tcBorders>
              <w:top w:val="single" w:sz="4" w:space="0" w:color="auto"/>
              <w:left w:val="single" w:sz="4" w:space="0" w:color="auto"/>
            </w:tcBorders>
            <w:shd w:val="clear" w:color="auto" w:fill="FFFFFF"/>
            <w:vAlign w:val="center"/>
          </w:tcPr>
          <w:p w:rsidR="00DF1FB5" w:rsidRPr="00DF1FB5" w:rsidRDefault="00DF1FB5" w:rsidP="00DF1FB5">
            <w:pPr>
              <w:framePr w:w="9629" w:wrap="notBeside" w:vAnchor="text" w:hAnchor="text" w:xAlign="center" w:y="1"/>
              <w:widowControl w:val="0"/>
              <w:spacing w:after="0" w:line="260" w:lineRule="exact"/>
              <w:ind w:left="28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8</w:t>
            </w:r>
          </w:p>
        </w:tc>
        <w:tc>
          <w:tcPr>
            <w:tcW w:w="638" w:type="dxa"/>
            <w:tcBorders>
              <w:top w:val="single" w:sz="4" w:space="0" w:color="auto"/>
              <w:left w:val="single" w:sz="4" w:space="0" w:color="auto"/>
            </w:tcBorders>
            <w:shd w:val="clear" w:color="auto" w:fill="FFFFFF"/>
            <w:vAlign w:val="center"/>
          </w:tcPr>
          <w:p w:rsidR="00DF1FB5" w:rsidRPr="00DF1FB5" w:rsidRDefault="00DF1FB5" w:rsidP="00DF1FB5">
            <w:pPr>
              <w:framePr w:w="9629" w:wrap="notBeside" w:vAnchor="text" w:hAnchor="text" w:xAlign="center" w:y="1"/>
              <w:widowControl w:val="0"/>
              <w:spacing w:after="0" w:line="260" w:lineRule="exact"/>
              <w:ind w:left="100"/>
              <w:rPr>
                <w:rFonts w:ascii="Times New Roman" w:eastAsia="Times New Roman" w:hAnsi="Times New Roman" w:cs="Times New Roman"/>
                <w:color w:val="000000"/>
                <w:spacing w:val="1"/>
                <w:sz w:val="24"/>
                <w:szCs w:val="24"/>
                <w:lang w:eastAsia="ru-RU" w:bidi="ru-RU"/>
              </w:rPr>
            </w:pPr>
            <w:proofErr w:type="spellStart"/>
            <w:r w:rsidRPr="00DF1FB5">
              <w:rPr>
                <w:rFonts w:ascii="Times New Roman" w:eastAsia="Times New Roman" w:hAnsi="Times New Roman" w:cs="Times New Roman"/>
                <w:color w:val="000000"/>
                <w:sz w:val="24"/>
                <w:szCs w:val="24"/>
                <w:lang w:eastAsia="ru-RU" w:bidi="ru-RU"/>
              </w:rPr>
              <w:t>н.д</w:t>
            </w:r>
            <w:proofErr w:type="spellEnd"/>
            <w:r w:rsidRPr="00DF1FB5">
              <w:rPr>
                <w:rFonts w:ascii="Times New Roman" w:eastAsia="Times New Roman" w:hAnsi="Times New Roman" w:cs="Times New Roman"/>
                <w:color w:val="000000"/>
                <w:sz w:val="24"/>
                <w:szCs w:val="24"/>
                <w:lang w:eastAsia="ru-RU" w:bidi="ru-RU"/>
              </w:rPr>
              <w:t>.</w:t>
            </w:r>
          </w:p>
        </w:tc>
        <w:tc>
          <w:tcPr>
            <w:tcW w:w="658" w:type="dxa"/>
            <w:tcBorders>
              <w:top w:val="single" w:sz="4" w:space="0" w:color="auto"/>
              <w:left w:val="single" w:sz="4" w:space="0" w:color="auto"/>
              <w:right w:val="single" w:sz="4" w:space="0" w:color="auto"/>
            </w:tcBorders>
            <w:shd w:val="clear" w:color="auto" w:fill="FFFFFF"/>
            <w:vAlign w:val="center"/>
          </w:tcPr>
          <w:p w:rsidR="00DF1FB5" w:rsidRPr="00DF1FB5" w:rsidRDefault="00DF1FB5" w:rsidP="00DF1FB5">
            <w:pPr>
              <w:framePr w:w="9629" w:wrap="notBeside" w:vAnchor="text" w:hAnchor="text" w:xAlign="center" w:y="1"/>
              <w:widowControl w:val="0"/>
              <w:spacing w:after="0" w:line="260" w:lineRule="exact"/>
              <w:ind w:left="100"/>
              <w:rPr>
                <w:rFonts w:ascii="Times New Roman" w:eastAsia="Times New Roman" w:hAnsi="Times New Roman" w:cs="Times New Roman"/>
                <w:color w:val="000000"/>
                <w:spacing w:val="1"/>
                <w:sz w:val="24"/>
                <w:szCs w:val="24"/>
                <w:lang w:eastAsia="ru-RU" w:bidi="ru-RU"/>
              </w:rPr>
            </w:pPr>
            <w:proofErr w:type="spellStart"/>
            <w:r w:rsidRPr="00DF1FB5">
              <w:rPr>
                <w:rFonts w:ascii="Times New Roman" w:eastAsia="Times New Roman" w:hAnsi="Times New Roman" w:cs="Times New Roman"/>
                <w:color w:val="000000"/>
                <w:sz w:val="24"/>
                <w:szCs w:val="24"/>
                <w:lang w:eastAsia="ru-RU" w:bidi="ru-RU"/>
              </w:rPr>
              <w:t>н.д</w:t>
            </w:r>
            <w:proofErr w:type="spellEnd"/>
            <w:r w:rsidRPr="00DF1FB5">
              <w:rPr>
                <w:rFonts w:ascii="Times New Roman" w:eastAsia="Times New Roman" w:hAnsi="Times New Roman" w:cs="Times New Roman"/>
                <w:color w:val="000000"/>
                <w:sz w:val="24"/>
                <w:szCs w:val="24"/>
                <w:lang w:eastAsia="ru-RU" w:bidi="ru-RU"/>
              </w:rPr>
              <w:t>.</w:t>
            </w:r>
          </w:p>
        </w:tc>
      </w:tr>
      <w:tr w:rsidR="00DF1FB5" w:rsidRPr="00DF1FB5" w:rsidTr="00DF1FB5">
        <w:trPr>
          <w:trHeight w:hRule="exact" w:val="374"/>
          <w:jc w:val="center"/>
        </w:trPr>
        <w:tc>
          <w:tcPr>
            <w:tcW w:w="3019" w:type="dxa"/>
            <w:tcBorders>
              <w:top w:val="single" w:sz="4" w:space="0" w:color="auto"/>
              <w:left w:val="single" w:sz="4" w:space="0" w:color="auto"/>
            </w:tcBorders>
            <w:shd w:val="clear" w:color="auto" w:fill="FFFFFF"/>
            <w:vAlign w:val="bottom"/>
          </w:tcPr>
          <w:p w:rsidR="00DF1FB5" w:rsidRPr="00DF1FB5" w:rsidRDefault="00DF1FB5" w:rsidP="00DF1FB5">
            <w:pPr>
              <w:framePr w:w="9629" w:wrap="notBeside" w:vAnchor="text" w:hAnchor="text" w:xAlign="center" w:y="1"/>
              <w:widowControl w:val="0"/>
              <w:spacing w:after="0" w:line="260" w:lineRule="exact"/>
              <w:jc w:val="center"/>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рестораны, кафе, бары</w:t>
            </w:r>
          </w:p>
        </w:tc>
        <w:tc>
          <w:tcPr>
            <w:tcW w:w="1459" w:type="dxa"/>
            <w:tcBorders>
              <w:top w:val="single" w:sz="4" w:space="0" w:color="auto"/>
              <w:left w:val="single" w:sz="4" w:space="0" w:color="auto"/>
            </w:tcBorders>
            <w:shd w:val="clear" w:color="auto" w:fill="FFFFFF"/>
            <w:vAlign w:val="bottom"/>
          </w:tcPr>
          <w:p w:rsidR="00DF1FB5" w:rsidRPr="00DF1FB5" w:rsidRDefault="00DF1FB5" w:rsidP="00DF1FB5">
            <w:pPr>
              <w:framePr w:w="9629" w:wrap="notBeside" w:vAnchor="text" w:hAnchor="text" w:xAlign="center" w:y="1"/>
              <w:widowControl w:val="0"/>
              <w:spacing w:after="0" w:line="260" w:lineRule="exact"/>
              <w:jc w:val="center"/>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единица</w:t>
            </w:r>
          </w:p>
        </w:tc>
        <w:tc>
          <w:tcPr>
            <w:tcW w:w="643" w:type="dxa"/>
            <w:tcBorders>
              <w:top w:val="single" w:sz="4" w:space="0" w:color="auto"/>
              <w:left w:val="single" w:sz="4" w:space="0" w:color="auto"/>
            </w:tcBorders>
            <w:shd w:val="clear" w:color="auto" w:fill="FFFFFF"/>
            <w:vAlign w:val="bottom"/>
          </w:tcPr>
          <w:p w:rsidR="00DF1FB5" w:rsidRPr="00DF1FB5" w:rsidRDefault="00DF1FB5" w:rsidP="00DF1FB5">
            <w:pPr>
              <w:framePr w:w="9629" w:wrap="notBeside" w:vAnchor="text" w:hAnchor="text" w:xAlign="center" w:y="1"/>
              <w:widowControl w:val="0"/>
              <w:spacing w:after="0" w:line="260" w:lineRule="exact"/>
              <w:ind w:left="28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1</w:t>
            </w:r>
          </w:p>
        </w:tc>
        <w:tc>
          <w:tcPr>
            <w:tcW w:w="643" w:type="dxa"/>
            <w:tcBorders>
              <w:top w:val="single" w:sz="4" w:space="0" w:color="auto"/>
              <w:left w:val="single" w:sz="4" w:space="0" w:color="auto"/>
            </w:tcBorders>
            <w:shd w:val="clear" w:color="auto" w:fill="FFFFFF"/>
            <w:vAlign w:val="bottom"/>
          </w:tcPr>
          <w:p w:rsidR="00DF1FB5" w:rsidRPr="00DF1FB5" w:rsidRDefault="00DF1FB5" w:rsidP="00DF1FB5">
            <w:pPr>
              <w:framePr w:w="9629" w:wrap="notBeside" w:vAnchor="text" w:hAnchor="text" w:xAlign="center" w:y="1"/>
              <w:widowControl w:val="0"/>
              <w:spacing w:after="0" w:line="260" w:lineRule="exact"/>
              <w:ind w:left="28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1</w:t>
            </w:r>
          </w:p>
        </w:tc>
        <w:tc>
          <w:tcPr>
            <w:tcW w:w="638" w:type="dxa"/>
            <w:tcBorders>
              <w:top w:val="single" w:sz="4" w:space="0" w:color="auto"/>
              <w:left w:val="single" w:sz="4" w:space="0" w:color="auto"/>
            </w:tcBorders>
            <w:shd w:val="clear" w:color="auto" w:fill="FFFFFF"/>
            <w:vAlign w:val="bottom"/>
          </w:tcPr>
          <w:p w:rsidR="00DF1FB5" w:rsidRPr="00DF1FB5" w:rsidRDefault="00DF1FB5" w:rsidP="00DF1FB5">
            <w:pPr>
              <w:framePr w:w="9629" w:wrap="notBeside" w:vAnchor="text" w:hAnchor="text" w:xAlign="center" w:y="1"/>
              <w:widowControl w:val="0"/>
              <w:spacing w:after="0" w:line="260" w:lineRule="exact"/>
              <w:ind w:left="28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1</w:t>
            </w:r>
          </w:p>
        </w:tc>
        <w:tc>
          <w:tcPr>
            <w:tcW w:w="643" w:type="dxa"/>
            <w:tcBorders>
              <w:top w:val="single" w:sz="4" w:space="0" w:color="auto"/>
              <w:left w:val="single" w:sz="4" w:space="0" w:color="auto"/>
            </w:tcBorders>
            <w:shd w:val="clear" w:color="auto" w:fill="FFFFFF"/>
            <w:vAlign w:val="bottom"/>
          </w:tcPr>
          <w:p w:rsidR="00DF1FB5" w:rsidRPr="00DF1FB5" w:rsidRDefault="00DF1FB5" w:rsidP="00DF1FB5">
            <w:pPr>
              <w:framePr w:w="9629" w:wrap="notBeside" w:vAnchor="text" w:hAnchor="text" w:xAlign="center" w:y="1"/>
              <w:widowControl w:val="0"/>
              <w:spacing w:after="0" w:line="260" w:lineRule="exact"/>
              <w:ind w:left="28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1</w:t>
            </w:r>
          </w:p>
        </w:tc>
        <w:tc>
          <w:tcPr>
            <w:tcW w:w="643" w:type="dxa"/>
            <w:tcBorders>
              <w:top w:val="single" w:sz="4" w:space="0" w:color="auto"/>
              <w:left w:val="single" w:sz="4" w:space="0" w:color="auto"/>
            </w:tcBorders>
            <w:shd w:val="clear" w:color="auto" w:fill="FFFFFF"/>
            <w:vAlign w:val="bottom"/>
          </w:tcPr>
          <w:p w:rsidR="00DF1FB5" w:rsidRPr="00DF1FB5" w:rsidRDefault="00DF1FB5" w:rsidP="00DF1FB5">
            <w:pPr>
              <w:framePr w:w="9629" w:wrap="notBeside" w:vAnchor="text" w:hAnchor="text" w:xAlign="center" w:y="1"/>
              <w:widowControl w:val="0"/>
              <w:spacing w:after="0" w:line="260" w:lineRule="exact"/>
              <w:ind w:left="28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1</w:t>
            </w:r>
          </w:p>
        </w:tc>
        <w:tc>
          <w:tcPr>
            <w:tcW w:w="643" w:type="dxa"/>
            <w:tcBorders>
              <w:top w:val="single" w:sz="4" w:space="0" w:color="auto"/>
              <w:left w:val="single" w:sz="4" w:space="0" w:color="auto"/>
            </w:tcBorders>
            <w:shd w:val="clear" w:color="auto" w:fill="FFFFFF"/>
            <w:vAlign w:val="bottom"/>
          </w:tcPr>
          <w:p w:rsidR="00DF1FB5" w:rsidRPr="00DF1FB5" w:rsidRDefault="00DF1FB5" w:rsidP="00DF1FB5">
            <w:pPr>
              <w:framePr w:w="9629" w:wrap="notBeside" w:vAnchor="text" w:hAnchor="text" w:xAlign="center" w:y="1"/>
              <w:widowControl w:val="0"/>
              <w:spacing w:after="0" w:line="260" w:lineRule="exact"/>
              <w:ind w:left="28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1</w:t>
            </w:r>
          </w:p>
        </w:tc>
        <w:tc>
          <w:tcPr>
            <w:tcW w:w="638" w:type="dxa"/>
            <w:tcBorders>
              <w:top w:val="single" w:sz="4" w:space="0" w:color="auto"/>
              <w:left w:val="single" w:sz="4" w:space="0" w:color="auto"/>
            </w:tcBorders>
            <w:shd w:val="clear" w:color="auto" w:fill="FFFFFF"/>
            <w:vAlign w:val="bottom"/>
          </w:tcPr>
          <w:p w:rsidR="00DF1FB5" w:rsidRPr="00DF1FB5" w:rsidRDefault="00DF1FB5" w:rsidP="00DF1FB5">
            <w:pPr>
              <w:framePr w:w="9629" w:wrap="notBeside" w:vAnchor="text" w:hAnchor="text" w:xAlign="center" w:y="1"/>
              <w:widowControl w:val="0"/>
              <w:spacing w:after="0" w:line="260" w:lineRule="exact"/>
              <w:ind w:left="28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1</w:t>
            </w:r>
          </w:p>
        </w:tc>
        <w:tc>
          <w:tcPr>
            <w:tcW w:w="658" w:type="dxa"/>
            <w:tcBorders>
              <w:top w:val="single" w:sz="4" w:space="0" w:color="auto"/>
              <w:left w:val="single" w:sz="4" w:space="0" w:color="auto"/>
              <w:right w:val="single" w:sz="4" w:space="0" w:color="auto"/>
            </w:tcBorders>
            <w:shd w:val="clear" w:color="auto" w:fill="FFFFFF"/>
            <w:vAlign w:val="bottom"/>
          </w:tcPr>
          <w:p w:rsidR="00DF1FB5" w:rsidRPr="00DF1FB5" w:rsidRDefault="00DF1FB5" w:rsidP="00DF1FB5">
            <w:pPr>
              <w:framePr w:w="9629" w:wrap="notBeside" w:vAnchor="text" w:hAnchor="text" w:xAlign="center" w:y="1"/>
              <w:widowControl w:val="0"/>
              <w:spacing w:after="0" w:line="260" w:lineRule="exact"/>
              <w:ind w:left="28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1</w:t>
            </w:r>
          </w:p>
        </w:tc>
      </w:tr>
      <w:tr w:rsidR="00DF1FB5" w:rsidRPr="00DF1FB5" w:rsidTr="00DF1FB5">
        <w:trPr>
          <w:trHeight w:hRule="exact" w:val="691"/>
          <w:jc w:val="center"/>
        </w:trPr>
        <w:tc>
          <w:tcPr>
            <w:tcW w:w="3019" w:type="dxa"/>
            <w:tcBorders>
              <w:top w:val="single" w:sz="4" w:space="0" w:color="auto"/>
              <w:left w:val="single" w:sz="4" w:space="0" w:color="auto"/>
            </w:tcBorders>
            <w:shd w:val="clear" w:color="auto" w:fill="FFFFFF"/>
            <w:vAlign w:val="bottom"/>
          </w:tcPr>
          <w:p w:rsidR="00DF1FB5" w:rsidRPr="00DF1FB5" w:rsidRDefault="00DF1FB5" w:rsidP="00DF1FB5">
            <w:pPr>
              <w:framePr w:w="9629" w:wrap="notBeside" w:vAnchor="text" w:hAnchor="text" w:xAlign="center" w:y="1"/>
              <w:widowControl w:val="0"/>
              <w:spacing w:after="120" w:line="260" w:lineRule="exact"/>
              <w:ind w:left="2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автозаправочные</w:t>
            </w:r>
          </w:p>
          <w:p w:rsidR="00DF1FB5" w:rsidRPr="00DF1FB5" w:rsidRDefault="00DF1FB5" w:rsidP="00DF1FB5">
            <w:pPr>
              <w:framePr w:w="9629" w:wrap="notBeside" w:vAnchor="text" w:hAnchor="text" w:xAlign="center" w:y="1"/>
              <w:widowControl w:val="0"/>
              <w:spacing w:before="120" w:after="0" w:line="260" w:lineRule="exact"/>
              <w:ind w:left="2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станции</w:t>
            </w:r>
          </w:p>
        </w:tc>
        <w:tc>
          <w:tcPr>
            <w:tcW w:w="1459" w:type="dxa"/>
            <w:tcBorders>
              <w:top w:val="single" w:sz="4" w:space="0" w:color="auto"/>
              <w:left w:val="single" w:sz="4" w:space="0" w:color="auto"/>
            </w:tcBorders>
            <w:shd w:val="clear" w:color="auto" w:fill="FFFFFF"/>
            <w:vAlign w:val="center"/>
          </w:tcPr>
          <w:p w:rsidR="00DF1FB5" w:rsidRPr="00DF1FB5" w:rsidRDefault="00DF1FB5" w:rsidP="00DF1FB5">
            <w:pPr>
              <w:framePr w:w="9629" w:wrap="notBeside" w:vAnchor="text" w:hAnchor="text" w:xAlign="center" w:y="1"/>
              <w:widowControl w:val="0"/>
              <w:spacing w:after="0" w:line="260" w:lineRule="exact"/>
              <w:jc w:val="center"/>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единица</w:t>
            </w:r>
          </w:p>
        </w:tc>
        <w:tc>
          <w:tcPr>
            <w:tcW w:w="643" w:type="dxa"/>
            <w:tcBorders>
              <w:top w:val="single" w:sz="4" w:space="0" w:color="auto"/>
              <w:left w:val="single" w:sz="4" w:space="0" w:color="auto"/>
            </w:tcBorders>
            <w:shd w:val="clear" w:color="auto" w:fill="FFFFFF"/>
            <w:vAlign w:val="center"/>
          </w:tcPr>
          <w:p w:rsidR="00DF1FB5" w:rsidRPr="00DF1FB5" w:rsidRDefault="00DF1FB5" w:rsidP="00DF1FB5">
            <w:pPr>
              <w:framePr w:w="9629" w:wrap="notBeside" w:vAnchor="text" w:hAnchor="text" w:xAlign="center" w:y="1"/>
              <w:widowControl w:val="0"/>
              <w:spacing w:after="0" w:line="260" w:lineRule="exact"/>
              <w:ind w:left="28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1</w:t>
            </w:r>
          </w:p>
        </w:tc>
        <w:tc>
          <w:tcPr>
            <w:tcW w:w="643" w:type="dxa"/>
            <w:tcBorders>
              <w:top w:val="single" w:sz="4" w:space="0" w:color="auto"/>
              <w:left w:val="single" w:sz="4" w:space="0" w:color="auto"/>
            </w:tcBorders>
            <w:shd w:val="clear" w:color="auto" w:fill="FFFFFF"/>
            <w:vAlign w:val="center"/>
          </w:tcPr>
          <w:p w:rsidR="00DF1FB5" w:rsidRPr="00DF1FB5" w:rsidRDefault="00DF1FB5" w:rsidP="00DF1FB5">
            <w:pPr>
              <w:framePr w:w="9629" w:wrap="notBeside" w:vAnchor="text" w:hAnchor="text" w:xAlign="center" w:y="1"/>
              <w:widowControl w:val="0"/>
              <w:spacing w:after="0" w:line="260" w:lineRule="exact"/>
              <w:ind w:left="28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1</w:t>
            </w:r>
          </w:p>
        </w:tc>
        <w:tc>
          <w:tcPr>
            <w:tcW w:w="638" w:type="dxa"/>
            <w:tcBorders>
              <w:top w:val="single" w:sz="4" w:space="0" w:color="auto"/>
              <w:left w:val="single" w:sz="4" w:space="0" w:color="auto"/>
            </w:tcBorders>
            <w:shd w:val="clear" w:color="auto" w:fill="FFFFFF"/>
            <w:vAlign w:val="center"/>
          </w:tcPr>
          <w:p w:rsidR="00DF1FB5" w:rsidRPr="00DF1FB5" w:rsidRDefault="00DF1FB5" w:rsidP="00DF1FB5">
            <w:pPr>
              <w:framePr w:w="9629" w:wrap="notBeside" w:vAnchor="text" w:hAnchor="text" w:xAlign="center" w:y="1"/>
              <w:widowControl w:val="0"/>
              <w:spacing w:after="0" w:line="260" w:lineRule="exact"/>
              <w:ind w:left="28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1</w:t>
            </w:r>
          </w:p>
        </w:tc>
        <w:tc>
          <w:tcPr>
            <w:tcW w:w="643" w:type="dxa"/>
            <w:tcBorders>
              <w:top w:val="single" w:sz="4" w:space="0" w:color="auto"/>
              <w:left w:val="single" w:sz="4" w:space="0" w:color="auto"/>
            </w:tcBorders>
            <w:shd w:val="clear" w:color="auto" w:fill="FFFFFF"/>
            <w:vAlign w:val="center"/>
          </w:tcPr>
          <w:p w:rsidR="00DF1FB5" w:rsidRPr="00DF1FB5" w:rsidRDefault="00DF1FB5" w:rsidP="00DF1FB5">
            <w:pPr>
              <w:framePr w:w="9629" w:wrap="notBeside" w:vAnchor="text" w:hAnchor="text" w:xAlign="center" w:y="1"/>
              <w:widowControl w:val="0"/>
              <w:spacing w:after="0" w:line="260" w:lineRule="exact"/>
              <w:ind w:left="28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1</w:t>
            </w:r>
          </w:p>
        </w:tc>
        <w:tc>
          <w:tcPr>
            <w:tcW w:w="643" w:type="dxa"/>
            <w:tcBorders>
              <w:top w:val="single" w:sz="4" w:space="0" w:color="auto"/>
              <w:left w:val="single" w:sz="4" w:space="0" w:color="auto"/>
            </w:tcBorders>
            <w:shd w:val="clear" w:color="auto" w:fill="FFFFFF"/>
            <w:vAlign w:val="center"/>
          </w:tcPr>
          <w:p w:rsidR="00DF1FB5" w:rsidRPr="00DF1FB5" w:rsidRDefault="00DF1FB5" w:rsidP="00DF1FB5">
            <w:pPr>
              <w:framePr w:w="9629" w:wrap="notBeside" w:vAnchor="text" w:hAnchor="text" w:xAlign="center" w:y="1"/>
              <w:widowControl w:val="0"/>
              <w:spacing w:after="0" w:line="260" w:lineRule="exact"/>
              <w:ind w:left="28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1</w:t>
            </w:r>
          </w:p>
        </w:tc>
        <w:tc>
          <w:tcPr>
            <w:tcW w:w="643" w:type="dxa"/>
            <w:tcBorders>
              <w:top w:val="single" w:sz="4" w:space="0" w:color="auto"/>
              <w:left w:val="single" w:sz="4" w:space="0" w:color="auto"/>
            </w:tcBorders>
            <w:shd w:val="clear" w:color="auto" w:fill="FFFFFF"/>
            <w:vAlign w:val="center"/>
          </w:tcPr>
          <w:p w:rsidR="00DF1FB5" w:rsidRPr="00DF1FB5" w:rsidRDefault="00DF1FB5" w:rsidP="00DF1FB5">
            <w:pPr>
              <w:framePr w:w="9629" w:wrap="notBeside" w:vAnchor="text" w:hAnchor="text" w:xAlign="center" w:y="1"/>
              <w:widowControl w:val="0"/>
              <w:spacing w:after="0" w:line="260" w:lineRule="exact"/>
              <w:ind w:left="28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1</w:t>
            </w:r>
          </w:p>
        </w:tc>
        <w:tc>
          <w:tcPr>
            <w:tcW w:w="638" w:type="dxa"/>
            <w:tcBorders>
              <w:top w:val="single" w:sz="4" w:space="0" w:color="auto"/>
              <w:left w:val="single" w:sz="4" w:space="0" w:color="auto"/>
            </w:tcBorders>
            <w:shd w:val="clear" w:color="auto" w:fill="FFFFFF"/>
            <w:vAlign w:val="center"/>
          </w:tcPr>
          <w:p w:rsidR="00DF1FB5" w:rsidRPr="00DF1FB5" w:rsidRDefault="00DF1FB5" w:rsidP="00DF1FB5">
            <w:pPr>
              <w:framePr w:w="9629" w:wrap="notBeside" w:vAnchor="text" w:hAnchor="text" w:xAlign="center" w:y="1"/>
              <w:widowControl w:val="0"/>
              <w:spacing w:after="0" w:line="260" w:lineRule="exact"/>
              <w:ind w:left="100"/>
              <w:rPr>
                <w:rFonts w:ascii="Times New Roman" w:eastAsia="Times New Roman" w:hAnsi="Times New Roman" w:cs="Times New Roman"/>
                <w:color w:val="000000"/>
                <w:spacing w:val="1"/>
                <w:sz w:val="24"/>
                <w:szCs w:val="24"/>
                <w:lang w:eastAsia="ru-RU" w:bidi="ru-RU"/>
              </w:rPr>
            </w:pPr>
            <w:proofErr w:type="spellStart"/>
            <w:r w:rsidRPr="00DF1FB5">
              <w:rPr>
                <w:rFonts w:ascii="Times New Roman" w:eastAsia="Times New Roman" w:hAnsi="Times New Roman" w:cs="Times New Roman"/>
                <w:color w:val="000000"/>
                <w:sz w:val="24"/>
                <w:szCs w:val="24"/>
                <w:lang w:eastAsia="ru-RU" w:bidi="ru-RU"/>
              </w:rPr>
              <w:t>н.д</w:t>
            </w:r>
            <w:proofErr w:type="spellEnd"/>
            <w:r w:rsidRPr="00DF1FB5">
              <w:rPr>
                <w:rFonts w:ascii="Times New Roman" w:eastAsia="Times New Roman" w:hAnsi="Times New Roman" w:cs="Times New Roman"/>
                <w:color w:val="000000"/>
                <w:sz w:val="24"/>
                <w:szCs w:val="24"/>
                <w:lang w:eastAsia="ru-RU" w:bidi="ru-RU"/>
              </w:rPr>
              <w:t>.</w:t>
            </w:r>
          </w:p>
        </w:tc>
        <w:tc>
          <w:tcPr>
            <w:tcW w:w="658" w:type="dxa"/>
            <w:tcBorders>
              <w:top w:val="single" w:sz="4" w:space="0" w:color="auto"/>
              <w:left w:val="single" w:sz="4" w:space="0" w:color="auto"/>
              <w:right w:val="single" w:sz="4" w:space="0" w:color="auto"/>
            </w:tcBorders>
            <w:shd w:val="clear" w:color="auto" w:fill="FFFFFF"/>
            <w:vAlign w:val="center"/>
          </w:tcPr>
          <w:p w:rsidR="00DF1FB5" w:rsidRPr="00DF1FB5" w:rsidRDefault="00DF1FB5" w:rsidP="00DF1FB5">
            <w:pPr>
              <w:framePr w:w="9629" w:wrap="notBeside" w:vAnchor="text" w:hAnchor="text" w:xAlign="center" w:y="1"/>
              <w:widowControl w:val="0"/>
              <w:spacing w:after="0" w:line="260" w:lineRule="exact"/>
              <w:ind w:left="100"/>
              <w:rPr>
                <w:rFonts w:ascii="Times New Roman" w:eastAsia="Times New Roman" w:hAnsi="Times New Roman" w:cs="Times New Roman"/>
                <w:color w:val="000000"/>
                <w:spacing w:val="1"/>
                <w:sz w:val="24"/>
                <w:szCs w:val="24"/>
                <w:lang w:eastAsia="ru-RU" w:bidi="ru-RU"/>
              </w:rPr>
            </w:pPr>
            <w:proofErr w:type="spellStart"/>
            <w:r w:rsidRPr="00DF1FB5">
              <w:rPr>
                <w:rFonts w:ascii="Times New Roman" w:eastAsia="Times New Roman" w:hAnsi="Times New Roman" w:cs="Times New Roman"/>
                <w:color w:val="000000"/>
                <w:sz w:val="24"/>
                <w:szCs w:val="24"/>
                <w:lang w:eastAsia="ru-RU" w:bidi="ru-RU"/>
              </w:rPr>
              <w:t>н.д</w:t>
            </w:r>
            <w:proofErr w:type="spellEnd"/>
            <w:r w:rsidRPr="00DF1FB5">
              <w:rPr>
                <w:rFonts w:ascii="Times New Roman" w:eastAsia="Times New Roman" w:hAnsi="Times New Roman" w:cs="Times New Roman"/>
                <w:color w:val="000000"/>
                <w:sz w:val="24"/>
                <w:szCs w:val="24"/>
                <w:lang w:eastAsia="ru-RU" w:bidi="ru-RU"/>
              </w:rPr>
              <w:t>.</w:t>
            </w:r>
          </w:p>
        </w:tc>
      </w:tr>
      <w:tr w:rsidR="00DF1FB5" w:rsidRPr="00DF1FB5" w:rsidTr="00DF1FB5">
        <w:trPr>
          <w:trHeight w:hRule="exact" w:val="1018"/>
          <w:jc w:val="center"/>
        </w:trPr>
        <w:tc>
          <w:tcPr>
            <w:tcW w:w="3019" w:type="dxa"/>
            <w:tcBorders>
              <w:top w:val="single" w:sz="4" w:space="0" w:color="auto"/>
              <w:left w:val="single" w:sz="4" w:space="0" w:color="auto"/>
            </w:tcBorders>
            <w:shd w:val="clear" w:color="auto" w:fill="FFFFFF"/>
            <w:vAlign w:val="bottom"/>
          </w:tcPr>
          <w:p w:rsidR="00DF1FB5" w:rsidRPr="00DF1FB5" w:rsidRDefault="00DF1FB5" w:rsidP="00DF1FB5">
            <w:pPr>
              <w:framePr w:w="9629" w:wrap="notBeside" w:vAnchor="text" w:hAnchor="text" w:xAlign="center" w:y="1"/>
              <w:widowControl w:val="0"/>
              <w:spacing w:after="0" w:line="322" w:lineRule="exact"/>
              <w:ind w:left="2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 xml:space="preserve">магазины товаров повседневного спроса, </w:t>
            </w:r>
            <w:proofErr w:type="spellStart"/>
            <w:r w:rsidRPr="00DF1FB5">
              <w:rPr>
                <w:rFonts w:ascii="Times New Roman" w:eastAsia="Times New Roman" w:hAnsi="Times New Roman" w:cs="Times New Roman"/>
                <w:color w:val="000000"/>
                <w:sz w:val="24"/>
                <w:szCs w:val="24"/>
                <w:lang w:eastAsia="ru-RU" w:bidi="ru-RU"/>
              </w:rPr>
              <w:t>минимаркеты</w:t>
            </w:r>
            <w:proofErr w:type="spellEnd"/>
          </w:p>
        </w:tc>
        <w:tc>
          <w:tcPr>
            <w:tcW w:w="1459" w:type="dxa"/>
            <w:tcBorders>
              <w:top w:val="single" w:sz="4" w:space="0" w:color="auto"/>
              <w:left w:val="single" w:sz="4" w:space="0" w:color="auto"/>
            </w:tcBorders>
            <w:shd w:val="clear" w:color="auto" w:fill="FFFFFF"/>
            <w:vAlign w:val="center"/>
          </w:tcPr>
          <w:p w:rsidR="00DF1FB5" w:rsidRPr="00DF1FB5" w:rsidRDefault="00DF1FB5" w:rsidP="00DF1FB5">
            <w:pPr>
              <w:framePr w:w="9629" w:wrap="notBeside" w:vAnchor="text" w:hAnchor="text" w:xAlign="center" w:y="1"/>
              <w:widowControl w:val="0"/>
              <w:spacing w:after="0" w:line="260" w:lineRule="exact"/>
              <w:jc w:val="center"/>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единица</w:t>
            </w:r>
          </w:p>
        </w:tc>
        <w:tc>
          <w:tcPr>
            <w:tcW w:w="643" w:type="dxa"/>
            <w:tcBorders>
              <w:top w:val="single" w:sz="4" w:space="0" w:color="auto"/>
              <w:left w:val="single" w:sz="4" w:space="0" w:color="auto"/>
            </w:tcBorders>
            <w:shd w:val="clear" w:color="auto" w:fill="FFFFFF"/>
            <w:vAlign w:val="center"/>
          </w:tcPr>
          <w:p w:rsidR="00DF1FB5" w:rsidRPr="00DF1FB5" w:rsidRDefault="00DF1FB5" w:rsidP="00DF1FB5">
            <w:pPr>
              <w:framePr w:w="9629" w:wrap="notBeside" w:vAnchor="text" w:hAnchor="text" w:xAlign="center" w:y="1"/>
              <w:widowControl w:val="0"/>
              <w:spacing w:after="0" w:line="260" w:lineRule="exact"/>
              <w:ind w:left="100"/>
              <w:rPr>
                <w:rFonts w:ascii="Times New Roman" w:eastAsia="Times New Roman" w:hAnsi="Times New Roman" w:cs="Times New Roman"/>
                <w:color w:val="000000"/>
                <w:spacing w:val="1"/>
                <w:sz w:val="24"/>
                <w:szCs w:val="24"/>
                <w:lang w:eastAsia="ru-RU" w:bidi="ru-RU"/>
              </w:rPr>
            </w:pPr>
            <w:proofErr w:type="spellStart"/>
            <w:r w:rsidRPr="00DF1FB5">
              <w:rPr>
                <w:rFonts w:ascii="Times New Roman" w:eastAsia="Times New Roman" w:hAnsi="Times New Roman" w:cs="Times New Roman"/>
                <w:color w:val="000000"/>
                <w:sz w:val="24"/>
                <w:szCs w:val="24"/>
                <w:lang w:eastAsia="ru-RU" w:bidi="ru-RU"/>
              </w:rPr>
              <w:t>н.д</w:t>
            </w:r>
            <w:proofErr w:type="spellEnd"/>
            <w:r w:rsidRPr="00DF1FB5">
              <w:rPr>
                <w:rFonts w:ascii="Times New Roman" w:eastAsia="Times New Roman" w:hAnsi="Times New Roman" w:cs="Times New Roman"/>
                <w:color w:val="000000"/>
                <w:sz w:val="24"/>
                <w:szCs w:val="24"/>
                <w:lang w:eastAsia="ru-RU" w:bidi="ru-RU"/>
              </w:rPr>
              <w:t>.</w:t>
            </w:r>
          </w:p>
        </w:tc>
        <w:tc>
          <w:tcPr>
            <w:tcW w:w="643" w:type="dxa"/>
            <w:tcBorders>
              <w:top w:val="single" w:sz="4" w:space="0" w:color="auto"/>
              <w:left w:val="single" w:sz="4" w:space="0" w:color="auto"/>
            </w:tcBorders>
            <w:shd w:val="clear" w:color="auto" w:fill="FFFFFF"/>
            <w:vAlign w:val="center"/>
          </w:tcPr>
          <w:p w:rsidR="00DF1FB5" w:rsidRPr="00DF1FB5" w:rsidRDefault="00DF1FB5" w:rsidP="00DF1FB5">
            <w:pPr>
              <w:framePr w:w="9629" w:wrap="notBeside" w:vAnchor="text" w:hAnchor="text" w:xAlign="center" w:y="1"/>
              <w:widowControl w:val="0"/>
              <w:spacing w:after="0" w:line="260" w:lineRule="exact"/>
              <w:ind w:left="100"/>
              <w:rPr>
                <w:rFonts w:ascii="Times New Roman" w:eastAsia="Times New Roman" w:hAnsi="Times New Roman" w:cs="Times New Roman"/>
                <w:color w:val="000000"/>
                <w:spacing w:val="1"/>
                <w:sz w:val="24"/>
                <w:szCs w:val="24"/>
                <w:lang w:eastAsia="ru-RU" w:bidi="ru-RU"/>
              </w:rPr>
            </w:pPr>
            <w:proofErr w:type="spellStart"/>
            <w:r w:rsidRPr="00DF1FB5">
              <w:rPr>
                <w:rFonts w:ascii="Times New Roman" w:eastAsia="Times New Roman" w:hAnsi="Times New Roman" w:cs="Times New Roman"/>
                <w:color w:val="000000"/>
                <w:sz w:val="24"/>
                <w:szCs w:val="24"/>
                <w:lang w:eastAsia="ru-RU" w:bidi="ru-RU"/>
              </w:rPr>
              <w:t>н.д</w:t>
            </w:r>
            <w:proofErr w:type="spellEnd"/>
            <w:r w:rsidRPr="00DF1FB5">
              <w:rPr>
                <w:rFonts w:ascii="Times New Roman" w:eastAsia="Times New Roman" w:hAnsi="Times New Roman" w:cs="Times New Roman"/>
                <w:color w:val="000000"/>
                <w:sz w:val="24"/>
                <w:szCs w:val="24"/>
                <w:lang w:eastAsia="ru-RU" w:bidi="ru-RU"/>
              </w:rPr>
              <w:t>.</w:t>
            </w:r>
          </w:p>
        </w:tc>
        <w:tc>
          <w:tcPr>
            <w:tcW w:w="638" w:type="dxa"/>
            <w:tcBorders>
              <w:top w:val="single" w:sz="4" w:space="0" w:color="auto"/>
              <w:left w:val="single" w:sz="4" w:space="0" w:color="auto"/>
            </w:tcBorders>
            <w:shd w:val="clear" w:color="auto" w:fill="FFFFFF"/>
            <w:vAlign w:val="center"/>
          </w:tcPr>
          <w:p w:rsidR="00DF1FB5" w:rsidRPr="00DF1FB5" w:rsidRDefault="00DF1FB5" w:rsidP="00DF1FB5">
            <w:pPr>
              <w:framePr w:w="9629" w:wrap="notBeside" w:vAnchor="text" w:hAnchor="text" w:xAlign="center" w:y="1"/>
              <w:widowControl w:val="0"/>
              <w:spacing w:after="0" w:line="260" w:lineRule="exact"/>
              <w:ind w:left="100"/>
              <w:rPr>
                <w:rFonts w:ascii="Times New Roman" w:eastAsia="Times New Roman" w:hAnsi="Times New Roman" w:cs="Times New Roman"/>
                <w:color w:val="000000"/>
                <w:spacing w:val="1"/>
                <w:sz w:val="24"/>
                <w:szCs w:val="24"/>
                <w:lang w:eastAsia="ru-RU" w:bidi="ru-RU"/>
              </w:rPr>
            </w:pPr>
            <w:proofErr w:type="spellStart"/>
            <w:r w:rsidRPr="00DF1FB5">
              <w:rPr>
                <w:rFonts w:ascii="Times New Roman" w:eastAsia="Times New Roman" w:hAnsi="Times New Roman" w:cs="Times New Roman"/>
                <w:color w:val="000000"/>
                <w:sz w:val="24"/>
                <w:szCs w:val="24"/>
                <w:lang w:eastAsia="ru-RU" w:bidi="ru-RU"/>
              </w:rPr>
              <w:t>н.д</w:t>
            </w:r>
            <w:proofErr w:type="spellEnd"/>
            <w:r w:rsidRPr="00DF1FB5">
              <w:rPr>
                <w:rFonts w:ascii="Times New Roman" w:eastAsia="Times New Roman" w:hAnsi="Times New Roman" w:cs="Times New Roman"/>
                <w:color w:val="000000"/>
                <w:sz w:val="24"/>
                <w:szCs w:val="24"/>
                <w:lang w:eastAsia="ru-RU" w:bidi="ru-RU"/>
              </w:rPr>
              <w:t>.</w:t>
            </w:r>
          </w:p>
        </w:tc>
        <w:tc>
          <w:tcPr>
            <w:tcW w:w="643" w:type="dxa"/>
            <w:tcBorders>
              <w:top w:val="single" w:sz="4" w:space="0" w:color="auto"/>
              <w:left w:val="single" w:sz="4" w:space="0" w:color="auto"/>
            </w:tcBorders>
            <w:shd w:val="clear" w:color="auto" w:fill="FFFFFF"/>
            <w:vAlign w:val="center"/>
          </w:tcPr>
          <w:p w:rsidR="00DF1FB5" w:rsidRPr="00DF1FB5" w:rsidRDefault="00DF1FB5" w:rsidP="00DF1FB5">
            <w:pPr>
              <w:framePr w:w="9629" w:wrap="notBeside" w:vAnchor="text" w:hAnchor="text" w:xAlign="center" w:y="1"/>
              <w:widowControl w:val="0"/>
              <w:spacing w:after="0" w:line="260" w:lineRule="exact"/>
              <w:ind w:left="100"/>
              <w:rPr>
                <w:rFonts w:ascii="Times New Roman" w:eastAsia="Times New Roman" w:hAnsi="Times New Roman" w:cs="Times New Roman"/>
                <w:color w:val="000000"/>
                <w:spacing w:val="1"/>
                <w:sz w:val="24"/>
                <w:szCs w:val="24"/>
                <w:lang w:eastAsia="ru-RU" w:bidi="ru-RU"/>
              </w:rPr>
            </w:pPr>
            <w:proofErr w:type="spellStart"/>
            <w:r w:rsidRPr="00DF1FB5">
              <w:rPr>
                <w:rFonts w:ascii="Times New Roman" w:eastAsia="Times New Roman" w:hAnsi="Times New Roman" w:cs="Times New Roman"/>
                <w:color w:val="000000"/>
                <w:sz w:val="24"/>
                <w:szCs w:val="24"/>
                <w:lang w:eastAsia="ru-RU" w:bidi="ru-RU"/>
              </w:rPr>
              <w:t>н.д</w:t>
            </w:r>
            <w:proofErr w:type="spellEnd"/>
            <w:r w:rsidRPr="00DF1FB5">
              <w:rPr>
                <w:rFonts w:ascii="Times New Roman" w:eastAsia="Times New Roman" w:hAnsi="Times New Roman" w:cs="Times New Roman"/>
                <w:color w:val="000000"/>
                <w:sz w:val="24"/>
                <w:szCs w:val="24"/>
                <w:lang w:eastAsia="ru-RU" w:bidi="ru-RU"/>
              </w:rPr>
              <w:t>.</w:t>
            </w:r>
          </w:p>
        </w:tc>
        <w:tc>
          <w:tcPr>
            <w:tcW w:w="643" w:type="dxa"/>
            <w:tcBorders>
              <w:top w:val="single" w:sz="4" w:space="0" w:color="auto"/>
              <w:left w:val="single" w:sz="4" w:space="0" w:color="auto"/>
            </w:tcBorders>
            <w:shd w:val="clear" w:color="auto" w:fill="FFFFFF"/>
            <w:vAlign w:val="center"/>
          </w:tcPr>
          <w:p w:rsidR="00DF1FB5" w:rsidRPr="00DF1FB5" w:rsidRDefault="00DF1FB5" w:rsidP="00DF1FB5">
            <w:pPr>
              <w:framePr w:w="9629" w:wrap="notBeside" w:vAnchor="text" w:hAnchor="text" w:xAlign="center" w:y="1"/>
              <w:widowControl w:val="0"/>
              <w:spacing w:after="0" w:line="260" w:lineRule="exact"/>
              <w:ind w:left="100"/>
              <w:rPr>
                <w:rFonts w:ascii="Times New Roman" w:eastAsia="Times New Roman" w:hAnsi="Times New Roman" w:cs="Times New Roman"/>
                <w:color w:val="000000"/>
                <w:spacing w:val="1"/>
                <w:sz w:val="24"/>
                <w:szCs w:val="24"/>
                <w:lang w:eastAsia="ru-RU" w:bidi="ru-RU"/>
              </w:rPr>
            </w:pPr>
            <w:proofErr w:type="spellStart"/>
            <w:r w:rsidRPr="00DF1FB5">
              <w:rPr>
                <w:rFonts w:ascii="Times New Roman" w:eastAsia="Times New Roman" w:hAnsi="Times New Roman" w:cs="Times New Roman"/>
                <w:color w:val="000000"/>
                <w:sz w:val="24"/>
                <w:szCs w:val="24"/>
                <w:lang w:eastAsia="ru-RU" w:bidi="ru-RU"/>
              </w:rPr>
              <w:t>н.д</w:t>
            </w:r>
            <w:proofErr w:type="spellEnd"/>
            <w:r w:rsidRPr="00DF1FB5">
              <w:rPr>
                <w:rFonts w:ascii="Times New Roman" w:eastAsia="Times New Roman" w:hAnsi="Times New Roman" w:cs="Times New Roman"/>
                <w:color w:val="000000"/>
                <w:sz w:val="24"/>
                <w:szCs w:val="24"/>
                <w:lang w:eastAsia="ru-RU" w:bidi="ru-RU"/>
              </w:rPr>
              <w:t>.</w:t>
            </w:r>
          </w:p>
        </w:tc>
        <w:tc>
          <w:tcPr>
            <w:tcW w:w="643" w:type="dxa"/>
            <w:tcBorders>
              <w:top w:val="single" w:sz="4" w:space="0" w:color="auto"/>
              <w:left w:val="single" w:sz="4" w:space="0" w:color="auto"/>
            </w:tcBorders>
            <w:shd w:val="clear" w:color="auto" w:fill="FFFFFF"/>
            <w:vAlign w:val="center"/>
          </w:tcPr>
          <w:p w:rsidR="00DF1FB5" w:rsidRPr="00DF1FB5" w:rsidRDefault="00DF1FB5" w:rsidP="00DF1FB5">
            <w:pPr>
              <w:framePr w:w="9629" w:wrap="notBeside" w:vAnchor="text" w:hAnchor="text" w:xAlign="center" w:y="1"/>
              <w:widowControl w:val="0"/>
              <w:spacing w:after="0" w:line="260" w:lineRule="exact"/>
              <w:ind w:left="100"/>
              <w:rPr>
                <w:rFonts w:ascii="Times New Roman" w:eastAsia="Times New Roman" w:hAnsi="Times New Roman" w:cs="Times New Roman"/>
                <w:color w:val="000000"/>
                <w:spacing w:val="1"/>
                <w:sz w:val="24"/>
                <w:szCs w:val="24"/>
                <w:lang w:eastAsia="ru-RU" w:bidi="ru-RU"/>
              </w:rPr>
            </w:pPr>
            <w:proofErr w:type="spellStart"/>
            <w:r w:rsidRPr="00DF1FB5">
              <w:rPr>
                <w:rFonts w:ascii="Times New Roman" w:eastAsia="Times New Roman" w:hAnsi="Times New Roman" w:cs="Times New Roman"/>
                <w:color w:val="000000"/>
                <w:sz w:val="24"/>
                <w:szCs w:val="24"/>
                <w:lang w:eastAsia="ru-RU" w:bidi="ru-RU"/>
              </w:rPr>
              <w:t>н.д</w:t>
            </w:r>
            <w:proofErr w:type="spellEnd"/>
            <w:r w:rsidRPr="00DF1FB5">
              <w:rPr>
                <w:rFonts w:ascii="Times New Roman" w:eastAsia="Times New Roman" w:hAnsi="Times New Roman" w:cs="Times New Roman"/>
                <w:color w:val="000000"/>
                <w:sz w:val="24"/>
                <w:szCs w:val="24"/>
                <w:lang w:eastAsia="ru-RU" w:bidi="ru-RU"/>
              </w:rPr>
              <w:t>.</w:t>
            </w:r>
          </w:p>
        </w:tc>
        <w:tc>
          <w:tcPr>
            <w:tcW w:w="638" w:type="dxa"/>
            <w:tcBorders>
              <w:top w:val="single" w:sz="4" w:space="0" w:color="auto"/>
              <w:left w:val="single" w:sz="4" w:space="0" w:color="auto"/>
            </w:tcBorders>
            <w:shd w:val="clear" w:color="auto" w:fill="FFFFFF"/>
            <w:vAlign w:val="center"/>
          </w:tcPr>
          <w:p w:rsidR="00DF1FB5" w:rsidRPr="00DF1FB5" w:rsidRDefault="00DF1FB5" w:rsidP="00DF1FB5">
            <w:pPr>
              <w:framePr w:w="9629" w:wrap="notBeside" w:vAnchor="text" w:hAnchor="text" w:xAlign="center" w:y="1"/>
              <w:widowControl w:val="0"/>
              <w:spacing w:after="0" w:line="260" w:lineRule="exact"/>
              <w:ind w:left="28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8</w:t>
            </w:r>
          </w:p>
        </w:tc>
        <w:tc>
          <w:tcPr>
            <w:tcW w:w="658" w:type="dxa"/>
            <w:tcBorders>
              <w:top w:val="single" w:sz="4" w:space="0" w:color="auto"/>
              <w:left w:val="single" w:sz="4" w:space="0" w:color="auto"/>
              <w:right w:val="single" w:sz="4" w:space="0" w:color="auto"/>
            </w:tcBorders>
            <w:shd w:val="clear" w:color="auto" w:fill="FFFFFF"/>
            <w:vAlign w:val="center"/>
          </w:tcPr>
          <w:p w:rsidR="00DF1FB5" w:rsidRPr="00DF1FB5" w:rsidRDefault="00DF1FB5" w:rsidP="00DF1FB5">
            <w:pPr>
              <w:framePr w:w="9629" w:wrap="notBeside" w:vAnchor="text" w:hAnchor="text" w:xAlign="center" w:y="1"/>
              <w:widowControl w:val="0"/>
              <w:spacing w:after="0" w:line="260" w:lineRule="exact"/>
              <w:ind w:left="28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8</w:t>
            </w:r>
          </w:p>
        </w:tc>
      </w:tr>
      <w:tr w:rsidR="00DF1FB5" w:rsidRPr="00DF1FB5" w:rsidTr="00DF1FB5">
        <w:trPr>
          <w:trHeight w:hRule="exact" w:val="1018"/>
          <w:jc w:val="center"/>
        </w:trPr>
        <w:tc>
          <w:tcPr>
            <w:tcW w:w="3019" w:type="dxa"/>
            <w:tcBorders>
              <w:top w:val="single" w:sz="4" w:space="0" w:color="auto"/>
              <w:left w:val="single" w:sz="4" w:space="0" w:color="auto"/>
            </w:tcBorders>
            <w:shd w:val="clear" w:color="auto" w:fill="FFFFFF"/>
            <w:vAlign w:val="bottom"/>
          </w:tcPr>
          <w:p w:rsidR="00DF1FB5" w:rsidRPr="00DF1FB5" w:rsidRDefault="00DF1FB5" w:rsidP="00DF1FB5">
            <w:pPr>
              <w:framePr w:w="9629" w:wrap="notBeside" w:vAnchor="text" w:hAnchor="text" w:xAlign="center" w:y="1"/>
              <w:widowControl w:val="0"/>
              <w:spacing w:after="0" w:line="322" w:lineRule="exact"/>
              <w:ind w:left="4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Площадь торгового зала объектов розничной торговли</w:t>
            </w:r>
          </w:p>
        </w:tc>
        <w:tc>
          <w:tcPr>
            <w:tcW w:w="1459" w:type="dxa"/>
            <w:tcBorders>
              <w:top w:val="single" w:sz="4" w:space="0" w:color="auto"/>
              <w:left w:val="single" w:sz="4" w:space="0" w:color="auto"/>
            </w:tcBorders>
            <w:shd w:val="clear" w:color="auto" w:fill="FFFFFF"/>
          </w:tcPr>
          <w:p w:rsidR="00DF1FB5" w:rsidRPr="00DF1FB5" w:rsidRDefault="00DF1FB5" w:rsidP="00DF1FB5">
            <w:pPr>
              <w:framePr w:w="9629" w:wrap="notBeside" w:vAnchor="text" w:hAnchor="text" w:xAlign="center" w:y="1"/>
              <w:widowControl w:val="0"/>
              <w:spacing w:after="0" w:line="240" w:lineRule="auto"/>
              <w:rPr>
                <w:rFonts w:ascii="Courier New" w:eastAsia="Courier New" w:hAnsi="Courier New" w:cs="Courier New"/>
                <w:color w:val="000000"/>
                <w:sz w:val="10"/>
                <w:szCs w:val="10"/>
                <w:lang w:eastAsia="ru-RU" w:bidi="ru-RU"/>
              </w:rPr>
            </w:pPr>
          </w:p>
        </w:tc>
        <w:tc>
          <w:tcPr>
            <w:tcW w:w="643" w:type="dxa"/>
            <w:tcBorders>
              <w:top w:val="single" w:sz="4" w:space="0" w:color="auto"/>
              <w:left w:val="single" w:sz="4" w:space="0" w:color="auto"/>
            </w:tcBorders>
            <w:shd w:val="clear" w:color="auto" w:fill="FFFFFF"/>
          </w:tcPr>
          <w:p w:rsidR="00DF1FB5" w:rsidRPr="00DF1FB5" w:rsidRDefault="00DF1FB5" w:rsidP="00DF1FB5">
            <w:pPr>
              <w:framePr w:w="9629" w:wrap="notBeside" w:vAnchor="text" w:hAnchor="text" w:xAlign="center" w:y="1"/>
              <w:widowControl w:val="0"/>
              <w:spacing w:after="0" w:line="240" w:lineRule="auto"/>
              <w:rPr>
                <w:rFonts w:ascii="Courier New" w:eastAsia="Courier New" w:hAnsi="Courier New" w:cs="Courier New"/>
                <w:color w:val="000000"/>
                <w:sz w:val="10"/>
                <w:szCs w:val="10"/>
                <w:lang w:eastAsia="ru-RU" w:bidi="ru-RU"/>
              </w:rPr>
            </w:pPr>
          </w:p>
        </w:tc>
        <w:tc>
          <w:tcPr>
            <w:tcW w:w="643" w:type="dxa"/>
            <w:tcBorders>
              <w:top w:val="single" w:sz="4" w:space="0" w:color="auto"/>
              <w:left w:val="single" w:sz="4" w:space="0" w:color="auto"/>
            </w:tcBorders>
            <w:shd w:val="clear" w:color="auto" w:fill="FFFFFF"/>
          </w:tcPr>
          <w:p w:rsidR="00DF1FB5" w:rsidRPr="00DF1FB5" w:rsidRDefault="00DF1FB5" w:rsidP="00DF1FB5">
            <w:pPr>
              <w:framePr w:w="9629" w:wrap="notBeside" w:vAnchor="text" w:hAnchor="text" w:xAlign="center" w:y="1"/>
              <w:widowControl w:val="0"/>
              <w:spacing w:after="0" w:line="240" w:lineRule="auto"/>
              <w:rPr>
                <w:rFonts w:ascii="Courier New" w:eastAsia="Courier New" w:hAnsi="Courier New" w:cs="Courier New"/>
                <w:color w:val="000000"/>
                <w:sz w:val="10"/>
                <w:szCs w:val="10"/>
                <w:lang w:eastAsia="ru-RU" w:bidi="ru-RU"/>
              </w:rPr>
            </w:pPr>
          </w:p>
        </w:tc>
        <w:tc>
          <w:tcPr>
            <w:tcW w:w="638" w:type="dxa"/>
            <w:tcBorders>
              <w:top w:val="single" w:sz="4" w:space="0" w:color="auto"/>
              <w:left w:val="single" w:sz="4" w:space="0" w:color="auto"/>
            </w:tcBorders>
            <w:shd w:val="clear" w:color="auto" w:fill="FFFFFF"/>
          </w:tcPr>
          <w:p w:rsidR="00DF1FB5" w:rsidRPr="00DF1FB5" w:rsidRDefault="00DF1FB5" w:rsidP="00DF1FB5">
            <w:pPr>
              <w:framePr w:w="9629" w:wrap="notBeside" w:vAnchor="text" w:hAnchor="text" w:xAlign="center" w:y="1"/>
              <w:widowControl w:val="0"/>
              <w:spacing w:after="0" w:line="240" w:lineRule="auto"/>
              <w:rPr>
                <w:rFonts w:ascii="Courier New" w:eastAsia="Courier New" w:hAnsi="Courier New" w:cs="Courier New"/>
                <w:color w:val="000000"/>
                <w:sz w:val="10"/>
                <w:szCs w:val="10"/>
                <w:lang w:eastAsia="ru-RU" w:bidi="ru-RU"/>
              </w:rPr>
            </w:pPr>
          </w:p>
        </w:tc>
        <w:tc>
          <w:tcPr>
            <w:tcW w:w="643" w:type="dxa"/>
            <w:tcBorders>
              <w:top w:val="single" w:sz="4" w:space="0" w:color="auto"/>
              <w:left w:val="single" w:sz="4" w:space="0" w:color="auto"/>
            </w:tcBorders>
            <w:shd w:val="clear" w:color="auto" w:fill="FFFFFF"/>
          </w:tcPr>
          <w:p w:rsidR="00DF1FB5" w:rsidRPr="00DF1FB5" w:rsidRDefault="00DF1FB5" w:rsidP="00DF1FB5">
            <w:pPr>
              <w:framePr w:w="9629" w:wrap="notBeside" w:vAnchor="text" w:hAnchor="text" w:xAlign="center" w:y="1"/>
              <w:widowControl w:val="0"/>
              <w:spacing w:after="0" w:line="240" w:lineRule="auto"/>
              <w:rPr>
                <w:rFonts w:ascii="Courier New" w:eastAsia="Courier New" w:hAnsi="Courier New" w:cs="Courier New"/>
                <w:color w:val="000000"/>
                <w:sz w:val="10"/>
                <w:szCs w:val="10"/>
                <w:lang w:eastAsia="ru-RU" w:bidi="ru-RU"/>
              </w:rPr>
            </w:pPr>
          </w:p>
        </w:tc>
        <w:tc>
          <w:tcPr>
            <w:tcW w:w="643" w:type="dxa"/>
            <w:tcBorders>
              <w:top w:val="single" w:sz="4" w:space="0" w:color="auto"/>
              <w:left w:val="single" w:sz="4" w:space="0" w:color="auto"/>
            </w:tcBorders>
            <w:shd w:val="clear" w:color="auto" w:fill="FFFFFF"/>
          </w:tcPr>
          <w:p w:rsidR="00DF1FB5" w:rsidRPr="00DF1FB5" w:rsidRDefault="00DF1FB5" w:rsidP="00DF1FB5">
            <w:pPr>
              <w:framePr w:w="9629" w:wrap="notBeside" w:vAnchor="text" w:hAnchor="text" w:xAlign="center" w:y="1"/>
              <w:widowControl w:val="0"/>
              <w:spacing w:after="0" w:line="240" w:lineRule="auto"/>
              <w:rPr>
                <w:rFonts w:ascii="Courier New" w:eastAsia="Courier New" w:hAnsi="Courier New" w:cs="Courier New"/>
                <w:color w:val="000000"/>
                <w:sz w:val="10"/>
                <w:szCs w:val="10"/>
                <w:lang w:eastAsia="ru-RU" w:bidi="ru-RU"/>
              </w:rPr>
            </w:pPr>
          </w:p>
        </w:tc>
        <w:tc>
          <w:tcPr>
            <w:tcW w:w="643" w:type="dxa"/>
            <w:tcBorders>
              <w:top w:val="single" w:sz="4" w:space="0" w:color="auto"/>
              <w:left w:val="single" w:sz="4" w:space="0" w:color="auto"/>
            </w:tcBorders>
            <w:shd w:val="clear" w:color="auto" w:fill="FFFFFF"/>
          </w:tcPr>
          <w:p w:rsidR="00DF1FB5" w:rsidRPr="00DF1FB5" w:rsidRDefault="00DF1FB5" w:rsidP="00DF1FB5">
            <w:pPr>
              <w:framePr w:w="9629" w:wrap="notBeside" w:vAnchor="text" w:hAnchor="text" w:xAlign="center" w:y="1"/>
              <w:widowControl w:val="0"/>
              <w:spacing w:after="0" w:line="240" w:lineRule="auto"/>
              <w:rPr>
                <w:rFonts w:ascii="Courier New" w:eastAsia="Courier New" w:hAnsi="Courier New" w:cs="Courier New"/>
                <w:color w:val="000000"/>
                <w:sz w:val="10"/>
                <w:szCs w:val="10"/>
                <w:lang w:eastAsia="ru-RU" w:bidi="ru-RU"/>
              </w:rPr>
            </w:pPr>
          </w:p>
        </w:tc>
        <w:tc>
          <w:tcPr>
            <w:tcW w:w="638" w:type="dxa"/>
            <w:tcBorders>
              <w:top w:val="single" w:sz="4" w:space="0" w:color="auto"/>
              <w:left w:val="single" w:sz="4" w:space="0" w:color="auto"/>
            </w:tcBorders>
            <w:shd w:val="clear" w:color="auto" w:fill="FFFFFF"/>
          </w:tcPr>
          <w:p w:rsidR="00DF1FB5" w:rsidRPr="00DF1FB5" w:rsidRDefault="00DF1FB5" w:rsidP="00DF1FB5">
            <w:pPr>
              <w:framePr w:w="9629" w:wrap="notBeside" w:vAnchor="text" w:hAnchor="text" w:xAlign="center" w:y="1"/>
              <w:widowControl w:val="0"/>
              <w:spacing w:after="0" w:line="240" w:lineRule="auto"/>
              <w:rPr>
                <w:rFonts w:ascii="Courier New" w:eastAsia="Courier New" w:hAnsi="Courier New" w:cs="Courier New"/>
                <w:color w:val="000000"/>
                <w:sz w:val="10"/>
                <w:szCs w:val="10"/>
                <w:lang w:eastAsia="ru-RU" w:bidi="ru-RU"/>
              </w:rPr>
            </w:pPr>
          </w:p>
        </w:tc>
        <w:tc>
          <w:tcPr>
            <w:tcW w:w="658" w:type="dxa"/>
            <w:tcBorders>
              <w:top w:val="single" w:sz="4" w:space="0" w:color="auto"/>
              <w:left w:val="single" w:sz="4" w:space="0" w:color="auto"/>
              <w:right w:val="single" w:sz="4" w:space="0" w:color="auto"/>
            </w:tcBorders>
            <w:shd w:val="clear" w:color="auto" w:fill="FFFFFF"/>
          </w:tcPr>
          <w:p w:rsidR="00DF1FB5" w:rsidRPr="00DF1FB5" w:rsidRDefault="00DF1FB5" w:rsidP="00DF1FB5">
            <w:pPr>
              <w:framePr w:w="9629" w:wrap="notBeside" w:vAnchor="text" w:hAnchor="text" w:xAlign="center" w:y="1"/>
              <w:widowControl w:val="0"/>
              <w:spacing w:after="0" w:line="240" w:lineRule="auto"/>
              <w:rPr>
                <w:rFonts w:ascii="Courier New" w:eastAsia="Courier New" w:hAnsi="Courier New" w:cs="Courier New"/>
                <w:color w:val="000000"/>
                <w:sz w:val="10"/>
                <w:szCs w:val="10"/>
                <w:lang w:eastAsia="ru-RU" w:bidi="ru-RU"/>
              </w:rPr>
            </w:pPr>
          </w:p>
        </w:tc>
      </w:tr>
      <w:tr w:rsidR="00DF1FB5" w:rsidRPr="00DF1FB5" w:rsidTr="00DF1FB5">
        <w:trPr>
          <w:trHeight w:hRule="exact" w:val="691"/>
          <w:jc w:val="center"/>
        </w:trPr>
        <w:tc>
          <w:tcPr>
            <w:tcW w:w="3019" w:type="dxa"/>
            <w:tcBorders>
              <w:top w:val="single" w:sz="4" w:space="0" w:color="auto"/>
              <w:left w:val="single" w:sz="4" w:space="0" w:color="auto"/>
            </w:tcBorders>
            <w:shd w:val="clear" w:color="auto" w:fill="FFFFFF"/>
            <w:vAlign w:val="center"/>
          </w:tcPr>
          <w:p w:rsidR="00DF1FB5" w:rsidRPr="00DF1FB5" w:rsidRDefault="00DF1FB5" w:rsidP="00DF1FB5">
            <w:pPr>
              <w:framePr w:w="9629" w:wrap="notBeside" w:vAnchor="text" w:hAnchor="text" w:xAlign="center" w:y="1"/>
              <w:widowControl w:val="0"/>
              <w:spacing w:after="0" w:line="260" w:lineRule="exact"/>
              <w:ind w:left="2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магазины</w:t>
            </w:r>
          </w:p>
        </w:tc>
        <w:tc>
          <w:tcPr>
            <w:tcW w:w="1459" w:type="dxa"/>
            <w:tcBorders>
              <w:top w:val="single" w:sz="4" w:space="0" w:color="auto"/>
              <w:left w:val="single" w:sz="4" w:space="0" w:color="auto"/>
            </w:tcBorders>
            <w:shd w:val="clear" w:color="auto" w:fill="FFFFFF"/>
            <w:vAlign w:val="bottom"/>
          </w:tcPr>
          <w:p w:rsidR="00DF1FB5" w:rsidRPr="00DF1FB5" w:rsidRDefault="00DF1FB5" w:rsidP="00DF1FB5">
            <w:pPr>
              <w:framePr w:w="9629" w:wrap="notBeside" w:vAnchor="text" w:hAnchor="text" w:xAlign="center" w:y="1"/>
              <w:widowControl w:val="0"/>
              <w:spacing w:after="60" w:line="260" w:lineRule="exact"/>
              <w:jc w:val="center"/>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метр</w:t>
            </w:r>
          </w:p>
          <w:p w:rsidR="00DF1FB5" w:rsidRPr="00DF1FB5" w:rsidRDefault="00DF1FB5" w:rsidP="00DF1FB5">
            <w:pPr>
              <w:framePr w:w="9629" w:wrap="notBeside" w:vAnchor="text" w:hAnchor="text" w:xAlign="center" w:y="1"/>
              <w:widowControl w:val="0"/>
              <w:spacing w:before="60" w:after="0" w:line="260" w:lineRule="exact"/>
              <w:jc w:val="center"/>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квадратный</w:t>
            </w:r>
          </w:p>
        </w:tc>
        <w:tc>
          <w:tcPr>
            <w:tcW w:w="643" w:type="dxa"/>
            <w:tcBorders>
              <w:top w:val="single" w:sz="4" w:space="0" w:color="auto"/>
              <w:left w:val="single" w:sz="4" w:space="0" w:color="auto"/>
            </w:tcBorders>
            <w:shd w:val="clear" w:color="auto" w:fill="FFFFFF"/>
            <w:vAlign w:val="center"/>
          </w:tcPr>
          <w:p w:rsidR="00DF1FB5" w:rsidRPr="00DF1FB5" w:rsidRDefault="00DF1FB5" w:rsidP="00DF1FB5">
            <w:pPr>
              <w:framePr w:w="9629" w:wrap="notBeside" w:vAnchor="text" w:hAnchor="text" w:xAlign="center" w:y="1"/>
              <w:widowControl w:val="0"/>
              <w:spacing w:after="0" w:line="260" w:lineRule="exact"/>
              <w:ind w:left="10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202</w:t>
            </w:r>
          </w:p>
        </w:tc>
        <w:tc>
          <w:tcPr>
            <w:tcW w:w="643" w:type="dxa"/>
            <w:tcBorders>
              <w:top w:val="single" w:sz="4" w:space="0" w:color="auto"/>
              <w:left w:val="single" w:sz="4" w:space="0" w:color="auto"/>
            </w:tcBorders>
            <w:shd w:val="clear" w:color="auto" w:fill="FFFFFF"/>
            <w:vAlign w:val="center"/>
          </w:tcPr>
          <w:p w:rsidR="00DF1FB5" w:rsidRPr="00DF1FB5" w:rsidRDefault="00DF1FB5" w:rsidP="00DF1FB5">
            <w:pPr>
              <w:framePr w:w="9629" w:wrap="notBeside" w:vAnchor="text" w:hAnchor="text" w:xAlign="center" w:y="1"/>
              <w:widowControl w:val="0"/>
              <w:spacing w:after="0" w:line="260" w:lineRule="exact"/>
              <w:ind w:left="10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202</w:t>
            </w:r>
          </w:p>
        </w:tc>
        <w:tc>
          <w:tcPr>
            <w:tcW w:w="638" w:type="dxa"/>
            <w:tcBorders>
              <w:top w:val="single" w:sz="4" w:space="0" w:color="auto"/>
              <w:left w:val="single" w:sz="4" w:space="0" w:color="auto"/>
            </w:tcBorders>
            <w:shd w:val="clear" w:color="auto" w:fill="FFFFFF"/>
            <w:vAlign w:val="center"/>
          </w:tcPr>
          <w:p w:rsidR="00DF1FB5" w:rsidRPr="00DF1FB5" w:rsidRDefault="00DF1FB5" w:rsidP="00DF1FB5">
            <w:pPr>
              <w:framePr w:w="9629" w:wrap="notBeside" w:vAnchor="text" w:hAnchor="text" w:xAlign="center" w:y="1"/>
              <w:widowControl w:val="0"/>
              <w:spacing w:after="0" w:line="260" w:lineRule="exact"/>
              <w:ind w:left="100"/>
              <w:rPr>
                <w:rFonts w:ascii="Times New Roman" w:eastAsia="Times New Roman" w:hAnsi="Times New Roman" w:cs="Times New Roman"/>
                <w:color w:val="000000"/>
                <w:spacing w:val="1"/>
                <w:sz w:val="24"/>
                <w:szCs w:val="24"/>
                <w:lang w:eastAsia="ru-RU" w:bidi="ru-RU"/>
              </w:rPr>
            </w:pPr>
            <w:proofErr w:type="spellStart"/>
            <w:r w:rsidRPr="00DF1FB5">
              <w:rPr>
                <w:rFonts w:ascii="Times New Roman" w:eastAsia="Times New Roman" w:hAnsi="Times New Roman" w:cs="Times New Roman"/>
                <w:color w:val="000000"/>
                <w:sz w:val="24"/>
                <w:szCs w:val="24"/>
                <w:lang w:eastAsia="ru-RU" w:bidi="ru-RU"/>
              </w:rPr>
              <w:t>н.д</w:t>
            </w:r>
            <w:proofErr w:type="spellEnd"/>
            <w:r w:rsidRPr="00DF1FB5">
              <w:rPr>
                <w:rFonts w:ascii="Times New Roman" w:eastAsia="Times New Roman" w:hAnsi="Times New Roman" w:cs="Times New Roman"/>
                <w:color w:val="000000"/>
                <w:sz w:val="24"/>
                <w:szCs w:val="24"/>
                <w:lang w:eastAsia="ru-RU" w:bidi="ru-RU"/>
              </w:rPr>
              <w:t>.</w:t>
            </w:r>
          </w:p>
        </w:tc>
        <w:tc>
          <w:tcPr>
            <w:tcW w:w="643" w:type="dxa"/>
            <w:tcBorders>
              <w:top w:val="single" w:sz="4" w:space="0" w:color="auto"/>
              <w:left w:val="single" w:sz="4" w:space="0" w:color="auto"/>
            </w:tcBorders>
            <w:shd w:val="clear" w:color="auto" w:fill="FFFFFF"/>
            <w:vAlign w:val="center"/>
          </w:tcPr>
          <w:p w:rsidR="00DF1FB5" w:rsidRPr="00DF1FB5" w:rsidRDefault="00DF1FB5" w:rsidP="00DF1FB5">
            <w:pPr>
              <w:framePr w:w="9629" w:wrap="notBeside" w:vAnchor="text" w:hAnchor="text" w:xAlign="center" w:y="1"/>
              <w:widowControl w:val="0"/>
              <w:spacing w:after="0" w:line="260" w:lineRule="exact"/>
              <w:ind w:left="100"/>
              <w:rPr>
                <w:rFonts w:ascii="Times New Roman" w:eastAsia="Times New Roman" w:hAnsi="Times New Roman" w:cs="Times New Roman"/>
                <w:color w:val="000000"/>
                <w:spacing w:val="1"/>
                <w:sz w:val="24"/>
                <w:szCs w:val="24"/>
                <w:lang w:eastAsia="ru-RU" w:bidi="ru-RU"/>
              </w:rPr>
            </w:pPr>
            <w:proofErr w:type="spellStart"/>
            <w:r w:rsidRPr="00DF1FB5">
              <w:rPr>
                <w:rFonts w:ascii="Times New Roman" w:eastAsia="Times New Roman" w:hAnsi="Times New Roman" w:cs="Times New Roman"/>
                <w:color w:val="000000"/>
                <w:sz w:val="24"/>
                <w:szCs w:val="24"/>
                <w:lang w:eastAsia="ru-RU" w:bidi="ru-RU"/>
              </w:rPr>
              <w:t>н.д</w:t>
            </w:r>
            <w:proofErr w:type="spellEnd"/>
            <w:r w:rsidRPr="00DF1FB5">
              <w:rPr>
                <w:rFonts w:ascii="Times New Roman" w:eastAsia="Times New Roman" w:hAnsi="Times New Roman" w:cs="Times New Roman"/>
                <w:color w:val="000000"/>
                <w:sz w:val="24"/>
                <w:szCs w:val="24"/>
                <w:lang w:eastAsia="ru-RU" w:bidi="ru-RU"/>
              </w:rPr>
              <w:t>.</w:t>
            </w:r>
          </w:p>
        </w:tc>
        <w:tc>
          <w:tcPr>
            <w:tcW w:w="643" w:type="dxa"/>
            <w:tcBorders>
              <w:top w:val="single" w:sz="4" w:space="0" w:color="auto"/>
              <w:left w:val="single" w:sz="4" w:space="0" w:color="auto"/>
            </w:tcBorders>
            <w:shd w:val="clear" w:color="auto" w:fill="FFFFFF"/>
            <w:vAlign w:val="center"/>
          </w:tcPr>
          <w:p w:rsidR="00DF1FB5" w:rsidRPr="00DF1FB5" w:rsidRDefault="00DF1FB5" w:rsidP="00DF1FB5">
            <w:pPr>
              <w:framePr w:w="9629" w:wrap="notBeside" w:vAnchor="text" w:hAnchor="text" w:xAlign="center" w:y="1"/>
              <w:widowControl w:val="0"/>
              <w:spacing w:after="0" w:line="260" w:lineRule="exact"/>
              <w:ind w:left="100"/>
              <w:rPr>
                <w:rFonts w:ascii="Times New Roman" w:eastAsia="Times New Roman" w:hAnsi="Times New Roman" w:cs="Times New Roman"/>
                <w:color w:val="000000"/>
                <w:spacing w:val="1"/>
                <w:sz w:val="24"/>
                <w:szCs w:val="24"/>
                <w:lang w:eastAsia="ru-RU" w:bidi="ru-RU"/>
              </w:rPr>
            </w:pPr>
            <w:proofErr w:type="spellStart"/>
            <w:r w:rsidRPr="00DF1FB5">
              <w:rPr>
                <w:rFonts w:ascii="Times New Roman" w:eastAsia="Times New Roman" w:hAnsi="Times New Roman" w:cs="Times New Roman"/>
                <w:color w:val="000000"/>
                <w:sz w:val="24"/>
                <w:szCs w:val="24"/>
                <w:lang w:eastAsia="ru-RU" w:bidi="ru-RU"/>
              </w:rPr>
              <w:t>н.д</w:t>
            </w:r>
            <w:proofErr w:type="spellEnd"/>
            <w:r w:rsidRPr="00DF1FB5">
              <w:rPr>
                <w:rFonts w:ascii="Times New Roman" w:eastAsia="Times New Roman" w:hAnsi="Times New Roman" w:cs="Times New Roman"/>
                <w:color w:val="000000"/>
                <w:sz w:val="24"/>
                <w:szCs w:val="24"/>
                <w:lang w:eastAsia="ru-RU" w:bidi="ru-RU"/>
              </w:rPr>
              <w:t>.</w:t>
            </w:r>
          </w:p>
        </w:tc>
        <w:tc>
          <w:tcPr>
            <w:tcW w:w="643" w:type="dxa"/>
            <w:tcBorders>
              <w:top w:val="single" w:sz="4" w:space="0" w:color="auto"/>
              <w:left w:val="single" w:sz="4" w:space="0" w:color="auto"/>
            </w:tcBorders>
            <w:shd w:val="clear" w:color="auto" w:fill="FFFFFF"/>
            <w:vAlign w:val="center"/>
          </w:tcPr>
          <w:p w:rsidR="00DF1FB5" w:rsidRPr="00DF1FB5" w:rsidRDefault="00DF1FB5" w:rsidP="00DF1FB5">
            <w:pPr>
              <w:framePr w:w="9629" w:wrap="notBeside" w:vAnchor="text" w:hAnchor="text" w:xAlign="center" w:y="1"/>
              <w:widowControl w:val="0"/>
              <w:spacing w:after="0" w:line="260" w:lineRule="exact"/>
              <w:ind w:left="10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264</w:t>
            </w:r>
          </w:p>
        </w:tc>
        <w:tc>
          <w:tcPr>
            <w:tcW w:w="638" w:type="dxa"/>
            <w:tcBorders>
              <w:top w:val="single" w:sz="4" w:space="0" w:color="auto"/>
              <w:left w:val="single" w:sz="4" w:space="0" w:color="auto"/>
            </w:tcBorders>
            <w:shd w:val="clear" w:color="auto" w:fill="FFFFFF"/>
            <w:vAlign w:val="center"/>
          </w:tcPr>
          <w:p w:rsidR="00DF1FB5" w:rsidRPr="00DF1FB5" w:rsidRDefault="00DF1FB5" w:rsidP="00DF1FB5">
            <w:pPr>
              <w:framePr w:w="9629" w:wrap="notBeside" w:vAnchor="text" w:hAnchor="text" w:xAlign="center" w:y="1"/>
              <w:widowControl w:val="0"/>
              <w:spacing w:after="0" w:line="260" w:lineRule="exact"/>
              <w:ind w:left="10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264</w:t>
            </w:r>
          </w:p>
        </w:tc>
        <w:tc>
          <w:tcPr>
            <w:tcW w:w="658" w:type="dxa"/>
            <w:tcBorders>
              <w:top w:val="single" w:sz="4" w:space="0" w:color="auto"/>
              <w:left w:val="single" w:sz="4" w:space="0" w:color="auto"/>
              <w:right w:val="single" w:sz="4" w:space="0" w:color="auto"/>
            </w:tcBorders>
            <w:shd w:val="clear" w:color="auto" w:fill="FFFFFF"/>
            <w:vAlign w:val="center"/>
          </w:tcPr>
          <w:p w:rsidR="00DF1FB5" w:rsidRPr="00DF1FB5" w:rsidRDefault="00DF1FB5" w:rsidP="00DF1FB5">
            <w:pPr>
              <w:framePr w:w="9629" w:wrap="notBeside" w:vAnchor="text" w:hAnchor="text" w:xAlign="center" w:y="1"/>
              <w:widowControl w:val="0"/>
              <w:spacing w:after="0" w:line="260" w:lineRule="exact"/>
              <w:ind w:left="10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264</w:t>
            </w:r>
          </w:p>
        </w:tc>
      </w:tr>
      <w:tr w:rsidR="00DF1FB5" w:rsidRPr="00DF1FB5" w:rsidTr="00DF1FB5">
        <w:trPr>
          <w:trHeight w:hRule="exact" w:val="384"/>
          <w:jc w:val="center"/>
        </w:trPr>
        <w:tc>
          <w:tcPr>
            <w:tcW w:w="3019" w:type="dxa"/>
            <w:tcBorders>
              <w:top w:val="single" w:sz="4" w:space="0" w:color="auto"/>
              <w:left w:val="single" w:sz="4" w:space="0" w:color="auto"/>
              <w:bottom w:val="single" w:sz="4" w:space="0" w:color="auto"/>
            </w:tcBorders>
            <w:shd w:val="clear" w:color="auto" w:fill="FFFFFF"/>
            <w:vAlign w:val="bottom"/>
          </w:tcPr>
          <w:p w:rsidR="00DF1FB5" w:rsidRPr="00DF1FB5" w:rsidRDefault="00DF1FB5" w:rsidP="00DF1FB5">
            <w:pPr>
              <w:framePr w:w="9629" w:wrap="notBeside" w:vAnchor="text" w:hAnchor="text" w:xAlign="center" w:y="1"/>
              <w:widowControl w:val="0"/>
              <w:spacing w:after="0" w:line="260" w:lineRule="exact"/>
              <w:ind w:left="220"/>
              <w:rPr>
                <w:rFonts w:ascii="Times New Roman" w:eastAsia="Times New Roman" w:hAnsi="Times New Roman" w:cs="Times New Roman"/>
                <w:color w:val="000000"/>
                <w:spacing w:val="1"/>
                <w:sz w:val="24"/>
                <w:szCs w:val="24"/>
                <w:lang w:eastAsia="ru-RU" w:bidi="ru-RU"/>
              </w:rPr>
            </w:pPr>
            <w:proofErr w:type="gramStart"/>
            <w:r w:rsidRPr="00DF1FB5">
              <w:rPr>
                <w:rFonts w:ascii="Times New Roman" w:eastAsia="Times New Roman" w:hAnsi="Times New Roman" w:cs="Times New Roman"/>
                <w:color w:val="000000"/>
                <w:sz w:val="24"/>
                <w:szCs w:val="24"/>
                <w:lang w:eastAsia="ru-RU" w:bidi="ru-RU"/>
              </w:rPr>
              <w:t>магазины (без</w:t>
            </w:r>
            <w:proofErr w:type="gramEnd"/>
          </w:p>
        </w:tc>
        <w:tc>
          <w:tcPr>
            <w:tcW w:w="1459" w:type="dxa"/>
            <w:tcBorders>
              <w:top w:val="single" w:sz="4" w:space="0" w:color="auto"/>
              <w:left w:val="single" w:sz="4" w:space="0" w:color="auto"/>
              <w:bottom w:val="single" w:sz="4" w:space="0" w:color="auto"/>
            </w:tcBorders>
            <w:shd w:val="clear" w:color="auto" w:fill="FFFFFF"/>
            <w:vAlign w:val="bottom"/>
          </w:tcPr>
          <w:p w:rsidR="00DF1FB5" w:rsidRPr="00DF1FB5" w:rsidRDefault="00DF1FB5" w:rsidP="00DF1FB5">
            <w:pPr>
              <w:framePr w:w="9629" w:wrap="notBeside" w:vAnchor="text" w:hAnchor="text" w:xAlign="center" w:y="1"/>
              <w:widowControl w:val="0"/>
              <w:spacing w:after="0" w:line="260" w:lineRule="exact"/>
              <w:jc w:val="center"/>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метр</w:t>
            </w:r>
          </w:p>
        </w:tc>
        <w:tc>
          <w:tcPr>
            <w:tcW w:w="643" w:type="dxa"/>
            <w:tcBorders>
              <w:top w:val="single" w:sz="4" w:space="0" w:color="auto"/>
              <w:left w:val="single" w:sz="4" w:space="0" w:color="auto"/>
              <w:bottom w:val="single" w:sz="4" w:space="0" w:color="auto"/>
            </w:tcBorders>
            <w:shd w:val="clear" w:color="auto" w:fill="FFFFFF"/>
            <w:vAlign w:val="bottom"/>
          </w:tcPr>
          <w:p w:rsidR="00DF1FB5" w:rsidRPr="00DF1FB5" w:rsidRDefault="00DF1FB5" w:rsidP="00DF1FB5">
            <w:pPr>
              <w:framePr w:w="9629" w:wrap="notBeside" w:vAnchor="text" w:hAnchor="text" w:xAlign="center" w:y="1"/>
              <w:widowControl w:val="0"/>
              <w:spacing w:after="0" w:line="260" w:lineRule="exact"/>
              <w:ind w:left="100"/>
              <w:rPr>
                <w:rFonts w:ascii="Times New Roman" w:eastAsia="Times New Roman" w:hAnsi="Times New Roman" w:cs="Times New Roman"/>
                <w:color w:val="000000"/>
                <w:spacing w:val="1"/>
                <w:sz w:val="24"/>
                <w:szCs w:val="24"/>
                <w:lang w:eastAsia="ru-RU" w:bidi="ru-RU"/>
              </w:rPr>
            </w:pPr>
            <w:proofErr w:type="spellStart"/>
            <w:r w:rsidRPr="00DF1FB5">
              <w:rPr>
                <w:rFonts w:ascii="Times New Roman" w:eastAsia="Times New Roman" w:hAnsi="Times New Roman" w:cs="Times New Roman"/>
                <w:color w:val="000000"/>
                <w:sz w:val="24"/>
                <w:szCs w:val="24"/>
                <w:lang w:eastAsia="ru-RU" w:bidi="ru-RU"/>
              </w:rPr>
              <w:t>н.д</w:t>
            </w:r>
            <w:proofErr w:type="spellEnd"/>
            <w:r w:rsidRPr="00DF1FB5">
              <w:rPr>
                <w:rFonts w:ascii="Times New Roman" w:eastAsia="Times New Roman" w:hAnsi="Times New Roman" w:cs="Times New Roman"/>
                <w:color w:val="000000"/>
                <w:sz w:val="24"/>
                <w:szCs w:val="24"/>
                <w:lang w:eastAsia="ru-RU" w:bidi="ru-RU"/>
              </w:rPr>
              <w:t>.</w:t>
            </w:r>
          </w:p>
        </w:tc>
        <w:tc>
          <w:tcPr>
            <w:tcW w:w="643" w:type="dxa"/>
            <w:tcBorders>
              <w:top w:val="single" w:sz="4" w:space="0" w:color="auto"/>
              <w:left w:val="single" w:sz="4" w:space="0" w:color="auto"/>
              <w:bottom w:val="single" w:sz="4" w:space="0" w:color="auto"/>
            </w:tcBorders>
            <w:shd w:val="clear" w:color="auto" w:fill="FFFFFF"/>
            <w:vAlign w:val="bottom"/>
          </w:tcPr>
          <w:p w:rsidR="00DF1FB5" w:rsidRPr="00DF1FB5" w:rsidRDefault="00DF1FB5" w:rsidP="00DF1FB5">
            <w:pPr>
              <w:framePr w:w="9629" w:wrap="notBeside" w:vAnchor="text" w:hAnchor="text" w:xAlign="center" w:y="1"/>
              <w:widowControl w:val="0"/>
              <w:spacing w:after="0" w:line="260" w:lineRule="exact"/>
              <w:ind w:left="100"/>
              <w:rPr>
                <w:rFonts w:ascii="Times New Roman" w:eastAsia="Times New Roman" w:hAnsi="Times New Roman" w:cs="Times New Roman"/>
                <w:color w:val="000000"/>
                <w:spacing w:val="1"/>
                <w:sz w:val="24"/>
                <w:szCs w:val="24"/>
                <w:lang w:eastAsia="ru-RU" w:bidi="ru-RU"/>
              </w:rPr>
            </w:pPr>
            <w:proofErr w:type="spellStart"/>
            <w:r w:rsidRPr="00DF1FB5">
              <w:rPr>
                <w:rFonts w:ascii="Times New Roman" w:eastAsia="Times New Roman" w:hAnsi="Times New Roman" w:cs="Times New Roman"/>
                <w:color w:val="000000"/>
                <w:sz w:val="24"/>
                <w:szCs w:val="24"/>
                <w:lang w:eastAsia="ru-RU" w:bidi="ru-RU"/>
              </w:rPr>
              <w:t>н.д</w:t>
            </w:r>
            <w:proofErr w:type="spellEnd"/>
            <w:r w:rsidRPr="00DF1FB5">
              <w:rPr>
                <w:rFonts w:ascii="Times New Roman" w:eastAsia="Times New Roman" w:hAnsi="Times New Roman" w:cs="Times New Roman"/>
                <w:color w:val="000000"/>
                <w:sz w:val="24"/>
                <w:szCs w:val="24"/>
                <w:lang w:eastAsia="ru-RU" w:bidi="ru-RU"/>
              </w:rPr>
              <w:t>.</w:t>
            </w:r>
          </w:p>
        </w:tc>
        <w:tc>
          <w:tcPr>
            <w:tcW w:w="638" w:type="dxa"/>
            <w:tcBorders>
              <w:top w:val="single" w:sz="4" w:space="0" w:color="auto"/>
              <w:left w:val="single" w:sz="4" w:space="0" w:color="auto"/>
              <w:bottom w:val="single" w:sz="4" w:space="0" w:color="auto"/>
            </w:tcBorders>
            <w:shd w:val="clear" w:color="auto" w:fill="FFFFFF"/>
            <w:vAlign w:val="bottom"/>
          </w:tcPr>
          <w:p w:rsidR="00DF1FB5" w:rsidRPr="00DF1FB5" w:rsidRDefault="00DF1FB5" w:rsidP="00DF1FB5">
            <w:pPr>
              <w:framePr w:w="9629" w:wrap="notBeside" w:vAnchor="text" w:hAnchor="text" w:xAlign="center" w:y="1"/>
              <w:widowControl w:val="0"/>
              <w:spacing w:after="0" w:line="260" w:lineRule="exact"/>
              <w:ind w:left="10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202</w:t>
            </w:r>
          </w:p>
        </w:tc>
        <w:tc>
          <w:tcPr>
            <w:tcW w:w="643" w:type="dxa"/>
            <w:tcBorders>
              <w:top w:val="single" w:sz="4" w:space="0" w:color="auto"/>
              <w:left w:val="single" w:sz="4" w:space="0" w:color="auto"/>
              <w:bottom w:val="single" w:sz="4" w:space="0" w:color="auto"/>
            </w:tcBorders>
            <w:shd w:val="clear" w:color="auto" w:fill="FFFFFF"/>
            <w:vAlign w:val="bottom"/>
          </w:tcPr>
          <w:p w:rsidR="00DF1FB5" w:rsidRPr="00DF1FB5" w:rsidRDefault="00DF1FB5" w:rsidP="00DF1FB5">
            <w:pPr>
              <w:framePr w:w="9629" w:wrap="notBeside" w:vAnchor="text" w:hAnchor="text" w:xAlign="center" w:y="1"/>
              <w:widowControl w:val="0"/>
              <w:spacing w:after="0" w:line="260" w:lineRule="exact"/>
              <w:ind w:left="10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264</w:t>
            </w:r>
          </w:p>
        </w:tc>
        <w:tc>
          <w:tcPr>
            <w:tcW w:w="643" w:type="dxa"/>
            <w:tcBorders>
              <w:top w:val="single" w:sz="4" w:space="0" w:color="auto"/>
              <w:left w:val="single" w:sz="4" w:space="0" w:color="auto"/>
              <w:bottom w:val="single" w:sz="4" w:space="0" w:color="auto"/>
            </w:tcBorders>
            <w:shd w:val="clear" w:color="auto" w:fill="FFFFFF"/>
            <w:vAlign w:val="bottom"/>
          </w:tcPr>
          <w:p w:rsidR="00DF1FB5" w:rsidRPr="00DF1FB5" w:rsidRDefault="00DF1FB5" w:rsidP="00DF1FB5">
            <w:pPr>
              <w:framePr w:w="9629" w:wrap="notBeside" w:vAnchor="text" w:hAnchor="text" w:xAlign="center" w:y="1"/>
              <w:widowControl w:val="0"/>
              <w:spacing w:after="0" w:line="260" w:lineRule="exact"/>
              <w:ind w:left="10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264</w:t>
            </w:r>
          </w:p>
        </w:tc>
        <w:tc>
          <w:tcPr>
            <w:tcW w:w="643" w:type="dxa"/>
            <w:tcBorders>
              <w:top w:val="single" w:sz="4" w:space="0" w:color="auto"/>
              <w:left w:val="single" w:sz="4" w:space="0" w:color="auto"/>
              <w:bottom w:val="single" w:sz="4" w:space="0" w:color="auto"/>
            </w:tcBorders>
            <w:shd w:val="clear" w:color="auto" w:fill="FFFFFF"/>
            <w:vAlign w:val="bottom"/>
          </w:tcPr>
          <w:p w:rsidR="00DF1FB5" w:rsidRPr="00DF1FB5" w:rsidRDefault="00DF1FB5" w:rsidP="00DF1FB5">
            <w:pPr>
              <w:framePr w:w="9629" w:wrap="notBeside" w:vAnchor="text" w:hAnchor="text" w:xAlign="center" w:y="1"/>
              <w:widowControl w:val="0"/>
              <w:spacing w:after="0" w:line="260" w:lineRule="exact"/>
              <w:ind w:left="100"/>
              <w:rPr>
                <w:rFonts w:ascii="Times New Roman" w:eastAsia="Times New Roman" w:hAnsi="Times New Roman" w:cs="Times New Roman"/>
                <w:color w:val="000000"/>
                <w:spacing w:val="1"/>
                <w:sz w:val="24"/>
                <w:szCs w:val="24"/>
                <w:lang w:eastAsia="ru-RU" w:bidi="ru-RU"/>
              </w:rPr>
            </w:pPr>
            <w:proofErr w:type="spellStart"/>
            <w:r w:rsidRPr="00DF1FB5">
              <w:rPr>
                <w:rFonts w:ascii="Times New Roman" w:eastAsia="Times New Roman" w:hAnsi="Times New Roman" w:cs="Times New Roman"/>
                <w:color w:val="000000"/>
                <w:sz w:val="24"/>
                <w:szCs w:val="24"/>
                <w:lang w:eastAsia="ru-RU" w:bidi="ru-RU"/>
              </w:rPr>
              <w:t>н.д</w:t>
            </w:r>
            <w:proofErr w:type="spellEnd"/>
            <w:r w:rsidRPr="00DF1FB5">
              <w:rPr>
                <w:rFonts w:ascii="Times New Roman" w:eastAsia="Times New Roman" w:hAnsi="Times New Roman" w:cs="Times New Roman"/>
                <w:color w:val="000000"/>
                <w:sz w:val="24"/>
                <w:szCs w:val="24"/>
                <w:lang w:eastAsia="ru-RU" w:bidi="ru-RU"/>
              </w:rPr>
              <w:t>.</w:t>
            </w:r>
          </w:p>
        </w:tc>
        <w:tc>
          <w:tcPr>
            <w:tcW w:w="638" w:type="dxa"/>
            <w:tcBorders>
              <w:top w:val="single" w:sz="4" w:space="0" w:color="auto"/>
              <w:left w:val="single" w:sz="4" w:space="0" w:color="auto"/>
              <w:bottom w:val="single" w:sz="4" w:space="0" w:color="auto"/>
            </w:tcBorders>
            <w:shd w:val="clear" w:color="auto" w:fill="FFFFFF"/>
            <w:vAlign w:val="bottom"/>
          </w:tcPr>
          <w:p w:rsidR="00DF1FB5" w:rsidRPr="00DF1FB5" w:rsidRDefault="00DF1FB5" w:rsidP="00DF1FB5">
            <w:pPr>
              <w:framePr w:w="9629" w:wrap="notBeside" w:vAnchor="text" w:hAnchor="text" w:xAlign="center" w:y="1"/>
              <w:widowControl w:val="0"/>
              <w:spacing w:after="0" w:line="260" w:lineRule="exact"/>
              <w:ind w:left="100"/>
              <w:rPr>
                <w:rFonts w:ascii="Times New Roman" w:eastAsia="Times New Roman" w:hAnsi="Times New Roman" w:cs="Times New Roman"/>
                <w:color w:val="000000"/>
                <w:spacing w:val="1"/>
                <w:sz w:val="24"/>
                <w:szCs w:val="24"/>
                <w:lang w:eastAsia="ru-RU" w:bidi="ru-RU"/>
              </w:rPr>
            </w:pPr>
            <w:proofErr w:type="spellStart"/>
            <w:r w:rsidRPr="00DF1FB5">
              <w:rPr>
                <w:rFonts w:ascii="Times New Roman" w:eastAsia="Times New Roman" w:hAnsi="Times New Roman" w:cs="Times New Roman"/>
                <w:color w:val="000000"/>
                <w:sz w:val="24"/>
                <w:szCs w:val="24"/>
                <w:lang w:eastAsia="ru-RU" w:bidi="ru-RU"/>
              </w:rPr>
              <w:t>н.д</w:t>
            </w:r>
            <w:proofErr w:type="spellEnd"/>
            <w:r w:rsidRPr="00DF1FB5">
              <w:rPr>
                <w:rFonts w:ascii="Times New Roman" w:eastAsia="Times New Roman" w:hAnsi="Times New Roman" w:cs="Times New Roman"/>
                <w:color w:val="000000"/>
                <w:sz w:val="24"/>
                <w:szCs w:val="24"/>
                <w:lang w:eastAsia="ru-RU" w:bidi="ru-RU"/>
              </w:rPr>
              <w:t>.</w:t>
            </w:r>
          </w:p>
        </w:tc>
        <w:tc>
          <w:tcPr>
            <w:tcW w:w="658" w:type="dxa"/>
            <w:tcBorders>
              <w:top w:val="single" w:sz="4" w:space="0" w:color="auto"/>
              <w:left w:val="single" w:sz="4" w:space="0" w:color="auto"/>
              <w:bottom w:val="single" w:sz="4" w:space="0" w:color="auto"/>
              <w:right w:val="single" w:sz="4" w:space="0" w:color="auto"/>
            </w:tcBorders>
            <w:shd w:val="clear" w:color="auto" w:fill="FFFFFF"/>
            <w:vAlign w:val="bottom"/>
          </w:tcPr>
          <w:p w:rsidR="00DF1FB5" w:rsidRPr="00DF1FB5" w:rsidRDefault="00DF1FB5" w:rsidP="00DF1FB5">
            <w:pPr>
              <w:framePr w:w="9629" w:wrap="notBeside" w:vAnchor="text" w:hAnchor="text" w:xAlign="center" w:y="1"/>
              <w:widowControl w:val="0"/>
              <w:spacing w:after="0" w:line="260" w:lineRule="exact"/>
              <w:ind w:left="100"/>
              <w:rPr>
                <w:rFonts w:ascii="Times New Roman" w:eastAsia="Times New Roman" w:hAnsi="Times New Roman" w:cs="Times New Roman"/>
                <w:color w:val="000000"/>
                <w:spacing w:val="1"/>
                <w:sz w:val="24"/>
                <w:szCs w:val="24"/>
                <w:lang w:eastAsia="ru-RU" w:bidi="ru-RU"/>
              </w:rPr>
            </w:pPr>
            <w:proofErr w:type="spellStart"/>
            <w:r w:rsidRPr="00DF1FB5">
              <w:rPr>
                <w:rFonts w:ascii="Times New Roman" w:eastAsia="Times New Roman" w:hAnsi="Times New Roman" w:cs="Times New Roman"/>
                <w:color w:val="000000"/>
                <w:sz w:val="24"/>
                <w:szCs w:val="24"/>
                <w:lang w:eastAsia="ru-RU" w:bidi="ru-RU"/>
              </w:rPr>
              <w:t>н.д</w:t>
            </w:r>
            <w:proofErr w:type="spellEnd"/>
            <w:r w:rsidRPr="00DF1FB5">
              <w:rPr>
                <w:rFonts w:ascii="Times New Roman" w:eastAsia="Times New Roman" w:hAnsi="Times New Roman" w:cs="Times New Roman"/>
                <w:color w:val="000000"/>
                <w:sz w:val="24"/>
                <w:szCs w:val="24"/>
                <w:lang w:eastAsia="ru-RU" w:bidi="ru-RU"/>
              </w:rPr>
              <w:t>.</w:t>
            </w:r>
          </w:p>
        </w:tc>
      </w:tr>
    </w:tbl>
    <w:p w:rsidR="00DF1FB5" w:rsidRPr="00DF1FB5" w:rsidRDefault="00DF1FB5" w:rsidP="00DF1FB5">
      <w:pPr>
        <w:widowControl w:val="0"/>
        <w:spacing w:after="0" w:line="240" w:lineRule="exact"/>
        <w:rPr>
          <w:rFonts w:ascii="Courier New" w:eastAsia="Courier New" w:hAnsi="Courier New" w:cs="Courier New"/>
          <w:color w:val="000000"/>
          <w:sz w:val="2"/>
          <w:szCs w:val="2"/>
          <w:lang w:eastAsia="ru-RU" w:bidi="ru-RU"/>
        </w:rPr>
      </w:pPr>
    </w:p>
    <w:p w:rsidR="00DF1FB5" w:rsidRPr="00DF1FB5" w:rsidRDefault="00DF1FB5" w:rsidP="00DF1FB5">
      <w:pPr>
        <w:widowControl w:val="0"/>
        <w:spacing w:after="0" w:line="240" w:lineRule="auto"/>
        <w:rPr>
          <w:rFonts w:ascii="Courier New" w:eastAsia="Courier New" w:hAnsi="Courier New" w:cs="Courier New"/>
          <w:color w:val="000000"/>
          <w:sz w:val="2"/>
          <w:szCs w:val="2"/>
          <w:lang w:eastAsia="ru-RU" w:bidi="ru-RU"/>
        </w:rPr>
        <w:sectPr w:rsidR="00DF1FB5" w:rsidRPr="00DF1FB5">
          <w:headerReference w:type="even" r:id="rId23"/>
          <w:headerReference w:type="default" r:id="rId24"/>
          <w:pgSz w:w="16838" w:h="23810"/>
          <w:pgMar w:top="4664" w:right="2892" w:bottom="3685" w:left="3554" w:header="0" w:footer="3" w:gutter="0"/>
          <w:pgNumType w:start="3"/>
          <w:cols w:space="720"/>
          <w:noEndnote/>
          <w:titlePg/>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3019"/>
        <w:gridCol w:w="1459"/>
        <w:gridCol w:w="643"/>
        <w:gridCol w:w="643"/>
        <w:gridCol w:w="638"/>
        <w:gridCol w:w="643"/>
        <w:gridCol w:w="643"/>
        <w:gridCol w:w="643"/>
        <w:gridCol w:w="638"/>
        <w:gridCol w:w="658"/>
      </w:tblGrid>
      <w:tr w:rsidR="00DF1FB5" w:rsidRPr="00DF1FB5" w:rsidTr="00DF1FB5">
        <w:trPr>
          <w:trHeight w:hRule="exact" w:val="379"/>
          <w:jc w:val="center"/>
        </w:trPr>
        <w:tc>
          <w:tcPr>
            <w:tcW w:w="3019" w:type="dxa"/>
            <w:tcBorders>
              <w:top w:val="single" w:sz="4" w:space="0" w:color="auto"/>
              <w:left w:val="single" w:sz="4" w:space="0" w:color="auto"/>
            </w:tcBorders>
            <w:shd w:val="clear" w:color="auto" w:fill="FFFFFF"/>
            <w:vAlign w:val="bottom"/>
          </w:tcPr>
          <w:p w:rsidR="00DF1FB5" w:rsidRPr="00DF1FB5" w:rsidRDefault="00DF1FB5" w:rsidP="00DF1FB5">
            <w:pPr>
              <w:framePr w:w="9629" w:wrap="notBeside" w:vAnchor="text" w:hAnchor="text" w:xAlign="center" w:y="1"/>
              <w:widowControl w:val="0"/>
              <w:spacing w:after="0" w:line="260" w:lineRule="exact"/>
              <w:ind w:left="2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lastRenderedPageBreak/>
              <w:t>торговых центров)</w:t>
            </w:r>
          </w:p>
        </w:tc>
        <w:tc>
          <w:tcPr>
            <w:tcW w:w="1459" w:type="dxa"/>
            <w:tcBorders>
              <w:top w:val="single" w:sz="4" w:space="0" w:color="auto"/>
              <w:left w:val="single" w:sz="4" w:space="0" w:color="auto"/>
            </w:tcBorders>
            <w:shd w:val="clear" w:color="auto" w:fill="FFFFFF"/>
            <w:vAlign w:val="bottom"/>
          </w:tcPr>
          <w:p w:rsidR="00DF1FB5" w:rsidRPr="00DF1FB5" w:rsidRDefault="00DF1FB5" w:rsidP="00DF1FB5">
            <w:pPr>
              <w:framePr w:w="9629" w:wrap="notBeside" w:vAnchor="text" w:hAnchor="text" w:xAlign="center" w:y="1"/>
              <w:widowControl w:val="0"/>
              <w:spacing w:after="0" w:line="260" w:lineRule="exact"/>
              <w:jc w:val="center"/>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квадратный</w:t>
            </w:r>
          </w:p>
        </w:tc>
        <w:tc>
          <w:tcPr>
            <w:tcW w:w="643" w:type="dxa"/>
            <w:tcBorders>
              <w:top w:val="single" w:sz="4" w:space="0" w:color="auto"/>
              <w:left w:val="single" w:sz="4" w:space="0" w:color="auto"/>
            </w:tcBorders>
            <w:shd w:val="clear" w:color="auto" w:fill="FFFFFF"/>
          </w:tcPr>
          <w:p w:rsidR="00DF1FB5" w:rsidRPr="00DF1FB5" w:rsidRDefault="00DF1FB5" w:rsidP="00DF1FB5">
            <w:pPr>
              <w:framePr w:w="9629" w:wrap="notBeside" w:vAnchor="text" w:hAnchor="text" w:xAlign="center" w:y="1"/>
              <w:widowControl w:val="0"/>
              <w:spacing w:after="0" w:line="240" w:lineRule="auto"/>
              <w:rPr>
                <w:rFonts w:ascii="Courier New" w:eastAsia="Courier New" w:hAnsi="Courier New" w:cs="Courier New"/>
                <w:color w:val="000000"/>
                <w:sz w:val="10"/>
                <w:szCs w:val="10"/>
                <w:lang w:eastAsia="ru-RU" w:bidi="ru-RU"/>
              </w:rPr>
            </w:pPr>
          </w:p>
        </w:tc>
        <w:tc>
          <w:tcPr>
            <w:tcW w:w="643" w:type="dxa"/>
            <w:tcBorders>
              <w:top w:val="single" w:sz="4" w:space="0" w:color="auto"/>
              <w:left w:val="single" w:sz="4" w:space="0" w:color="auto"/>
            </w:tcBorders>
            <w:shd w:val="clear" w:color="auto" w:fill="FFFFFF"/>
          </w:tcPr>
          <w:p w:rsidR="00DF1FB5" w:rsidRPr="00DF1FB5" w:rsidRDefault="00DF1FB5" w:rsidP="00DF1FB5">
            <w:pPr>
              <w:framePr w:w="9629" w:wrap="notBeside" w:vAnchor="text" w:hAnchor="text" w:xAlign="center" w:y="1"/>
              <w:widowControl w:val="0"/>
              <w:spacing w:after="0" w:line="240" w:lineRule="auto"/>
              <w:rPr>
                <w:rFonts w:ascii="Courier New" w:eastAsia="Courier New" w:hAnsi="Courier New" w:cs="Courier New"/>
                <w:color w:val="000000"/>
                <w:sz w:val="10"/>
                <w:szCs w:val="10"/>
                <w:lang w:eastAsia="ru-RU" w:bidi="ru-RU"/>
              </w:rPr>
            </w:pPr>
          </w:p>
        </w:tc>
        <w:tc>
          <w:tcPr>
            <w:tcW w:w="638" w:type="dxa"/>
            <w:tcBorders>
              <w:top w:val="single" w:sz="4" w:space="0" w:color="auto"/>
              <w:left w:val="single" w:sz="4" w:space="0" w:color="auto"/>
            </w:tcBorders>
            <w:shd w:val="clear" w:color="auto" w:fill="FFFFFF"/>
          </w:tcPr>
          <w:p w:rsidR="00DF1FB5" w:rsidRPr="00DF1FB5" w:rsidRDefault="00DF1FB5" w:rsidP="00DF1FB5">
            <w:pPr>
              <w:framePr w:w="9629" w:wrap="notBeside" w:vAnchor="text" w:hAnchor="text" w:xAlign="center" w:y="1"/>
              <w:widowControl w:val="0"/>
              <w:spacing w:after="0" w:line="240" w:lineRule="auto"/>
              <w:rPr>
                <w:rFonts w:ascii="Courier New" w:eastAsia="Courier New" w:hAnsi="Courier New" w:cs="Courier New"/>
                <w:color w:val="000000"/>
                <w:sz w:val="10"/>
                <w:szCs w:val="10"/>
                <w:lang w:eastAsia="ru-RU" w:bidi="ru-RU"/>
              </w:rPr>
            </w:pPr>
          </w:p>
        </w:tc>
        <w:tc>
          <w:tcPr>
            <w:tcW w:w="643" w:type="dxa"/>
            <w:tcBorders>
              <w:top w:val="single" w:sz="4" w:space="0" w:color="auto"/>
              <w:left w:val="single" w:sz="4" w:space="0" w:color="auto"/>
            </w:tcBorders>
            <w:shd w:val="clear" w:color="auto" w:fill="FFFFFF"/>
          </w:tcPr>
          <w:p w:rsidR="00DF1FB5" w:rsidRPr="00DF1FB5" w:rsidRDefault="00DF1FB5" w:rsidP="00DF1FB5">
            <w:pPr>
              <w:framePr w:w="9629" w:wrap="notBeside" w:vAnchor="text" w:hAnchor="text" w:xAlign="center" w:y="1"/>
              <w:widowControl w:val="0"/>
              <w:spacing w:after="0" w:line="240" w:lineRule="auto"/>
              <w:rPr>
                <w:rFonts w:ascii="Courier New" w:eastAsia="Courier New" w:hAnsi="Courier New" w:cs="Courier New"/>
                <w:color w:val="000000"/>
                <w:sz w:val="10"/>
                <w:szCs w:val="10"/>
                <w:lang w:eastAsia="ru-RU" w:bidi="ru-RU"/>
              </w:rPr>
            </w:pPr>
          </w:p>
        </w:tc>
        <w:tc>
          <w:tcPr>
            <w:tcW w:w="643" w:type="dxa"/>
            <w:tcBorders>
              <w:top w:val="single" w:sz="4" w:space="0" w:color="auto"/>
              <w:left w:val="single" w:sz="4" w:space="0" w:color="auto"/>
            </w:tcBorders>
            <w:shd w:val="clear" w:color="auto" w:fill="FFFFFF"/>
          </w:tcPr>
          <w:p w:rsidR="00DF1FB5" w:rsidRPr="00DF1FB5" w:rsidRDefault="00DF1FB5" w:rsidP="00DF1FB5">
            <w:pPr>
              <w:framePr w:w="9629" w:wrap="notBeside" w:vAnchor="text" w:hAnchor="text" w:xAlign="center" w:y="1"/>
              <w:widowControl w:val="0"/>
              <w:spacing w:after="0" w:line="240" w:lineRule="auto"/>
              <w:rPr>
                <w:rFonts w:ascii="Courier New" w:eastAsia="Courier New" w:hAnsi="Courier New" w:cs="Courier New"/>
                <w:color w:val="000000"/>
                <w:sz w:val="10"/>
                <w:szCs w:val="10"/>
                <w:lang w:eastAsia="ru-RU" w:bidi="ru-RU"/>
              </w:rPr>
            </w:pPr>
          </w:p>
        </w:tc>
        <w:tc>
          <w:tcPr>
            <w:tcW w:w="643" w:type="dxa"/>
            <w:tcBorders>
              <w:top w:val="single" w:sz="4" w:space="0" w:color="auto"/>
              <w:left w:val="single" w:sz="4" w:space="0" w:color="auto"/>
            </w:tcBorders>
            <w:shd w:val="clear" w:color="auto" w:fill="FFFFFF"/>
          </w:tcPr>
          <w:p w:rsidR="00DF1FB5" w:rsidRPr="00DF1FB5" w:rsidRDefault="00DF1FB5" w:rsidP="00DF1FB5">
            <w:pPr>
              <w:framePr w:w="9629" w:wrap="notBeside" w:vAnchor="text" w:hAnchor="text" w:xAlign="center" w:y="1"/>
              <w:widowControl w:val="0"/>
              <w:spacing w:after="0" w:line="240" w:lineRule="auto"/>
              <w:rPr>
                <w:rFonts w:ascii="Courier New" w:eastAsia="Courier New" w:hAnsi="Courier New" w:cs="Courier New"/>
                <w:color w:val="000000"/>
                <w:sz w:val="10"/>
                <w:szCs w:val="10"/>
                <w:lang w:eastAsia="ru-RU" w:bidi="ru-RU"/>
              </w:rPr>
            </w:pPr>
          </w:p>
        </w:tc>
        <w:tc>
          <w:tcPr>
            <w:tcW w:w="638" w:type="dxa"/>
            <w:tcBorders>
              <w:top w:val="single" w:sz="4" w:space="0" w:color="auto"/>
              <w:left w:val="single" w:sz="4" w:space="0" w:color="auto"/>
            </w:tcBorders>
            <w:shd w:val="clear" w:color="auto" w:fill="FFFFFF"/>
          </w:tcPr>
          <w:p w:rsidR="00DF1FB5" w:rsidRPr="00DF1FB5" w:rsidRDefault="00DF1FB5" w:rsidP="00DF1FB5">
            <w:pPr>
              <w:framePr w:w="9629" w:wrap="notBeside" w:vAnchor="text" w:hAnchor="text" w:xAlign="center" w:y="1"/>
              <w:widowControl w:val="0"/>
              <w:spacing w:after="0" w:line="240" w:lineRule="auto"/>
              <w:rPr>
                <w:rFonts w:ascii="Courier New" w:eastAsia="Courier New" w:hAnsi="Courier New" w:cs="Courier New"/>
                <w:color w:val="000000"/>
                <w:sz w:val="10"/>
                <w:szCs w:val="10"/>
                <w:lang w:eastAsia="ru-RU" w:bidi="ru-RU"/>
              </w:rPr>
            </w:pPr>
          </w:p>
        </w:tc>
        <w:tc>
          <w:tcPr>
            <w:tcW w:w="658" w:type="dxa"/>
            <w:tcBorders>
              <w:top w:val="single" w:sz="4" w:space="0" w:color="auto"/>
              <w:left w:val="single" w:sz="4" w:space="0" w:color="auto"/>
              <w:right w:val="single" w:sz="4" w:space="0" w:color="auto"/>
            </w:tcBorders>
            <w:shd w:val="clear" w:color="auto" w:fill="FFFFFF"/>
          </w:tcPr>
          <w:p w:rsidR="00DF1FB5" w:rsidRPr="00DF1FB5" w:rsidRDefault="00DF1FB5" w:rsidP="00DF1FB5">
            <w:pPr>
              <w:framePr w:w="9629" w:wrap="notBeside" w:vAnchor="text" w:hAnchor="text" w:xAlign="center" w:y="1"/>
              <w:widowControl w:val="0"/>
              <w:spacing w:after="0" w:line="240" w:lineRule="auto"/>
              <w:rPr>
                <w:rFonts w:ascii="Courier New" w:eastAsia="Courier New" w:hAnsi="Courier New" w:cs="Courier New"/>
                <w:color w:val="000000"/>
                <w:sz w:val="10"/>
                <w:szCs w:val="10"/>
                <w:lang w:eastAsia="ru-RU" w:bidi="ru-RU"/>
              </w:rPr>
            </w:pPr>
          </w:p>
        </w:tc>
      </w:tr>
      <w:tr w:rsidR="00DF1FB5" w:rsidRPr="00DF1FB5" w:rsidTr="00DF1FB5">
        <w:trPr>
          <w:trHeight w:hRule="exact" w:val="691"/>
          <w:jc w:val="center"/>
        </w:trPr>
        <w:tc>
          <w:tcPr>
            <w:tcW w:w="3019" w:type="dxa"/>
            <w:tcBorders>
              <w:top w:val="single" w:sz="4" w:space="0" w:color="auto"/>
              <w:left w:val="single" w:sz="4" w:space="0" w:color="auto"/>
            </w:tcBorders>
            <w:shd w:val="clear" w:color="auto" w:fill="FFFFFF"/>
            <w:vAlign w:val="bottom"/>
          </w:tcPr>
          <w:p w:rsidR="00DF1FB5" w:rsidRPr="00DF1FB5" w:rsidRDefault="00DF1FB5" w:rsidP="00DF1FB5">
            <w:pPr>
              <w:framePr w:w="9629" w:wrap="notBeside" w:vAnchor="text" w:hAnchor="text" w:xAlign="center" w:y="1"/>
              <w:widowControl w:val="0"/>
              <w:spacing w:after="0" w:line="322" w:lineRule="exact"/>
              <w:ind w:left="2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аптеки и аптечные магазины</w:t>
            </w:r>
          </w:p>
        </w:tc>
        <w:tc>
          <w:tcPr>
            <w:tcW w:w="1459" w:type="dxa"/>
            <w:tcBorders>
              <w:top w:val="single" w:sz="4" w:space="0" w:color="auto"/>
              <w:left w:val="single" w:sz="4" w:space="0" w:color="auto"/>
            </w:tcBorders>
            <w:shd w:val="clear" w:color="auto" w:fill="FFFFFF"/>
            <w:vAlign w:val="bottom"/>
          </w:tcPr>
          <w:p w:rsidR="00DF1FB5" w:rsidRPr="00DF1FB5" w:rsidRDefault="00DF1FB5" w:rsidP="00DF1FB5">
            <w:pPr>
              <w:framePr w:w="9629" w:wrap="notBeside" w:vAnchor="text" w:hAnchor="text" w:xAlign="center" w:y="1"/>
              <w:widowControl w:val="0"/>
              <w:spacing w:after="60" w:line="260" w:lineRule="exact"/>
              <w:jc w:val="center"/>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метр</w:t>
            </w:r>
          </w:p>
          <w:p w:rsidR="00DF1FB5" w:rsidRPr="00DF1FB5" w:rsidRDefault="00DF1FB5" w:rsidP="00DF1FB5">
            <w:pPr>
              <w:framePr w:w="9629" w:wrap="notBeside" w:vAnchor="text" w:hAnchor="text" w:xAlign="center" w:y="1"/>
              <w:widowControl w:val="0"/>
              <w:spacing w:before="60" w:after="0" w:line="260" w:lineRule="exact"/>
              <w:jc w:val="center"/>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квадратный</w:t>
            </w:r>
          </w:p>
        </w:tc>
        <w:tc>
          <w:tcPr>
            <w:tcW w:w="643" w:type="dxa"/>
            <w:tcBorders>
              <w:top w:val="single" w:sz="4" w:space="0" w:color="auto"/>
              <w:left w:val="single" w:sz="4" w:space="0" w:color="auto"/>
            </w:tcBorders>
            <w:shd w:val="clear" w:color="auto" w:fill="FFFFFF"/>
            <w:vAlign w:val="center"/>
          </w:tcPr>
          <w:p w:rsidR="00DF1FB5" w:rsidRPr="00DF1FB5" w:rsidRDefault="00DF1FB5" w:rsidP="00DF1FB5">
            <w:pPr>
              <w:framePr w:w="9629" w:wrap="notBeside" w:vAnchor="text" w:hAnchor="text" w:xAlign="center" w:y="1"/>
              <w:widowControl w:val="0"/>
              <w:spacing w:after="0" w:line="260" w:lineRule="exact"/>
              <w:ind w:left="120"/>
              <w:rPr>
                <w:rFonts w:ascii="Times New Roman" w:eastAsia="Times New Roman" w:hAnsi="Times New Roman" w:cs="Times New Roman"/>
                <w:color w:val="000000"/>
                <w:spacing w:val="1"/>
                <w:sz w:val="24"/>
                <w:szCs w:val="24"/>
                <w:lang w:eastAsia="ru-RU" w:bidi="ru-RU"/>
              </w:rPr>
            </w:pPr>
            <w:proofErr w:type="spellStart"/>
            <w:r w:rsidRPr="00DF1FB5">
              <w:rPr>
                <w:rFonts w:ascii="Times New Roman" w:eastAsia="Times New Roman" w:hAnsi="Times New Roman" w:cs="Times New Roman"/>
                <w:color w:val="000000"/>
                <w:sz w:val="24"/>
                <w:szCs w:val="24"/>
                <w:lang w:eastAsia="ru-RU" w:bidi="ru-RU"/>
              </w:rPr>
              <w:t>н.д</w:t>
            </w:r>
            <w:proofErr w:type="spellEnd"/>
            <w:r w:rsidRPr="00DF1FB5">
              <w:rPr>
                <w:rFonts w:ascii="Times New Roman" w:eastAsia="Times New Roman" w:hAnsi="Times New Roman" w:cs="Times New Roman"/>
                <w:color w:val="000000"/>
                <w:sz w:val="24"/>
                <w:szCs w:val="24"/>
                <w:lang w:eastAsia="ru-RU" w:bidi="ru-RU"/>
              </w:rPr>
              <w:t>.</w:t>
            </w:r>
          </w:p>
        </w:tc>
        <w:tc>
          <w:tcPr>
            <w:tcW w:w="643" w:type="dxa"/>
            <w:tcBorders>
              <w:top w:val="single" w:sz="4" w:space="0" w:color="auto"/>
              <w:left w:val="single" w:sz="4" w:space="0" w:color="auto"/>
            </w:tcBorders>
            <w:shd w:val="clear" w:color="auto" w:fill="FFFFFF"/>
            <w:vAlign w:val="center"/>
          </w:tcPr>
          <w:p w:rsidR="00DF1FB5" w:rsidRPr="00DF1FB5" w:rsidRDefault="00DF1FB5" w:rsidP="00DF1FB5">
            <w:pPr>
              <w:framePr w:w="9629" w:wrap="notBeside" w:vAnchor="text" w:hAnchor="text" w:xAlign="center" w:y="1"/>
              <w:widowControl w:val="0"/>
              <w:spacing w:after="0" w:line="260" w:lineRule="exact"/>
              <w:ind w:left="120"/>
              <w:rPr>
                <w:rFonts w:ascii="Times New Roman" w:eastAsia="Times New Roman" w:hAnsi="Times New Roman" w:cs="Times New Roman"/>
                <w:color w:val="000000"/>
                <w:spacing w:val="1"/>
                <w:sz w:val="24"/>
                <w:szCs w:val="24"/>
                <w:lang w:eastAsia="ru-RU" w:bidi="ru-RU"/>
              </w:rPr>
            </w:pPr>
            <w:proofErr w:type="spellStart"/>
            <w:r w:rsidRPr="00DF1FB5">
              <w:rPr>
                <w:rFonts w:ascii="Times New Roman" w:eastAsia="Times New Roman" w:hAnsi="Times New Roman" w:cs="Times New Roman"/>
                <w:color w:val="000000"/>
                <w:sz w:val="24"/>
                <w:szCs w:val="24"/>
                <w:lang w:eastAsia="ru-RU" w:bidi="ru-RU"/>
              </w:rPr>
              <w:t>н.д</w:t>
            </w:r>
            <w:proofErr w:type="spellEnd"/>
            <w:r w:rsidRPr="00DF1FB5">
              <w:rPr>
                <w:rFonts w:ascii="Times New Roman" w:eastAsia="Times New Roman" w:hAnsi="Times New Roman" w:cs="Times New Roman"/>
                <w:color w:val="000000"/>
                <w:sz w:val="24"/>
                <w:szCs w:val="24"/>
                <w:lang w:eastAsia="ru-RU" w:bidi="ru-RU"/>
              </w:rPr>
              <w:t>.</w:t>
            </w:r>
          </w:p>
        </w:tc>
        <w:tc>
          <w:tcPr>
            <w:tcW w:w="638" w:type="dxa"/>
            <w:tcBorders>
              <w:top w:val="single" w:sz="4" w:space="0" w:color="auto"/>
              <w:left w:val="single" w:sz="4" w:space="0" w:color="auto"/>
            </w:tcBorders>
            <w:shd w:val="clear" w:color="auto" w:fill="FFFFFF"/>
            <w:vAlign w:val="center"/>
          </w:tcPr>
          <w:p w:rsidR="00DF1FB5" w:rsidRPr="00DF1FB5" w:rsidRDefault="00DF1FB5" w:rsidP="00DF1FB5">
            <w:pPr>
              <w:framePr w:w="9629" w:wrap="notBeside" w:vAnchor="text" w:hAnchor="text" w:xAlign="center" w:y="1"/>
              <w:widowControl w:val="0"/>
              <w:spacing w:after="0" w:line="260" w:lineRule="exact"/>
              <w:ind w:left="140"/>
              <w:rPr>
                <w:rFonts w:ascii="Times New Roman" w:eastAsia="Times New Roman" w:hAnsi="Times New Roman" w:cs="Times New Roman"/>
                <w:color w:val="000000"/>
                <w:spacing w:val="1"/>
                <w:sz w:val="24"/>
                <w:szCs w:val="24"/>
                <w:lang w:eastAsia="ru-RU" w:bidi="ru-RU"/>
              </w:rPr>
            </w:pPr>
            <w:proofErr w:type="spellStart"/>
            <w:r w:rsidRPr="00DF1FB5">
              <w:rPr>
                <w:rFonts w:ascii="Times New Roman" w:eastAsia="Times New Roman" w:hAnsi="Times New Roman" w:cs="Times New Roman"/>
                <w:color w:val="000000"/>
                <w:sz w:val="24"/>
                <w:szCs w:val="24"/>
                <w:lang w:eastAsia="ru-RU" w:bidi="ru-RU"/>
              </w:rPr>
              <w:t>н.д</w:t>
            </w:r>
            <w:proofErr w:type="spellEnd"/>
            <w:r w:rsidRPr="00DF1FB5">
              <w:rPr>
                <w:rFonts w:ascii="Times New Roman" w:eastAsia="Times New Roman" w:hAnsi="Times New Roman" w:cs="Times New Roman"/>
                <w:color w:val="000000"/>
                <w:sz w:val="24"/>
                <w:szCs w:val="24"/>
                <w:lang w:eastAsia="ru-RU" w:bidi="ru-RU"/>
              </w:rPr>
              <w:t>.</w:t>
            </w:r>
          </w:p>
        </w:tc>
        <w:tc>
          <w:tcPr>
            <w:tcW w:w="643" w:type="dxa"/>
            <w:tcBorders>
              <w:top w:val="single" w:sz="4" w:space="0" w:color="auto"/>
              <w:left w:val="single" w:sz="4" w:space="0" w:color="auto"/>
            </w:tcBorders>
            <w:shd w:val="clear" w:color="auto" w:fill="FFFFFF"/>
            <w:vAlign w:val="center"/>
          </w:tcPr>
          <w:p w:rsidR="00DF1FB5" w:rsidRPr="00DF1FB5" w:rsidRDefault="00DF1FB5" w:rsidP="00DF1FB5">
            <w:pPr>
              <w:framePr w:w="9629" w:wrap="notBeside" w:vAnchor="text" w:hAnchor="text" w:xAlign="center" w:y="1"/>
              <w:widowControl w:val="0"/>
              <w:spacing w:after="0" w:line="260" w:lineRule="exact"/>
              <w:ind w:left="140"/>
              <w:rPr>
                <w:rFonts w:ascii="Times New Roman" w:eastAsia="Times New Roman" w:hAnsi="Times New Roman" w:cs="Times New Roman"/>
                <w:color w:val="000000"/>
                <w:spacing w:val="1"/>
                <w:sz w:val="24"/>
                <w:szCs w:val="24"/>
                <w:lang w:eastAsia="ru-RU" w:bidi="ru-RU"/>
              </w:rPr>
            </w:pPr>
            <w:proofErr w:type="spellStart"/>
            <w:r w:rsidRPr="00DF1FB5">
              <w:rPr>
                <w:rFonts w:ascii="Times New Roman" w:eastAsia="Times New Roman" w:hAnsi="Times New Roman" w:cs="Times New Roman"/>
                <w:color w:val="000000"/>
                <w:sz w:val="24"/>
                <w:szCs w:val="24"/>
                <w:lang w:eastAsia="ru-RU" w:bidi="ru-RU"/>
              </w:rPr>
              <w:t>н.д</w:t>
            </w:r>
            <w:proofErr w:type="spellEnd"/>
            <w:r w:rsidRPr="00DF1FB5">
              <w:rPr>
                <w:rFonts w:ascii="Times New Roman" w:eastAsia="Times New Roman" w:hAnsi="Times New Roman" w:cs="Times New Roman"/>
                <w:color w:val="000000"/>
                <w:sz w:val="24"/>
                <w:szCs w:val="24"/>
                <w:lang w:eastAsia="ru-RU" w:bidi="ru-RU"/>
              </w:rPr>
              <w:t>.</w:t>
            </w:r>
          </w:p>
        </w:tc>
        <w:tc>
          <w:tcPr>
            <w:tcW w:w="643" w:type="dxa"/>
            <w:tcBorders>
              <w:top w:val="single" w:sz="4" w:space="0" w:color="auto"/>
              <w:left w:val="single" w:sz="4" w:space="0" w:color="auto"/>
            </w:tcBorders>
            <w:shd w:val="clear" w:color="auto" w:fill="FFFFFF"/>
            <w:vAlign w:val="center"/>
          </w:tcPr>
          <w:p w:rsidR="00DF1FB5" w:rsidRPr="00DF1FB5" w:rsidRDefault="00DF1FB5" w:rsidP="00DF1FB5">
            <w:pPr>
              <w:framePr w:w="9629" w:wrap="notBeside" w:vAnchor="text" w:hAnchor="text" w:xAlign="center" w:y="1"/>
              <w:widowControl w:val="0"/>
              <w:spacing w:after="0" w:line="260" w:lineRule="exact"/>
              <w:ind w:left="140"/>
              <w:rPr>
                <w:rFonts w:ascii="Times New Roman" w:eastAsia="Times New Roman" w:hAnsi="Times New Roman" w:cs="Times New Roman"/>
                <w:color w:val="000000"/>
                <w:spacing w:val="1"/>
                <w:sz w:val="24"/>
                <w:szCs w:val="24"/>
                <w:lang w:eastAsia="ru-RU" w:bidi="ru-RU"/>
              </w:rPr>
            </w:pPr>
            <w:proofErr w:type="spellStart"/>
            <w:r w:rsidRPr="00DF1FB5">
              <w:rPr>
                <w:rFonts w:ascii="Times New Roman" w:eastAsia="Times New Roman" w:hAnsi="Times New Roman" w:cs="Times New Roman"/>
                <w:color w:val="000000"/>
                <w:sz w:val="24"/>
                <w:szCs w:val="24"/>
                <w:lang w:eastAsia="ru-RU" w:bidi="ru-RU"/>
              </w:rPr>
              <w:t>н.д</w:t>
            </w:r>
            <w:proofErr w:type="spellEnd"/>
            <w:r w:rsidRPr="00DF1FB5">
              <w:rPr>
                <w:rFonts w:ascii="Times New Roman" w:eastAsia="Times New Roman" w:hAnsi="Times New Roman" w:cs="Times New Roman"/>
                <w:color w:val="000000"/>
                <w:sz w:val="24"/>
                <w:szCs w:val="24"/>
                <w:lang w:eastAsia="ru-RU" w:bidi="ru-RU"/>
              </w:rPr>
              <w:t>.</w:t>
            </w:r>
          </w:p>
        </w:tc>
        <w:tc>
          <w:tcPr>
            <w:tcW w:w="643" w:type="dxa"/>
            <w:tcBorders>
              <w:top w:val="single" w:sz="4" w:space="0" w:color="auto"/>
              <w:left w:val="single" w:sz="4" w:space="0" w:color="auto"/>
            </w:tcBorders>
            <w:shd w:val="clear" w:color="auto" w:fill="FFFFFF"/>
            <w:vAlign w:val="center"/>
          </w:tcPr>
          <w:p w:rsidR="00DF1FB5" w:rsidRPr="00DF1FB5" w:rsidRDefault="00DF1FB5" w:rsidP="00DF1FB5">
            <w:pPr>
              <w:framePr w:w="9629" w:wrap="notBeside" w:vAnchor="text" w:hAnchor="text" w:xAlign="center" w:y="1"/>
              <w:widowControl w:val="0"/>
              <w:spacing w:after="0" w:line="260" w:lineRule="exact"/>
              <w:ind w:left="140"/>
              <w:rPr>
                <w:rFonts w:ascii="Times New Roman" w:eastAsia="Times New Roman" w:hAnsi="Times New Roman" w:cs="Times New Roman"/>
                <w:color w:val="000000"/>
                <w:spacing w:val="1"/>
                <w:sz w:val="24"/>
                <w:szCs w:val="24"/>
                <w:lang w:eastAsia="ru-RU" w:bidi="ru-RU"/>
              </w:rPr>
            </w:pPr>
            <w:proofErr w:type="spellStart"/>
            <w:r w:rsidRPr="00DF1FB5">
              <w:rPr>
                <w:rFonts w:ascii="Times New Roman" w:eastAsia="Times New Roman" w:hAnsi="Times New Roman" w:cs="Times New Roman"/>
                <w:color w:val="000000"/>
                <w:sz w:val="24"/>
                <w:szCs w:val="24"/>
                <w:lang w:eastAsia="ru-RU" w:bidi="ru-RU"/>
              </w:rPr>
              <w:t>н.д</w:t>
            </w:r>
            <w:proofErr w:type="spellEnd"/>
            <w:r w:rsidRPr="00DF1FB5">
              <w:rPr>
                <w:rFonts w:ascii="Times New Roman" w:eastAsia="Times New Roman" w:hAnsi="Times New Roman" w:cs="Times New Roman"/>
                <w:color w:val="000000"/>
                <w:sz w:val="24"/>
                <w:szCs w:val="24"/>
                <w:lang w:eastAsia="ru-RU" w:bidi="ru-RU"/>
              </w:rPr>
              <w:t>.</w:t>
            </w:r>
          </w:p>
        </w:tc>
        <w:tc>
          <w:tcPr>
            <w:tcW w:w="638" w:type="dxa"/>
            <w:tcBorders>
              <w:top w:val="single" w:sz="4" w:space="0" w:color="auto"/>
              <w:left w:val="single" w:sz="4" w:space="0" w:color="auto"/>
            </w:tcBorders>
            <w:shd w:val="clear" w:color="auto" w:fill="FFFFFF"/>
            <w:vAlign w:val="center"/>
          </w:tcPr>
          <w:p w:rsidR="00DF1FB5" w:rsidRPr="00DF1FB5" w:rsidRDefault="00DF1FB5" w:rsidP="00DF1FB5">
            <w:pPr>
              <w:framePr w:w="9629" w:wrap="notBeside" w:vAnchor="text" w:hAnchor="text" w:xAlign="center" w:y="1"/>
              <w:widowControl w:val="0"/>
              <w:spacing w:after="0" w:line="260" w:lineRule="exact"/>
              <w:ind w:left="140"/>
              <w:rPr>
                <w:rFonts w:ascii="Times New Roman" w:eastAsia="Times New Roman" w:hAnsi="Times New Roman" w:cs="Times New Roman"/>
                <w:color w:val="000000"/>
                <w:spacing w:val="1"/>
                <w:sz w:val="24"/>
                <w:szCs w:val="24"/>
                <w:lang w:eastAsia="ru-RU" w:bidi="ru-RU"/>
              </w:rPr>
            </w:pPr>
            <w:proofErr w:type="spellStart"/>
            <w:r w:rsidRPr="00DF1FB5">
              <w:rPr>
                <w:rFonts w:ascii="Times New Roman" w:eastAsia="Times New Roman" w:hAnsi="Times New Roman" w:cs="Times New Roman"/>
                <w:color w:val="000000"/>
                <w:sz w:val="24"/>
                <w:szCs w:val="24"/>
                <w:lang w:eastAsia="ru-RU" w:bidi="ru-RU"/>
              </w:rPr>
              <w:t>н.д</w:t>
            </w:r>
            <w:proofErr w:type="spellEnd"/>
            <w:r w:rsidRPr="00DF1FB5">
              <w:rPr>
                <w:rFonts w:ascii="Times New Roman" w:eastAsia="Times New Roman" w:hAnsi="Times New Roman" w:cs="Times New Roman"/>
                <w:color w:val="000000"/>
                <w:sz w:val="24"/>
                <w:szCs w:val="24"/>
                <w:lang w:eastAsia="ru-RU" w:bidi="ru-RU"/>
              </w:rPr>
              <w:t>.</w:t>
            </w:r>
          </w:p>
        </w:tc>
        <w:tc>
          <w:tcPr>
            <w:tcW w:w="658" w:type="dxa"/>
            <w:tcBorders>
              <w:top w:val="single" w:sz="4" w:space="0" w:color="auto"/>
              <w:left w:val="single" w:sz="4" w:space="0" w:color="auto"/>
              <w:right w:val="single" w:sz="4" w:space="0" w:color="auto"/>
            </w:tcBorders>
            <w:shd w:val="clear" w:color="auto" w:fill="FFFFFF"/>
            <w:vAlign w:val="center"/>
          </w:tcPr>
          <w:p w:rsidR="00DF1FB5" w:rsidRPr="00DF1FB5" w:rsidRDefault="00DF1FB5" w:rsidP="00DF1FB5">
            <w:pPr>
              <w:framePr w:w="9629" w:wrap="notBeside" w:vAnchor="text" w:hAnchor="text" w:xAlign="center" w:y="1"/>
              <w:widowControl w:val="0"/>
              <w:spacing w:after="0" w:line="260" w:lineRule="exact"/>
              <w:ind w:left="14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30</w:t>
            </w:r>
          </w:p>
        </w:tc>
      </w:tr>
      <w:tr w:rsidR="00DF1FB5" w:rsidRPr="00DF1FB5" w:rsidTr="00DF1FB5">
        <w:trPr>
          <w:trHeight w:hRule="exact" w:val="1339"/>
          <w:jc w:val="center"/>
        </w:trPr>
        <w:tc>
          <w:tcPr>
            <w:tcW w:w="3019" w:type="dxa"/>
            <w:tcBorders>
              <w:top w:val="single" w:sz="4" w:space="0" w:color="auto"/>
              <w:left w:val="single" w:sz="4" w:space="0" w:color="auto"/>
            </w:tcBorders>
            <w:shd w:val="clear" w:color="auto" w:fill="FFFFFF"/>
            <w:vAlign w:val="bottom"/>
          </w:tcPr>
          <w:p w:rsidR="00DF1FB5" w:rsidRPr="00DF1FB5" w:rsidRDefault="00DF1FB5" w:rsidP="00DF1FB5">
            <w:pPr>
              <w:framePr w:w="9629" w:wrap="notBeside" w:vAnchor="text" w:hAnchor="text" w:xAlign="center" w:y="1"/>
              <w:widowControl w:val="0"/>
              <w:spacing w:after="0" w:line="322" w:lineRule="exact"/>
              <w:ind w:left="2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неспециализированные</w:t>
            </w:r>
          </w:p>
          <w:p w:rsidR="00DF1FB5" w:rsidRPr="00DF1FB5" w:rsidRDefault="00DF1FB5" w:rsidP="00DF1FB5">
            <w:pPr>
              <w:framePr w:w="9629" w:wrap="notBeside" w:vAnchor="text" w:hAnchor="text" w:xAlign="center" w:y="1"/>
              <w:widowControl w:val="0"/>
              <w:spacing w:after="0" w:line="322" w:lineRule="exact"/>
              <w:ind w:left="2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продовольственные</w:t>
            </w:r>
          </w:p>
          <w:p w:rsidR="00DF1FB5" w:rsidRPr="00DF1FB5" w:rsidRDefault="00DF1FB5" w:rsidP="00DF1FB5">
            <w:pPr>
              <w:framePr w:w="9629" w:wrap="notBeside" w:vAnchor="text" w:hAnchor="text" w:xAlign="center" w:y="1"/>
              <w:widowControl w:val="0"/>
              <w:spacing w:after="0" w:line="322" w:lineRule="exact"/>
              <w:ind w:left="2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магазины</w:t>
            </w:r>
          </w:p>
          <w:p w:rsidR="00DF1FB5" w:rsidRPr="00DF1FB5" w:rsidRDefault="00DF1FB5" w:rsidP="00DF1FB5">
            <w:pPr>
              <w:framePr w:w="9629" w:wrap="notBeside" w:vAnchor="text" w:hAnchor="text" w:xAlign="center" w:y="1"/>
              <w:widowControl w:val="0"/>
              <w:spacing w:after="0" w:line="322" w:lineRule="exact"/>
              <w:ind w:left="2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w:t>
            </w:r>
            <w:proofErr w:type="spellStart"/>
            <w:r w:rsidRPr="00DF1FB5">
              <w:rPr>
                <w:rFonts w:ascii="Times New Roman" w:eastAsia="Times New Roman" w:hAnsi="Times New Roman" w:cs="Times New Roman"/>
                <w:color w:val="000000"/>
                <w:sz w:val="24"/>
                <w:szCs w:val="24"/>
                <w:lang w:eastAsia="ru-RU" w:bidi="ru-RU"/>
              </w:rPr>
              <w:t>минимаркеты</w:t>
            </w:r>
            <w:proofErr w:type="spellEnd"/>
            <w:r w:rsidRPr="00DF1FB5">
              <w:rPr>
                <w:rFonts w:ascii="Times New Roman" w:eastAsia="Times New Roman" w:hAnsi="Times New Roman" w:cs="Times New Roman"/>
                <w:color w:val="000000"/>
                <w:sz w:val="24"/>
                <w:szCs w:val="24"/>
                <w:lang w:eastAsia="ru-RU" w:bidi="ru-RU"/>
              </w:rPr>
              <w:t>)</w:t>
            </w:r>
          </w:p>
        </w:tc>
        <w:tc>
          <w:tcPr>
            <w:tcW w:w="1459" w:type="dxa"/>
            <w:tcBorders>
              <w:top w:val="single" w:sz="4" w:space="0" w:color="auto"/>
              <w:left w:val="single" w:sz="4" w:space="0" w:color="auto"/>
            </w:tcBorders>
            <w:shd w:val="clear" w:color="auto" w:fill="FFFFFF"/>
            <w:vAlign w:val="center"/>
          </w:tcPr>
          <w:p w:rsidR="00DF1FB5" w:rsidRPr="00DF1FB5" w:rsidRDefault="00DF1FB5" w:rsidP="00DF1FB5">
            <w:pPr>
              <w:framePr w:w="9629" w:wrap="notBeside" w:vAnchor="text" w:hAnchor="text" w:xAlign="center" w:y="1"/>
              <w:widowControl w:val="0"/>
              <w:spacing w:after="60" w:line="260" w:lineRule="exact"/>
              <w:jc w:val="center"/>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метр</w:t>
            </w:r>
          </w:p>
          <w:p w:rsidR="00DF1FB5" w:rsidRPr="00DF1FB5" w:rsidRDefault="00DF1FB5" w:rsidP="00DF1FB5">
            <w:pPr>
              <w:framePr w:w="9629" w:wrap="notBeside" w:vAnchor="text" w:hAnchor="text" w:xAlign="center" w:y="1"/>
              <w:widowControl w:val="0"/>
              <w:spacing w:before="60" w:after="0" w:line="260" w:lineRule="exact"/>
              <w:jc w:val="center"/>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квадратный</w:t>
            </w:r>
          </w:p>
        </w:tc>
        <w:tc>
          <w:tcPr>
            <w:tcW w:w="643" w:type="dxa"/>
            <w:tcBorders>
              <w:top w:val="single" w:sz="4" w:space="0" w:color="auto"/>
              <w:left w:val="single" w:sz="4" w:space="0" w:color="auto"/>
            </w:tcBorders>
            <w:shd w:val="clear" w:color="auto" w:fill="FFFFFF"/>
            <w:vAlign w:val="center"/>
          </w:tcPr>
          <w:p w:rsidR="00DF1FB5" w:rsidRPr="00DF1FB5" w:rsidRDefault="00DF1FB5" w:rsidP="00DF1FB5">
            <w:pPr>
              <w:framePr w:w="9629" w:wrap="notBeside" w:vAnchor="text" w:hAnchor="text" w:xAlign="center" w:y="1"/>
              <w:widowControl w:val="0"/>
              <w:spacing w:after="0" w:line="260" w:lineRule="exact"/>
              <w:ind w:left="120"/>
              <w:rPr>
                <w:rFonts w:ascii="Times New Roman" w:eastAsia="Times New Roman" w:hAnsi="Times New Roman" w:cs="Times New Roman"/>
                <w:color w:val="000000"/>
                <w:spacing w:val="1"/>
                <w:sz w:val="24"/>
                <w:szCs w:val="24"/>
                <w:lang w:eastAsia="ru-RU" w:bidi="ru-RU"/>
              </w:rPr>
            </w:pPr>
            <w:proofErr w:type="spellStart"/>
            <w:r w:rsidRPr="00DF1FB5">
              <w:rPr>
                <w:rFonts w:ascii="Times New Roman" w:eastAsia="Times New Roman" w:hAnsi="Times New Roman" w:cs="Times New Roman"/>
                <w:color w:val="000000"/>
                <w:sz w:val="24"/>
                <w:szCs w:val="24"/>
                <w:lang w:eastAsia="ru-RU" w:bidi="ru-RU"/>
              </w:rPr>
              <w:t>н.д</w:t>
            </w:r>
            <w:proofErr w:type="spellEnd"/>
            <w:r w:rsidRPr="00DF1FB5">
              <w:rPr>
                <w:rFonts w:ascii="Times New Roman" w:eastAsia="Times New Roman" w:hAnsi="Times New Roman" w:cs="Times New Roman"/>
                <w:color w:val="000000"/>
                <w:sz w:val="24"/>
                <w:szCs w:val="24"/>
                <w:lang w:eastAsia="ru-RU" w:bidi="ru-RU"/>
              </w:rPr>
              <w:t>.</w:t>
            </w:r>
          </w:p>
        </w:tc>
        <w:tc>
          <w:tcPr>
            <w:tcW w:w="643" w:type="dxa"/>
            <w:tcBorders>
              <w:top w:val="single" w:sz="4" w:space="0" w:color="auto"/>
              <w:left w:val="single" w:sz="4" w:space="0" w:color="auto"/>
            </w:tcBorders>
            <w:shd w:val="clear" w:color="auto" w:fill="FFFFFF"/>
            <w:vAlign w:val="center"/>
          </w:tcPr>
          <w:p w:rsidR="00DF1FB5" w:rsidRPr="00DF1FB5" w:rsidRDefault="00DF1FB5" w:rsidP="00DF1FB5">
            <w:pPr>
              <w:framePr w:w="9629" w:wrap="notBeside" w:vAnchor="text" w:hAnchor="text" w:xAlign="center" w:y="1"/>
              <w:widowControl w:val="0"/>
              <w:spacing w:after="0" w:line="260" w:lineRule="exact"/>
              <w:ind w:left="120"/>
              <w:rPr>
                <w:rFonts w:ascii="Times New Roman" w:eastAsia="Times New Roman" w:hAnsi="Times New Roman" w:cs="Times New Roman"/>
                <w:color w:val="000000"/>
                <w:spacing w:val="1"/>
                <w:sz w:val="24"/>
                <w:szCs w:val="24"/>
                <w:lang w:eastAsia="ru-RU" w:bidi="ru-RU"/>
              </w:rPr>
            </w:pPr>
            <w:proofErr w:type="spellStart"/>
            <w:r w:rsidRPr="00DF1FB5">
              <w:rPr>
                <w:rFonts w:ascii="Times New Roman" w:eastAsia="Times New Roman" w:hAnsi="Times New Roman" w:cs="Times New Roman"/>
                <w:color w:val="000000"/>
                <w:sz w:val="24"/>
                <w:szCs w:val="24"/>
                <w:lang w:eastAsia="ru-RU" w:bidi="ru-RU"/>
              </w:rPr>
              <w:t>н.д</w:t>
            </w:r>
            <w:proofErr w:type="spellEnd"/>
            <w:r w:rsidRPr="00DF1FB5">
              <w:rPr>
                <w:rFonts w:ascii="Times New Roman" w:eastAsia="Times New Roman" w:hAnsi="Times New Roman" w:cs="Times New Roman"/>
                <w:color w:val="000000"/>
                <w:sz w:val="24"/>
                <w:szCs w:val="24"/>
                <w:lang w:eastAsia="ru-RU" w:bidi="ru-RU"/>
              </w:rPr>
              <w:t>.</w:t>
            </w:r>
          </w:p>
        </w:tc>
        <w:tc>
          <w:tcPr>
            <w:tcW w:w="638" w:type="dxa"/>
            <w:tcBorders>
              <w:top w:val="single" w:sz="4" w:space="0" w:color="auto"/>
              <w:left w:val="single" w:sz="4" w:space="0" w:color="auto"/>
            </w:tcBorders>
            <w:shd w:val="clear" w:color="auto" w:fill="FFFFFF"/>
            <w:vAlign w:val="center"/>
          </w:tcPr>
          <w:p w:rsidR="00DF1FB5" w:rsidRPr="00DF1FB5" w:rsidRDefault="00DF1FB5" w:rsidP="00DF1FB5">
            <w:pPr>
              <w:framePr w:w="9629" w:wrap="notBeside" w:vAnchor="text" w:hAnchor="text" w:xAlign="center" w:y="1"/>
              <w:widowControl w:val="0"/>
              <w:spacing w:after="0" w:line="260" w:lineRule="exact"/>
              <w:ind w:left="140"/>
              <w:rPr>
                <w:rFonts w:ascii="Times New Roman" w:eastAsia="Times New Roman" w:hAnsi="Times New Roman" w:cs="Times New Roman"/>
                <w:color w:val="000000"/>
                <w:spacing w:val="1"/>
                <w:sz w:val="24"/>
                <w:szCs w:val="24"/>
                <w:lang w:eastAsia="ru-RU" w:bidi="ru-RU"/>
              </w:rPr>
            </w:pPr>
            <w:proofErr w:type="spellStart"/>
            <w:r w:rsidRPr="00DF1FB5">
              <w:rPr>
                <w:rFonts w:ascii="Times New Roman" w:eastAsia="Times New Roman" w:hAnsi="Times New Roman" w:cs="Times New Roman"/>
                <w:color w:val="000000"/>
                <w:sz w:val="24"/>
                <w:szCs w:val="24"/>
                <w:lang w:eastAsia="ru-RU" w:bidi="ru-RU"/>
              </w:rPr>
              <w:t>н.д</w:t>
            </w:r>
            <w:proofErr w:type="spellEnd"/>
            <w:r w:rsidRPr="00DF1FB5">
              <w:rPr>
                <w:rFonts w:ascii="Times New Roman" w:eastAsia="Times New Roman" w:hAnsi="Times New Roman" w:cs="Times New Roman"/>
                <w:color w:val="000000"/>
                <w:sz w:val="24"/>
                <w:szCs w:val="24"/>
                <w:lang w:eastAsia="ru-RU" w:bidi="ru-RU"/>
              </w:rPr>
              <w:t>.</w:t>
            </w:r>
          </w:p>
        </w:tc>
        <w:tc>
          <w:tcPr>
            <w:tcW w:w="643" w:type="dxa"/>
            <w:tcBorders>
              <w:top w:val="single" w:sz="4" w:space="0" w:color="auto"/>
              <w:left w:val="single" w:sz="4" w:space="0" w:color="auto"/>
            </w:tcBorders>
            <w:shd w:val="clear" w:color="auto" w:fill="FFFFFF"/>
            <w:vAlign w:val="center"/>
          </w:tcPr>
          <w:p w:rsidR="00DF1FB5" w:rsidRPr="00DF1FB5" w:rsidRDefault="00DF1FB5" w:rsidP="00DF1FB5">
            <w:pPr>
              <w:framePr w:w="9629" w:wrap="notBeside" w:vAnchor="text" w:hAnchor="text" w:xAlign="center" w:y="1"/>
              <w:widowControl w:val="0"/>
              <w:spacing w:after="0" w:line="260" w:lineRule="exact"/>
              <w:ind w:left="140"/>
              <w:rPr>
                <w:rFonts w:ascii="Times New Roman" w:eastAsia="Times New Roman" w:hAnsi="Times New Roman" w:cs="Times New Roman"/>
                <w:color w:val="000000"/>
                <w:spacing w:val="1"/>
                <w:sz w:val="24"/>
                <w:szCs w:val="24"/>
                <w:lang w:eastAsia="ru-RU" w:bidi="ru-RU"/>
              </w:rPr>
            </w:pPr>
            <w:proofErr w:type="spellStart"/>
            <w:r w:rsidRPr="00DF1FB5">
              <w:rPr>
                <w:rFonts w:ascii="Times New Roman" w:eastAsia="Times New Roman" w:hAnsi="Times New Roman" w:cs="Times New Roman"/>
                <w:color w:val="000000"/>
                <w:sz w:val="24"/>
                <w:szCs w:val="24"/>
                <w:lang w:eastAsia="ru-RU" w:bidi="ru-RU"/>
              </w:rPr>
              <w:t>н.д</w:t>
            </w:r>
            <w:proofErr w:type="spellEnd"/>
            <w:r w:rsidRPr="00DF1FB5">
              <w:rPr>
                <w:rFonts w:ascii="Times New Roman" w:eastAsia="Times New Roman" w:hAnsi="Times New Roman" w:cs="Times New Roman"/>
                <w:color w:val="000000"/>
                <w:sz w:val="24"/>
                <w:szCs w:val="24"/>
                <w:lang w:eastAsia="ru-RU" w:bidi="ru-RU"/>
              </w:rPr>
              <w:t>.</w:t>
            </w:r>
          </w:p>
        </w:tc>
        <w:tc>
          <w:tcPr>
            <w:tcW w:w="643" w:type="dxa"/>
            <w:tcBorders>
              <w:top w:val="single" w:sz="4" w:space="0" w:color="auto"/>
              <w:left w:val="single" w:sz="4" w:space="0" w:color="auto"/>
            </w:tcBorders>
            <w:shd w:val="clear" w:color="auto" w:fill="FFFFFF"/>
            <w:vAlign w:val="center"/>
          </w:tcPr>
          <w:p w:rsidR="00DF1FB5" w:rsidRPr="00DF1FB5" w:rsidRDefault="00DF1FB5" w:rsidP="00DF1FB5">
            <w:pPr>
              <w:framePr w:w="9629" w:wrap="notBeside" w:vAnchor="text" w:hAnchor="text" w:xAlign="center" w:y="1"/>
              <w:widowControl w:val="0"/>
              <w:spacing w:after="0" w:line="260" w:lineRule="exact"/>
              <w:ind w:left="140"/>
              <w:rPr>
                <w:rFonts w:ascii="Times New Roman" w:eastAsia="Times New Roman" w:hAnsi="Times New Roman" w:cs="Times New Roman"/>
                <w:color w:val="000000"/>
                <w:spacing w:val="1"/>
                <w:sz w:val="24"/>
                <w:szCs w:val="24"/>
                <w:lang w:eastAsia="ru-RU" w:bidi="ru-RU"/>
              </w:rPr>
            </w:pPr>
            <w:proofErr w:type="spellStart"/>
            <w:r w:rsidRPr="00DF1FB5">
              <w:rPr>
                <w:rFonts w:ascii="Times New Roman" w:eastAsia="Times New Roman" w:hAnsi="Times New Roman" w:cs="Times New Roman"/>
                <w:color w:val="000000"/>
                <w:sz w:val="24"/>
                <w:szCs w:val="24"/>
                <w:lang w:eastAsia="ru-RU" w:bidi="ru-RU"/>
              </w:rPr>
              <w:t>н.д</w:t>
            </w:r>
            <w:proofErr w:type="spellEnd"/>
            <w:r w:rsidRPr="00DF1FB5">
              <w:rPr>
                <w:rFonts w:ascii="Times New Roman" w:eastAsia="Times New Roman" w:hAnsi="Times New Roman" w:cs="Times New Roman"/>
                <w:color w:val="000000"/>
                <w:sz w:val="24"/>
                <w:szCs w:val="24"/>
                <w:lang w:eastAsia="ru-RU" w:bidi="ru-RU"/>
              </w:rPr>
              <w:t>.</w:t>
            </w:r>
          </w:p>
        </w:tc>
        <w:tc>
          <w:tcPr>
            <w:tcW w:w="643" w:type="dxa"/>
            <w:tcBorders>
              <w:top w:val="single" w:sz="4" w:space="0" w:color="auto"/>
              <w:left w:val="single" w:sz="4" w:space="0" w:color="auto"/>
            </w:tcBorders>
            <w:shd w:val="clear" w:color="auto" w:fill="FFFFFF"/>
            <w:vAlign w:val="center"/>
          </w:tcPr>
          <w:p w:rsidR="00DF1FB5" w:rsidRPr="00DF1FB5" w:rsidRDefault="00DF1FB5" w:rsidP="00DF1FB5">
            <w:pPr>
              <w:framePr w:w="9629" w:wrap="notBeside" w:vAnchor="text" w:hAnchor="text" w:xAlign="center" w:y="1"/>
              <w:widowControl w:val="0"/>
              <w:spacing w:after="0" w:line="260" w:lineRule="exact"/>
              <w:ind w:left="14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264</w:t>
            </w:r>
          </w:p>
        </w:tc>
        <w:tc>
          <w:tcPr>
            <w:tcW w:w="638" w:type="dxa"/>
            <w:tcBorders>
              <w:top w:val="single" w:sz="4" w:space="0" w:color="auto"/>
              <w:left w:val="single" w:sz="4" w:space="0" w:color="auto"/>
            </w:tcBorders>
            <w:shd w:val="clear" w:color="auto" w:fill="FFFFFF"/>
            <w:vAlign w:val="center"/>
          </w:tcPr>
          <w:p w:rsidR="00DF1FB5" w:rsidRPr="00DF1FB5" w:rsidRDefault="00DF1FB5" w:rsidP="00DF1FB5">
            <w:pPr>
              <w:framePr w:w="9629" w:wrap="notBeside" w:vAnchor="text" w:hAnchor="text" w:xAlign="center" w:y="1"/>
              <w:widowControl w:val="0"/>
              <w:spacing w:after="0" w:line="260" w:lineRule="exact"/>
              <w:ind w:left="140"/>
              <w:rPr>
                <w:rFonts w:ascii="Times New Roman" w:eastAsia="Times New Roman" w:hAnsi="Times New Roman" w:cs="Times New Roman"/>
                <w:color w:val="000000"/>
                <w:spacing w:val="1"/>
                <w:sz w:val="24"/>
                <w:szCs w:val="24"/>
                <w:lang w:eastAsia="ru-RU" w:bidi="ru-RU"/>
              </w:rPr>
            </w:pPr>
            <w:proofErr w:type="spellStart"/>
            <w:r w:rsidRPr="00DF1FB5">
              <w:rPr>
                <w:rFonts w:ascii="Times New Roman" w:eastAsia="Times New Roman" w:hAnsi="Times New Roman" w:cs="Times New Roman"/>
                <w:color w:val="000000"/>
                <w:sz w:val="24"/>
                <w:szCs w:val="24"/>
                <w:lang w:eastAsia="ru-RU" w:bidi="ru-RU"/>
              </w:rPr>
              <w:t>н.д</w:t>
            </w:r>
            <w:proofErr w:type="spellEnd"/>
            <w:r w:rsidRPr="00DF1FB5">
              <w:rPr>
                <w:rFonts w:ascii="Times New Roman" w:eastAsia="Times New Roman" w:hAnsi="Times New Roman" w:cs="Times New Roman"/>
                <w:color w:val="000000"/>
                <w:sz w:val="24"/>
                <w:szCs w:val="24"/>
                <w:lang w:eastAsia="ru-RU" w:bidi="ru-RU"/>
              </w:rPr>
              <w:t>.</w:t>
            </w:r>
          </w:p>
        </w:tc>
        <w:tc>
          <w:tcPr>
            <w:tcW w:w="658" w:type="dxa"/>
            <w:tcBorders>
              <w:top w:val="single" w:sz="4" w:space="0" w:color="auto"/>
              <w:left w:val="single" w:sz="4" w:space="0" w:color="auto"/>
              <w:right w:val="single" w:sz="4" w:space="0" w:color="auto"/>
            </w:tcBorders>
            <w:shd w:val="clear" w:color="auto" w:fill="FFFFFF"/>
            <w:vAlign w:val="center"/>
          </w:tcPr>
          <w:p w:rsidR="00DF1FB5" w:rsidRPr="00DF1FB5" w:rsidRDefault="00DF1FB5" w:rsidP="00DF1FB5">
            <w:pPr>
              <w:framePr w:w="9629" w:wrap="notBeside" w:vAnchor="text" w:hAnchor="text" w:xAlign="center" w:y="1"/>
              <w:widowControl w:val="0"/>
              <w:spacing w:after="0" w:line="260" w:lineRule="exact"/>
              <w:ind w:left="140"/>
              <w:rPr>
                <w:rFonts w:ascii="Times New Roman" w:eastAsia="Times New Roman" w:hAnsi="Times New Roman" w:cs="Times New Roman"/>
                <w:color w:val="000000"/>
                <w:spacing w:val="1"/>
                <w:sz w:val="24"/>
                <w:szCs w:val="24"/>
                <w:lang w:eastAsia="ru-RU" w:bidi="ru-RU"/>
              </w:rPr>
            </w:pPr>
            <w:proofErr w:type="spellStart"/>
            <w:r w:rsidRPr="00DF1FB5">
              <w:rPr>
                <w:rFonts w:ascii="Times New Roman" w:eastAsia="Times New Roman" w:hAnsi="Times New Roman" w:cs="Times New Roman"/>
                <w:color w:val="000000"/>
                <w:sz w:val="24"/>
                <w:szCs w:val="24"/>
                <w:lang w:eastAsia="ru-RU" w:bidi="ru-RU"/>
              </w:rPr>
              <w:t>н.д</w:t>
            </w:r>
            <w:proofErr w:type="spellEnd"/>
            <w:r w:rsidRPr="00DF1FB5">
              <w:rPr>
                <w:rFonts w:ascii="Times New Roman" w:eastAsia="Times New Roman" w:hAnsi="Times New Roman" w:cs="Times New Roman"/>
                <w:color w:val="000000"/>
                <w:sz w:val="24"/>
                <w:szCs w:val="24"/>
                <w:lang w:eastAsia="ru-RU" w:bidi="ru-RU"/>
              </w:rPr>
              <w:t>.</w:t>
            </w:r>
          </w:p>
        </w:tc>
      </w:tr>
      <w:tr w:rsidR="00DF1FB5" w:rsidRPr="00DF1FB5" w:rsidTr="00DF1FB5">
        <w:trPr>
          <w:trHeight w:hRule="exact" w:val="1018"/>
          <w:jc w:val="center"/>
        </w:trPr>
        <w:tc>
          <w:tcPr>
            <w:tcW w:w="3019" w:type="dxa"/>
            <w:tcBorders>
              <w:top w:val="single" w:sz="4" w:space="0" w:color="auto"/>
              <w:left w:val="single" w:sz="4" w:space="0" w:color="auto"/>
            </w:tcBorders>
            <w:shd w:val="clear" w:color="auto" w:fill="FFFFFF"/>
            <w:vAlign w:val="bottom"/>
          </w:tcPr>
          <w:p w:rsidR="00DF1FB5" w:rsidRPr="00DF1FB5" w:rsidRDefault="00DF1FB5" w:rsidP="00DF1FB5">
            <w:pPr>
              <w:framePr w:w="9629" w:wrap="notBeside" w:vAnchor="text" w:hAnchor="text" w:xAlign="center" w:y="1"/>
              <w:widowControl w:val="0"/>
              <w:spacing w:after="0" w:line="322" w:lineRule="exact"/>
              <w:ind w:left="2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 xml:space="preserve">магазины товаров повседневного спроса, </w:t>
            </w:r>
            <w:proofErr w:type="spellStart"/>
            <w:r w:rsidRPr="00DF1FB5">
              <w:rPr>
                <w:rFonts w:ascii="Times New Roman" w:eastAsia="Times New Roman" w:hAnsi="Times New Roman" w:cs="Times New Roman"/>
                <w:color w:val="000000"/>
                <w:sz w:val="24"/>
                <w:szCs w:val="24"/>
                <w:lang w:eastAsia="ru-RU" w:bidi="ru-RU"/>
              </w:rPr>
              <w:t>минимаркеты</w:t>
            </w:r>
            <w:proofErr w:type="spellEnd"/>
          </w:p>
        </w:tc>
        <w:tc>
          <w:tcPr>
            <w:tcW w:w="1459" w:type="dxa"/>
            <w:tcBorders>
              <w:top w:val="single" w:sz="4" w:space="0" w:color="auto"/>
              <w:left w:val="single" w:sz="4" w:space="0" w:color="auto"/>
            </w:tcBorders>
            <w:shd w:val="clear" w:color="auto" w:fill="FFFFFF"/>
            <w:vAlign w:val="center"/>
          </w:tcPr>
          <w:p w:rsidR="00DF1FB5" w:rsidRPr="00DF1FB5" w:rsidRDefault="00DF1FB5" w:rsidP="00DF1FB5">
            <w:pPr>
              <w:framePr w:w="9629" w:wrap="notBeside" w:vAnchor="text" w:hAnchor="text" w:xAlign="center" w:y="1"/>
              <w:widowControl w:val="0"/>
              <w:spacing w:after="60" w:line="260" w:lineRule="exact"/>
              <w:jc w:val="center"/>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метр</w:t>
            </w:r>
          </w:p>
          <w:p w:rsidR="00DF1FB5" w:rsidRPr="00DF1FB5" w:rsidRDefault="00DF1FB5" w:rsidP="00DF1FB5">
            <w:pPr>
              <w:framePr w:w="9629" w:wrap="notBeside" w:vAnchor="text" w:hAnchor="text" w:xAlign="center" w:y="1"/>
              <w:widowControl w:val="0"/>
              <w:spacing w:before="60" w:after="0" w:line="260" w:lineRule="exact"/>
              <w:jc w:val="center"/>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квадратный</w:t>
            </w:r>
          </w:p>
        </w:tc>
        <w:tc>
          <w:tcPr>
            <w:tcW w:w="643" w:type="dxa"/>
            <w:tcBorders>
              <w:top w:val="single" w:sz="4" w:space="0" w:color="auto"/>
              <w:left w:val="single" w:sz="4" w:space="0" w:color="auto"/>
            </w:tcBorders>
            <w:shd w:val="clear" w:color="auto" w:fill="FFFFFF"/>
            <w:vAlign w:val="center"/>
          </w:tcPr>
          <w:p w:rsidR="00DF1FB5" w:rsidRPr="00DF1FB5" w:rsidRDefault="00DF1FB5" w:rsidP="00DF1FB5">
            <w:pPr>
              <w:framePr w:w="9629" w:wrap="notBeside" w:vAnchor="text" w:hAnchor="text" w:xAlign="center" w:y="1"/>
              <w:widowControl w:val="0"/>
              <w:spacing w:after="0" w:line="260" w:lineRule="exact"/>
              <w:ind w:left="120"/>
              <w:rPr>
                <w:rFonts w:ascii="Times New Roman" w:eastAsia="Times New Roman" w:hAnsi="Times New Roman" w:cs="Times New Roman"/>
                <w:color w:val="000000"/>
                <w:spacing w:val="1"/>
                <w:sz w:val="24"/>
                <w:szCs w:val="24"/>
                <w:lang w:eastAsia="ru-RU" w:bidi="ru-RU"/>
              </w:rPr>
            </w:pPr>
            <w:proofErr w:type="spellStart"/>
            <w:r w:rsidRPr="00DF1FB5">
              <w:rPr>
                <w:rFonts w:ascii="Times New Roman" w:eastAsia="Times New Roman" w:hAnsi="Times New Roman" w:cs="Times New Roman"/>
                <w:color w:val="000000"/>
                <w:sz w:val="24"/>
                <w:szCs w:val="24"/>
                <w:lang w:eastAsia="ru-RU" w:bidi="ru-RU"/>
              </w:rPr>
              <w:t>н.д</w:t>
            </w:r>
            <w:proofErr w:type="spellEnd"/>
            <w:r w:rsidRPr="00DF1FB5">
              <w:rPr>
                <w:rFonts w:ascii="Times New Roman" w:eastAsia="Times New Roman" w:hAnsi="Times New Roman" w:cs="Times New Roman"/>
                <w:color w:val="000000"/>
                <w:sz w:val="24"/>
                <w:szCs w:val="24"/>
                <w:lang w:eastAsia="ru-RU" w:bidi="ru-RU"/>
              </w:rPr>
              <w:t>.</w:t>
            </w:r>
          </w:p>
        </w:tc>
        <w:tc>
          <w:tcPr>
            <w:tcW w:w="643" w:type="dxa"/>
            <w:tcBorders>
              <w:top w:val="single" w:sz="4" w:space="0" w:color="auto"/>
              <w:left w:val="single" w:sz="4" w:space="0" w:color="auto"/>
            </w:tcBorders>
            <w:shd w:val="clear" w:color="auto" w:fill="FFFFFF"/>
            <w:vAlign w:val="center"/>
          </w:tcPr>
          <w:p w:rsidR="00DF1FB5" w:rsidRPr="00DF1FB5" w:rsidRDefault="00DF1FB5" w:rsidP="00DF1FB5">
            <w:pPr>
              <w:framePr w:w="9629" w:wrap="notBeside" w:vAnchor="text" w:hAnchor="text" w:xAlign="center" w:y="1"/>
              <w:widowControl w:val="0"/>
              <w:spacing w:after="0" w:line="260" w:lineRule="exact"/>
              <w:ind w:left="120"/>
              <w:rPr>
                <w:rFonts w:ascii="Times New Roman" w:eastAsia="Times New Roman" w:hAnsi="Times New Roman" w:cs="Times New Roman"/>
                <w:color w:val="000000"/>
                <w:spacing w:val="1"/>
                <w:sz w:val="24"/>
                <w:szCs w:val="24"/>
                <w:lang w:eastAsia="ru-RU" w:bidi="ru-RU"/>
              </w:rPr>
            </w:pPr>
            <w:proofErr w:type="spellStart"/>
            <w:r w:rsidRPr="00DF1FB5">
              <w:rPr>
                <w:rFonts w:ascii="Times New Roman" w:eastAsia="Times New Roman" w:hAnsi="Times New Roman" w:cs="Times New Roman"/>
                <w:color w:val="000000"/>
                <w:sz w:val="24"/>
                <w:szCs w:val="24"/>
                <w:lang w:eastAsia="ru-RU" w:bidi="ru-RU"/>
              </w:rPr>
              <w:t>н.д</w:t>
            </w:r>
            <w:proofErr w:type="spellEnd"/>
            <w:r w:rsidRPr="00DF1FB5">
              <w:rPr>
                <w:rFonts w:ascii="Times New Roman" w:eastAsia="Times New Roman" w:hAnsi="Times New Roman" w:cs="Times New Roman"/>
                <w:color w:val="000000"/>
                <w:sz w:val="24"/>
                <w:szCs w:val="24"/>
                <w:lang w:eastAsia="ru-RU" w:bidi="ru-RU"/>
              </w:rPr>
              <w:t>.</w:t>
            </w:r>
          </w:p>
        </w:tc>
        <w:tc>
          <w:tcPr>
            <w:tcW w:w="638" w:type="dxa"/>
            <w:tcBorders>
              <w:top w:val="single" w:sz="4" w:space="0" w:color="auto"/>
              <w:left w:val="single" w:sz="4" w:space="0" w:color="auto"/>
            </w:tcBorders>
            <w:shd w:val="clear" w:color="auto" w:fill="FFFFFF"/>
            <w:vAlign w:val="center"/>
          </w:tcPr>
          <w:p w:rsidR="00DF1FB5" w:rsidRPr="00DF1FB5" w:rsidRDefault="00DF1FB5" w:rsidP="00DF1FB5">
            <w:pPr>
              <w:framePr w:w="9629" w:wrap="notBeside" w:vAnchor="text" w:hAnchor="text" w:xAlign="center" w:y="1"/>
              <w:widowControl w:val="0"/>
              <w:spacing w:after="0" w:line="260" w:lineRule="exact"/>
              <w:ind w:left="140"/>
              <w:rPr>
                <w:rFonts w:ascii="Times New Roman" w:eastAsia="Times New Roman" w:hAnsi="Times New Roman" w:cs="Times New Roman"/>
                <w:color w:val="000000"/>
                <w:spacing w:val="1"/>
                <w:sz w:val="24"/>
                <w:szCs w:val="24"/>
                <w:lang w:eastAsia="ru-RU" w:bidi="ru-RU"/>
              </w:rPr>
            </w:pPr>
            <w:proofErr w:type="spellStart"/>
            <w:r w:rsidRPr="00DF1FB5">
              <w:rPr>
                <w:rFonts w:ascii="Times New Roman" w:eastAsia="Times New Roman" w:hAnsi="Times New Roman" w:cs="Times New Roman"/>
                <w:color w:val="000000"/>
                <w:sz w:val="24"/>
                <w:szCs w:val="24"/>
                <w:lang w:eastAsia="ru-RU" w:bidi="ru-RU"/>
              </w:rPr>
              <w:t>н.д</w:t>
            </w:r>
            <w:proofErr w:type="spellEnd"/>
            <w:r w:rsidRPr="00DF1FB5">
              <w:rPr>
                <w:rFonts w:ascii="Times New Roman" w:eastAsia="Times New Roman" w:hAnsi="Times New Roman" w:cs="Times New Roman"/>
                <w:color w:val="000000"/>
                <w:sz w:val="24"/>
                <w:szCs w:val="24"/>
                <w:lang w:eastAsia="ru-RU" w:bidi="ru-RU"/>
              </w:rPr>
              <w:t>.</w:t>
            </w:r>
          </w:p>
        </w:tc>
        <w:tc>
          <w:tcPr>
            <w:tcW w:w="643" w:type="dxa"/>
            <w:tcBorders>
              <w:top w:val="single" w:sz="4" w:space="0" w:color="auto"/>
              <w:left w:val="single" w:sz="4" w:space="0" w:color="auto"/>
            </w:tcBorders>
            <w:shd w:val="clear" w:color="auto" w:fill="FFFFFF"/>
            <w:vAlign w:val="center"/>
          </w:tcPr>
          <w:p w:rsidR="00DF1FB5" w:rsidRPr="00DF1FB5" w:rsidRDefault="00DF1FB5" w:rsidP="00DF1FB5">
            <w:pPr>
              <w:framePr w:w="9629" w:wrap="notBeside" w:vAnchor="text" w:hAnchor="text" w:xAlign="center" w:y="1"/>
              <w:widowControl w:val="0"/>
              <w:spacing w:after="0" w:line="260" w:lineRule="exact"/>
              <w:ind w:left="140"/>
              <w:rPr>
                <w:rFonts w:ascii="Times New Roman" w:eastAsia="Times New Roman" w:hAnsi="Times New Roman" w:cs="Times New Roman"/>
                <w:color w:val="000000"/>
                <w:spacing w:val="1"/>
                <w:sz w:val="24"/>
                <w:szCs w:val="24"/>
                <w:lang w:eastAsia="ru-RU" w:bidi="ru-RU"/>
              </w:rPr>
            </w:pPr>
            <w:proofErr w:type="spellStart"/>
            <w:r w:rsidRPr="00DF1FB5">
              <w:rPr>
                <w:rFonts w:ascii="Times New Roman" w:eastAsia="Times New Roman" w:hAnsi="Times New Roman" w:cs="Times New Roman"/>
                <w:color w:val="000000"/>
                <w:sz w:val="24"/>
                <w:szCs w:val="24"/>
                <w:lang w:eastAsia="ru-RU" w:bidi="ru-RU"/>
              </w:rPr>
              <w:t>н.д</w:t>
            </w:r>
            <w:proofErr w:type="spellEnd"/>
            <w:r w:rsidRPr="00DF1FB5">
              <w:rPr>
                <w:rFonts w:ascii="Times New Roman" w:eastAsia="Times New Roman" w:hAnsi="Times New Roman" w:cs="Times New Roman"/>
                <w:color w:val="000000"/>
                <w:sz w:val="24"/>
                <w:szCs w:val="24"/>
                <w:lang w:eastAsia="ru-RU" w:bidi="ru-RU"/>
              </w:rPr>
              <w:t>.</w:t>
            </w:r>
          </w:p>
        </w:tc>
        <w:tc>
          <w:tcPr>
            <w:tcW w:w="643" w:type="dxa"/>
            <w:tcBorders>
              <w:top w:val="single" w:sz="4" w:space="0" w:color="auto"/>
              <w:left w:val="single" w:sz="4" w:space="0" w:color="auto"/>
            </w:tcBorders>
            <w:shd w:val="clear" w:color="auto" w:fill="FFFFFF"/>
            <w:vAlign w:val="center"/>
          </w:tcPr>
          <w:p w:rsidR="00DF1FB5" w:rsidRPr="00DF1FB5" w:rsidRDefault="00DF1FB5" w:rsidP="00DF1FB5">
            <w:pPr>
              <w:framePr w:w="9629" w:wrap="notBeside" w:vAnchor="text" w:hAnchor="text" w:xAlign="center" w:y="1"/>
              <w:widowControl w:val="0"/>
              <w:spacing w:after="0" w:line="260" w:lineRule="exact"/>
              <w:ind w:left="140"/>
              <w:rPr>
                <w:rFonts w:ascii="Times New Roman" w:eastAsia="Times New Roman" w:hAnsi="Times New Roman" w:cs="Times New Roman"/>
                <w:color w:val="000000"/>
                <w:spacing w:val="1"/>
                <w:sz w:val="24"/>
                <w:szCs w:val="24"/>
                <w:lang w:eastAsia="ru-RU" w:bidi="ru-RU"/>
              </w:rPr>
            </w:pPr>
            <w:proofErr w:type="spellStart"/>
            <w:r w:rsidRPr="00DF1FB5">
              <w:rPr>
                <w:rFonts w:ascii="Times New Roman" w:eastAsia="Times New Roman" w:hAnsi="Times New Roman" w:cs="Times New Roman"/>
                <w:color w:val="000000"/>
                <w:sz w:val="24"/>
                <w:szCs w:val="24"/>
                <w:lang w:eastAsia="ru-RU" w:bidi="ru-RU"/>
              </w:rPr>
              <w:t>н.д</w:t>
            </w:r>
            <w:proofErr w:type="spellEnd"/>
            <w:r w:rsidRPr="00DF1FB5">
              <w:rPr>
                <w:rFonts w:ascii="Times New Roman" w:eastAsia="Times New Roman" w:hAnsi="Times New Roman" w:cs="Times New Roman"/>
                <w:color w:val="000000"/>
                <w:sz w:val="24"/>
                <w:szCs w:val="24"/>
                <w:lang w:eastAsia="ru-RU" w:bidi="ru-RU"/>
              </w:rPr>
              <w:t>.</w:t>
            </w:r>
          </w:p>
        </w:tc>
        <w:tc>
          <w:tcPr>
            <w:tcW w:w="643" w:type="dxa"/>
            <w:tcBorders>
              <w:top w:val="single" w:sz="4" w:space="0" w:color="auto"/>
              <w:left w:val="single" w:sz="4" w:space="0" w:color="auto"/>
            </w:tcBorders>
            <w:shd w:val="clear" w:color="auto" w:fill="FFFFFF"/>
            <w:vAlign w:val="center"/>
          </w:tcPr>
          <w:p w:rsidR="00DF1FB5" w:rsidRPr="00DF1FB5" w:rsidRDefault="00DF1FB5" w:rsidP="00DF1FB5">
            <w:pPr>
              <w:framePr w:w="9629" w:wrap="notBeside" w:vAnchor="text" w:hAnchor="text" w:xAlign="center" w:y="1"/>
              <w:widowControl w:val="0"/>
              <w:spacing w:after="0" w:line="260" w:lineRule="exact"/>
              <w:ind w:left="140"/>
              <w:rPr>
                <w:rFonts w:ascii="Times New Roman" w:eastAsia="Times New Roman" w:hAnsi="Times New Roman" w:cs="Times New Roman"/>
                <w:color w:val="000000"/>
                <w:spacing w:val="1"/>
                <w:sz w:val="24"/>
                <w:szCs w:val="24"/>
                <w:lang w:eastAsia="ru-RU" w:bidi="ru-RU"/>
              </w:rPr>
            </w:pPr>
            <w:proofErr w:type="spellStart"/>
            <w:r w:rsidRPr="00DF1FB5">
              <w:rPr>
                <w:rFonts w:ascii="Times New Roman" w:eastAsia="Times New Roman" w:hAnsi="Times New Roman" w:cs="Times New Roman"/>
                <w:color w:val="000000"/>
                <w:sz w:val="24"/>
                <w:szCs w:val="24"/>
                <w:lang w:eastAsia="ru-RU" w:bidi="ru-RU"/>
              </w:rPr>
              <w:t>н.д</w:t>
            </w:r>
            <w:proofErr w:type="spellEnd"/>
            <w:r w:rsidRPr="00DF1FB5">
              <w:rPr>
                <w:rFonts w:ascii="Times New Roman" w:eastAsia="Times New Roman" w:hAnsi="Times New Roman" w:cs="Times New Roman"/>
                <w:color w:val="000000"/>
                <w:sz w:val="24"/>
                <w:szCs w:val="24"/>
                <w:lang w:eastAsia="ru-RU" w:bidi="ru-RU"/>
              </w:rPr>
              <w:t>.</w:t>
            </w:r>
          </w:p>
        </w:tc>
        <w:tc>
          <w:tcPr>
            <w:tcW w:w="638" w:type="dxa"/>
            <w:tcBorders>
              <w:top w:val="single" w:sz="4" w:space="0" w:color="auto"/>
              <w:left w:val="single" w:sz="4" w:space="0" w:color="auto"/>
            </w:tcBorders>
            <w:shd w:val="clear" w:color="auto" w:fill="FFFFFF"/>
            <w:vAlign w:val="center"/>
          </w:tcPr>
          <w:p w:rsidR="00DF1FB5" w:rsidRPr="00DF1FB5" w:rsidRDefault="00DF1FB5" w:rsidP="00DF1FB5">
            <w:pPr>
              <w:framePr w:w="9629" w:wrap="notBeside" w:vAnchor="text" w:hAnchor="text" w:xAlign="center" w:y="1"/>
              <w:widowControl w:val="0"/>
              <w:spacing w:after="0" w:line="260" w:lineRule="exact"/>
              <w:ind w:left="14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264</w:t>
            </w:r>
          </w:p>
        </w:tc>
        <w:tc>
          <w:tcPr>
            <w:tcW w:w="658" w:type="dxa"/>
            <w:tcBorders>
              <w:top w:val="single" w:sz="4" w:space="0" w:color="auto"/>
              <w:left w:val="single" w:sz="4" w:space="0" w:color="auto"/>
              <w:right w:val="single" w:sz="4" w:space="0" w:color="auto"/>
            </w:tcBorders>
            <w:shd w:val="clear" w:color="auto" w:fill="FFFFFF"/>
            <w:vAlign w:val="center"/>
          </w:tcPr>
          <w:p w:rsidR="00DF1FB5" w:rsidRPr="00DF1FB5" w:rsidRDefault="00DF1FB5" w:rsidP="00DF1FB5">
            <w:pPr>
              <w:framePr w:w="9629" w:wrap="notBeside" w:vAnchor="text" w:hAnchor="text" w:xAlign="center" w:y="1"/>
              <w:widowControl w:val="0"/>
              <w:spacing w:after="0" w:line="260" w:lineRule="exact"/>
              <w:ind w:left="14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264</w:t>
            </w:r>
          </w:p>
        </w:tc>
      </w:tr>
      <w:tr w:rsidR="00DF1FB5" w:rsidRPr="00DF1FB5" w:rsidTr="00DF1FB5">
        <w:trPr>
          <w:trHeight w:hRule="exact" w:val="1334"/>
          <w:jc w:val="center"/>
        </w:trPr>
        <w:tc>
          <w:tcPr>
            <w:tcW w:w="3019" w:type="dxa"/>
            <w:tcBorders>
              <w:top w:val="single" w:sz="4" w:space="0" w:color="auto"/>
              <w:left w:val="single" w:sz="4" w:space="0" w:color="auto"/>
            </w:tcBorders>
            <w:shd w:val="clear" w:color="auto" w:fill="FFFFFF"/>
            <w:vAlign w:val="bottom"/>
          </w:tcPr>
          <w:p w:rsidR="00DF1FB5" w:rsidRPr="00DF1FB5" w:rsidRDefault="00DF1FB5" w:rsidP="00DF1FB5">
            <w:pPr>
              <w:framePr w:w="9629" w:wrap="notBeside" w:vAnchor="text" w:hAnchor="text" w:xAlign="center" w:y="1"/>
              <w:widowControl w:val="0"/>
              <w:spacing w:after="0" w:line="322" w:lineRule="exact"/>
              <w:ind w:left="4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Площадь зала обслуживания посетителей в объектах общественного питания</w:t>
            </w:r>
          </w:p>
        </w:tc>
        <w:tc>
          <w:tcPr>
            <w:tcW w:w="1459" w:type="dxa"/>
            <w:tcBorders>
              <w:top w:val="single" w:sz="4" w:space="0" w:color="auto"/>
              <w:left w:val="single" w:sz="4" w:space="0" w:color="auto"/>
            </w:tcBorders>
            <w:shd w:val="clear" w:color="auto" w:fill="FFFFFF"/>
          </w:tcPr>
          <w:p w:rsidR="00DF1FB5" w:rsidRPr="00DF1FB5" w:rsidRDefault="00DF1FB5" w:rsidP="00DF1FB5">
            <w:pPr>
              <w:framePr w:w="9629" w:wrap="notBeside" w:vAnchor="text" w:hAnchor="text" w:xAlign="center" w:y="1"/>
              <w:widowControl w:val="0"/>
              <w:spacing w:after="0" w:line="240" w:lineRule="auto"/>
              <w:rPr>
                <w:rFonts w:ascii="Courier New" w:eastAsia="Courier New" w:hAnsi="Courier New" w:cs="Courier New"/>
                <w:color w:val="000000"/>
                <w:sz w:val="10"/>
                <w:szCs w:val="10"/>
                <w:lang w:eastAsia="ru-RU" w:bidi="ru-RU"/>
              </w:rPr>
            </w:pPr>
          </w:p>
        </w:tc>
        <w:tc>
          <w:tcPr>
            <w:tcW w:w="643" w:type="dxa"/>
            <w:tcBorders>
              <w:top w:val="single" w:sz="4" w:space="0" w:color="auto"/>
              <w:left w:val="single" w:sz="4" w:space="0" w:color="auto"/>
            </w:tcBorders>
            <w:shd w:val="clear" w:color="auto" w:fill="FFFFFF"/>
          </w:tcPr>
          <w:p w:rsidR="00DF1FB5" w:rsidRPr="00DF1FB5" w:rsidRDefault="00DF1FB5" w:rsidP="00DF1FB5">
            <w:pPr>
              <w:framePr w:w="9629" w:wrap="notBeside" w:vAnchor="text" w:hAnchor="text" w:xAlign="center" w:y="1"/>
              <w:widowControl w:val="0"/>
              <w:spacing w:after="0" w:line="240" w:lineRule="auto"/>
              <w:rPr>
                <w:rFonts w:ascii="Courier New" w:eastAsia="Courier New" w:hAnsi="Courier New" w:cs="Courier New"/>
                <w:color w:val="000000"/>
                <w:sz w:val="10"/>
                <w:szCs w:val="10"/>
                <w:lang w:eastAsia="ru-RU" w:bidi="ru-RU"/>
              </w:rPr>
            </w:pPr>
          </w:p>
        </w:tc>
        <w:tc>
          <w:tcPr>
            <w:tcW w:w="643" w:type="dxa"/>
            <w:tcBorders>
              <w:top w:val="single" w:sz="4" w:space="0" w:color="auto"/>
              <w:left w:val="single" w:sz="4" w:space="0" w:color="auto"/>
            </w:tcBorders>
            <w:shd w:val="clear" w:color="auto" w:fill="FFFFFF"/>
          </w:tcPr>
          <w:p w:rsidR="00DF1FB5" w:rsidRPr="00DF1FB5" w:rsidRDefault="00DF1FB5" w:rsidP="00DF1FB5">
            <w:pPr>
              <w:framePr w:w="9629" w:wrap="notBeside" w:vAnchor="text" w:hAnchor="text" w:xAlign="center" w:y="1"/>
              <w:widowControl w:val="0"/>
              <w:spacing w:after="0" w:line="240" w:lineRule="auto"/>
              <w:rPr>
                <w:rFonts w:ascii="Courier New" w:eastAsia="Courier New" w:hAnsi="Courier New" w:cs="Courier New"/>
                <w:color w:val="000000"/>
                <w:sz w:val="10"/>
                <w:szCs w:val="10"/>
                <w:lang w:eastAsia="ru-RU" w:bidi="ru-RU"/>
              </w:rPr>
            </w:pPr>
          </w:p>
        </w:tc>
        <w:tc>
          <w:tcPr>
            <w:tcW w:w="638" w:type="dxa"/>
            <w:tcBorders>
              <w:top w:val="single" w:sz="4" w:space="0" w:color="auto"/>
              <w:left w:val="single" w:sz="4" w:space="0" w:color="auto"/>
            </w:tcBorders>
            <w:shd w:val="clear" w:color="auto" w:fill="FFFFFF"/>
          </w:tcPr>
          <w:p w:rsidR="00DF1FB5" w:rsidRPr="00DF1FB5" w:rsidRDefault="00DF1FB5" w:rsidP="00DF1FB5">
            <w:pPr>
              <w:framePr w:w="9629" w:wrap="notBeside" w:vAnchor="text" w:hAnchor="text" w:xAlign="center" w:y="1"/>
              <w:widowControl w:val="0"/>
              <w:spacing w:after="0" w:line="240" w:lineRule="auto"/>
              <w:rPr>
                <w:rFonts w:ascii="Courier New" w:eastAsia="Courier New" w:hAnsi="Courier New" w:cs="Courier New"/>
                <w:color w:val="000000"/>
                <w:sz w:val="10"/>
                <w:szCs w:val="10"/>
                <w:lang w:eastAsia="ru-RU" w:bidi="ru-RU"/>
              </w:rPr>
            </w:pPr>
          </w:p>
        </w:tc>
        <w:tc>
          <w:tcPr>
            <w:tcW w:w="643" w:type="dxa"/>
            <w:tcBorders>
              <w:top w:val="single" w:sz="4" w:space="0" w:color="auto"/>
              <w:left w:val="single" w:sz="4" w:space="0" w:color="auto"/>
            </w:tcBorders>
            <w:shd w:val="clear" w:color="auto" w:fill="FFFFFF"/>
          </w:tcPr>
          <w:p w:rsidR="00DF1FB5" w:rsidRPr="00DF1FB5" w:rsidRDefault="00DF1FB5" w:rsidP="00DF1FB5">
            <w:pPr>
              <w:framePr w:w="9629" w:wrap="notBeside" w:vAnchor="text" w:hAnchor="text" w:xAlign="center" w:y="1"/>
              <w:widowControl w:val="0"/>
              <w:spacing w:after="0" w:line="240" w:lineRule="auto"/>
              <w:rPr>
                <w:rFonts w:ascii="Courier New" w:eastAsia="Courier New" w:hAnsi="Courier New" w:cs="Courier New"/>
                <w:color w:val="000000"/>
                <w:sz w:val="10"/>
                <w:szCs w:val="10"/>
                <w:lang w:eastAsia="ru-RU" w:bidi="ru-RU"/>
              </w:rPr>
            </w:pPr>
          </w:p>
        </w:tc>
        <w:tc>
          <w:tcPr>
            <w:tcW w:w="643" w:type="dxa"/>
            <w:tcBorders>
              <w:top w:val="single" w:sz="4" w:space="0" w:color="auto"/>
              <w:left w:val="single" w:sz="4" w:space="0" w:color="auto"/>
            </w:tcBorders>
            <w:shd w:val="clear" w:color="auto" w:fill="FFFFFF"/>
          </w:tcPr>
          <w:p w:rsidR="00DF1FB5" w:rsidRPr="00DF1FB5" w:rsidRDefault="00DF1FB5" w:rsidP="00DF1FB5">
            <w:pPr>
              <w:framePr w:w="9629" w:wrap="notBeside" w:vAnchor="text" w:hAnchor="text" w:xAlign="center" w:y="1"/>
              <w:widowControl w:val="0"/>
              <w:spacing w:after="0" w:line="240" w:lineRule="auto"/>
              <w:rPr>
                <w:rFonts w:ascii="Courier New" w:eastAsia="Courier New" w:hAnsi="Courier New" w:cs="Courier New"/>
                <w:color w:val="000000"/>
                <w:sz w:val="10"/>
                <w:szCs w:val="10"/>
                <w:lang w:eastAsia="ru-RU" w:bidi="ru-RU"/>
              </w:rPr>
            </w:pPr>
          </w:p>
        </w:tc>
        <w:tc>
          <w:tcPr>
            <w:tcW w:w="643" w:type="dxa"/>
            <w:tcBorders>
              <w:top w:val="single" w:sz="4" w:space="0" w:color="auto"/>
              <w:left w:val="single" w:sz="4" w:space="0" w:color="auto"/>
            </w:tcBorders>
            <w:shd w:val="clear" w:color="auto" w:fill="FFFFFF"/>
          </w:tcPr>
          <w:p w:rsidR="00DF1FB5" w:rsidRPr="00DF1FB5" w:rsidRDefault="00DF1FB5" w:rsidP="00DF1FB5">
            <w:pPr>
              <w:framePr w:w="9629" w:wrap="notBeside" w:vAnchor="text" w:hAnchor="text" w:xAlign="center" w:y="1"/>
              <w:widowControl w:val="0"/>
              <w:spacing w:after="0" w:line="240" w:lineRule="auto"/>
              <w:rPr>
                <w:rFonts w:ascii="Courier New" w:eastAsia="Courier New" w:hAnsi="Courier New" w:cs="Courier New"/>
                <w:color w:val="000000"/>
                <w:sz w:val="10"/>
                <w:szCs w:val="10"/>
                <w:lang w:eastAsia="ru-RU" w:bidi="ru-RU"/>
              </w:rPr>
            </w:pPr>
          </w:p>
        </w:tc>
        <w:tc>
          <w:tcPr>
            <w:tcW w:w="638" w:type="dxa"/>
            <w:tcBorders>
              <w:top w:val="single" w:sz="4" w:space="0" w:color="auto"/>
              <w:left w:val="single" w:sz="4" w:space="0" w:color="auto"/>
            </w:tcBorders>
            <w:shd w:val="clear" w:color="auto" w:fill="FFFFFF"/>
          </w:tcPr>
          <w:p w:rsidR="00DF1FB5" w:rsidRPr="00DF1FB5" w:rsidRDefault="00DF1FB5" w:rsidP="00DF1FB5">
            <w:pPr>
              <w:framePr w:w="9629" w:wrap="notBeside" w:vAnchor="text" w:hAnchor="text" w:xAlign="center" w:y="1"/>
              <w:widowControl w:val="0"/>
              <w:spacing w:after="0" w:line="240" w:lineRule="auto"/>
              <w:rPr>
                <w:rFonts w:ascii="Courier New" w:eastAsia="Courier New" w:hAnsi="Courier New" w:cs="Courier New"/>
                <w:color w:val="000000"/>
                <w:sz w:val="10"/>
                <w:szCs w:val="10"/>
                <w:lang w:eastAsia="ru-RU" w:bidi="ru-RU"/>
              </w:rPr>
            </w:pPr>
          </w:p>
        </w:tc>
        <w:tc>
          <w:tcPr>
            <w:tcW w:w="658" w:type="dxa"/>
            <w:tcBorders>
              <w:top w:val="single" w:sz="4" w:space="0" w:color="auto"/>
              <w:left w:val="single" w:sz="4" w:space="0" w:color="auto"/>
              <w:right w:val="single" w:sz="4" w:space="0" w:color="auto"/>
            </w:tcBorders>
            <w:shd w:val="clear" w:color="auto" w:fill="FFFFFF"/>
          </w:tcPr>
          <w:p w:rsidR="00DF1FB5" w:rsidRPr="00DF1FB5" w:rsidRDefault="00DF1FB5" w:rsidP="00DF1FB5">
            <w:pPr>
              <w:framePr w:w="9629" w:wrap="notBeside" w:vAnchor="text" w:hAnchor="text" w:xAlign="center" w:y="1"/>
              <w:widowControl w:val="0"/>
              <w:spacing w:after="0" w:line="240" w:lineRule="auto"/>
              <w:rPr>
                <w:rFonts w:ascii="Courier New" w:eastAsia="Courier New" w:hAnsi="Courier New" w:cs="Courier New"/>
                <w:color w:val="000000"/>
                <w:sz w:val="10"/>
                <w:szCs w:val="10"/>
                <w:lang w:eastAsia="ru-RU" w:bidi="ru-RU"/>
              </w:rPr>
            </w:pPr>
          </w:p>
        </w:tc>
      </w:tr>
      <w:tr w:rsidR="00DF1FB5" w:rsidRPr="00DF1FB5" w:rsidTr="00DF1FB5">
        <w:trPr>
          <w:trHeight w:hRule="exact" w:val="1666"/>
          <w:jc w:val="center"/>
        </w:trPr>
        <w:tc>
          <w:tcPr>
            <w:tcW w:w="3019" w:type="dxa"/>
            <w:tcBorders>
              <w:top w:val="single" w:sz="4" w:space="0" w:color="auto"/>
              <w:left w:val="single" w:sz="4" w:space="0" w:color="auto"/>
            </w:tcBorders>
            <w:shd w:val="clear" w:color="auto" w:fill="FFFFFF"/>
            <w:vAlign w:val="bottom"/>
          </w:tcPr>
          <w:p w:rsidR="00DF1FB5" w:rsidRPr="00DF1FB5" w:rsidRDefault="00DF1FB5" w:rsidP="00DF1FB5">
            <w:pPr>
              <w:framePr w:w="9629" w:wrap="notBeside" w:vAnchor="text" w:hAnchor="text" w:xAlign="center" w:y="1"/>
              <w:widowControl w:val="0"/>
              <w:spacing w:after="0" w:line="322" w:lineRule="exact"/>
              <w:ind w:left="2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 xml:space="preserve">столовые учебных заведений, организаций, </w:t>
            </w:r>
            <w:proofErr w:type="gramStart"/>
            <w:r w:rsidRPr="00DF1FB5">
              <w:rPr>
                <w:rFonts w:ascii="Times New Roman" w:eastAsia="Times New Roman" w:hAnsi="Times New Roman" w:cs="Times New Roman"/>
                <w:color w:val="000000"/>
                <w:sz w:val="24"/>
                <w:szCs w:val="24"/>
                <w:lang w:eastAsia="ru-RU" w:bidi="ru-RU"/>
              </w:rPr>
              <w:t>п</w:t>
            </w:r>
            <w:proofErr w:type="gramEnd"/>
            <w:r w:rsidRPr="00DF1FB5">
              <w:rPr>
                <w:rFonts w:ascii="Times New Roman" w:eastAsia="Times New Roman" w:hAnsi="Times New Roman" w:cs="Times New Roman"/>
                <w:color w:val="000000"/>
                <w:sz w:val="24"/>
                <w:szCs w:val="24"/>
                <w:lang w:eastAsia="ru-RU" w:bidi="ru-RU"/>
              </w:rPr>
              <w:t xml:space="preserve"> </w:t>
            </w:r>
            <w:proofErr w:type="spellStart"/>
            <w:r w:rsidRPr="00DF1FB5">
              <w:rPr>
                <w:rFonts w:ascii="Times New Roman" w:eastAsia="Times New Roman" w:hAnsi="Times New Roman" w:cs="Times New Roman"/>
                <w:color w:val="000000"/>
                <w:sz w:val="24"/>
                <w:szCs w:val="24"/>
                <w:lang w:eastAsia="ru-RU" w:bidi="ru-RU"/>
              </w:rPr>
              <w:t>ромышленных</w:t>
            </w:r>
            <w:proofErr w:type="spellEnd"/>
            <w:r w:rsidRPr="00DF1FB5">
              <w:rPr>
                <w:rFonts w:ascii="Times New Roman" w:eastAsia="Times New Roman" w:hAnsi="Times New Roman" w:cs="Times New Roman"/>
                <w:color w:val="000000"/>
                <w:sz w:val="24"/>
                <w:szCs w:val="24"/>
                <w:lang w:eastAsia="ru-RU" w:bidi="ru-RU"/>
              </w:rPr>
              <w:t xml:space="preserve"> предприятий</w:t>
            </w:r>
          </w:p>
        </w:tc>
        <w:tc>
          <w:tcPr>
            <w:tcW w:w="1459" w:type="dxa"/>
            <w:tcBorders>
              <w:top w:val="single" w:sz="4" w:space="0" w:color="auto"/>
              <w:left w:val="single" w:sz="4" w:space="0" w:color="auto"/>
            </w:tcBorders>
            <w:shd w:val="clear" w:color="auto" w:fill="FFFFFF"/>
            <w:vAlign w:val="center"/>
          </w:tcPr>
          <w:p w:rsidR="00DF1FB5" w:rsidRPr="00DF1FB5" w:rsidRDefault="00DF1FB5" w:rsidP="00DF1FB5">
            <w:pPr>
              <w:framePr w:w="9629" w:wrap="notBeside" w:vAnchor="text" w:hAnchor="text" w:xAlign="center" w:y="1"/>
              <w:widowControl w:val="0"/>
              <w:spacing w:after="60" w:line="260" w:lineRule="exact"/>
              <w:jc w:val="center"/>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метр</w:t>
            </w:r>
          </w:p>
          <w:p w:rsidR="00DF1FB5" w:rsidRPr="00DF1FB5" w:rsidRDefault="00DF1FB5" w:rsidP="00DF1FB5">
            <w:pPr>
              <w:framePr w:w="9629" w:wrap="notBeside" w:vAnchor="text" w:hAnchor="text" w:xAlign="center" w:y="1"/>
              <w:widowControl w:val="0"/>
              <w:spacing w:before="60" w:after="0" w:line="260" w:lineRule="exact"/>
              <w:jc w:val="center"/>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квадратный</w:t>
            </w:r>
          </w:p>
        </w:tc>
        <w:tc>
          <w:tcPr>
            <w:tcW w:w="643" w:type="dxa"/>
            <w:tcBorders>
              <w:top w:val="single" w:sz="4" w:space="0" w:color="auto"/>
              <w:left w:val="single" w:sz="4" w:space="0" w:color="auto"/>
            </w:tcBorders>
            <w:shd w:val="clear" w:color="auto" w:fill="FFFFFF"/>
            <w:vAlign w:val="center"/>
          </w:tcPr>
          <w:p w:rsidR="00DF1FB5" w:rsidRPr="00DF1FB5" w:rsidRDefault="00DF1FB5" w:rsidP="00DF1FB5">
            <w:pPr>
              <w:framePr w:w="9629" w:wrap="notBeside" w:vAnchor="text" w:hAnchor="text" w:xAlign="center" w:y="1"/>
              <w:widowControl w:val="0"/>
              <w:spacing w:after="0" w:line="260" w:lineRule="exact"/>
              <w:ind w:left="120"/>
              <w:rPr>
                <w:rFonts w:ascii="Times New Roman" w:eastAsia="Times New Roman" w:hAnsi="Times New Roman" w:cs="Times New Roman"/>
                <w:color w:val="000000"/>
                <w:spacing w:val="1"/>
                <w:sz w:val="24"/>
                <w:szCs w:val="24"/>
                <w:lang w:eastAsia="ru-RU" w:bidi="ru-RU"/>
              </w:rPr>
            </w:pPr>
            <w:proofErr w:type="spellStart"/>
            <w:r w:rsidRPr="00DF1FB5">
              <w:rPr>
                <w:rFonts w:ascii="Times New Roman" w:eastAsia="Times New Roman" w:hAnsi="Times New Roman" w:cs="Times New Roman"/>
                <w:color w:val="000000"/>
                <w:sz w:val="24"/>
                <w:szCs w:val="24"/>
                <w:lang w:eastAsia="ru-RU" w:bidi="ru-RU"/>
              </w:rPr>
              <w:t>н.д</w:t>
            </w:r>
            <w:proofErr w:type="spellEnd"/>
            <w:r w:rsidRPr="00DF1FB5">
              <w:rPr>
                <w:rFonts w:ascii="Times New Roman" w:eastAsia="Times New Roman" w:hAnsi="Times New Roman" w:cs="Times New Roman"/>
                <w:color w:val="000000"/>
                <w:sz w:val="24"/>
                <w:szCs w:val="24"/>
                <w:lang w:eastAsia="ru-RU" w:bidi="ru-RU"/>
              </w:rPr>
              <w:t>.</w:t>
            </w:r>
          </w:p>
        </w:tc>
        <w:tc>
          <w:tcPr>
            <w:tcW w:w="643" w:type="dxa"/>
            <w:tcBorders>
              <w:top w:val="single" w:sz="4" w:space="0" w:color="auto"/>
              <w:left w:val="single" w:sz="4" w:space="0" w:color="auto"/>
            </w:tcBorders>
            <w:shd w:val="clear" w:color="auto" w:fill="FFFFFF"/>
            <w:vAlign w:val="center"/>
          </w:tcPr>
          <w:p w:rsidR="00DF1FB5" w:rsidRPr="00DF1FB5" w:rsidRDefault="00DF1FB5" w:rsidP="00DF1FB5">
            <w:pPr>
              <w:framePr w:w="9629" w:wrap="notBeside" w:vAnchor="text" w:hAnchor="text" w:xAlign="center" w:y="1"/>
              <w:widowControl w:val="0"/>
              <w:spacing w:after="0" w:line="260" w:lineRule="exact"/>
              <w:ind w:left="120"/>
              <w:rPr>
                <w:rFonts w:ascii="Times New Roman" w:eastAsia="Times New Roman" w:hAnsi="Times New Roman" w:cs="Times New Roman"/>
                <w:color w:val="000000"/>
                <w:spacing w:val="1"/>
                <w:sz w:val="24"/>
                <w:szCs w:val="24"/>
                <w:lang w:eastAsia="ru-RU" w:bidi="ru-RU"/>
              </w:rPr>
            </w:pPr>
            <w:proofErr w:type="spellStart"/>
            <w:r w:rsidRPr="00DF1FB5">
              <w:rPr>
                <w:rFonts w:ascii="Times New Roman" w:eastAsia="Times New Roman" w:hAnsi="Times New Roman" w:cs="Times New Roman"/>
                <w:color w:val="000000"/>
                <w:sz w:val="24"/>
                <w:szCs w:val="24"/>
                <w:lang w:eastAsia="ru-RU" w:bidi="ru-RU"/>
              </w:rPr>
              <w:t>н.д</w:t>
            </w:r>
            <w:proofErr w:type="spellEnd"/>
            <w:r w:rsidRPr="00DF1FB5">
              <w:rPr>
                <w:rFonts w:ascii="Times New Roman" w:eastAsia="Times New Roman" w:hAnsi="Times New Roman" w:cs="Times New Roman"/>
                <w:color w:val="000000"/>
                <w:sz w:val="24"/>
                <w:szCs w:val="24"/>
                <w:lang w:eastAsia="ru-RU" w:bidi="ru-RU"/>
              </w:rPr>
              <w:t>.</w:t>
            </w:r>
          </w:p>
        </w:tc>
        <w:tc>
          <w:tcPr>
            <w:tcW w:w="638" w:type="dxa"/>
            <w:tcBorders>
              <w:top w:val="single" w:sz="4" w:space="0" w:color="auto"/>
              <w:left w:val="single" w:sz="4" w:space="0" w:color="auto"/>
            </w:tcBorders>
            <w:shd w:val="clear" w:color="auto" w:fill="FFFFFF"/>
            <w:vAlign w:val="center"/>
          </w:tcPr>
          <w:p w:rsidR="00DF1FB5" w:rsidRPr="00DF1FB5" w:rsidRDefault="00DF1FB5" w:rsidP="00DF1FB5">
            <w:pPr>
              <w:framePr w:w="9629" w:wrap="notBeside" w:vAnchor="text" w:hAnchor="text" w:xAlign="center" w:y="1"/>
              <w:widowControl w:val="0"/>
              <w:spacing w:after="0" w:line="260" w:lineRule="exact"/>
              <w:ind w:left="14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57.7</w:t>
            </w:r>
          </w:p>
        </w:tc>
        <w:tc>
          <w:tcPr>
            <w:tcW w:w="643" w:type="dxa"/>
            <w:tcBorders>
              <w:top w:val="single" w:sz="4" w:space="0" w:color="auto"/>
              <w:left w:val="single" w:sz="4" w:space="0" w:color="auto"/>
            </w:tcBorders>
            <w:shd w:val="clear" w:color="auto" w:fill="FFFFFF"/>
            <w:vAlign w:val="center"/>
          </w:tcPr>
          <w:p w:rsidR="00DF1FB5" w:rsidRPr="00DF1FB5" w:rsidRDefault="00DF1FB5" w:rsidP="00DF1FB5">
            <w:pPr>
              <w:framePr w:w="9629" w:wrap="notBeside" w:vAnchor="text" w:hAnchor="text" w:xAlign="center" w:y="1"/>
              <w:widowControl w:val="0"/>
              <w:spacing w:after="0" w:line="260" w:lineRule="exact"/>
              <w:ind w:left="14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57.7</w:t>
            </w:r>
          </w:p>
        </w:tc>
        <w:tc>
          <w:tcPr>
            <w:tcW w:w="643" w:type="dxa"/>
            <w:tcBorders>
              <w:top w:val="single" w:sz="4" w:space="0" w:color="auto"/>
              <w:left w:val="single" w:sz="4" w:space="0" w:color="auto"/>
            </w:tcBorders>
            <w:shd w:val="clear" w:color="auto" w:fill="FFFFFF"/>
            <w:vAlign w:val="center"/>
          </w:tcPr>
          <w:p w:rsidR="00DF1FB5" w:rsidRPr="00DF1FB5" w:rsidRDefault="00DF1FB5" w:rsidP="00DF1FB5">
            <w:pPr>
              <w:framePr w:w="9629" w:wrap="notBeside" w:vAnchor="text" w:hAnchor="text" w:xAlign="center" w:y="1"/>
              <w:widowControl w:val="0"/>
              <w:spacing w:after="0" w:line="260" w:lineRule="exact"/>
              <w:ind w:left="14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57.7</w:t>
            </w:r>
          </w:p>
        </w:tc>
        <w:tc>
          <w:tcPr>
            <w:tcW w:w="643" w:type="dxa"/>
            <w:tcBorders>
              <w:top w:val="single" w:sz="4" w:space="0" w:color="auto"/>
              <w:left w:val="single" w:sz="4" w:space="0" w:color="auto"/>
            </w:tcBorders>
            <w:shd w:val="clear" w:color="auto" w:fill="FFFFFF"/>
            <w:vAlign w:val="center"/>
          </w:tcPr>
          <w:p w:rsidR="00DF1FB5" w:rsidRPr="00DF1FB5" w:rsidRDefault="00DF1FB5" w:rsidP="00DF1FB5">
            <w:pPr>
              <w:framePr w:w="9629" w:wrap="notBeside" w:vAnchor="text" w:hAnchor="text" w:xAlign="center" w:y="1"/>
              <w:widowControl w:val="0"/>
              <w:spacing w:after="0" w:line="260" w:lineRule="exact"/>
              <w:ind w:left="14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57.7</w:t>
            </w:r>
          </w:p>
        </w:tc>
        <w:tc>
          <w:tcPr>
            <w:tcW w:w="638" w:type="dxa"/>
            <w:tcBorders>
              <w:top w:val="single" w:sz="4" w:space="0" w:color="auto"/>
              <w:left w:val="single" w:sz="4" w:space="0" w:color="auto"/>
            </w:tcBorders>
            <w:shd w:val="clear" w:color="auto" w:fill="FFFFFF"/>
            <w:vAlign w:val="center"/>
          </w:tcPr>
          <w:p w:rsidR="00DF1FB5" w:rsidRPr="00DF1FB5" w:rsidRDefault="00DF1FB5" w:rsidP="00DF1FB5">
            <w:pPr>
              <w:framePr w:w="9629" w:wrap="notBeside" w:vAnchor="text" w:hAnchor="text" w:xAlign="center" w:y="1"/>
              <w:widowControl w:val="0"/>
              <w:spacing w:after="0" w:line="260" w:lineRule="exact"/>
              <w:ind w:left="14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57.7</w:t>
            </w:r>
          </w:p>
        </w:tc>
        <w:tc>
          <w:tcPr>
            <w:tcW w:w="658" w:type="dxa"/>
            <w:tcBorders>
              <w:top w:val="single" w:sz="4" w:space="0" w:color="auto"/>
              <w:left w:val="single" w:sz="4" w:space="0" w:color="auto"/>
              <w:right w:val="single" w:sz="4" w:space="0" w:color="auto"/>
            </w:tcBorders>
            <w:shd w:val="clear" w:color="auto" w:fill="FFFFFF"/>
            <w:vAlign w:val="center"/>
          </w:tcPr>
          <w:p w:rsidR="00DF1FB5" w:rsidRPr="00DF1FB5" w:rsidRDefault="00DF1FB5" w:rsidP="00DF1FB5">
            <w:pPr>
              <w:framePr w:w="9629" w:wrap="notBeside" w:vAnchor="text" w:hAnchor="text" w:xAlign="center" w:y="1"/>
              <w:widowControl w:val="0"/>
              <w:spacing w:after="0" w:line="260" w:lineRule="exact"/>
              <w:ind w:left="14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57.7</w:t>
            </w:r>
          </w:p>
        </w:tc>
      </w:tr>
      <w:tr w:rsidR="00DF1FB5" w:rsidRPr="00DF1FB5" w:rsidTr="00DF1FB5">
        <w:trPr>
          <w:trHeight w:hRule="exact" w:val="691"/>
          <w:jc w:val="center"/>
        </w:trPr>
        <w:tc>
          <w:tcPr>
            <w:tcW w:w="3019" w:type="dxa"/>
            <w:tcBorders>
              <w:top w:val="single" w:sz="4" w:space="0" w:color="auto"/>
              <w:left w:val="single" w:sz="4" w:space="0" w:color="auto"/>
            </w:tcBorders>
            <w:shd w:val="clear" w:color="auto" w:fill="FFFFFF"/>
            <w:vAlign w:val="center"/>
          </w:tcPr>
          <w:p w:rsidR="00DF1FB5" w:rsidRPr="00DF1FB5" w:rsidRDefault="00DF1FB5" w:rsidP="00DF1FB5">
            <w:pPr>
              <w:framePr w:w="9629" w:wrap="notBeside" w:vAnchor="text" w:hAnchor="text" w:xAlign="center" w:y="1"/>
              <w:widowControl w:val="0"/>
              <w:spacing w:after="0" w:line="260" w:lineRule="exact"/>
              <w:ind w:left="2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рестораны, кафе, бары</w:t>
            </w:r>
          </w:p>
        </w:tc>
        <w:tc>
          <w:tcPr>
            <w:tcW w:w="1459" w:type="dxa"/>
            <w:tcBorders>
              <w:top w:val="single" w:sz="4" w:space="0" w:color="auto"/>
              <w:left w:val="single" w:sz="4" w:space="0" w:color="auto"/>
            </w:tcBorders>
            <w:shd w:val="clear" w:color="auto" w:fill="FFFFFF"/>
            <w:vAlign w:val="bottom"/>
          </w:tcPr>
          <w:p w:rsidR="00DF1FB5" w:rsidRPr="00DF1FB5" w:rsidRDefault="00DF1FB5" w:rsidP="00DF1FB5">
            <w:pPr>
              <w:framePr w:w="9629" w:wrap="notBeside" w:vAnchor="text" w:hAnchor="text" w:xAlign="center" w:y="1"/>
              <w:widowControl w:val="0"/>
              <w:spacing w:after="60" w:line="260" w:lineRule="exact"/>
              <w:jc w:val="center"/>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метр</w:t>
            </w:r>
          </w:p>
          <w:p w:rsidR="00DF1FB5" w:rsidRPr="00DF1FB5" w:rsidRDefault="00DF1FB5" w:rsidP="00DF1FB5">
            <w:pPr>
              <w:framePr w:w="9629" w:wrap="notBeside" w:vAnchor="text" w:hAnchor="text" w:xAlign="center" w:y="1"/>
              <w:widowControl w:val="0"/>
              <w:spacing w:before="60" w:after="0" w:line="260" w:lineRule="exact"/>
              <w:jc w:val="center"/>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квадратный</w:t>
            </w:r>
          </w:p>
        </w:tc>
        <w:tc>
          <w:tcPr>
            <w:tcW w:w="643" w:type="dxa"/>
            <w:tcBorders>
              <w:top w:val="single" w:sz="4" w:space="0" w:color="auto"/>
              <w:left w:val="single" w:sz="4" w:space="0" w:color="auto"/>
            </w:tcBorders>
            <w:shd w:val="clear" w:color="auto" w:fill="FFFFFF"/>
            <w:vAlign w:val="center"/>
          </w:tcPr>
          <w:p w:rsidR="00DF1FB5" w:rsidRPr="00DF1FB5" w:rsidRDefault="00DF1FB5" w:rsidP="00DF1FB5">
            <w:pPr>
              <w:framePr w:w="9629" w:wrap="notBeside" w:vAnchor="text" w:hAnchor="text" w:xAlign="center" w:y="1"/>
              <w:widowControl w:val="0"/>
              <w:spacing w:after="0" w:line="260" w:lineRule="exact"/>
              <w:ind w:left="20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62</w:t>
            </w:r>
          </w:p>
        </w:tc>
        <w:tc>
          <w:tcPr>
            <w:tcW w:w="643" w:type="dxa"/>
            <w:tcBorders>
              <w:top w:val="single" w:sz="4" w:space="0" w:color="auto"/>
              <w:left w:val="single" w:sz="4" w:space="0" w:color="auto"/>
            </w:tcBorders>
            <w:shd w:val="clear" w:color="auto" w:fill="FFFFFF"/>
            <w:vAlign w:val="center"/>
          </w:tcPr>
          <w:p w:rsidR="00DF1FB5" w:rsidRPr="00DF1FB5" w:rsidRDefault="00DF1FB5" w:rsidP="00DF1FB5">
            <w:pPr>
              <w:framePr w:w="9629" w:wrap="notBeside" w:vAnchor="text" w:hAnchor="text" w:xAlign="center" w:y="1"/>
              <w:widowControl w:val="0"/>
              <w:spacing w:after="0" w:line="260" w:lineRule="exact"/>
              <w:ind w:left="20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62</w:t>
            </w:r>
          </w:p>
        </w:tc>
        <w:tc>
          <w:tcPr>
            <w:tcW w:w="638" w:type="dxa"/>
            <w:tcBorders>
              <w:top w:val="single" w:sz="4" w:space="0" w:color="auto"/>
              <w:left w:val="single" w:sz="4" w:space="0" w:color="auto"/>
            </w:tcBorders>
            <w:shd w:val="clear" w:color="auto" w:fill="FFFFFF"/>
            <w:vAlign w:val="center"/>
          </w:tcPr>
          <w:p w:rsidR="00DF1FB5" w:rsidRPr="00DF1FB5" w:rsidRDefault="00DF1FB5" w:rsidP="00DF1FB5">
            <w:pPr>
              <w:framePr w:w="9629" w:wrap="notBeside" w:vAnchor="text" w:hAnchor="text" w:xAlign="center" w:y="1"/>
              <w:widowControl w:val="0"/>
              <w:spacing w:after="0" w:line="260" w:lineRule="exact"/>
              <w:ind w:left="14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146</w:t>
            </w:r>
          </w:p>
        </w:tc>
        <w:tc>
          <w:tcPr>
            <w:tcW w:w="643" w:type="dxa"/>
            <w:tcBorders>
              <w:top w:val="single" w:sz="4" w:space="0" w:color="auto"/>
              <w:left w:val="single" w:sz="4" w:space="0" w:color="auto"/>
            </w:tcBorders>
            <w:shd w:val="clear" w:color="auto" w:fill="FFFFFF"/>
            <w:vAlign w:val="center"/>
          </w:tcPr>
          <w:p w:rsidR="00DF1FB5" w:rsidRPr="00DF1FB5" w:rsidRDefault="00DF1FB5" w:rsidP="00DF1FB5">
            <w:pPr>
              <w:framePr w:w="9629" w:wrap="notBeside" w:vAnchor="text" w:hAnchor="text" w:xAlign="center" w:y="1"/>
              <w:widowControl w:val="0"/>
              <w:spacing w:after="0" w:line="260" w:lineRule="exact"/>
              <w:ind w:left="14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146</w:t>
            </w:r>
          </w:p>
        </w:tc>
        <w:tc>
          <w:tcPr>
            <w:tcW w:w="643" w:type="dxa"/>
            <w:tcBorders>
              <w:top w:val="single" w:sz="4" w:space="0" w:color="auto"/>
              <w:left w:val="single" w:sz="4" w:space="0" w:color="auto"/>
            </w:tcBorders>
            <w:shd w:val="clear" w:color="auto" w:fill="FFFFFF"/>
            <w:vAlign w:val="center"/>
          </w:tcPr>
          <w:p w:rsidR="00DF1FB5" w:rsidRPr="00DF1FB5" w:rsidRDefault="00DF1FB5" w:rsidP="00DF1FB5">
            <w:pPr>
              <w:framePr w:w="9629" w:wrap="notBeside" w:vAnchor="text" w:hAnchor="text" w:xAlign="center" w:y="1"/>
              <w:widowControl w:val="0"/>
              <w:spacing w:after="0" w:line="260" w:lineRule="exact"/>
              <w:ind w:left="14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164</w:t>
            </w:r>
          </w:p>
        </w:tc>
        <w:tc>
          <w:tcPr>
            <w:tcW w:w="643" w:type="dxa"/>
            <w:tcBorders>
              <w:top w:val="single" w:sz="4" w:space="0" w:color="auto"/>
              <w:left w:val="single" w:sz="4" w:space="0" w:color="auto"/>
            </w:tcBorders>
            <w:shd w:val="clear" w:color="auto" w:fill="FFFFFF"/>
            <w:vAlign w:val="center"/>
          </w:tcPr>
          <w:p w:rsidR="00DF1FB5" w:rsidRPr="00DF1FB5" w:rsidRDefault="00DF1FB5" w:rsidP="00DF1FB5">
            <w:pPr>
              <w:framePr w:w="9629" w:wrap="notBeside" w:vAnchor="text" w:hAnchor="text" w:xAlign="center" w:y="1"/>
              <w:widowControl w:val="0"/>
              <w:spacing w:after="0" w:line="260" w:lineRule="exact"/>
              <w:ind w:left="14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164</w:t>
            </w:r>
          </w:p>
        </w:tc>
        <w:tc>
          <w:tcPr>
            <w:tcW w:w="638" w:type="dxa"/>
            <w:tcBorders>
              <w:top w:val="single" w:sz="4" w:space="0" w:color="auto"/>
              <w:left w:val="single" w:sz="4" w:space="0" w:color="auto"/>
            </w:tcBorders>
            <w:shd w:val="clear" w:color="auto" w:fill="FFFFFF"/>
            <w:vAlign w:val="center"/>
          </w:tcPr>
          <w:p w:rsidR="00DF1FB5" w:rsidRPr="00DF1FB5" w:rsidRDefault="00DF1FB5" w:rsidP="00DF1FB5">
            <w:pPr>
              <w:framePr w:w="9629" w:wrap="notBeside" w:vAnchor="text" w:hAnchor="text" w:xAlign="center" w:y="1"/>
              <w:widowControl w:val="0"/>
              <w:spacing w:after="0" w:line="260" w:lineRule="exact"/>
              <w:ind w:left="14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164</w:t>
            </w:r>
          </w:p>
        </w:tc>
        <w:tc>
          <w:tcPr>
            <w:tcW w:w="658" w:type="dxa"/>
            <w:tcBorders>
              <w:top w:val="single" w:sz="4" w:space="0" w:color="auto"/>
              <w:left w:val="single" w:sz="4" w:space="0" w:color="auto"/>
              <w:right w:val="single" w:sz="4" w:space="0" w:color="auto"/>
            </w:tcBorders>
            <w:shd w:val="clear" w:color="auto" w:fill="FFFFFF"/>
            <w:vAlign w:val="center"/>
          </w:tcPr>
          <w:p w:rsidR="00DF1FB5" w:rsidRPr="00DF1FB5" w:rsidRDefault="00DF1FB5" w:rsidP="00DF1FB5">
            <w:pPr>
              <w:framePr w:w="9629" w:wrap="notBeside" w:vAnchor="text" w:hAnchor="text" w:xAlign="center" w:y="1"/>
              <w:widowControl w:val="0"/>
              <w:spacing w:after="0" w:line="260" w:lineRule="exact"/>
              <w:ind w:left="14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164</w:t>
            </w:r>
          </w:p>
        </w:tc>
      </w:tr>
      <w:tr w:rsidR="00DF1FB5" w:rsidRPr="00DF1FB5" w:rsidTr="00DF1FB5">
        <w:trPr>
          <w:trHeight w:hRule="exact" w:val="696"/>
          <w:jc w:val="center"/>
        </w:trPr>
        <w:tc>
          <w:tcPr>
            <w:tcW w:w="3019" w:type="dxa"/>
            <w:tcBorders>
              <w:top w:val="single" w:sz="4" w:space="0" w:color="auto"/>
              <w:left w:val="single" w:sz="4" w:space="0" w:color="auto"/>
            </w:tcBorders>
            <w:shd w:val="clear" w:color="auto" w:fill="FFFFFF"/>
            <w:vAlign w:val="bottom"/>
          </w:tcPr>
          <w:p w:rsidR="00DF1FB5" w:rsidRPr="00DF1FB5" w:rsidRDefault="00DF1FB5" w:rsidP="00DF1FB5">
            <w:pPr>
              <w:framePr w:w="9629" w:wrap="notBeside" w:vAnchor="text" w:hAnchor="text" w:xAlign="center" w:y="1"/>
              <w:widowControl w:val="0"/>
              <w:spacing w:after="0" w:line="317" w:lineRule="exact"/>
              <w:ind w:left="4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Число мест в объектах общественного питания</w:t>
            </w:r>
          </w:p>
        </w:tc>
        <w:tc>
          <w:tcPr>
            <w:tcW w:w="1459" w:type="dxa"/>
            <w:tcBorders>
              <w:top w:val="single" w:sz="4" w:space="0" w:color="auto"/>
              <w:left w:val="single" w:sz="4" w:space="0" w:color="auto"/>
            </w:tcBorders>
            <w:shd w:val="clear" w:color="auto" w:fill="FFFFFF"/>
          </w:tcPr>
          <w:p w:rsidR="00DF1FB5" w:rsidRPr="00DF1FB5" w:rsidRDefault="00DF1FB5" w:rsidP="00DF1FB5">
            <w:pPr>
              <w:framePr w:w="9629" w:wrap="notBeside" w:vAnchor="text" w:hAnchor="text" w:xAlign="center" w:y="1"/>
              <w:widowControl w:val="0"/>
              <w:spacing w:after="0" w:line="240" w:lineRule="auto"/>
              <w:rPr>
                <w:rFonts w:ascii="Courier New" w:eastAsia="Courier New" w:hAnsi="Courier New" w:cs="Courier New"/>
                <w:color w:val="000000"/>
                <w:sz w:val="10"/>
                <w:szCs w:val="10"/>
                <w:lang w:eastAsia="ru-RU" w:bidi="ru-RU"/>
              </w:rPr>
            </w:pPr>
          </w:p>
        </w:tc>
        <w:tc>
          <w:tcPr>
            <w:tcW w:w="643" w:type="dxa"/>
            <w:tcBorders>
              <w:top w:val="single" w:sz="4" w:space="0" w:color="auto"/>
              <w:left w:val="single" w:sz="4" w:space="0" w:color="auto"/>
            </w:tcBorders>
            <w:shd w:val="clear" w:color="auto" w:fill="FFFFFF"/>
          </w:tcPr>
          <w:p w:rsidR="00DF1FB5" w:rsidRPr="00DF1FB5" w:rsidRDefault="00DF1FB5" w:rsidP="00DF1FB5">
            <w:pPr>
              <w:framePr w:w="9629" w:wrap="notBeside" w:vAnchor="text" w:hAnchor="text" w:xAlign="center" w:y="1"/>
              <w:widowControl w:val="0"/>
              <w:spacing w:after="0" w:line="240" w:lineRule="auto"/>
              <w:rPr>
                <w:rFonts w:ascii="Courier New" w:eastAsia="Courier New" w:hAnsi="Courier New" w:cs="Courier New"/>
                <w:color w:val="000000"/>
                <w:sz w:val="10"/>
                <w:szCs w:val="10"/>
                <w:lang w:eastAsia="ru-RU" w:bidi="ru-RU"/>
              </w:rPr>
            </w:pPr>
          </w:p>
        </w:tc>
        <w:tc>
          <w:tcPr>
            <w:tcW w:w="643" w:type="dxa"/>
            <w:tcBorders>
              <w:top w:val="single" w:sz="4" w:space="0" w:color="auto"/>
              <w:left w:val="single" w:sz="4" w:space="0" w:color="auto"/>
            </w:tcBorders>
            <w:shd w:val="clear" w:color="auto" w:fill="FFFFFF"/>
          </w:tcPr>
          <w:p w:rsidR="00DF1FB5" w:rsidRPr="00DF1FB5" w:rsidRDefault="00DF1FB5" w:rsidP="00DF1FB5">
            <w:pPr>
              <w:framePr w:w="9629" w:wrap="notBeside" w:vAnchor="text" w:hAnchor="text" w:xAlign="center" w:y="1"/>
              <w:widowControl w:val="0"/>
              <w:spacing w:after="0" w:line="240" w:lineRule="auto"/>
              <w:rPr>
                <w:rFonts w:ascii="Courier New" w:eastAsia="Courier New" w:hAnsi="Courier New" w:cs="Courier New"/>
                <w:color w:val="000000"/>
                <w:sz w:val="10"/>
                <w:szCs w:val="10"/>
                <w:lang w:eastAsia="ru-RU" w:bidi="ru-RU"/>
              </w:rPr>
            </w:pPr>
          </w:p>
        </w:tc>
        <w:tc>
          <w:tcPr>
            <w:tcW w:w="638" w:type="dxa"/>
            <w:tcBorders>
              <w:top w:val="single" w:sz="4" w:space="0" w:color="auto"/>
              <w:left w:val="single" w:sz="4" w:space="0" w:color="auto"/>
            </w:tcBorders>
            <w:shd w:val="clear" w:color="auto" w:fill="FFFFFF"/>
          </w:tcPr>
          <w:p w:rsidR="00DF1FB5" w:rsidRPr="00DF1FB5" w:rsidRDefault="00DF1FB5" w:rsidP="00DF1FB5">
            <w:pPr>
              <w:framePr w:w="9629" w:wrap="notBeside" w:vAnchor="text" w:hAnchor="text" w:xAlign="center" w:y="1"/>
              <w:widowControl w:val="0"/>
              <w:spacing w:after="0" w:line="240" w:lineRule="auto"/>
              <w:rPr>
                <w:rFonts w:ascii="Courier New" w:eastAsia="Courier New" w:hAnsi="Courier New" w:cs="Courier New"/>
                <w:color w:val="000000"/>
                <w:sz w:val="10"/>
                <w:szCs w:val="10"/>
                <w:lang w:eastAsia="ru-RU" w:bidi="ru-RU"/>
              </w:rPr>
            </w:pPr>
          </w:p>
        </w:tc>
        <w:tc>
          <w:tcPr>
            <w:tcW w:w="643" w:type="dxa"/>
            <w:tcBorders>
              <w:top w:val="single" w:sz="4" w:space="0" w:color="auto"/>
              <w:left w:val="single" w:sz="4" w:space="0" w:color="auto"/>
            </w:tcBorders>
            <w:shd w:val="clear" w:color="auto" w:fill="FFFFFF"/>
          </w:tcPr>
          <w:p w:rsidR="00DF1FB5" w:rsidRPr="00DF1FB5" w:rsidRDefault="00DF1FB5" w:rsidP="00DF1FB5">
            <w:pPr>
              <w:framePr w:w="9629" w:wrap="notBeside" w:vAnchor="text" w:hAnchor="text" w:xAlign="center" w:y="1"/>
              <w:widowControl w:val="0"/>
              <w:spacing w:after="0" w:line="240" w:lineRule="auto"/>
              <w:rPr>
                <w:rFonts w:ascii="Courier New" w:eastAsia="Courier New" w:hAnsi="Courier New" w:cs="Courier New"/>
                <w:color w:val="000000"/>
                <w:sz w:val="10"/>
                <w:szCs w:val="10"/>
                <w:lang w:eastAsia="ru-RU" w:bidi="ru-RU"/>
              </w:rPr>
            </w:pPr>
          </w:p>
        </w:tc>
        <w:tc>
          <w:tcPr>
            <w:tcW w:w="643" w:type="dxa"/>
            <w:tcBorders>
              <w:top w:val="single" w:sz="4" w:space="0" w:color="auto"/>
              <w:left w:val="single" w:sz="4" w:space="0" w:color="auto"/>
            </w:tcBorders>
            <w:shd w:val="clear" w:color="auto" w:fill="FFFFFF"/>
          </w:tcPr>
          <w:p w:rsidR="00DF1FB5" w:rsidRPr="00DF1FB5" w:rsidRDefault="00DF1FB5" w:rsidP="00DF1FB5">
            <w:pPr>
              <w:framePr w:w="9629" w:wrap="notBeside" w:vAnchor="text" w:hAnchor="text" w:xAlign="center" w:y="1"/>
              <w:widowControl w:val="0"/>
              <w:spacing w:after="0" w:line="240" w:lineRule="auto"/>
              <w:rPr>
                <w:rFonts w:ascii="Courier New" w:eastAsia="Courier New" w:hAnsi="Courier New" w:cs="Courier New"/>
                <w:color w:val="000000"/>
                <w:sz w:val="10"/>
                <w:szCs w:val="10"/>
                <w:lang w:eastAsia="ru-RU" w:bidi="ru-RU"/>
              </w:rPr>
            </w:pPr>
          </w:p>
        </w:tc>
        <w:tc>
          <w:tcPr>
            <w:tcW w:w="643" w:type="dxa"/>
            <w:tcBorders>
              <w:top w:val="single" w:sz="4" w:space="0" w:color="auto"/>
              <w:left w:val="single" w:sz="4" w:space="0" w:color="auto"/>
            </w:tcBorders>
            <w:shd w:val="clear" w:color="auto" w:fill="FFFFFF"/>
          </w:tcPr>
          <w:p w:rsidR="00DF1FB5" w:rsidRPr="00DF1FB5" w:rsidRDefault="00DF1FB5" w:rsidP="00DF1FB5">
            <w:pPr>
              <w:framePr w:w="9629" w:wrap="notBeside" w:vAnchor="text" w:hAnchor="text" w:xAlign="center" w:y="1"/>
              <w:widowControl w:val="0"/>
              <w:spacing w:after="0" w:line="240" w:lineRule="auto"/>
              <w:rPr>
                <w:rFonts w:ascii="Courier New" w:eastAsia="Courier New" w:hAnsi="Courier New" w:cs="Courier New"/>
                <w:color w:val="000000"/>
                <w:sz w:val="10"/>
                <w:szCs w:val="10"/>
                <w:lang w:eastAsia="ru-RU" w:bidi="ru-RU"/>
              </w:rPr>
            </w:pPr>
          </w:p>
        </w:tc>
        <w:tc>
          <w:tcPr>
            <w:tcW w:w="638" w:type="dxa"/>
            <w:tcBorders>
              <w:top w:val="single" w:sz="4" w:space="0" w:color="auto"/>
              <w:left w:val="single" w:sz="4" w:space="0" w:color="auto"/>
            </w:tcBorders>
            <w:shd w:val="clear" w:color="auto" w:fill="FFFFFF"/>
          </w:tcPr>
          <w:p w:rsidR="00DF1FB5" w:rsidRPr="00DF1FB5" w:rsidRDefault="00DF1FB5" w:rsidP="00DF1FB5">
            <w:pPr>
              <w:framePr w:w="9629" w:wrap="notBeside" w:vAnchor="text" w:hAnchor="text" w:xAlign="center" w:y="1"/>
              <w:widowControl w:val="0"/>
              <w:spacing w:after="0" w:line="240" w:lineRule="auto"/>
              <w:rPr>
                <w:rFonts w:ascii="Courier New" w:eastAsia="Courier New" w:hAnsi="Courier New" w:cs="Courier New"/>
                <w:color w:val="000000"/>
                <w:sz w:val="10"/>
                <w:szCs w:val="10"/>
                <w:lang w:eastAsia="ru-RU" w:bidi="ru-RU"/>
              </w:rPr>
            </w:pPr>
          </w:p>
        </w:tc>
        <w:tc>
          <w:tcPr>
            <w:tcW w:w="658" w:type="dxa"/>
            <w:tcBorders>
              <w:top w:val="single" w:sz="4" w:space="0" w:color="auto"/>
              <w:left w:val="single" w:sz="4" w:space="0" w:color="auto"/>
              <w:right w:val="single" w:sz="4" w:space="0" w:color="auto"/>
            </w:tcBorders>
            <w:shd w:val="clear" w:color="auto" w:fill="FFFFFF"/>
          </w:tcPr>
          <w:p w:rsidR="00DF1FB5" w:rsidRPr="00DF1FB5" w:rsidRDefault="00DF1FB5" w:rsidP="00DF1FB5">
            <w:pPr>
              <w:framePr w:w="9629" w:wrap="notBeside" w:vAnchor="text" w:hAnchor="text" w:xAlign="center" w:y="1"/>
              <w:widowControl w:val="0"/>
              <w:spacing w:after="0" w:line="240" w:lineRule="auto"/>
              <w:rPr>
                <w:rFonts w:ascii="Courier New" w:eastAsia="Courier New" w:hAnsi="Courier New" w:cs="Courier New"/>
                <w:color w:val="000000"/>
                <w:sz w:val="10"/>
                <w:szCs w:val="10"/>
                <w:lang w:eastAsia="ru-RU" w:bidi="ru-RU"/>
              </w:rPr>
            </w:pPr>
          </w:p>
        </w:tc>
      </w:tr>
      <w:tr w:rsidR="00DF1FB5" w:rsidRPr="00DF1FB5" w:rsidTr="00DF1FB5">
        <w:trPr>
          <w:trHeight w:hRule="exact" w:val="1661"/>
          <w:jc w:val="center"/>
        </w:trPr>
        <w:tc>
          <w:tcPr>
            <w:tcW w:w="3019" w:type="dxa"/>
            <w:tcBorders>
              <w:top w:val="single" w:sz="4" w:space="0" w:color="auto"/>
              <w:left w:val="single" w:sz="4" w:space="0" w:color="auto"/>
            </w:tcBorders>
            <w:shd w:val="clear" w:color="auto" w:fill="FFFFFF"/>
            <w:vAlign w:val="bottom"/>
          </w:tcPr>
          <w:p w:rsidR="00DF1FB5" w:rsidRPr="00DF1FB5" w:rsidRDefault="00DF1FB5" w:rsidP="00DF1FB5">
            <w:pPr>
              <w:framePr w:w="9629" w:wrap="notBeside" w:vAnchor="text" w:hAnchor="text" w:xAlign="center" w:y="1"/>
              <w:widowControl w:val="0"/>
              <w:spacing w:after="0" w:line="317" w:lineRule="exact"/>
              <w:ind w:left="2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 xml:space="preserve">столовые </w:t>
            </w:r>
            <w:proofErr w:type="gramStart"/>
            <w:r w:rsidRPr="00DF1FB5">
              <w:rPr>
                <w:rFonts w:ascii="Times New Roman" w:eastAsia="Times New Roman" w:hAnsi="Times New Roman" w:cs="Times New Roman"/>
                <w:color w:val="000000"/>
                <w:sz w:val="24"/>
                <w:szCs w:val="24"/>
                <w:lang w:eastAsia="ru-RU" w:bidi="ru-RU"/>
              </w:rPr>
              <w:t>учебных</w:t>
            </w:r>
            <w:proofErr w:type="gramEnd"/>
          </w:p>
          <w:p w:rsidR="00DF1FB5" w:rsidRPr="00DF1FB5" w:rsidRDefault="00DF1FB5" w:rsidP="00DF1FB5">
            <w:pPr>
              <w:framePr w:w="9629" w:wrap="notBeside" w:vAnchor="text" w:hAnchor="text" w:xAlign="center" w:y="1"/>
              <w:widowControl w:val="0"/>
              <w:spacing w:after="0" w:line="317" w:lineRule="exact"/>
              <w:ind w:left="2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заведений,</w:t>
            </w:r>
          </w:p>
          <w:p w:rsidR="00DF1FB5" w:rsidRPr="00DF1FB5" w:rsidRDefault="00DF1FB5" w:rsidP="00DF1FB5">
            <w:pPr>
              <w:framePr w:w="9629" w:wrap="notBeside" w:vAnchor="text" w:hAnchor="text" w:xAlign="center" w:y="1"/>
              <w:widowControl w:val="0"/>
              <w:spacing w:after="0" w:line="317" w:lineRule="exact"/>
              <w:ind w:left="2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организаций,</w:t>
            </w:r>
          </w:p>
          <w:p w:rsidR="00DF1FB5" w:rsidRPr="00DF1FB5" w:rsidRDefault="00DF1FB5" w:rsidP="00DF1FB5">
            <w:pPr>
              <w:framePr w:w="9629" w:wrap="notBeside" w:vAnchor="text" w:hAnchor="text" w:xAlign="center" w:y="1"/>
              <w:widowControl w:val="0"/>
              <w:spacing w:after="0" w:line="317" w:lineRule="exact"/>
              <w:ind w:left="2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промышленных</w:t>
            </w:r>
          </w:p>
          <w:p w:rsidR="00DF1FB5" w:rsidRPr="00DF1FB5" w:rsidRDefault="00DF1FB5" w:rsidP="00DF1FB5">
            <w:pPr>
              <w:framePr w:w="9629" w:wrap="notBeside" w:vAnchor="text" w:hAnchor="text" w:xAlign="center" w:y="1"/>
              <w:widowControl w:val="0"/>
              <w:spacing w:after="0" w:line="317" w:lineRule="exact"/>
              <w:ind w:left="2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предприятий</w:t>
            </w:r>
          </w:p>
        </w:tc>
        <w:tc>
          <w:tcPr>
            <w:tcW w:w="1459" w:type="dxa"/>
            <w:tcBorders>
              <w:top w:val="single" w:sz="4" w:space="0" w:color="auto"/>
              <w:left w:val="single" w:sz="4" w:space="0" w:color="auto"/>
            </w:tcBorders>
            <w:shd w:val="clear" w:color="auto" w:fill="FFFFFF"/>
            <w:vAlign w:val="center"/>
          </w:tcPr>
          <w:p w:rsidR="00DF1FB5" w:rsidRPr="00DF1FB5" w:rsidRDefault="00DF1FB5" w:rsidP="00DF1FB5">
            <w:pPr>
              <w:framePr w:w="9629" w:wrap="notBeside" w:vAnchor="text" w:hAnchor="text" w:xAlign="center" w:y="1"/>
              <w:widowControl w:val="0"/>
              <w:spacing w:after="0" w:line="260" w:lineRule="exact"/>
              <w:jc w:val="center"/>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место</w:t>
            </w:r>
          </w:p>
        </w:tc>
        <w:tc>
          <w:tcPr>
            <w:tcW w:w="643" w:type="dxa"/>
            <w:tcBorders>
              <w:top w:val="single" w:sz="4" w:space="0" w:color="auto"/>
              <w:left w:val="single" w:sz="4" w:space="0" w:color="auto"/>
            </w:tcBorders>
            <w:shd w:val="clear" w:color="auto" w:fill="FFFFFF"/>
            <w:vAlign w:val="center"/>
          </w:tcPr>
          <w:p w:rsidR="00DF1FB5" w:rsidRPr="00DF1FB5" w:rsidRDefault="00DF1FB5" w:rsidP="00DF1FB5">
            <w:pPr>
              <w:framePr w:w="9629" w:wrap="notBeside" w:vAnchor="text" w:hAnchor="text" w:xAlign="center" w:y="1"/>
              <w:widowControl w:val="0"/>
              <w:spacing w:after="0" w:line="260" w:lineRule="exact"/>
              <w:ind w:left="120"/>
              <w:rPr>
                <w:rFonts w:ascii="Times New Roman" w:eastAsia="Times New Roman" w:hAnsi="Times New Roman" w:cs="Times New Roman"/>
                <w:color w:val="000000"/>
                <w:spacing w:val="1"/>
                <w:sz w:val="24"/>
                <w:szCs w:val="24"/>
                <w:lang w:eastAsia="ru-RU" w:bidi="ru-RU"/>
              </w:rPr>
            </w:pPr>
            <w:proofErr w:type="spellStart"/>
            <w:r w:rsidRPr="00DF1FB5">
              <w:rPr>
                <w:rFonts w:ascii="Times New Roman" w:eastAsia="Times New Roman" w:hAnsi="Times New Roman" w:cs="Times New Roman"/>
                <w:color w:val="000000"/>
                <w:sz w:val="24"/>
                <w:szCs w:val="24"/>
                <w:lang w:eastAsia="ru-RU" w:bidi="ru-RU"/>
              </w:rPr>
              <w:t>н.д</w:t>
            </w:r>
            <w:proofErr w:type="spellEnd"/>
            <w:r w:rsidRPr="00DF1FB5">
              <w:rPr>
                <w:rFonts w:ascii="Times New Roman" w:eastAsia="Times New Roman" w:hAnsi="Times New Roman" w:cs="Times New Roman"/>
                <w:color w:val="000000"/>
                <w:sz w:val="24"/>
                <w:szCs w:val="24"/>
                <w:lang w:eastAsia="ru-RU" w:bidi="ru-RU"/>
              </w:rPr>
              <w:t>.</w:t>
            </w:r>
          </w:p>
        </w:tc>
        <w:tc>
          <w:tcPr>
            <w:tcW w:w="643" w:type="dxa"/>
            <w:tcBorders>
              <w:top w:val="single" w:sz="4" w:space="0" w:color="auto"/>
              <w:left w:val="single" w:sz="4" w:space="0" w:color="auto"/>
            </w:tcBorders>
            <w:shd w:val="clear" w:color="auto" w:fill="FFFFFF"/>
            <w:vAlign w:val="center"/>
          </w:tcPr>
          <w:p w:rsidR="00DF1FB5" w:rsidRPr="00DF1FB5" w:rsidRDefault="00DF1FB5" w:rsidP="00DF1FB5">
            <w:pPr>
              <w:framePr w:w="9629" w:wrap="notBeside" w:vAnchor="text" w:hAnchor="text" w:xAlign="center" w:y="1"/>
              <w:widowControl w:val="0"/>
              <w:spacing w:after="0" w:line="260" w:lineRule="exact"/>
              <w:ind w:left="120"/>
              <w:rPr>
                <w:rFonts w:ascii="Times New Roman" w:eastAsia="Times New Roman" w:hAnsi="Times New Roman" w:cs="Times New Roman"/>
                <w:color w:val="000000"/>
                <w:spacing w:val="1"/>
                <w:sz w:val="24"/>
                <w:szCs w:val="24"/>
                <w:lang w:eastAsia="ru-RU" w:bidi="ru-RU"/>
              </w:rPr>
            </w:pPr>
            <w:proofErr w:type="spellStart"/>
            <w:r w:rsidRPr="00DF1FB5">
              <w:rPr>
                <w:rFonts w:ascii="Times New Roman" w:eastAsia="Times New Roman" w:hAnsi="Times New Roman" w:cs="Times New Roman"/>
                <w:color w:val="000000"/>
                <w:sz w:val="24"/>
                <w:szCs w:val="24"/>
                <w:lang w:eastAsia="ru-RU" w:bidi="ru-RU"/>
              </w:rPr>
              <w:t>н.д</w:t>
            </w:r>
            <w:proofErr w:type="spellEnd"/>
            <w:r w:rsidRPr="00DF1FB5">
              <w:rPr>
                <w:rFonts w:ascii="Times New Roman" w:eastAsia="Times New Roman" w:hAnsi="Times New Roman" w:cs="Times New Roman"/>
                <w:color w:val="000000"/>
                <w:sz w:val="24"/>
                <w:szCs w:val="24"/>
                <w:lang w:eastAsia="ru-RU" w:bidi="ru-RU"/>
              </w:rPr>
              <w:t>.</w:t>
            </w:r>
          </w:p>
        </w:tc>
        <w:tc>
          <w:tcPr>
            <w:tcW w:w="638" w:type="dxa"/>
            <w:tcBorders>
              <w:top w:val="single" w:sz="4" w:space="0" w:color="auto"/>
              <w:left w:val="single" w:sz="4" w:space="0" w:color="auto"/>
            </w:tcBorders>
            <w:shd w:val="clear" w:color="auto" w:fill="FFFFFF"/>
            <w:vAlign w:val="center"/>
          </w:tcPr>
          <w:p w:rsidR="00DF1FB5" w:rsidRPr="00DF1FB5" w:rsidRDefault="00DF1FB5" w:rsidP="00DF1FB5">
            <w:pPr>
              <w:framePr w:w="9629" w:wrap="notBeside" w:vAnchor="text" w:hAnchor="text" w:xAlign="center" w:y="1"/>
              <w:widowControl w:val="0"/>
              <w:spacing w:after="0" w:line="260" w:lineRule="exact"/>
              <w:ind w:left="14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100</w:t>
            </w:r>
          </w:p>
        </w:tc>
        <w:tc>
          <w:tcPr>
            <w:tcW w:w="643" w:type="dxa"/>
            <w:tcBorders>
              <w:top w:val="single" w:sz="4" w:space="0" w:color="auto"/>
              <w:left w:val="single" w:sz="4" w:space="0" w:color="auto"/>
            </w:tcBorders>
            <w:shd w:val="clear" w:color="auto" w:fill="FFFFFF"/>
            <w:vAlign w:val="center"/>
          </w:tcPr>
          <w:p w:rsidR="00DF1FB5" w:rsidRPr="00DF1FB5" w:rsidRDefault="00DF1FB5" w:rsidP="00DF1FB5">
            <w:pPr>
              <w:framePr w:w="9629" w:wrap="notBeside" w:vAnchor="text" w:hAnchor="text" w:xAlign="center" w:y="1"/>
              <w:widowControl w:val="0"/>
              <w:spacing w:after="0" w:line="260" w:lineRule="exact"/>
              <w:ind w:left="14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106</w:t>
            </w:r>
          </w:p>
        </w:tc>
        <w:tc>
          <w:tcPr>
            <w:tcW w:w="643" w:type="dxa"/>
            <w:tcBorders>
              <w:top w:val="single" w:sz="4" w:space="0" w:color="auto"/>
              <w:left w:val="single" w:sz="4" w:space="0" w:color="auto"/>
            </w:tcBorders>
            <w:shd w:val="clear" w:color="auto" w:fill="FFFFFF"/>
            <w:vAlign w:val="center"/>
          </w:tcPr>
          <w:p w:rsidR="00DF1FB5" w:rsidRPr="00DF1FB5" w:rsidRDefault="00DF1FB5" w:rsidP="00DF1FB5">
            <w:pPr>
              <w:framePr w:w="9629" w:wrap="notBeside" w:vAnchor="text" w:hAnchor="text" w:xAlign="center" w:y="1"/>
              <w:widowControl w:val="0"/>
              <w:spacing w:after="0" w:line="260" w:lineRule="exact"/>
              <w:ind w:left="14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106</w:t>
            </w:r>
          </w:p>
        </w:tc>
        <w:tc>
          <w:tcPr>
            <w:tcW w:w="643" w:type="dxa"/>
            <w:tcBorders>
              <w:top w:val="single" w:sz="4" w:space="0" w:color="auto"/>
              <w:left w:val="single" w:sz="4" w:space="0" w:color="auto"/>
            </w:tcBorders>
            <w:shd w:val="clear" w:color="auto" w:fill="FFFFFF"/>
            <w:vAlign w:val="center"/>
          </w:tcPr>
          <w:p w:rsidR="00DF1FB5" w:rsidRPr="00DF1FB5" w:rsidRDefault="00DF1FB5" w:rsidP="00DF1FB5">
            <w:pPr>
              <w:framePr w:w="9629" w:wrap="notBeside" w:vAnchor="text" w:hAnchor="text" w:xAlign="center" w:y="1"/>
              <w:widowControl w:val="0"/>
              <w:spacing w:after="0" w:line="260" w:lineRule="exact"/>
              <w:ind w:left="14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106</w:t>
            </w:r>
          </w:p>
        </w:tc>
        <w:tc>
          <w:tcPr>
            <w:tcW w:w="638" w:type="dxa"/>
            <w:tcBorders>
              <w:top w:val="single" w:sz="4" w:space="0" w:color="auto"/>
              <w:left w:val="single" w:sz="4" w:space="0" w:color="auto"/>
            </w:tcBorders>
            <w:shd w:val="clear" w:color="auto" w:fill="FFFFFF"/>
            <w:vAlign w:val="center"/>
          </w:tcPr>
          <w:p w:rsidR="00DF1FB5" w:rsidRPr="00DF1FB5" w:rsidRDefault="00DF1FB5" w:rsidP="00DF1FB5">
            <w:pPr>
              <w:framePr w:w="9629" w:wrap="notBeside" w:vAnchor="text" w:hAnchor="text" w:xAlign="center" w:y="1"/>
              <w:widowControl w:val="0"/>
              <w:spacing w:after="0" w:line="260" w:lineRule="exact"/>
              <w:ind w:left="14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106</w:t>
            </w:r>
          </w:p>
        </w:tc>
        <w:tc>
          <w:tcPr>
            <w:tcW w:w="658" w:type="dxa"/>
            <w:tcBorders>
              <w:top w:val="single" w:sz="4" w:space="0" w:color="auto"/>
              <w:left w:val="single" w:sz="4" w:space="0" w:color="auto"/>
              <w:right w:val="single" w:sz="4" w:space="0" w:color="auto"/>
            </w:tcBorders>
            <w:shd w:val="clear" w:color="auto" w:fill="FFFFFF"/>
            <w:vAlign w:val="center"/>
          </w:tcPr>
          <w:p w:rsidR="00DF1FB5" w:rsidRPr="00DF1FB5" w:rsidRDefault="00DF1FB5" w:rsidP="00DF1FB5">
            <w:pPr>
              <w:framePr w:w="9629" w:wrap="notBeside" w:vAnchor="text" w:hAnchor="text" w:xAlign="center" w:y="1"/>
              <w:widowControl w:val="0"/>
              <w:spacing w:after="0" w:line="260" w:lineRule="exact"/>
              <w:ind w:left="14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106</w:t>
            </w:r>
          </w:p>
        </w:tc>
      </w:tr>
      <w:tr w:rsidR="00DF1FB5" w:rsidRPr="00DF1FB5" w:rsidTr="00DF1FB5">
        <w:trPr>
          <w:trHeight w:hRule="exact" w:val="384"/>
          <w:jc w:val="center"/>
        </w:trPr>
        <w:tc>
          <w:tcPr>
            <w:tcW w:w="3019" w:type="dxa"/>
            <w:tcBorders>
              <w:top w:val="single" w:sz="4" w:space="0" w:color="auto"/>
              <w:left w:val="single" w:sz="4" w:space="0" w:color="auto"/>
              <w:bottom w:val="single" w:sz="4" w:space="0" w:color="auto"/>
            </w:tcBorders>
            <w:shd w:val="clear" w:color="auto" w:fill="FFFFFF"/>
          </w:tcPr>
          <w:p w:rsidR="00DF1FB5" w:rsidRPr="00DF1FB5" w:rsidRDefault="00DF1FB5" w:rsidP="00DF1FB5">
            <w:pPr>
              <w:framePr w:w="9629" w:wrap="notBeside" w:vAnchor="text" w:hAnchor="text" w:xAlign="center" w:y="1"/>
              <w:widowControl w:val="0"/>
              <w:spacing w:after="0" w:line="260" w:lineRule="exact"/>
              <w:ind w:left="2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рестораны, кафе, бары</w:t>
            </w:r>
          </w:p>
        </w:tc>
        <w:tc>
          <w:tcPr>
            <w:tcW w:w="1459" w:type="dxa"/>
            <w:tcBorders>
              <w:top w:val="single" w:sz="4" w:space="0" w:color="auto"/>
              <w:left w:val="single" w:sz="4" w:space="0" w:color="auto"/>
              <w:bottom w:val="single" w:sz="4" w:space="0" w:color="auto"/>
            </w:tcBorders>
            <w:shd w:val="clear" w:color="auto" w:fill="FFFFFF"/>
          </w:tcPr>
          <w:p w:rsidR="00DF1FB5" w:rsidRPr="00DF1FB5" w:rsidRDefault="00DF1FB5" w:rsidP="00DF1FB5">
            <w:pPr>
              <w:framePr w:w="9629" w:wrap="notBeside" w:vAnchor="text" w:hAnchor="text" w:xAlign="center" w:y="1"/>
              <w:widowControl w:val="0"/>
              <w:spacing w:after="0" w:line="260" w:lineRule="exact"/>
              <w:jc w:val="center"/>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место</w:t>
            </w:r>
          </w:p>
        </w:tc>
        <w:tc>
          <w:tcPr>
            <w:tcW w:w="643" w:type="dxa"/>
            <w:tcBorders>
              <w:top w:val="single" w:sz="4" w:space="0" w:color="auto"/>
              <w:left w:val="single" w:sz="4" w:space="0" w:color="auto"/>
              <w:bottom w:val="single" w:sz="4" w:space="0" w:color="auto"/>
            </w:tcBorders>
            <w:shd w:val="clear" w:color="auto" w:fill="FFFFFF"/>
          </w:tcPr>
          <w:p w:rsidR="00DF1FB5" w:rsidRPr="00DF1FB5" w:rsidRDefault="00DF1FB5" w:rsidP="00DF1FB5">
            <w:pPr>
              <w:framePr w:w="9629" w:wrap="notBeside" w:vAnchor="text" w:hAnchor="text" w:xAlign="center" w:y="1"/>
              <w:widowControl w:val="0"/>
              <w:spacing w:after="0" w:line="260" w:lineRule="exact"/>
              <w:ind w:left="20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42</w:t>
            </w:r>
          </w:p>
        </w:tc>
        <w:tc>
          <w:tcPr>
            <w:tcW w:w="643" w:type="dxa"/>
            <w:tcBorders>
              <w:top w:val="single" w:sz="4" w:space="0" w:color="auto"/>
              <w:left w:val="single" w:sz="4" w:space="0" w:color="auto"/>
              <w:bottom w:val="single" w:sz="4" w:space="0" w:color="auto"/>
            </w:tcBorders>
            <w:shd w:val="clear" w:color="auto" w:fill="FFFFFF"/>
          </w:tcPr>
          <w:p w:rsidR="00DF1FB5" w:rsidRPr="00DF1FB5" w:rsidRDefault="00DF1FB5" w:rsidP="00DF1FB5">
            <w:pPr>
              <w:framePr w:w="9629" w:wrap="notBeside" w:vAnchor="text" w:hAnchor="text" w:xAlign="center" w:y="1"/>
              <w:widowControl w:val="0"/>
              <w:spacing w:after="0" w:line="260" w:lineRule="exact"/>
              <w:ind w:left="20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42</w:t>
            </w:r>
          </w:p>
        </w:tc>
        <w:tc>
          <w:tcPr>
            <w:tcW w:w="638" w:type="dxa"/>
            <w:tcBorders>
              <w:top w:val="single" w:sz="4" w:space="0" w:color="auto"/>
              <w:left w:val="single" w:sz="4" w:space="0" w:color="auto"/>
              <w:bottom w:val="single" w:sz="4" w:space="0" w:color="auto"/>
            </w:tcBorders>
            <w:shd w:val="clear" w:color="auto" w:fill="FFFFFF"/>
          </w:tcPr>
          <w:p w:rsidR="00DF1FB5" w:rsidRPr="00DF1FB5" w:rsidRDefault="00DF1FB5" w:rsidP="00DF1FB5">
            <w:pPr>
              <w:framePr w:w="9629" w:wrap="notBeside" w:vAnchor="text" w:hAnchor="text" w:xAlign="center" w:y="1"/>
              <w:widowControl w:val="0"/>
              <w:spacing w:after="0" w:line="260" w:lineRule="exact"/>
              <w:ind w:left="14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84</w:t>
            </w:r>
          </w:p>
        </w:tc>
        <w:tc>
          <w:tcPr>
            <w:tcW w:w="643" w:type="dxa"/>
            <w:tcBorders>
              <w:top w:val="single" w:sz="4" w:space="0" w:color="auto"/>
              <w:left w:val="single" w:sz="4" w:space="0" w:color="auto"/>
              <w:bottom w:val="single" w:sz="4" w:space="0" w:color="auto"/>
            </w:tcBorders>
            <w:shd w:val="clear" w:color="auto" w:fill="FFFFFF"/>
          </w:tcPr>
          <w:p w:rsidR="00DF1FB5" w:rsidRPr="00DF1FB5" w:rsidRDefault="00DF1FB5" w:rsidP="00DF1FB5">
            <w:pPr>
              <w:framePr w:w="9629" w:wrap="notBeside" w:vAnchor="text" w:hAnchor="text" w:xAlign="center" w:y="1"/>
              <w:widowControl w:val="0"/>
              <w:spacing w:after="0" w:line="260" w:lineRule="exact"/>
              <w:ind w:left="14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84</w:t>
            </w:r>
          </w:p>
        </w:tc>
        <w:tc>
          <w:tcPr>
            <w:tcW w:w="643" w:type="dxa"/>
            <w:tcBorders>
              <w:top w:val="single" w:sz="4" w:space="0" w:color="auto"/>
              <w:left w:val="single" w:sz="4" w:space="0" w:color="auto"/>
              <w:bottom w:val="single" w:sz="4" w:space="0" w:color="auto"/>
            </w:tcBorders>
            <w:shd w:val="clear" w:color="auto" w:fill="FFFFFF"/>
          </w:tcPr>
          <w:p w:rsidR="00DF1FB5" w:rsidRPr="00DF1FB5" w:rsidRDefault="00DF1FB5" w:rsidP="00DF1FB5">
            <w:pPr>
              <w:framePr w:w="9629" w:wrap="notBeside" w:vAnchor="text" w:hAnchor="text" w:xAlign="center" w:y="1"/>
              <w:widowControl w:val="0"/>
              <w:spacing w:after="0" w:line="260" w:lineRule="exact"/>
              <w:ind w:left="14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84</w:t>
            </w:r>
          </w:p>
        </w:tc>
        <w:tc>
          <w:tcPr>
            <w:tcW w:w="643" w:type="dxa"/>
            <w:tcBorders>
              <w:top w:val="single" w:sz="4" w:space="0" w:color="auto"/>
              <w:left w:val="single" w:sz="4" w:space="0" w:color="auto"/>
              <w:bottom w:val="single" w:sz="4" w:space="0" w:color="auto"/>
            </w:tcBorders>
            <w:shd w:val="clear" w:color="auto" w:fill="FFFFFF"/>
          </w:tcPr>
          <w:p w:rsidR="00DF1FB5" w:rsidRPr="00DF1FB5" w:rsidRDefault="00DF1FB5" w:rsidP="00DF1FB5">
            <w:pPr>
              <w:framePr w:w="9629" w:wrap="notBeside" w:vAnchor="text" w:hAnchor="text" w:xAlign="center" w:y="1"/>
              <w:widowControl w:val="0"/>
              <w:spacing w:after="0" w:line="260" w:lineRule="exact"/>
              <w:ind w:left="14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84</w:t>
            </w:r>
          </w:p>
        </w:tc>
        <w:tc>
          <w:tcPr>
            <w:tcW w:w="638" w:type="dxa"/>
            <w:tcBorders>
              <w:top w:val="single" w:sz="4" w:space="0" w:color="auto"/>
              <w:left w:val="single" w:sz="4" w:space="0" w:color="auto"/>
              <w:bottom w:val="single" w:sz="4" w:space="0" w:color="auto"/>
            </w:tcBorders>
            <w:shd w:val="clear" w:color="auto" w:fill="FFFFFF"/>
          </w:tcPr>
          <w:p w:rsidR="00DF1FB5" w:rsidRPr="00DF1FB5" w:rsidRDefault="00DF1FB5" w:rsidP="00DF1FB5">
            <w:pPr>
              <w:framePr w:w="9629" w:wrap="notBeside" w:vAnchor="text" w:hAnchor="text" w:xAlign="center" w:y="1"/>
              <w:widowControl w:val="0"/>
              <w:spacing w:after="0" w:line="260" w:lineRule="exact"/>
              <w:ind w:left="14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84</w:t>
            </w:r>
          </w:p>
        </w:tc>
        <w:tc>
          <w:tcPr>
            <w:tcW w:w="658" w:type="dxa"/>
            <w:tcBorders>
              <w:top w:val="single" w:sz="4" w:space="0" w:color="auto"/>
              <w:left w:val="single" w:sz="4" w:space="0" w:color="auto"/>
              <w:bottom w:val="single" w:sz="4" w:space="0" w:color="auto"/>
              <w:right w:val="single" w:sz="4" w:space="0" w:color="auto"/>
            </w:tcBorders>
            <w:shd w:val="clear" w:color="auto" w:fill="FFFFFF"/>
          </w:tcPr>
          <w:p w:rsidR="00DF1FB5" w:rsidRPr="00DF1FB5" w:rsidRDefault="00DF1FB5" w:rsidP="00DF1FB5">
            <w:pPr>
              <w:framePr w:w="9629" w:wrap="notBeside" w:vAnchor="text" w:hAnchor="text" w:xAlign="center" w:y="1"/>
              <w:widowControl w:val="0"/>
              <w:spacing w:after="0" w:line="260" w:lineRule="exact"/>
              <w:ind w:left="14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84</w:t>
            </w:r>
          </w:p>
        </w:tc>
      </w:tr>
    </w:tbl>
    <w:p w:rsidR="00DF1FB5" w:rsidRPr="00DF1FB5" w:rsidRDefault="00DF1FB5" w:rsidP="00DF1FB5">
      <w:pPr>
        <w:widowControl w:val="0"/>
        <w:spacing w:after="0" w:line="300" w:lineRule="exact"/>
        <w:rPr>
          <w:rFonts w:ascii="Courier New" w:eastAsia="Courier New" w:hAnsi="Courier New" w:cs="Courier New"/>
          <w:color w:val="000000"/>
          <w:sz w:val="24"/>
          <w:szCs w:val="24"/>
          <w:lang w:eastAsia="ru-RU" w:bidi="ru-RU"/>
        </w:rPr>
      </w:pPr>
    </w:p>
    <w:p w:rsidR="00DF1FB5" w:rsidRPr="00DF1FB5" w:rsidRDefault="00DF1FB5" w:rsidP="00DF1FB5">
      <w:pPr>
        <w:framePr w:w="9629" w:wrap="notBeside" w:vAnchor="text" w:hAnchor="text" w:xAlign="center" w:y="1"/>
        <w:widowControl w:val="0"/>
        <w:spacing w:after="0" w:line="260" w:lineRule="exact"/>
        <w:rPr>
          <w:rFonts w:ascii="Times New Roman" w:eastAsia="Times New Roman" w:hAnsi="Times New Roman" w:cs="Times New Roman"/>
          <w:b/>
          <w:bCs/>
          <w:color w:val="000000"/>
          <w:sz w:val="26"/>
          <w:szCs w:val="26"/>
          <w:lang w:eastAsia="ru-RU" w:bidi="ru-RU"/>
        </w:rPr>
      </w:pPr>
      <w:r w:rsidRPr="00DF1FB5">
        <w:rPr>
          <w:rFonts w:ascii="Times New Roman" w:eastAsia="Times New Roman" w:hAnsi="Times New Roman" w:cs="Times New Roman"/>
          <w:b/>
          <w:bCs/>
          <w:color w:val="000000"/>
          <w:sz w:val="26"/>
          <w:szCs w:val="26"/>
          <w:lang w:eastAsia="ru-RU" w:bidi="ru-RU"/>
        </w:rPr>
        <w:t>2. Спорт</w:t>
      </w:r>
    </w:p>
    <w:tbl>
      <w:tblPr>
        <w:tblOverlap w:val="never"/>
        <w:tblW w:w="0" w:type="auto"/>
        <w:jc w:val="center"/>
        <w:tblLayout w:type="fixed"/>
        <w:tblCellMar>
          <w:left w:w="10" w:type="dxa"/>
          <w:right w:w="10" w:type="dxa"/>
        </w:tblCellMar>
        <w:tblLook w:val="04A0" w:firstRow="1" w:lastRow="0" w:firstColumn="1" w:lastColumn="0" w:noHBand="0" w:noVBand="1"/>
      </w:tblPr>
      <w:tblGrid>
        <w:gridCol w:w="1978"/>
        <w:gridCol w:w="1445"/>
        <w:gridCol w:w="773"/>
        <w:gridCol w:w="778"/>
        <w:gridCol w:w="773"/>
        <w:gridCol w:w="773"/>
        <w:gridCol w:w="773"/>
        <w:gridCol w:w="778"/>
        <w:gridCol w:w="773"/>
        <w:gridCol w:w="787"/>
      </w:tblGrid>
      <w:tr w:rsidR="00DF1FB5" w:rsidRPr="00DF1FB5" w:rsidTr="00DF1FB5">
        <w:trPr>
          <w:trHeight w:hRule="exact" w:val="706"/>
          <w:jc w:val="center"/>
        </w:trPr>
        <w:tc>
          <w:tcPr>
            <w:tcW w:w="1978" w:type="dxa"/>
            <w:tcBorders>
              <w:top w:val="single" w:sz="4" w:space="0" w:color="auto"/>
              <w:left w:val="single" w:sz="4" w:space="0" w:color="auto"/>
            </w:tcBorders>
            <w:shd w:val="clear" w:color="auto" w:fill="FFFFFF"/>
            <w:vAlign w:val="center"/>
          </w:tcPr>
          <w:p w:rsidR="00DF1FB5" w:rsidRPr="00DF1FB5" w:rsidRDefault="00DF1FB5" w:rsidP="00DF1FB5">
            <w:pPr>
              <w:framePr w:w="9629" w:wrap="notBeside" w:vAnchor="text" w:hAnchor="text" w:xAlign="center" w:y="1"/>
              <w:widowControl w:val="0"/>
              <w:spacing w:after="0" w:line="260" w:lineRule="exact"/>
              <w:ind w:left="30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Показатели</w:t>
            </w:r>
          </w:p>
        </w:tc>
        <w:tc>
          <w:tcPr>
            <w:tcW w:w="1445" w:type="dxa"/>
            <w:tcBorders>
              <w:top w:val="single" w:sz="4" w:space="0" w:color="auto"/>
              <w:left w:val="single" w:sz="4" w:space="0" w:color="auto"/>
            </w:tcBorders>
            <w:shd w:val="clear" w:color="auto" w:fill="FFFFFF"/>
            <w:vAlign w:val="bottom"/>
          </w:tcPr>
          <w:p w:rsidR="00DF1FB5" w:rsidRPr="00DF1FB5" w:rsidRDefault="00DF1FB5" w:rsidP="00DF1FB5">
            <w:pPr>
              <w:framePr w:w="9629" w:wrap="notBeside" w:vAnchor="text" w:hAnchor="text" w:xAlign="center" w:y="1"/>
              <w:widowControl w:val="0"/>
              <w:spacing w:after="120" w:line="260" w:lineRule="exact"/>
              <w:jc w:val="center"/>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Ед.</w:t>
            </w:r>
          </w:p>
          <w:p w:rsidR="00DF1FB5" w:rsidRPr="00DF1FB5" w:rsidRDefault="00DF1FB5" w:rsidP="00DF1FB5">
            <w:pPr>
              <w:framePr w:w="9629" w:wrap="notBeside" w:vAnchor="text" w:hAnchor="text" w:xAlign="center" w:y="1"/>
              <w:widowControl w:val="0"/>
              <w:spacing w:before="120" w:after="0" w:line="260" w:lineRule="exact"/>
              <w:jc w:val="center"/>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измерения</w:t>
            </w:r>
          </w:p>
        </w:tc>
        <w:tc>
          <w:tcPr>
            <w:tcW w:w="773" w:type="dxa"/>
            <w:tcBorders>
              <w:top w:val="single" w:sz="4" w:space="0" w:color="auto"/>
              <w:left w:val="single" w:sz="4" w:space="0" w:color="auto"/>
            </w:tcBorders>
            <w:shd w:val="clear" w:color="auto" w:fill="FFFFFF"/>
            <w:vAlign w:val="center"/>
          </w:tcPr>
          <w:p w:rsidR="00DF1FB5" w:rsidRPr="00DF1FB5" w:rsidRDefault="00DF1FB5" w:rsidP="00DF1FB5">
            <w:pPr>
              <w:framePr w:w="9629" w:wrap="notBeside" w:vAnchor="text" w:hAnchor="text" w:xAlign="center" w:y="1"/>
              <w:widowControl w:val="0"/>
              <w:spacing w:after="0" w:line="260"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2006</w:t>
            </w:r>
          </w:p>
        </w:tc>
        <w:tc>
          <w:tcPr>
            <w:tcW w:w="778" w:type="dxa"/>
            <w:tcBorders>
              <w:top w:val="single" w:sz="4" w:space="0" w:color="auto"/>
              <w:left w:val="single" w:sz="4" w:space="0" w:color="auto"/>
            </w:tcBorders>
            <w:shd w:val="clear" w:color="auto" w:fill="FFFFFF"/>
            <w:vAlign w:val="center"/>
          </w:tcPr>
          <w:p w:rsidR="00DF1FB5" w:rsidRPr="00DF1FB5" w:rsidRDefault="00DF1FB5" w:rsidP="00DF1FB5">
            <w:pPr>
              <w:framePr w:w="9629" w:wrap="notBeside" w:vAnchor="text" w:hAnchor="text" w:xAlign="center" w:y="1"/>
              <w:widowControl w:val="0"/>
              <w:spacing w:after="0" w:line="260"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2007</w:t>
            </w:r>
          </w:p>
        </w:tc>
        <w:tc>
          <w:tcPr>
            <w:tcW w:w="773" w:type="dxa"/>
            <w:tcBorders>
              <w:top w:val="single" w:sz="4" w:space="0" w:color="auto"/>
              <w:left w:val="single" w:sz="4" w:space="0" w:color="auto"/>
            </w:tcBorders>
            <w:shd w:val="clear" w:color="auto" w:fill="FFFFFF"/>
            <w:vAlign w:val="center"/>
          </w:tcPr>
          <w:p w:rsidR="00DF1FB5" w:rsidRPr="00DF1FB5" w:rsidRDefault="00DF1FB5" w:rsidP="00DF1FB5">
            <w:pPr>
              <w:framePr w:w="9629" w:wrap="notBeside" w:vAnchor="text" w:hAnchor="text" w:xAlign="center" w:y="1"/>
              <w:widowControl w:val="0"/>
              <w:spacing w:after="0" w:line="260"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2008</w:t>
            </w:r>
          </w:p>
        </w:tc>
        <w:tc>
          <w:tcPr>
            <w:tcW w:w="773" w:type="dxa"/>
            <w:tcBorders>
              <w:top w:val="single" w:sz="4" w:space="0" w:color="auto"/>
              <w:left w:val="single" w:sz="4" w:space="0" w:color="auto"/>
            </w:tcBorders>
            <w:shd w:val="clear" w:color="auto" w:fill="FFFFFF"/>
            <w:vAlign w:val="center"/>
          </w:tcPr>
          <w:p w:rsidR="00DF1FB5" w:rsidRPr="00DF1FB5" w:rsidRDefault="00DF1FB5" w:rsidP="00DF1FB5">
            <w:pPr>
              <w:framePr w:w="9629" w:wrap="notBeside" w:vAnchor="text" w:hAnchor="text" w:xAlign="center" w:y="1"/>
              <w:widowControl w:val="0"/>
              <w:spacing w:after="0" w:line="260"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2009</w:t>
            </w:r>
          </w:p>
        </w:tc>
        <w:tc>
          <w:tcPr>
            <w:tcW w:w="773" w:type="dxa"/>
            <w:tcBorders>
              <w:top w:val="single" w:sz="4" w:space="0" w:color="auto"/>
              <w:left w:val="single" w:sz="4" w:space="0" w:color="auto"/>
            </w:tcBorders>
            <w:shd w:val="clear" w:color="auto" w:fill="FFFFFF"/>
            <w:vAlign w:val="center"/>
          </w:tcPr>
          <w:p w:rsidR="00DF1FB5" w:rsidRPr="00DF1FB5" w:rsidRDefault="00DF1FB5" w:rsidP="00DF1FB5">
            <w:pPr>
              <w:framePr w:w="9629" w:wrap="notBeside" w:vAnchor="text" w:hAnchor="text" w:xAlign="center" w:y="1"/>
              <w:widowControl w:val="0"/>
              <w:spacing w:after="0" w:line="260"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2010</w:t>
            </w:r>
          </w:p>
        </w:tc>
        <w:tc>
          <w:tcPr>
            <w:tcW w:w="778" w:type="dxa"/>
            <w:tcBorders>
              <w:top w:val="single" w:sz="4" w:space="0" w:color="auto"/>
              <w:left w:val="single" w:sz="4" w:space="0" w:color="auto"/>
            </w:tcBorders>
            <w:shd w:val="clear" w:color="auto" w:fill="FFFFFF"/>
            <w:vAlign w:val="center"/>
          </w:tcPr>
          <w:p w:rsidR="00DF1FB5" w:rsidRPr="00DF1FB5" w:rsidRDefault="00DF1FB5" w:rsidP="00DF1FB5">
            <w:pPr>
              <w:framePr w:w="9629" w:wrap="notBeside" w:vAnchor="text" w:hAnchor="text" w:xAlign="center" w:y="1"/>
              <w:widowControl w:val="0"/>
              <w:spacing w:after="0" w:line="260" w:lineRule="exact"/>
              <w:ind w:left="14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2011</w:t>
            </w:r>
          </w:p>
        </w:tc>
        <w:tc>
          <w:tcPr>
            <w:tcW w:w="773" w:type="dxa"/>
            <w:tcBorders>
              <w:top w:val="single" w:sz="4" w:space="0" w:color="auto"/>
              <w:left w:val="single" w:sz="4" w:space="0" w:color="auto"/>
            </w:tcBorders>
            <w:shd w:val="clear" w:color="auto" w:fill="FFFFFF"/>
            <w:vAlign w:val="center"/>
          </w:tcPr>
          <w:p w:rsidR="00DF1FB5" w:rsidRPr="00DF1FB5" w:rsidRDefault="00DF1FB5" w:rsidP="00DF1FB5">
            <w:pPr>
              <w:framePr w:w="9629" w:wrap="notBeside" w:vAnchor="text" w:hAnchor="text" w:xAlign="center" w:y="1"/>
              <w:widowControl w:val="0"/>
              <w:spacing w:after="0" w:line="260" w:lineRule="exact"/>
              <w:ind w:left="14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2012</w:t>
            </w:r>
          </w:p>
        </w:tc>
        <w:tc>
          <w:tcPr>
            <w:tcW w:w="787" w:type="dxa"/>
            <w:tcBorders>
              <w:top w:val="single" w:sz="4" w:space="0" w:color="auto"/>
              <w:left w:val="single" w:sz="4" w:space="0" w:color="auto"/>
              <w:right w:val="single" w:sz="4" w:space="0" w:color="auto"/>
            </w:tcBorders>
            <w:shd w:val="clear" w:color="auto" w:fill="FFFFFF"/>
            <w:vAlign w:val="center"/>
          </w:tcPr>
          <w:p w:rsidR="00DF1FB5" w:rsidRPr="00DF1FB5" w:rsidRDefault="00DF1FB5" w:rsidP="00DF1FB5">
            <w:pPr>
              <w:framePr w:w="9629" w:wrap="notBeside" w:vAnchor="text" w:hAnchor="text" w:xAlign="center" w:y="1"/>
              <w:widowControl w:val="0"/>
              <w:spacing w:after="0" w:line="260" w:lineRule="exact"/>
              <w:ind w:left="14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2013</w:t>
            </w:r>
          </w:p>
        </w:tc>
      </w:tr>
      <w:tr w:rsidR="00DF1FB5" w:rsidRPr="00DF1FB5" w:rsidTr="00DF1FB5">
        <w:trPr>
          <w:trHeight w:hRule="exact" w:val="1018"/>
          <w:jc w:val="center"/>
        </w:trPr>
        <w:tc>
          <w:tcPr>
            <w:tcW w:w="1978" w:type="dxa"/>
            <w:tcBorders>
              <w:top w:val="single" w:sz="4" w:space="0" w:color="auto"/>
              <w:left w:val="single" w:sz="4" w:space="0" w:color="auto"/>
            </w:tcBorders>
            <w:shd w:val="clear" w:color="auto" w:fill="FFFFFF"/>
            <w:vAlign w:val="bottom"/>
          </w:tcPr>
          <w:p w:rsidR="00DF1FB5" w:rsidRPr="00DF1FB5" w:rsidRDefault="00DF1FB5" w:rsidP="00DF1FB5">
            <w:pPr>
              <w:framePr w:w="9629" w:wrap="notBeside" w:vAnchor="text" w:hAnchor="text" w:xAlign="center" w:y="1"/>
              <w:widowControl w:val="0"/>
              <w:spacing w:after="0" w:line="322" w:lineRule="exact"/>
              <w:ind w:left="4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Число</w:t>
            </w:r>
          </w:p>
          <w:p w:rsidR="00DF1FB5" w:rsidRPr="00DF1FB5" w:rsidRDefault="00DF1FB5" w:rsidP="00DF1FB5">
            <w:pPr>
              <w:framePr w:w="9629" w:wrap="notBeside" w:vAnchor="text" w:hAnchor="text" w:xAlign="center" w:y="1"/>
              <w:widowControl w:val="0"/>
              <w:spacing w:after="0" w:line="322" w:lineRule="exact"/>
              <w:ind w:left="4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спортивных</w:t>
            </w:r>
          </w:p>
          <w:p w:rsidR="00DF1FB5" w:rsidRPr="00DF1FB5" w:rsidRDefault="00DF1FB5" w:rsidP="00DF1FB5">
            <w:pPr>
              <w:framePr w:w="9629" w:wrap="notBeside" w:vAnchor="text" w:hAnchor="text" w:xAlign="center" w:y="1"/>
              <w:widowControl w:val="0"/>
              <w:spacing w:after="0" w:line="322" w:lineRule="exact"/>
              <w:ind w:left="4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сооружений</w:t>
            </w:r>
          </w:p>
        </w:tc>
        <w:tc>
          <w:tcPr>
            <w:tcW w:w="1445" w:type="dxa"/>
            <w:tcBorders>
              <w:top w:val="single" w:sz="4" w:space="0" w:color="auto"/>
              <w:left w:val="single" w:sz="4" w:space="0" w:color="auto"/>
            </w:tcBorders>
            <w:shd w:val="clear" w:color="auto" w:fill="FFFFFF"/>
          </w:tcPr>
          <w:p w:rsidR="00DF1FB5" w:rsidRPr="00DF1FB5" w:rsidRDefault="00DF1FB5" w:rsidP="00DF1FB5">
            <w:pPr>
              <w:framePr w:w="9629" w:wrap="notBeside" w:vAnchor="text" w:hAnchor="text" w:xAlign="center" w:y="1"/>
              <w:widowControl w:val="0"/>
              <w:spacing w:after="0" w:line="240" w:lineRule="auto"/>
              <w:rPr>
                <w:rFonts w:ascii="Courier New" w:eastAsia="Courier New" w:hAnsi="Courier New" w:cs="Courier New"/>
                <w:color w:val="000000"/>
                <w:sz w:val="10"/>
                <w:szCs w:val="10"/>
                <w:lang w:eastAsia="ru-RU" w:bidi="ru-RU"/>
              </w:rPr>
            </w:pPr>
          </w:p>
        </w:tc>
        <w:tc>
          <w:tcPr>
            <w:tcW w:w="773" w:type="dxa"/>
            <w:tcBorders>
              <w:top w:val="single" w:sz="4" w:space="0" w:color="auto"/>
              <w:left w:val="single" w:sz="4" w:space="0" w:color="auto"/>
            </w:tcBorders>
            <w:shd w:val="clear" w:color="auto" w:fill="FFFFFF"/>
          </w:tcPr>
          <w:p w:rsidR="00DF1FB5" w:rsidRPr="00DF1FB5" w:rsidRDefault="00DF1FB5" w:rsidP="00DF1FB5">
            <w:pPr>
              <w:framePr w:w="9629" w:wrap="notBeside" w:vAnchor="text" w:hAnchor="text" w:xAlign="center" w:y="1"/>
              <w:widowControl w:val="0"/>
              <w:spacing w:after="0" w:line="240" w:lineRule="auto"/>
              <w:rPr>
                <w:rFonts w:ascii="Courier New" w:eastAsia="Courier New" w:hAnsi="Courier New" w:cs="Courier New"/>
                <w:color w:val="000000"/>
                <w:sz w:val="10"/>
                <w:szCs w:val="10"/>
                <w:lang w:eastAsia="ru-RU" w:bidi="ru-RU"/>
              </w:rPr>
            </w:pPr>
          </w:p>
        </w:tc>
        <w:tc>
          <w:tcPr>
            <w:tcW w:w="778" w:type="dxa"/>
            <w:tcBorders>
              <w:top w:val="single" w:sz="4" w:space="0" w:color="auto"/>
              <w:left w:val="single" w:sz="4" w:space="0" w:color="auto"/>
            </w:tcBorders>
            <w:shd w:val="clear" w:color="auto" w:fill="FFFFFF"/>
          </w:tcPr>
          <w:p w:rsidR="00DF1FB5" w:rsidRPr="00DF1FB5" w:rsidRDefault="00DF1FB5" w:rsidP="00DF1FB5">
            <w:pPr>
              <w:framePr w:w="9629" w:wrap="notBeside" w:vAnchor="text" w:hAnchor="text" w:xAlign="center" w:y="1"/>
              <w:widowControl w:val="0"/>
              <w:spacing w:after="0" w:line="240" w:lineRule="auto"/>
              <w:rPr>
                <w:rFonts w:ascii="Courier New" w:eastAsia="Courier New" w:hAnsi="Courier New" w:cs="Courier New"/>
                <w:color w:val="000000"/>
                <w:sz w:val="10"/>
                <w:szCs w:val="10"/>
                <w:lang w:eastAsia="ru-RU" w:bidi="ru-RU"/>
              </w:rPr>
            </w:pPr>
          </w:p>
        </w:tc>
        <w:tc>
          <w:tcPr>
            <w:tcW w:w="773" w:type="dxa"/>
            <w:tcBorders>
              <w:top w:val="single" w:sz="4" w:space="0" w:color="auto"/>
              <w:left w:val="single" w:sz="4" w:space="0" w:color="auto"/>
            </w:tcBorders>
            <w:shd w:val="clear" w:color="auto" w:fill="FFFFFF"/>
          </w:tcPr>
          <w:p w:rsidR="00DF1FB5" w:rsidRPr="00DF1FB5" w:rsidRDefault="00DF1FB5" w:rsidP="00DF1FB5">
            <w:pPr>
              <w:framePr w:w="9629" w:wrap="notBeside" w:vAnchor="text" w:hAnchor="text" w:xAlign="center" w:y="1"/>
              <w:widowControl w:val="0"/>
              <w:spacing w:after="0" w:line="240" w:lineRule="auto"/>
              <w:rPr>
                <w:rFonts w:ascii="Courier New" w:eastAsia="Courier New" w:hAnsi="Courier New" w:cs="Courier New"/>
                <w:color w:val="000000"/>
                <w:sz w:val="10"/>
                <w:szCs w:val="10"/>
                <w:lang w:eastAsia="ru-RU" w:bidi="ru-RU"/>
              </w:rPr>
            </w:pPr>
          </w:p>
        </w:tc>
        <w:tc>
          <w:tcPr>
            <w:tcW w:w="773" w:type="dxa"/>
            <w:tcBorders>
              <w:top w:val="single" w:sz="4" w:space="0" w:color="auto"/>
              <w:left w:val="single" w:sz="4" w:space="0" w:color="auto"/>
            </w:tcBorders>
            <w:shd w:val="clear" w:color="auto" w:fill="FFFFFF"/>
          </w:tcPr>
          <w:p w:rsidR="00DF1FB5" w:rsidRPr="00DF1FB5" w:rsidRDefault="00DF1FB5" w:rsidP="00DF1FB5">
            <w:pPr>
              <w:framePr w:w="9629" w:wrap="notBeside" w:vAnchor="text" w:hAnchor="text" w:xAlign="center" w:y="1"/>
              <w:widowControl w:val="0"/>
              <w:spacing w:after="0" w:line="240" w:lineRule="auto"/>
              <w:rPr>
                <w:rFonts w:ascii="Courier New" w:eastAsia="Courier New" w:hAnsi="Courier New" w:cs="Courier New"/>
                <w:color w:val="000000"/>
                <w:sz w:val="10"/>
                <w:szCs w:val="10"/>
                <w:lang w:eastAsia="ru-RU" w:bidi="ru-RU"/>
              </w:rPr>
            </w:pPr>
          </w:p>
        </w:tc>
        <w:tc>
          <w:tcPr>
            <w:tcW w:w="773" w:type="dxa"/>
            <w:tcBorders>
              <w:top w:val="single" w:sz="4" w:space="0" w:color="auto"/>
              <w:left w:val="single" w:sz="4" w:space="0" w:color="auto"/>
            </w:tcBorders>
            <w:shd w:val="clear" w:color="auto" w:fill="FFFFFF"/>
          </w:tcPr>
          <w:p w:rsidR="00DF1FB5" w:rsidRPr="00DF1FB5" w:rsidRDefault="00DF1FB5" w:rsidP="00DF1FB5">
            <w:pPr>
              <w:framePr w:w="9629" w:wrap="notBeside" w:vAnchor="text" w:hAnchor="text" w:xAlign="center" w:y="1"/>
              <w:widowControl w:val="0"/>
              <w:spacing w:after="0" w:line="240" w:lineRule="auto"/>
              <w:rPr>
                <w:rFonts w:ascii="Courier New" w:eastAsia="Courier New" w:hAnsi="Courier New" w:cs="Courier New"/>
                <w:color w:val="000000"/>
                <w:sz w:val="10"/>
                <w:szCs w:val="10"/>
                <w:lang w:eastAsia="ru-RU" w:bidi="ru-RU"/>
              </w:rPr>
            </w:pPr>
          </w:p>
        </w:tc>
        <w:tc>
          <w:tcPr>
            <w:tcW w:w="778" w:type="dxa"/>
            <w:tcBorders>
              <w:top w:val="single" w:sz="4" w:space="0" w:color="auto"/>
              <w:left w:val="single" w:sz="4" w:space="0" w:color="auto"/>
            </w:tcBorders>
            <w:shd w:val="clear" w:color="auto" w:fill="FFFFFF"/>
          </w:tcPr>
          <w:p w:rsidR="00DF1FB5" w:rsidRPr="00DF1FB5" w:rsidRDefault="00DF1FB5" w:rsidP="00DF1FB5">
            <w:pPr>
              <w:framePr w:w="9629" w:wrap="notBeside" w:vAnchor="text" w:hAnchor="text" w:xAlign="center" w:y="1"/>
              <w:widowControl w:val="0"/>
              <w:spacing w:after="0" w:line="240" w:lineRule="auto"/>
              <w:rPr>
                <w:rFonts w:ascii="Courier New" w:eastAsia="Courier New" w:hAnsi="Courier New" w:cs="Courier New"/>
                <w:color w:val="000000"/>
                <w:sz w:val="10"/>
                <w:szCs w:val="10"/>
                <w:lang w:eastAsia="ru-RU" w:bidi="ru-RU"/>
              </w:rPr>
            </w:pPr>
          </w:p>
        </w:tc>
        <w:tc>
          <w:tcPr>
            <w:tcW w:w="773" w:type="dxa"/>
            <w:tcBorders>
              <w:top w:val="single" w:sz="4" w:space="0" w:color="auto"/>
              <w:left w:val="single" w:sz="4" w:space="0" w:color="auto"/>
            </w:tcBorders>
            <w:shd w:val="clear" w:color="auto" w:fill="FFFFFF"/>
          </w:tcPr>
          <w:p w:rsidR="00DF1FB5" w:rsidRPr="00DF1FB5" w:rsidRDefault="00DF1FB5" w:rsidP="00DF1FB5">
            <w:pPr>
              <w:framePr w:w="9629" w:wrap="notBeside" w:vAnchor="text" w:hAnchor="text" w:xAlign="center" w:y="1"/>
              <w:widowControl w:val="0"/>
              <w:spacing w:after="0" w:line="240" w:lineRule="auto"/>
              <w:rPr>
                <w:rFonts w:ascii="Courier New" w:eastAsia="Courier New" w:hAnsi="Courier New" w:cs="Courier New"/>
                <w:color w:val="000000"/>
                <w:sz w:val="10"/>
                <w:szCs w:val="10"/>
                <w:lang w:eastAsia="ru-RU" w:bidi="ru-RU"/>
              </w:rPr>
            </w:pPr>
          </w:p>
        </w:tc>
        <w:tc>
          <w:tcPr>
            <w:tcW w:w="787" w:type="dxa"/>
            <w:tcBorders>
              <w:top w:val="single" w:sz="4" w:space="0" w:color="auto"/>
              <w:left w:val="single" w:sz="4" w:space="0" w:color="auto"/>
              <w:right w:val="single" w:sz="4" w:space="0" w:color="auto"/>
            </w:tcBorders>
            <w:shd w:val="clear" w:color="auto" w:fill="FFFFFF"/>
          </w:tcPr>
          <w:p w:rsidR="00DF1FB5" w:rsidRPr="00DF1FB5" w:rsidRDefault="00DF1FB5" w:rsidP="00DF1FB5">
            <w:pPr>
              <w:framePr w:w="9629" w:wrap="notBeside" w:vAnchor="text" w:hAnchor="text" w:xAlign="center" w:y="1"/>
              <w:widowControl w:val="0"/>
              <w:spacing w:after="0" w:line="240" w:lineRule="auto"/>
              <w:rPr>
                <w:rFonts w:ascii="Courier New" w:eastAsia="Courier New" w:hAnsi="Courier New" w:cs="Courier New"/>
                <w:color w:val="000000"/>
                <w:sz w:val="10"/>
                <w:szCs w:val="10"/>
                <w:lang w:eastAsia="ru-RU" w:bidi="ru-RU"/>
              </w:rPr>
            </w:pPr>
          </w:p>
        </w:tc>
      </w:tr>
      <w:tr w:rsidR="00DF1FB5" w:rsidRPr="00DF1FB5" w:rsidTr="00DF1FB5">
        <w:trPr>
          <w:trHeight w:hRule="exact" w:val="1013"/>
          <w:jc w:val="center"/>
        </w:trPr>
        <w:tc>
          <w:tcPr>
            <w:tcW w:w="1978" w:type="dxa"/>
            <w:tcBorders>
              <w:top w:val="single" w:sz="4" w:space="0" w:color="auto"/>
              <w:left w:val="single" w:sz="4" w:space="0" w:color="auto"/>
            </w:tcBorders>
            <w:shd w:val="clear" w:color="auto" w:fill="FFFFFF"/>
            <w:vAlign w:val="center"/>
          </w:tcPr>
          <w:p w:rsidR="00DF1FB5" w:rsidRPr="00DF1FB5" w:rsidRDefault="00DF1FB5" w:rsidP="00DF1FB5">
            <w:pPr>
              <w:framePr w:w="9629" w:wrap="notBeside" w:vAnchor="text" w:hAnchor="text" w:xAlign="center" w:y="1"/>
              <w:widowControl w:val="0"/>
              <w:spacing w:after="0" w:line="326" w:lineRule="exact"/>
              <w:ind w:left="2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спортивные сооружения - всего</w:t>
            </w:r>
          </w:p>
        </w:tc>
        <w:tc>
          <w:tcPr>
            <w:tcW w:w="1445" w:type="dxa"/>
            <w:tcBorders>
              <w:top w:val="single" w:sz="4" w:space="0" w:color="auto"/>
              <w:left w:val="single" w:sz="4" w:space="0" w:color="auto"/>
            </w:tcBorders>
            <w:shd w:val="clear" w:color="auto" w:fill="FFFFFF"/>
            <w:vAlign w:val="center"/>
          </w:tcPr>
          <w:p w:rsidR="00DF1FB5" w:rsidRPr="00DF1FB5" w:rsidRDefault="00DF1FB5" w:rsidP="00DF1FB5">
            <w:pPr>
              <w:framePr w:w="9629" w:wrap="notBeside" w:vAnchor="text" w:hAnchor="text" w:xAlign="center" w:y="1"/>
              <w:widowControl w:val="0"/>
              <w:spacing w:after="0" w:line="260" w:lineRule="exact"/>
              <w:jc w:val="center"/>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единица</w:t>
            </w:r>
          </w:p>
        </w:tc>
        <w:tc>
          <w:tcPr>
            <w:tcW w:w="773" w:type="dxa"/>
            <w:tcBorders>
              <w:top w:val="single" w:sz="4" w:space="0" w:color="auto"/>
              <w:left w:val="single" w:sz="4" w:space="0" w:color="auto"/>
            </w:tcBorders>
            <w:shd w:val="clear" w:color="auto" w:fill="FFFFFF"/>
            <w:vAlign w:val="center"/>
          </w:tcPr>
          <w:p w:rsidR="00DF1FB5" w:rsidRPr="00DF1FB5" w:rsidRDefault="00DF1FB5" w:rsidP="00DF1FB5">
            <w:pPr>
              <w:framePr w:w="9629" w:wrap="notBeside" w:vAnchor="text" w:hAnchor="text" w:xAlign="center" w:y="1"/>
              <w:widowControl w:val="0"/>
              <w:spacing w:after="0" w:line="260" w:lineRule="exact"/>
              <w:ind w:left="34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2</w:t>
            </w:r>
          </w:p>
        </w:tc>
        <w:tc>
          <w:tcPr>
            <w:tcW w:w="778" w:type="dxa"/>
            <w:tcBorders>
              <w:top w:val="single" w:sz="4" w:space="0" w:color="auto"/>
              <w:left w:val="single" w:sz="4" w:space="0" w:color="auto"/>
            </w:tcBorders>
            <w:shd w:val="clear" w:color="auto" w:fill="FFFFFF"/>
            <w:vAlign w:val="center"/>
          </w:tcPr>
          <w:p w:rsidR="00DF1FB5" w:rsidRPr="00DF1FB5" w:rsidRDefault="00DF1FB5" w:rsidP="00DF1FB5">
            <w:pPr>
              <w:framePr w:w="9629" w:wrap="notBeside" w:vAnchor="text" w:hAnchor="text" w:xAlign="center" w:y="1"/>
              <w:widowControl w:val="0"/>
              <w:spacing w:after="0" w:line="260" w:lineRule="exact"/>
              <w:ind w:left="34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2</w:t>
            </w:r>
          </w:p>
        </w:tc>
        <w:tc>
          <w:tcPr>
            <w:tcW w:w="773" w:type="dxa"/>
            <w:tcBorders>
              <w:top w:val="single" w:sz="4" w:space="0" w:color="auto"/>
              <w:left w:val="single" w:sz="4" w:space="0" w:color="auto"/>
            </w:tcBorders>
            <w:shd w:val="clear" w:color="auto" w:fill="FFFFFF"/>
            <w:vAlign w:val="center"/>
          </w:tcPr>
          <w:p w:rsidR="00DF1FB5" w:rsidRPr="00DF1FB5" w:rsidRDefault="00DF1FB5" w:rsidP="00DF1FB5">
            <w:pPr>
              <w:framePr w:w="9629" w:wrap="notBeside" w:vAnchor="text" w:hAnchor="text" w:xAlign="center" w:y="1"/>
              <w:widowControl w:val="0"/>
              <w:spacing w:after="0" w:line="260" w:lineRule="exact"/>
              <w:ind w:left="34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2</w:t>
            </w:r>
          </w:p>
        </w:tc>
        <w:tc>
          <w:tcPr>
            <w:tcW w:w="773" w:type="dxa"/>
            <w:tcBorders>
              <w:top w:val="single" w:sz="4" w:space="0" w:color="auto"/>
              <w:left w:val="single" w:sz="4" w:space="0" w:color="auto"/>
            </w:tcBorders>
            <w:shd w:val="clear" w:color="auto" w:fill="FFFFFF"/>
            <w:vAlign w:val="center"/>
          </w:tcPr>
          <w:p w:rsidR="00DF1FB5" w:rsidRPr="00DF1FB5" w:rsidRDefault="00DF1FB5" w:rsidP="00DF1FB5">
            <w:pPr>
              <w:framePr w:w="9629" w:wrap="notBeside" w:vAnchor="text" w:hAnchor="text" w:xAlign="center" w:y="1"/>
              <w:widowControl w:val="0"/>
              <w:spacing w:after="0" w:line="260" w:lineRule="exact"/>
              <w:ind w:left="34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2</w:t>
            </w:r>
          </w:p>
        </w:tc>
        <w:tc>
          <w:tcPr>
            <w:tcW w:w="773" w:type="dxa"/>
            <w:tcBorders>
              <w:top w:val="single" w:sz="4" w:space="0" w:color="auto"/>
              <w:left w:val="single" w:sz="4" w:space="0" w:color="auto"/>
            </w:tcBorders>
            <w:shd w:val="clear" w:color="auto" w:fill="FFFFFF"/>
            <w:vAlign w:val="center"/>
          </w:tcPr>
          <w:p w:rsidR="00DF1FB5" w:rsidRPr="00DF1FB5" w:rsidRDefault="00DF1FB5" w:rsidP="00DF1FB5">
            <w:pPr>
              <w:framePr w:w="9629" w:wrap="notBeside" w:vAnchor="text" w:hAnchor="text" w:xAlign="center" w:y="1"/>
              <w:widowControl w:val="0"/>
              <w:spacing w:after="0" w:line="260" w:lineRule="exact"/>
              <w:ind w:left="34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2</w:t>
            </w:r>
          </w:p>
        </w:tc>
        <w:tc>
          <w:tcPr>
            <w:tcW w:w="778" w:type="dxa"/>
            <w:tcBorders>
              <w:top w:val="single" w:sz="4" w:space="0" w:color="auto"/>
              <w:left w:val="single" w:sz="4" w:space="0" w:color="auto"/>
            </w:tcBorders>
            <w:shd w:val="clear" w:color="auto" w:fill="FFFFFF"/>
            <w:vAlign w:val="center"/>
          </w:tcPr>
          <w:p w:rsidR="00DF1FB5" w:rsidRPr="00DF1FB5" w:rsidRDefault="00DF1FB5" w:rsidP="00DF1FB5">
            <w:pPr>
              <w:framePr w:w="9629" w:wrap="notBeside" w:vAnchor="text" w:hAnchor="text" w:xAlign="center" w:y="1"/>
              <w:widowControl w:val="0"/>
              <w:spacing w:after="0" w:line="260" w:lineRule="exact"/>
              <w:ind w:left="34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3</w:t>
            </w:r>
          </w:p>
        </w:tc>
        <w:tc>
          <w:tcPr>
            <w:tcW w:w="773" w:type="dxa"/>
            <w:tcBorders>
              <w:top w:val="single" w:sz="4" w:space="0" w:color="auto"/>
              <w:left w:val="single" w:sz="4" w:space="0" w:color="auto"/>
            </w:tcBorders>
            <w:shd w:val="clear" w:color="auto" w:fill="FFFFFF"/>
            <w:vAlign w:val="center"/>
          </w:tcPr>
          <w:p w:rsidR="00DF1FB5" w:rsidRPr="00DF1FB5" w:rsidRDefault="00DF1FB5" w:rsidP="00DF1FB5">
            <w:pPr>
              <w:framePr w:w="9629" w:wrap="notBeside" w:vAnchor="text" w:hAnchor="text" w:xAlign="center" w:y="1"/>
              <w:widowControl w:val="0"/>
              <w:spacing w:after="0" w:line="260" w:lineRule="exact"/>
              <w:ind w:left="34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3</w:t>
            </w:r>
          </w:p>
        </w:tc>
        <w:tc>
          <w:tcPr>
            <w:tcW w:w="787" w:type="dxa"/>
            <w:tcBorders>
              <w:top w:val="single" w:sz="4" w:space="0" w:color="auto"/>
              <w:left w:val="single" w:sz="4" w:space="0" w:color="auto"/>
              <w:right w:val="single" w:sz="4" w:space="0" w:color="auto"/>
            </w:tcBorders>
            <w:shd w:val="clear" w:color="auto" w:fill="FFFFFF"/>
            <w:vAlign w:val="center"/>
          </w:tcPr>
          <w:p w:rsidR="00DF1FB5" w:rsidRPr="00DF1FB5" w:rsidRDefault="00DF1FB5" w:rsidP="00DF1FB5">
            <w:pPr>
              <w:framePr w:w="9629" w:wrap="notBeside" w:vAnchor="text" w:hAnchor="text" w:xAlign="center" w:y="1"/>
              <w:widowControl w:val="0"/>
              <w:spacing w:after="0" w:line="260" w:lineRule="exact"/>
              <w:ind w:left="34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3</w:t>
            </w:r>
          </w:p>
        </w:tc>
      </w:tr>
      <w:tr w:rsidR="00DF1FB5" w:rsidRPr="00DF1FB5" w:rsidTr="00DF1FB5">
        <w:trPr>
          <w:trHeight w:hRule="exact" w:val="384"/>
          <w:jc w:val="center"/>
        </w:trPr>
        <w:tc>
          <w:tcPr>
            <w:tcW w:w="1978" w:type="dxa"/>
            <w:tcBorders>
              <w:top w:val="single" w:sz="4" w:space="0" w:color="auto"/>
              <w:left w:val="single" w:sz="4" w:space="0" w:color="auto"/>
              <w:bottom w:val="single" w:sz="4" w:space="0" w:color="auto"/>
            </w:tcBorders>
            <w:shd w:val="clear" w:color="auto" w:fill="FFFFFF"/>
            <w:vAlign w:val="center"/>
          </w:tcPr>
          <w:p w:rsidR="00DF1FB5" w:rsidRPr="00DF1FB5" w:rsidRDefault="00DF1FB5" w:rsidP="00DF1FB5">
            <w:pPr>
              <w:framePr w:w="9629" w:wrap="notBeside" w:vAnchor="text" w:hAnchor="text" w:xAlign="center" w:y="1"/>
              <w:widowControl w:val="0"/>
              <w:spacing w:after="0" w:line="260" w:lineRule="exact"/>
              <w:ind w:left="2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 xml:space="preserve">стадионы </w:t>
            </w:r>
            <w:proofErr w:type="gramStart"/>
            <w:r w:rsidRPr="00DF1FB5">
              <w:rPr>
                <w:rFonts w:ascii="Times New Roman" w:eastAsia="Times New Roman" w:hAnsi="Times New Roman" w:cs="Times New Roman"/>
                <w:color w:val="000000"/>
                <w:sz w:val="24"/>
                <w:szCs w:val="24"/>
                <w:lang w:eastAsia="ru-RU" w:bidi="ru-RU"/>
              </w:rPr>
              <w:t>с</w:t>
            </w:r>
            <w:proofErr w:type="gramEnd"/>
          </w:p>
        </w:tc>
        <w:tc>
          <w:tcPr>
            <w:tcW w:w="1445" w:type="dxa"/>
            <w:tcBorders>
              <w:top w:val="single" w:sz="4" w:space="0" w:color="auto"/>
              <w:left w:val="single" w:sz="4" w:space="0" w:color="auto"/>
              <w:bottom w:val="single" w:sz="4" w:space="0" w:color="auto"/>
            </w:tcBorders>
            <w:shd w:val="clear" w:color="auto" w:fill="FFFFFF"/>
            <w:vAlign w:val="center"/>
          </w:tcPr>
          <w:p w:rsidR="00DF1FB5" w:rsidRPr="00DF1FB5" w:rsidRDefault="00DF1FB5" w:rsidP="00DF1FB5">
            <w:pPr>
              <w:framePr w:w="9629" w:wrap="notBeside" w:vAnchor="text" w:hAnchor="text" w:xAlign="center" w:y="1"/>
              <w:widowControl w:val="0"/>
              <w:spacing w:after="0" w:line="260" w:lineRule="exact"/>
              <w:jc w:val="center"/>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единица</w:t>
            </w:r>
          </w:p>
        </w:tc>
        <w:tc>
          <w:tcPr>
            <w:tcW w:w="773" w:type="dxa"/>
            <w:tcBorders>
              <w:top w:val="single" w:sz="4" w:space="0" w:color="auto"/>
              <w:left w:val="single" w:sz="4" w:space="0" w:color="auto"/>
              <w:bottom w:val="single" w:sz="4" w:space="0" w:color="auto"/>
            </w:tcBorders>
            <w:shd w:val="clear" w:color="auto" w:fill="FFFFFF"/>
            <w:vAlign w:val="center"/>
          </w:tcPr>
          <w:p w:rsidR="00DF1FB5" w:rsidRPr="00DF1FB5" w:rsidRDefault="00DF1FB5" w:rsidP="00DF1FB5">
            <w:pPr>
              <w:framePr w:w="9629" w:wrap="notBeside" w:vAnchor="text" w:hAnchor="text" w:xAlign="center" w:y="1"/>
              <w:widowControl w:val="0"/>
              <w:spacing w:after="0" w:line="260" w:lineRule="exact"/>
              <w:ind w:left="34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1</w:t>
            </w:r>
          </w:p>
        </w:tc>
        <w:tc>
          <w:tcPr>
            <w:tcW w:w="778" w:type="dxa"/>
            <w:tcBorders>
              <w:top w:val="single" w:sz="4" w:space="0" w:color="auto"/>
              <w:left w:val="single" w:sz="4" w:space="0" w:color="auto"/>
              <w:bottom w:val="single" w:sz="4" w:space="0" w:color="auto"/>
            </w:tcBorders>
            <w:shd w:val="clear" w:color="auto" w:fill="FFFFFF"/>
            <w:vAlign w:val="center"/>
          </w:tcPr>
          <w:p w:rsidR="00DF1FB5" w:rsidRPr="00DF1FB5" w:rsidRDefault="00DF1FB5" w:rsidP="00DF1FB5">
            <w:pPr>
              <w:framePr w:w="9629" w:wrap="notBeside" w:vAnchor="text" w:hAnchor="text" w:xAlign="center" w:y="1"/>
              <w:widowControl w:val="0"/>
              <w:spacing w:after="0" w:line="260" w:lineRule="exact"/>
              <w:ind w:left="34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1</w:t>
            </w:r>
          </w:p>
        </w:tc>
        <w:tc>
          <w:tcPr>
            <w:tcW w:w="773" w:type="dxa"/>
            <w:tcBorders>
              <w:top w:val="single" w:sz="4" w:space="0" w:color="auto"/>
              <w:left w:val="single" w:sz="4" w:space="0" w:color="auto"/>
              <w:bottom w:val="single" w:sz="4" w:space="0" w:color="auto"/>
            </w:tcBorders>
            <w:shd w:val="clear" w:color="auto" w:fill="FFFFFF"/>
            <w:vAlign w:val="center"/>
          </w:tcPr>
          <w:p w:rsidR="00DF1FB5" w:rsidRPr="00DF1FB5" w:rsidRDefault="00DF1FB5" w:rsidP="00DF1FB5">
            <w:pPr>
              <w:framePr w:w="9629" w:wrap="notBeside" w:vAnchor="text" w:hAnchor="text" w:xAlign="center" w:y="1"/>
              <w:widowControl w:val="0"/>
              <w:spacing w:after="0" w:line="260" w:lineRule="exact"/>
              <w:ind w:left="34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1</w:t>
            </w:r>
          </w:p>
        </w:tc>
        <w:tc>
          <w:tcPr>
            <w:tcW w:w="773" w:type="dxa"/>
            <w:tcBorders>
              <w:top w:val="single" w:sz="4" w:space="0" w:color="auto"/>
              <w:left w:val="single" w:sz="4" w:space="0" w:color="auto"/>
              <w:bottom w:val="single" w:sz="4" w:space="0" w:color="auto"/>
            </w:tcBorders>
            <w:shd w:val="clear" w:color="auto" w:fill="FFFFFF"/>
            <w:vAlign w:val="center"/>
          </w:tcPr>
          <w:p w:rsidR="00DF1FB5" w:rsidRPr="00DF1FB5" w:rsidRDefault="00DF1FB5" w:rsidP="00DF1FB5">
            <w:pPr>
              <w:framePr w:w="9629" w:wrap="notBeside" w:vAnchor="text" w:hAnchor="text" w:xAlign="center" w:y="1"/>
              <w:widowControl w:val="0"/>
              <w:spacing w:after="0" w:line="260" w:lineRule="exact"/>
              <w:ind w:left="34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1</w:t>
            </w:r>
          </w:p>
        </w:tc>
        <w:tc>
          <w:tcPr>
            <w:tcW w:w="773" w:type="dxa"/>
            <w:tcBorders>
              <w:top w:val="single" w:sz="4" w:space="0" w:color="auto"/>
              <w:left w:val="single" w:sz="4" w:space="0" w:color="auto"/>
              <w:bottom w:val="single" w:sz="4" w:space="0" w:color="auto"/>
            </w:tcBorders>
            <w:shd w:val="clear" w:color="auto" w:fill="FFFFFF"/>
            <w:vAlign w:val="center"/>
          </w:tcPr>
          <w:p w:rsidR="00DF1FB5" w:rsidRPr="00DF1FB5" w:rsidRDefault="00DF1FB5" w:rsidP="00DF1FB5">
            <w:pPr>
              <w:framePr w:w="9629" w:wrap="notBeside" w:vAnchor="text" w:hAnchor="text" w:xAlign="center" w:y="1"/>
              <w:widowControl w:val="0"/>
              <w:spacing w:after="0" w:line="260" w:lineRule="exact"/>
              <w:ind w:left="34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1</w:t>
            </w:r>
          </w:p>
        </w:tc>
        <w:tc>
          <w:tcPr>
            <w:tcW w:w="778" w:type="dxa"/>
            <w:tcBorders>
              <w:top w:val="single" w:sz="4" w:space="0" w:color="auto"/>
              <w:left w:val="single" w:sz="4" w:space="0" w:color="auto"/>
              <w:bottom w:val="single" w:sz="4" w:space="0" w:color="auto"/>
            </w:tcBorders>
            <w:shd w:val="clear" w:color="auto" w:fill="FFFFFF"/>
            <w:vAlign w:val="center"/>
          </w:tcPr>
          <w:p w:rsidR="00DF1FB5" w:rsidRPr="00DF1FB5" w:rsidRDefault="00DF1FB5" w:rsidP="00DF1FB5">
            <w:pPr>
              <w:framePr w:w="9629" w:wrap="notBeside" w:vAnchor="text" w:hAnchor="text" w:xAlign="center" w:y="1"/>
              <w:widowControl w:val="0"/>
              <w:spacing w:after="0" w:line="260" w:lineRule="exact"/>
              <w:ind w:left="140"/>
              <w:rPr>
                <w:rFonts w:ascii="Times New Roman" w:eastAsia="Times New Roman" w:hAnsi="Times New Roman" w:cs="Times New Roman"/>
                <w:color w:val="000000"/>
                <w:spacing w:val="1"/>
                <w:sz w:val="24"/>
                <w:szCs w:val="24"/>
                <w:lang w:eastAsia="ru-RU" w:bidi="ru-RU"/>
              </w:rPr>
            </w:pPr>
            <w:proofErr w:type="spellStart"/>
            <w:r w:rsidRPr="00DF1FB5">
              <w:rPr>
                <w:rFonts w:ascii="Times New Roman" w:eastAsia="Times New Roman" w:hAnsi="Times New Roman" w:cs="Times New Roman"/>
                <w:color w:val="000000"/>
                <w:sz w:val="24"/>
                <w:szCs w:val="24"/>
                <w:lang w:eastAsia="ru-RU" w:bidi="ru-RU"/>
              </w:rPr>
              <w:t>н.д</w:t>
            </w:r>
            <w:proofErr w:type="spellEnd"/>
            <w:r w:rsidRPr="00DF1FB5">
              <w:rPr>
                <w:rFonts w:ascii="Times New Roman" w:eastAsia="Times New Roman" w:hAnsi="Times New Roman" w:cs="Times New Roman"/>
                <w:color w:val="000000"/>
                <w:sz w:val="24"/>
                <w:szCs w:val="24"/>
                <w:lang w:eastAsia="ru-RU" w:bidi="ru-RU"/>
              </w:rPr>
              <w:t>.</w:t>
            </w:r>
          </w:p>
        </w:tc>
        <w:tc>
          <w:tcPr>
            <w:tcW w:w="773" w:type="dxa"/>
            <w:tcBorders>
              <w:top w:val="single" w:sz="4" w:space="0" w:color="auto"/>
              <w:left w:val="single" w:sz="4" w:space="0" w:color="auto"/>
              <w:bottom w:val="single" w:sz="4" w:space="0" w:color="auto"/>
            </w:tcBorders>
            <w:shd w:val="clear" w:color="auto" w:fill="FFFFFF"/>
            <w:vAlign w:val="center"/>
          </w:tcPr>
          <w:p w:rsidR="00DF1FB5" w:rsidRPr="00DF1FB5" w:rsidRDefault="00DF1FB5" w:rsidP="00DF1FB5">
            <w:pPr>
              <w:framePr w:w="9629" w:wrap="notBeside" w:vAnchor="text" w:hAnchor="text" w:xAlign="center" w:y="1"/>
              <w:widowControl w:val="0"/>
              <w:spacing w:after="0" w:line="260" w:lineRule="exact"/>
              <w:ind w:left="140"/>
              <w:rPr>
                <w:rFonts w:ascii="Times New Roman" w:eastAsia="Times New Roman" w:hAnsi="Times New Roman" w:cs="Times New Roman"/>
                <w:color w:val="000000"/>
                <w:spacing w:val="1"/>
                <w:sz w:val="24"/>
                <w:szCs w:val="24"/>
                <w:lang w:eastAsia="ru-RU" w:bidi="ru-RU"/>
              </w:rPr>
            </w:pPr>
            <w:proofErr w:type="spellStart"/>
            <w:r w:rsidRPr="00DF1FB5">
              <w:rPr>
                <w:rFonts w:ascii="Times New Roman" w:eastAsia="Times New Roman" w:hAnsi="Times New Roman" w:cs="Times New Roman"/>
                <w:color w:val="000000"/>
                <w:sz w:val="24"/>
                <w:szCs w:val="24"/>
                <w:lang w:eastAsia="ru-RU" w:bidi="ru-RU"/>
              </w:rPr>
              <w:t>н.д</w:t>
            </w:r>
            <w:proofErr w:type="spellEnd"/>
            <w:r w:rsidRPr="00DF1FB5">
              <w:rPr>
                <w:rFonts w:ascii="Times New Roman" w:eastAsia="Times New Roman" w:hAnsi="Times New Roman" w:cs="Times New Roman"/>
                <w:color w:val="000000"/>
                <w:sz w:val="24"/>
                <w:szCs w:val="24"/>
                <w:lang w:eastAsia="ru-RU" w:bidi="ru-RU"/>
              </w:rPr>
              <w:t>.</w:t>
            </w:r>
          </w:p>
        </w:tc>
        <w:tc>
          <w:tcPr>
            <w:tcW w:w="787" w:type="dxa"/>
            <w:tcBorders>
              <w:top w:val="single" w:sz="4" w:space="0" w:color="auto"/>
              <w:left w:val="single" w:sz="4" w:space="0" w:color="auto"/>
              <w:bottom w:val="single" w:sz="4" w:space="0" w:color="auto"/>
              <w:right w:val="single" w:sz="4" w:space="0" w:color="auto"/>
            </w:tcBorders>
            <w:shd w:val="clear" w:color="auto" w:fill="FFFFFF"/>
            <w:vAlign w:val="center"/>
          </w:tcPr>
          <w:p w:rsidR="00DF1FB5" w:rsidRPr="00DF1FB5" w:rsidRDefault="00DF1FB5" w:rsidP="00DF1FB5">
            <w:pPr>
              <w:framePr w:w="9629" w:wrap="notBeside" w:vAnchor="text" w:hAnchor="text" w:xAlign="center" w:y="1"/>
              <w:widowControl w:val="0"/>
              <w:spacing w:after="0" w:line="260" w:lineRule="exact"/>
              <w:ind w:left="140"/>
              <w:rPr>
                <w:rFonts w:ascii="Times New Roman" w:eastAsia="Times New Roman" w:hAnsi="Times New Roman" w:cs="Times New Roman"/>
                <w:color w:val="000000"/>
                <w:spacing w:val="1"/>
                <w:sz w:val="24"/>
                <w:szCs w:val="24"/>
                <w:lang w:eastAsia="ru-RU" w:bidi="ru-RU"/>
              </w:rPr>
            </w:pPr>
            <w:proofErr w:type="spellStart"/>
            <w:r w:rsidRPr="00DF1FB5">
              <w:rPr>
                <w:rFonts w:ascii="Times New Roman" w:eastAsia="Times New Roman" w:hAnsi="Times New Roman" w:cs="Times New Roman"/>
                <w:color w:val="000000"/>
                <w:sz w:val="24"/>
                <w:szCs w:val="24"/>
                <w:lang w:eastAsia="ru-RU" w:bidi="ru-RU"/>
              </w:rPr>
              <w:t>н.д</w:t>
            </w:r>
            <w:proofErr w:type="spellEnd"/>
            <w:r w:rsidRPr="00DF1FB5">
              <w:rPr>
                <w:rFonts w:ascii="Times New Roman" w:eastAsia="Times New Roman" w:hAnsi="Times New Roman" w:cs="Times New Roman"/>
                <w:color w:val="000000"/>
                <w:sz w:val="24"/>
                <w:szCs w:val="24"/>
                <w:lang w:eastAsia="ru-RU" w:bidi="ru-RU"/>
              </w:rPr>
              <w:t>.</w:t>
            </w:r>
          </w:p>
        </w:tc>
      </w:tr>
    </w:tbl>
    <w:p w:rsidR="00DF1FB5" w:rsidRPr="00DF1FB5" w:rsidRDefault="00DF1FB5" w:rsidP="00DF1FB5">
      <w:pPr>
        <w:widowControl w:val="0"/>
        <w:spacing w:after="0" w:line="180" w:lineRule="exact"/>
        <w:rPr>
          <w:rFonts w:ascii="Courier New" w:eastAsia="Courier New" w:hAnsi="Courier New" w:cs="Courier New"/>
          <w:color w:val="000000"/>
          <w:sz w:val="2"/>
          <w:szCs w:val="2"/>
          <w:lang w:eastAsia="ru-RU" w:bidi="ru-RU"/>
        </w:rPr>
      </w:pPr>
    </w:p>
    <w:p w:rsidR="00DF1FB5" w:rsidRPr="00DF1FB5" w:rsidRDefault="00DF1FB5" w:rsidP="00DF1FB5">
      <w:pPr>
        <w:widowControl w:val="0"/>
        <w:spacing w:after="0" w:line="240" w:lineRule="auto"/>
        <w:rPr>
          <w:rFonts w:ascii="Courier New" w:eastAsia="Courier New" w:hAnsi="Courier New" w:cs="Courier New"/>
          <w:color w:val="000000"/>
          <w:sz w:val="2"/>
          <w:szCs w:val="2"/>
          <w:lang w:eastAsia="ru-RU" w:bidi="ru-RU"/>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978"/>
        <w:gridCol w:w="1445"/>
        <w:gridCol w:w="773"/>
        <w:gridCol w:w="778"/>
        <w:gridCol w:w="773"/>
        <w:gridCol w:w="773"/>
        <w:gridCol w:w="773"/>
        <w:gridCol w:w="778"/>
        <w:gridCol w:w="773"/>
        <w:gridCol w:w="787"/>
      </w:tblGrid>
      <w:tr w:rsidR="00DF1FB5" w:rsidRPr="00DF1FB5" w:rsidTr="00DF1FB5">
        <w:trPr>
          <w:trHeight w:hRule="exact" w:val="379"/>
          <w:jc w:val="center"/>
        </w:trPr>
        <w:tc>
          <w:tcPr>
            <w:tcW w:w="1978" w:type="dxa"/>
            <w:tcBorders>
              <w:top w:val="single" w:sz="4" w:space="0" w:color="auto"/>
              <w:left w:val="single" w:sz="4" w:space="0" w:color="auto"/>
            </w:tcBorders>
            <w:shd w:val="clear" w:color="auto" w:fill="FFFFFF"/>
            <w:vAlign w:val="bottom"/>
          </w:tcPr>
          <w:p w:rsidR="00DF1FB5" w:rsidRPr="00DF1FB5" w:rsidRDefault="00DF1FB5" w:rsidP="00DF1FB5">
            <w:pPr>
              <w:framePr w:w="9629" w:wrap="notBeside" w:vAnchor="text" w:hAnchor="text" w:xAlign="center" w:y="1"/>
              <w:widowControl w:val="0"/>
              <w:spacing w:after="0" w:line="260" w:lineRule="exact"/>
              <w:ind w:left="2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lastRenderedPageBreak/>
              <w:t>трибунами</w:t>
            </w:r>
          </w:p>
        </w:tc>
        <w:tc>
          <w:tcPr>
            <w:tcW w:w="1445" w:type="dxa"/>
            <w:tcBorders>
              <w:top w:val="single" w:sz="4" w:space="0" w:color="auto"/>
              <w:left w:val="single" w:sz="4" w:space="0" w:color="auto"/>
            </w:tcBorders>
            <w:shd w:val="clear" w:color="auto" w:fill="FFFFFF"/>
          </w:tcPr>
          <w:p w:rsidR="00DF1FB5" w:rsidRPr="00DF1FB5" w:rsidRDefault="00DF1FB5" w:rsidP="00DF1FB5">
            <w:pPr>
              <w:framePr w:w="9629" w:wrap="notBeside" w:vAnchor="text" w:hAnchor="text" w:xAlign="center" w:y="1"/>
              <w:widowControl w:val="0"/>
              <w:spacing w:after="0" w:line="240" w:lineRule="auto"/>
              <w:rPr>
                <w:rFonts w:ascii="Courier New" w:eastAsia="Courier New" w:hAnsi="Courier New" w:cs="Courier New"/>
                <w:color w:val="000000"/>
                <w:sz w:val="10"/>
                <w:szCs w:val="10"/>
                <w:lang w:eastAsia="ru-RU" w:bidi="ru-RU"/>
              </w:rPr>
            </w:pPr>
          </w:p>
        </w:tc>
        <w:tc>
          <w:tcPr>
            <w:tcW w:w="773" w:type="dxa"/>
            <w:tcBorders>
              <w:top w:val="single" w:sz="4" w:space="0" w:color="auto"/>
              <w:left w:val="single" w:sz="4" w:space="0" w:color="auto"/>
            </w:tcBorders>
            <w:shd w:val="clear" w:color="auto" w:fill="FFFFFF"/>
          </w:tcPr>
          <w:p w:rsidR="00DF1FB5" w:rsidRPr="00DF1FB5" w:rsidRDefault="00DF1FB5" w:rsidP="00DF1FB5">
            <w:pPr>
              <w:framePr w:w="9629" w:wrap="notBeside" w:vAnchor="text" w:hAnchor="text" w:xAlign="center" w:y="1"/>
              <w:widowControl w:val="0"/>
              <w:spacing w:after="0" w:line="240" w:lineRule="auto"/>
              <w:rPr>
                <w:rFonts w:ascii="Courier New" w:eastAsia="Courier New" w:hAnsi="Courier New" w:cs="Courier New"/>
                <w:color w:val="000000"/>
                <w:sz w:val="10"/>
                <w:szCs w:val="10"/>
                <w:lang w:eastAsia="ru-RU" w:bidi="ru-RU"/>
              </w:rPr>
            </w:pPr>
          </w:p>
        </w:tc>
        <w:tc>
          <w:tcPr>
            <w:tcW w:w="778" w:type="dxa"/>
            <w:tcBorders>
              <w:top w:val="single" w:sz="4" w:space="0" w:color="auto"/>
              <w:left w:val="single" w:sz="4" w:space="0" w:color="auto"/>
            </w:tcBorders>
            <w:shd w:val="clear" w:color="auto" w:fill="FFFFFF"/>
          </w:tcPr>
          <w:p w:rsidR="00DF1FB5" w:rsidRPr="00DF1FB5" w:rsidRDefault="00DF1FB5" w:rsidP="00DF1FB5">
            <w:pPr>
              <w:framePr w:w="9629" w:wrap="notBeside" w:vAnchor="text" w:hAnchor="text" w:xAlign="center" w:y="1"/>
              <w:widowControl w:val="0"/>
              <w:spacing w:after="0" w:line="240" w:lineRule="auto"/>
              <w:rPr>
                <w:rFonts w:ascii="Courier New" w:eastAsia="Courier New" w:hAnsi="Courier New" w:cs="Courier New"/>
                <w:color w:val="000000"/>
                <w:sz w:val="10"/>
                <w:szCs w:val="10"/>
                <w:lang w:eastAsia="ru-RU" w:bidi="ru-RU"/>
              </w:rPr>
            </w:pPr>
          </w:p>
        </w:tc>
        <w:tc>
          <w:tcPr>
            <w:tcW w:w="773" w:type="dxa"/>
            <w:tcBorders>
              <w:top w:val="single" w:sz="4" w:space="0" w:color="auto"/>
              <w:left w:val="single" w:sz="4" w:space="0" w:color="auto"/>
            </w:tcBorders>
            <w:shd w:val="clear" w:color="auto" w:fill="FFFFFF"/>
          </w:tcPr>
          <w:p w:rsidR="00DF1FB5" w:rsidRPr="00DF1FB5" w:rsidRDefault="00DF1FB5" w:rsidP="00DF1FB5">
            <w:pPr>
              <w:framePr w:w="9629" w:wrap="notBeside" w:vAnchor="text" w:hAnchor="text" w:xAlign="center" w:y="1"/>
              <w:widowControl w:val="0"/>
              <w:spacing w:after="0" w:line="240" w:lineRule="auto"/>
              <w:rPr>
                <w:rFonts w:ascii="Courier New" w:eastAsia="Courier New" w:hAnsi="Courier New" w:cs="Courier New"/>
                <w:color w:val="000000"/>
                <w:sz w:val="10"/>
                <w:szCs w:val="10"/>
                <w:lang w:eastAsia="ru-RU" w:bidi="ru-RU"/>
              </w:rPr>
            </w:pPr>
          </w:p>
        </w:tc>
        <w:tc>
          <w:tcPr>
            <w:tcW w:w="773" w:type="dxa"/>
            <w:tcBorders>
              <w:top w:val="single" w:sz="4" w:space="0" w:color="auto"/>
              <w:left w:val="single" w:sz="4" w:space="0" w:color="auto"/>
            </w:tcBorders>
            <w:shd w:val="clear" w:color="auto" w:fill="FFFFFF"/>
          </w:tcPr>
          <w:p w:rsidR="00DF1FB5" w:rsidRPr="00DF1FB5" w:rsidRDefault="00DF1FB5" w:rsidP="00DF1FB5">
            <w:pPr>
              <w:framePr w:w="9629" w:wrap="notBeside" w:vAnchor="text" w:hAnchor="text" w:xAlign="center" w:y="1"/>
              <w:widowControl w:val="0"/>
              <w:spacing w:after="0" w:line="240" w:lineRule="auto"/>
              <w:rPr>
                <w:rFonts w:ascii="Courier New" w:eastAsia="Courier New" w:hAnsi="Courier New" w:cs="Courier New"/>
                <w:color w:val="000000"/>
                <w:sz w:val="10"/>
                <w:szCs w:val="10"/>
                <w:lang w:eastAsia="ru-RU" w:bidi="ru-RU"/>
              </w:rPr>
            </w:pPr>
          </w:p>
        </w:tc>
        <w:tc>
          <w:tcPr>
            <w:tcW w:w="773" w:type="dxa"/>
            <w:tcBorders>
              <w:top w:val="single" w:sz="4" w:space="0" w:color="auto"/>
              <w:left w:val="single" w:sz="4" w:space="0" w:color="auto"/>
            </w:tcBorders>
            <w:shd w:val="clear" w:color="auto" w:fill="FFFFFF"/>
          </w:tcPr>
          <w:p w:rsidR="00DF1FB5" w:rsidRPr="00DF1FB5" w:rsidRDefault="00DF1FB5" w:rsidP="00DF1FB5">
            <w:pPr>
              <w:framePr w:w="9629" w:wrap="notBeside" w:vAnchor="text" w:hAnchor="text" w:xAlign="center" w:y="1"/>
              <w:widowControl w:val="0"/>
              <w:spacing w:after="0" w:line="240" w:lineRule="auto"/>
              <w:rPr>
                <w:rFonts w:ascii="Courier New" w:eastAsia="Courier New" w:hAnsi="Courier New" w:cs="Courier New"/>
                <w:color w:val="000000"/>
                <w:sz w:val="10"/>
                <w:szCs w:val="10"/>
                <w:lang w:eastAsia="ru-RU" w:bidi="ru-RU"/>
              </w:rPr>
            </w:pPr>
          </w:p>
        </w:tc>
        <w:tc>
          <w:tcPr>
            <w:tcW w:w="778" w:type="dxa"/>
            <w:tcBorders>
              <w:top w:val="single" w:sz="4" w:space="0" w:color="auto"/>
              <w:left w:val="single" w:sz="4" w:space="0" w:color="auto"/>
            </w:tcBorders>
            <w:shd w:val="clear" w:color="auto" w:fill="FFFFFF"/>
          </w:tcPr>
          <w:p w:rsidR="00DF1FB5" w:rsidRPr="00DF1FB5" w:rsidRDefault="00DF1FB5" w:rsidP="00DF1FB5">
            <w:pPr>
              <w:framePr w:w="9629" w:wrap="notBeside" w:vAnchor="text" w:hAnchor="text" w:xAlign="center" w:y="1"/>
              <w:widowControl w:val="0"/>
              <w:spacing w:after="0" w:line="240" w:lineRule="auto"/>
              <w:rPr>
                <w:rFonts w:ascii="Courier New" w:eastAsia="Courier New" w:hAnsi="Courier New" w:cs="Courier New"/>
                <w:color w:val="000000"/>
                <w:sz w:val="10"/>
                <w:szCs w:val="10"/>
                <w:lang w:eastAsia="ru-RU" w:bidi="ru-RU"/>
              </w:rPr>
            </w:pPr>
          </w:p>
        </w:tc>
        <w:tc>
          <w:tcPr>
            <w:tcW w:w="773" w:type="dxa"/>
            <w:tcBorders>
              <w:top w:val="single" w:sz="4" w:space="0" w:color="auto"/>
              <w:left w:val="single" w:sz="4" w:space="0" w:color="auto"/>
            </w:tcBorders>
            <w:shd w:val="clear" w:color="auto" w:fill="FFFFFF"/>
          </w:tcPr>
          <w:p w:rsidR="00DF1FB5" w:rsidRPr="00DF1FB5" w:rsidRDefault="00DF1FB5" w:rsidP="00DF1FB5">
            <w:pPr>
              <w:framePr w:w="9629" w:wrap="notBeside" w:vAnchor="text" w:hAnchor="text" w:xAlign="center" w:y="1"/>
              <w:widowControl w:val="0"/>
              <w:spacing w:after="0" w:line="240" w:lineRule="auto"/>
              <w:rPr>
                <w:rFonts w:ascii="Courier New" w:eastAsia="Courier New" w:hAnsi="Courier New" w:cs="Courier New"/>
                <w:color w:val="000000"/>
                <w:sz w:val="10"/>
                <w:szCs w:val="10"/>
                <w:lang w:eastAsia="ru-RU" w:bidi="ru-RU"/>
              </w:rPr>
            </w:pPr>
          </w:p>
        </w:tc>
        <w:tc>
          <w:tcPr>
            <w:tcW w:w="787" w:type="dxa"/>
            <w:tcBorders>
              <w:top w:val="single" w:sz="4" w:space="0" w:color="auto"/>
              <w:left w:val="single" w:sz="4" w:space="0" w:color="auto"/>
              <w:right w:val="single" w:sz="4" w:space="0" w:color="auto"/>
            </w:tcBorders>
            <w:shd w:val="clear" w:color="auto" w:fill="FFFFFF"/>
          </w:tcPr>
          <w:p w:rsidR="00DF1FB5" w:rsidRPr="00DF1FB5" w:rsidRDefault="00DF1FB5" w:rsidP="00DF1FB5">
            <w:pPr>
              <w:framePr w:w="9629" w:wrap="notBeside" w:vAnchor="text" w:hAnchor="text" w:xAlign="center" w:y="1"/>
              <w:widowControl w:val="0"/>
              <w:spacing w:after="0" w:line="240" w:lineRule="auto"/>
              <w:rPr>
                <w:rFonts w:ascii="Courier New" w:eastAsia="Courier New" w:hAnsi="Courier New" w:cs="Courier New"/>
                <w:color w:val="000000"/>
                <w:sz w:val="10"/>
                <w:szCs w:val="10"/>
                <w:lang w:eastAsia="ru-RU" w:bidi="ru-RU"/>
              </w:rPr>
            </w:pPr>
          </w:p>
        </w:tc>
      </w:tr>
      <w:tr w:rsidR="00DF1FB5" w:rsidRPr="00DF1FB5" w:rsidTr="00DF1FB5">
        <w:trPr>
          <w:trHeight w:hRule="exact" w:val="1018"/>
          <w:jc w:val="center"/>
        </w:trPr>
        <w:tc>
          <w:tcPr>
            <w:tcW w:w="1978" w:type="dxa"/>
            <w:tcBorders>
              <w:top w:val="single" w:sz="4" w:space="0" w:color="auto"/>
              <w:left w:val="single" w:sz="4" w:space="0" w:color="auto"/>
            </w:tcBorders>
            <w:shd w:val="clear" w:color="auto" w:fill="FFFFFF"/>
            <w:vAlign w:val="bottom"/>
          </w:tcPr>
          <w:p w:rsidR="00DF1FB5" w:rsidRPr="00DF1FB5" w:rsidRDefault="00DF1FB5" w:rsidP="00DF1FB5">
            <w:pPr>
              <w:framePr w:w="9629" w:wrap="notBeside" w:vAnchor="text" w:hAnchor="text" w:xAlign="center" w:y="1"/>
              <w:widowControl w:val="0"/>
              <w:spacing w:after="0" w:line="322" w:lineRule="exact"/>
              <w:ind w:left="2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плоскостные</w:t>
            </w:r>
          </w:p>
          <w:p w:rsidR="00DF1FB5" w:rsidRPr="00DF1FB5" w:rsidRDefault="00DF1FB5" w:rsidP="00DF1FB5">
            <w:pPr>
              <w:framePr w:w="9629" w:wrap="notBeside" w:vAnchor="text" w:hAnchor="text" w:xAlign="center" w:y="1"/>
              <w:widowControl w:val="0"/>
              <w:spacing w:after="0" w:line="322" w:lineRule="exact"/>
              <w:ind w:left="2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спортивные</w:t>
            </w:r>
          </w:p>
          <w:p w:rsidR="00DF1FB5" w:rsidRPr="00DF1FB5" w:rsidRDefault="00DF1FB5" w:rsidP="00DF1FB5">
            <w:pPr>
              <w:framePr w:w="9629" w:wrap="notBeside" w:vAnchor="text" w:hAnchor="text" w:xAlign="center" w:y="1"/>
              <w:widowControl w:val="0"/>
              <w:spacing w:after="0" w:line="322" w:lineRule="exact"/>
              <w:ind w:left="2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сооружения</w:t>
            </w:r>
          </w:p>
        </w:tc>
        <w:tc>
          <w:tcPr>
            <w:tcW w:w="1445" w:type="dxa"/>
            <w:tcBorders>
              <w:top w:val="single" w:sz="4" w:space="0" w:color="auto"/>
              <w:left w:val="single" w:sz="4" w:space="0" w:color="auto"/>
            </w:tcBorders>
            <w:shd w:val="clear" w:color="auto" w:fill="FFFFFF"/>
            <w:vAlign w:val="center"/>
          </w:tcPr>
          <w:p w:rsidR="00DF1FB5" w:rsidRPr="00DF1FB5" w:rsidRDefault="00DF1FB5" w:rsidP="00DF1FB5">
            <w:pPr>
              <w:framePr w:w="9629" w:wrap="notBeside" w:vAnchor="text" w:hAnchor="text" w:xAlign="center" w:y="1"/>
              <w:widowControl w:val="0"/>
              <w:spacing w:after="0" w:line="260" w:lineRule="exact"/>
              <w:ind w:left="24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единица</w:t>
            </w:r>
          </w:p>
        </w:tc>
        <w:tc>
          <w:tcPr>
            <w:tcW w:w="773" w:type="dxa"/>
            <w:tcBorders>
              <w:top w:val="single" w:sz="4" w:space="0" w:color="auto"/>
              <w:left w:val="single" w:sz="4" w:space="0" w:color="auto"/>
            </w:tcBorders>
            <w:shd w:val="clear" w:color="auto" w:fill="FFFFFF"/>
            <w:vAlign w:val="center"/>
          </w:tcPr>
          <w:p w:rsidR="00DF1FB5" w:rsidRPr="00DF1FB5" w:rsidRDefault="00DF1FB5" w:rsidP="00DF1FB5">
            <w:pPr>
              <w:framePr w:w="9629" w:wrap="notBeside" w:vAnchor="text" w:hAnchor="text" w:xAlign="center" w:y="1"/>
              <w:widowControl w:val="0"/>
              <w:spacing w:after="0" w:line="260" w:lineRule="exact"/>
              <w:ind w:left="180"/>
              <w:rPr>
                <w:rFonts w:ascii="Times New Roman" w:eastAsia="Times New Roman" w:hAnsi="Times New Roman" w:cs="Times New Roman"/>
                <w:color w:val="000000"/>
                <w:spacing w:val="1"/>
                <w:sz w:val="24"/>
                <w:szCs w:val="24"/>
                <w:lang w:eastAsia="ru-RU" w:bidi="ru-RU"/>
              </w:rPr>
            </w:pPr>
            <w:proofErr w:type="spellStart"/>
            <w:r w:rsidRPr="00DF1FB5">
              <w:rPr>
                <w:rFonts w:ascii="Times New Roman" w:eastAsia="Times New Roman" w:hAnsi="Times New Roman" w:cs="Times New Roman"/>
                <w:color w:val="000000"/>
                <w:sz w:val="24"/>
                <w:szCs w:val="24"/>
                <w:lang w:eastAsia="ru-RU" w:bidi="ru-RU"/>
              </w:rPr>
              <w:t>н.д</w:t>
            </w:r>
            <w:proofErr w:type="spellEnd"/>
            <w:r w:rsidRPr="00DF1FB5">
              <w:rPr>
                <w:rFonts w:ascii="Times New Roman" w:eastAsia="Times New Roman" w:hAnsi="Times New Roman" w:cs="Times New Roman"/>
                <w:color w:val="000000"/>
                <w:sz w:val="24"/>
                <w:szCs w:val="24"/>
                <w:lang w:eastAsia="ru-RU" w:bidi="ru-RU"/>
              </w:rPr>
              <w:t>.</w:t>
            </w:r>
          </w:p>
        </w:tc>
        <w:tc>
          <w:tcPr>
            <w:tcW w:w="778" w:type="dxa"/>
            <w:tcBorders>
              <w:top w:val="single" w:sz="4" w:space="0" w:color="auto"/>
              <w:left w:val="single" w:sz="4" w:space="0" w:color="auto"/>
            </w:tcBorders>
            <w:shd w:val="clear" w:color="auto" w:fill="FFFFFF"/>
            <w:vAlign w:val="center"/>
          </w:tcPr>
          <w:p w:rsidR="00DF1FB5" w:rsidRPr="00DF1FB5" w:rsidRDefault="00DF1FB5" w:rsidP="00DF1FB5">
            <w:pPr>
              <w:framePr w:w="9629" w:wrap="notBeside" w:vAnchor="text" w:hAnchor="text" w:xAlign="center" w:y="1"/>
              <w:widowControl w:val="0"/>
              <w:spacing w:after="0" w:line="260" w:lineRule="exact"/>
              <w:ind w:left="180"/>
              <w:rPr>
                <w:rFonts w:ascii="Times New Roman" w:eastAsia="Times New Roman" w:hAnsi="Times New Roman" w:cs="Times New Roman"/>
                <w:color w:val="000000"/>
                <w:spacing w:val="1"/>
                <w:sz w:val="24"/>
                <w:szCs w:val="24"/>
                <w:lang w:eastAsia="ru-RU" w:bidi="ru-RU"/>
              </w:rPr>
            </w:pPr>
            <w:proofErr w:type="spellStart"/>
            <w:r w:rsidRPr="00DF1FB5">
              <w:rPr>
                <w:rFonts w:ascii="Times New Roman" w:eastAsia="Times New Roman" w:hAnsi="Times New Roman" w:cs="Times New Roman"/>
                <w:color w:val="000000"/>
                <w:sz w:val="24"/>
                <w:szCs w:val="24"/>
                <w:lang w:eastAsia="ru-RU" w:bidi="ru-RU"/>
              </w:rPr>
              <w:t>н.д</w:t>
            </w:r>
            <w:proofErr w:type="spellEnd"/>
            <w:r w:rsidRPr="00DF1FB5">
              <w:rPr>
                <w:rFonts w:ascii="Times New Roman" w:eastAsia="Times New Roman" w:hAnsi="Times New Roman" w:cs="Times New Roman"/>
                <w:color w:val="000000"/>
                <w:sz w:val="24"/>
                <w:szCs w:val="24"/>
                <w:lang w:eastAsia="ru-RU" w:bidi="ru-RU"/>
              </w:rPr>
              <w:t>.</w:t>
            </w:r>
          </w:p>
        </w:tc>
        <w:tc>
          <w:tcPr>
            <w:tcW w:w="773" w:type="dxa"/>
            <w:tcBorders>
              <w:top w:val="single" w:sz="4" w:space="0" w:color="auto"/>
              <w:left w:val="single" w:sz="4" w:space="0" w:color="auto"/>
            </w:tcBorders>
            <w:shd w:val="clear" w:color="auto" w:fill="FFFFFF"/>
            <w:vAlign w:val="center"/>
          </w:tcPr>
          <w:p w:rsidR="00DF1FB5" w:rsidRPr="00DF1FB5" w:rsidRDefault="00DF1FB5" w:rsidP="00DF1FB5">
            <w:pPr>
              <w:framePr w:w="9629" w:wrap="notBeside" w:vAnchor="text" w:hAnchor="text" w:xAlign="center" w:y="1"/>
              <w:widowControl w:val="0"/>
              <w:spacing w:after="0" w:line="260" w:lineRule="exact"/>
              <w:ind w:left="180"/>
              <w:rPr>
                <w:rFonts w:ascii="Times New Roman" w:eastAsia="Times New Roman" w:hAnsi="Times New Roman" w:cs="Times New Roman"/>
                <w:color w:val="000000"/>
                <w:spacing w:val="1"/>
                <w:sz w:val="24"/>
                <w:szCs w:val="24"/>
                <w:lang w:eastAsia="ru-RU" w:bidi="ru-RU"/>
              </w:rPr>
            </w:pPr>
            <w:proofErr w:type="spellStart"/>
            <w:r w:rsidRPr="00DF1FB5">
              <w:rPr>
                <w:rFonts w:ascii="Times New Roman" w:eastAsia="Times New Roman" w:hAnsi="Times New Roman" w:cs="Times New Roman"/>
                <w:color w:val="000000"/>
                <w:sz w:val="24"/>
                <w:szCs w:val="24"/>
                <w:lang w:eastAsia="ru-RU" w:bidi="ru-RU"/>
              </w:rPr>
              <w:t>н.д</w:t>
            </w:r>
            <w:proofErr w:type="spellEnd"/>
            <w:r w:rsidRPr="00DF1FB5">
              <w:rPr>
                <w:rFonts w:ascii="Times New Roman" w:eastAsia="Times New Roman" w:hAnsi="Times New Roman" w:cs="Times New Roman"/>
                <w:color w:val="000000"/>
                <w:sz w:val="24"/>
                <w:szCs w:val="24"/>
                <w:lang w:eastAsia="ru-RU" w:bidi="ru-RU"/>
              </w:rPr>
              <w:t>.</w:t>
            </w:r>
          </w:p>
        </w:tc>
        <w:tc>
          <w:tcPr>
            <w:tcW w:w="773" w:type="dxa"/>
            <w:tcBorders>
              <w:top w:val="single" w:sz="4" w:space="0" w:color="auto"/>
              <w:left w:val="single" w:sz="4" w:space="0" w:color="auto"/>
            </w:tcBorders>
            <w:shd w:val="clear" w:color="auto" w:fill="FFFFFF"/>
            <w:vAlign w:val="center"/>
          </w:tcPr>
          <w:p w:rsidR="00DF1FB5" w:rsidRPr="00DF1FB5" w:rsidRDefault="00DF1FB5" w:rsidP="00DF1FB5">
            <w:pPr>
              <w:framePr w:w="9629" w:wrap="notBeside" w:vAnchor="text" w:hAnchor="text" w:xAlign="center" w:y="1"/>
              <w:widowControl w:val="0"/>
              <w:spacing w:after="0" w:line="260" w:lineRule="exact"/>
              <w:ind w:left="180"/>
              <w:rPr>
                <w:rFonts w:ascii="Times New Roman" w:eastAsia="Times New Roman" w:hAnsi="Times New Roman" w:cs="Times New Roman"/>
                <w:color w:val="000000"/>
                <w:spacing w:val="1"/>
                <w:sz w:val="24"/>
                <w:szCs w:val="24"/>
                <w:lang w:eastAsia="ru-RU" w:bidi="ru-RU"/>
              </w:rPr>
            </w:pPr>
            <w:proofErr w:type="spellStart"/>
            <w:r w:rsidRPr="00DF1FB5">
              <w:rPr>
                <w:rFonts w:ascii="Times New Roman" w:eastAsia="Times New Roman" w:hAnsi="Times New Roman" w:cs="Times New Roman"/>
                <w:color w:val="000000"/>
                <w:sz w:val="24"/>
                <w:szCs w:val="24"/>
                <w:lang w:eastAsia="ru-RU" w:bidi="ru-RU"/>
              </w:rPr>
              <w:t>н.д</w:t>
            </w:r>
            <w:proofErr w:type="spellEnd"/>
            <w:r w:rsidRPr="00DF1FB5">
              <w:rPr>
                <w:rFonts w:ascii="Times New Roman" w:eastAsia="Times New Roman" w:hAnsi="Times New Roman" w:cs="Times New Roman"/>
                <w:color w:val="000000"/>
                <w:sz w:val="24"/>
                <w:szCs w:val="24"/>
                <w:lang w:eastAsia="ru-RU" w:bidi="ru-RU"/>
              </w:rPr>
              <w:t>.</w:t>
            </w:r>
          </w:p>
        </w:tc>
        <w:tc>
          <w:tcPr>
            <w:tcW w:w="773" w:type="dxa"/>
            <w:tcBorders>
              <w:top w:val="single" w:sz="4" w:space="0" w:color="auto"/>
              <w:left w:val="single" w:sz="4" w:space="0" w:color="auto"/>
            </w:tcBorders>
            <w:shd w:val="clear" w:color="auto" w:fill="FFFFFF"/>
            <w:vAlign w:val="center"/>
          </w:tcPr>
          <w:p w:rsidR="00DF1FB5" w:rsidRPr="00DF1FB5" w:rsidRDefault="00DF1FB5" w:rsidP="00DF1FB5">
            <w:pPr>
              <w:framePr w:w="9629" w:wrap="notBeside" w:vAnchor="text" w:hAnchor="text" w:xAlign="center" w:y="1"/>
              <w:widowControl w:val="0"/>
              <w:spacing w:after="0" w:line="260" w:lineRule="exact"/>
              <w:ind w:left="180"/>
              <w:rPr>
                <w:rFonts w:ascii="Times New Roman" w:eastAsia="Times New Roman" w:hAnsi="Times New Roman" w:cs="Times New Roman"/>
                <w:color w:val="000000"/>
                <w:spacing w:val="1"/>
                <w:sz w:val="24"/>
                <w:szCs w:val="24"/>
                <w:lang w:eastAsia="ru-RU" w:bidi="ru-RU"/>
              </w:rPr>
            </w:pPr>
            <w:proofErr w:type="spellStart"/>
            <w:r w:rsidRPr="00DF1FB5">
              <w:rPr>
                <w:rFonts w:ascii="Times New Roman" w:eastAsia="Times New Roman" w:hAnsi="Times New Roman" w:cs="Times New Roman"/>
                <w:color w:val="000000"/>
                <w:sz w:val="24"/>
                <w:szCs w:val="24"/>
                <w:lang w:eastAsia="ru-RU" w:bidi="ru-RU"/>
              </w:rPr>
              <w:t>н.д</w:t>
            </w:r>
            <w:proofErr w:type="spellEnd"/>
            <w:r w:rsidRPr="00DF1FB5">
              <w:rPr>
                <w:rFonts w:ascii="Times New Roman" w:eastAsia="Times New Roman" w:hAnsi="Times New Roman" w:cs="Times New Roman"/>
                <w:color w:val="000000"/>
                <w:sz w:val="24"/>
                <w:szCs w:val="24"/>
                <w:lang w:eastAsia="ru-RU" w:bidi="ru-RU"/>
              </w:rPr>
              <w:t>.</w:t>
            </w:r>
          </w:p>
        </w:tc>
        <w:tc>
          <w:tcPr>
            <w:tcW w:w="778" w:type="dxa"/>
            <w:tcBorders>
              <w:top w:val="single" w:sz="4" w:space="0" w:color="auto"/>
              <w:left w:val="single" w:sz="4" w:space="0" w:color="auto"/>
            </w:tcBorders>
            <w:shd w:val="clear" w:color="auto" w:fill="FFFFFF"/>
            <w:vAlign w:val="center"/>
          </w:tcPr>
          <w:p w:rsidR="00DF1FB5" w:rsidRPr="00DF1FB5" w:rsidRDefault="00DF1FB5" w:rsidP="00DF1FB5">
            <w:pPr>
              <w:framePr w:w="9629" w:wrap="notBeside" w:vAnchor="text" w:hAnchor="text" w:xAlign="center" w:y="1"/>
              <w:widowControl w:val="0"/>
              <w:spacing w:after="0" w:line="260" w:lineRule="exact"/>
              <w:ind w:left="34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2</w:t>
            </w:r>
          </w:p>
        </w:tc>
        <w:tc>
          <w:tcPr>
            <w:tcW w:w="773" w:type="dxa"/>
            <w:tcBorders>
              <w:top w:val="single" w:sz="4" w:space="0" w:color="auto"/>
              <w:left w:val="single" w:sz="4" w:space="0" w:color="auto"/>
            </w:tcBorders>
            <w:shd w:val="clear" w:color="auto" w:fill="FFFFFF"/>
            <w:vAlign w:val="center"/>
          </w:tcPr>
          <w:p w:rsidR="00DF1FB5" w:rsidRPr="00DF1FB5" w:rsidRDefault="00DF1FB5" w:rsidP="00DF1FB5">
            <w:pPr>
              <w:framePr w:w="9629" w:wrap="notBeside" w:vAnchor="text" w:hAnchor="text" w:xAlign="center" w:y="1"/>
              <w:widowControl w:val="0"/>
              <w:spacing w:after="0" w:line="260" w:lineRule="exact"/>
              <w:ind w:left="34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2</w:t>
            </w:r>
          </w:p>
        </w:tc>
        <w:tc>
          <w:tcPr>
            <w:tcW w:w="787" w:type="dxa"/>
            <w:tcBorders>
              <w:top w:val="single" w:sz="4" w:space="0" w:color="auto"/>
              <w:left w:val="single" w:sz="4" w:space="0" w:color="auto"/>
              <w:right w:val="single" w:sz="4" w:space="0" w:color="auto"/>
            </w:tcBorders>
            <w:shd w:val="clear" w:color="auto" w:fill="FFFFFF"/>
            <w:vAlign w:val="center"/>
          </w:tcPr>
          <w:p w:rsidR="00DF1FB5" w:rsidRPr="00DF1FB5" w:rsidRDefault="00DF1FB5" w:rsidP="00DF1FB5">
            <w:pPr>
              <w:framePr w:w="9629" w:wrap="notBeside" w:vAnchor="text" w:hAnchor="text" w:xAlign="center" w:y="1"/>
              <w:widowControl w:val="0"/>
              <w:spacing w:after="0" w:line="260" w:lineRule="exact"/>
              <w:ind w:left="34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2</w:t>
            </w:r>
          </w:p>
        </w:tc>
      </w:tr>
      <w:tr w:rsidR="00DF1FB5" w:rsidRPr="00DF1FB5" w:rsidTr="00DF1FB5">
        <w:trPr>
          <w:trHeight w:hRule="exact" w:val="691"/>
          <w:jc w:val="center"/>
        </w:trPr>
        <w:tc>
          <w:tcPr>
            <w:tcW w:w="1978" w:type="dxa"/>
            <w:tcBorders>
              <w:top w:val="single" w:sz="4" w:space="0" w:color="auto"/>
              <w:left w:val="single" w:sz="4" w:space="0" w:color="auto"/>
            </w:tcBorders>
            <w:shd w:val="clear" w:color="auto" w:fill="FFFFFF"/>
            <w:vAlign w:val="center"/>
          </w:tcPr>
          <w:p w:rsidR="00DF1FB5" w:rsidRPr="00DF1FB5" w:rsidRDefault="00DF1FB5" w:rsidP="00DF1FB5">
            <w:pPr>
              <w:framePr w:w="9629" w:wrap="notBeside" w:vAnchor="text" w:hAnchor="text" w:xAlign="center" w:y="1"/>
              <w:widowControl w:val="0"/>
              <w:spacing w:after="120" w:line="260" w:lineRule="exact"/>
              <w:ind w:left="2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спортивные</w:t>
            </w:r>
          </w:p>
          <w:p w:rsidR="00DF1FB5" w:rsidRPr="00DF1FB5" w:rsidRDefault="00DF1FB5" w:rsidP="00DF1FB5">
            <w:pPr>
              <w:framePr w:w="9629" w:wrap="notBeside" w:vAnchor="text" w:hAnchor="text" w:xAlign="center" w:y="1"/>
              <w:widowControl w:val="0"/>
              <w:spacing w:before="120" w:after="0" w:line="260" w:lineRule="exact"/>
              <w:ind w:left="2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залы</w:t>
            </w:r>
          </w:p>
        </w:tc>
        <w:tc>
          <w:tcPr>
            <w:tcW w:w="1445" w:type="dxa"/>
            <w:tcBorders>
              <w:top w:val="single" w:sz="4" w:space="0" w:color="auto"/>
              <w:left w:val="single" w:sz="4" w:space="0" w:color="auto"/>
            </w:tcBorders>
            <w:shd w:val="clear" w:color="auto" w:fill="FFFFFF"/>
            <w:vAlign w:val="center"/>
          </w:tcPr>
          <w:p w:rsidR="00DF1FB5" w:rsidRPr="00DF1FB5" w:rsidRDefault="00DF1FB5" w:rsidP="00DF1FB5">
            <w:pPr>
              <w:framePr w:w="9629" w:wrap="notBeside" w:vAnchor="text" w:hAnchor="text" w:xAlign="center" w:y="1"/>
              <w:widowControl w:val="0"/>
              <w:spacing w:after="0" w:line="260" w:lineRule="exact"/>
              <w:ind w:left="24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единица</w:t>
            </w:r>
          </w:p>
        </w:tc>
        <w:tc>
          <w:tcPr>
            <w:tcW w:w="773" w:type="dxa"/>
            <w:tcBorders>
              <w:top w:val="single" w:sz="4" w:space="0" w:color="auto"/>
              <w:left w:val="single" w:sz="4" w:space="0" w:color="auto"/>
            </w:tcBorders>
            <w:shd w:val="clear" w:color="auto" w:fill="FFFFFF"/>
            <w:vAlign w:val="center"/>
          </w:tcPr>
          <w:p w:rsidR="00DF1FB5" w:rsidRPr="00DF1FB5" w:rsidRDefault="00DF1FB5" w:rsidP="00DF1FB5">
            <w:pPr>
              <w:framePr w:w="9629" w:wrap="notBeside" w:vAnchor="text" w:hAnchor="text" w:xAlign="center" w:y="1"/>
              <w:widowControl w:val="0"/>
              <w:spacing w:after="0" w:line="260" w:lineRule="exact"/>
              <w:ind w:left="34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1</w:t>
            </w:r>
          </w:p>
        </w:tc>
        <w:tc>
          <w:tcPr>
            <w:tcW w:w="778" w:type="dxa"/>
            <w:tcBorders>
              <w:top w:val="single" w:sz="4" w:space="0" w:color="auto"/>
              <w:left w:val="single" w:sz="4" w:space="0" w:color="auto"/>
            </w:tcBorders>
            <w:shd w:val="clear" w:color="auto" w:fill="FFFFFF"/>
            <w:vAlign w:val="center"/>
          </w:tcPr>
          <w:p w:rsidR="00DF1FB5" w:rsidRPr="00DF1FB5" w:rsidRDefault="00DF1FB5" w:rsidP="00DF1FB5">
            <w:pPr>
              <w:framePr w:w="9629" w:wrap="notBeside" w:vAnchor="text" w:hAnchor="text" w:xAlign="center" w:y="1"/>
              <w:widowControl w:val="0"/>
              <w:spacing w:after="0" w:line="260" w:lineRule="exact"/>
              <w:ind w:left="34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1</w:t>
            </w:r>
          </w:p>
        </w:tc>
        <w:tc>
          <w:tcPr>
            <w:tcW w:w="773" w:type="dxa"/>
            <w:tcBorders>
              <w:top w:val="single" w:sz="4" w:space="0" w:color="auto"/>
              <w:left w:val="single" w:sz="4" w:space="0" w:color="auto"/>
            </w:tcBorders>
            <w:shd w:val="clear" w:color="auto" w:fill="FFFFFF"/>
            <w:vAlign w:val="center"/>
          </w:tcPr>
          <w:p w:rsidR="00DF1FB5" w:rsidRPr="00DF1FB5" w:rsidRDefault="00DF1FB5" w:rsidP="00DF1FB5">
            <w:pPr>
              <w:framePr w:w="9629" w:wrap="notBeside" w:vAnchor="text" w:hAnchor="text" w:xAlign="center" w:y="1"/>
              <w:widowControl w:val="0"/>
              <w:spacing w:after="0" w:line="260" w:lineRule="exact"/>
              <w:ind w:left="34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1</w:t>
            </w:r>
          </w:p>
        </w:tc>
        <w:tc>
          <w:tcPr>
            <w:tcW w:w="773" w:type="dxa"/>
            <w:tcBorders>
              <w:top w:val="single" w:sz="4" w:space="0" w:color="auto"/>
              <w:left w:val="single" w:sz="4" w:space="0" w:color="auto"/>
            </w:tcBorders>
            <w:shd w:val="clear" w:color="auto" w:fill="FFFFFF"/>
            <w:vAlign w:val="center"/>
          </w:tcPr>
          <w:p w:rsidR="00DF1FB5" w:rsidRPr="00DF1FB5" w:rsidRDefault="00DF1FB5" w:rsidP="00DF1FB5">
            <w:pPr>
              <w:framePr w:w="9629" w:wrap="notBeside" w:vAnchor="text" w:hAnchor="text" w:xAlign="center" w:y="1"/>
              <w:widowControl w:val="0"/>
              <w:spacing w:after="0" w:line="260" w:lineRule="exact"/>
              <w:ind w:left="34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1</w:t>
            </w:r>
          </w:p>
        </w:tc>
        <w:tc>
          <w:tcPr>
            <w:tcW w:w="773" w:type="dxa"/>
            <w:tcBorders>
              <w:top w:val="single" w:sz="4" w:space="0" w:color="auto"/>
              <w:left w:val="single" w:sz="4" w:space="0" w:color="auto"/>
            </w:tcBorders>
            <w:shd w:val="clear" w:color="auto" w:fill="FFFFFF"/>
            <w:vAlign w:val="center"/>
          </w:tcPr>
          <w:p w:rsidR="00DF1FB5" w:rsidRPr="00DF1FB5" w:rsidRDefault="00DF1FB5" w:rsidP="00DF1FB5">
            <w:pPr>
              <w:framePr w:w="9629" w:wrap="notBeside" w:vAnchor="text" w:hAnchor="text" w:xAlign="center" w:y="1"/>
              <w:widowControl w:val="0"/>
              <w:spacing w:after="0" w:line="260" w:lineRule="exact"/>
              <w:ind w:left="34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1</w:t>
            </w:r>
          </w:p>
        </w:tc>
        <w:tc>
          <w:tcPr>
            <w:tcW w:w="778" w:type="dxa"/>
            <w:tcBorders>
              <w:top w:val="single" w:sz="4" w:space="0" w:color="auto"/>
              <w:left w:val="single" w:sz="4" w:space="0" w:color="auto"/>
            </w:tcBorders>
            <w:shd w:val="clear" w:color="auto" w:fill="FFFFFF"/>
            <w:vAlign w:val="center"/>
          </w:tcPr>
          <w:p w:rsidR="00DF1FB5" w:rsidRPr="00DF1FB5" w:rsidRDefault="00DF1FB5" w:rsidP="00DF1FB5">
            <w:pPr>
              <w:framePr w:w="9629" w:wrap="notBeside" w:vAnchor="text" w:hAnchor="text" w:xAlign="center" w:y="1"/>
              <w:widowControl w:val="0"/>
              <w:spacing w:after="0" w:line="260" w:lineRule="exact"/>
              <w:ind w:left="34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1</w:t>
            </w:r>
          </w:p>
        </w:tc>
        <w:tc>
          <w:tcPr>
            <w:tcW w:w="773" w:type="dxa"/>
            <w:tcBorders>
              <w:top w:val="single" w:sz="4" w:space="0" w:color="auto"/>
              <w:left w:val="single" w:sz="4" w:space="0" w:color="auto"/>
            </w:tcBorders>
            <w:shd w:val="clear" w:color="auto" w:fill="FFFFFF"/>
            <w:vAlign w:val="center"/>
          </w:tcPr>
          <w:p w:rsidR="00DF1FB5" w:rsidRPr="00DF1FB5" w:rsidRDefault="00DF1FB5" w:rsidP="00DF1FB5">
            <w:pPr>
              <w:framePr w:w="9629" w:wrap="notBeside" w:vAnchor="text" w:hAnchor="text" w:xAlign="center" w:y="1"/>
              <w:widowControl w:val="0"/>
              <w:spacing w:after="0" w:line="260" w:lineRule="exact"/>
              <w:ind w:left="34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1</w:t>
            </w:r>
          </w:p>
        </w:tc>
        <w:tc>
          <w:tcPr>
            <w:tcW w:w="787" w:type="dxa"/>
            <w:tcBorders>
              <w:top w:val="single" w:sz="4" w:space="0" w:color="auto"/>
              <w:left w:val="single" w:sz="4" w:space="0" w:color="auto"/>
              <w:right w:val="single" w:sz="4" w:space="0" w:color="auto"/>
            </w:tcBorders>
            <w:shd w:val="clear" w:color="auto" w:fill="FFFFFF"/>
            <w:vAlign w:val="center"/>
          </w:tcPr>
          <w:p w:rsidR="00DF1FB5" w:rsidRPr="00DF1FB5" w:rsidRDefault="00DF1FB5" w:rsidP="00DF1FB5">
            <w:pPr>
              <w:framePr w:w="9629" w:wrap="notBeside" w:vAnchor="text" w:hAnchor="text" w:xAlign="center" w:y="1"/>
              <w:widowControl w:val="0"/>
              <w:spacing w:after="0" w:line="260" w:lineRule="exact"/>
              <w:ind w:left="34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1</w:t>
            </w:r>
          </w:p>
        </w:tc>
      </w:tr>
      <w:tr w:rsidR="00DF1FB5" w:rsidRPr="00DF1FB5" w:rsidTr="00DF1FB5">
        <w:trPr>
          <w:trHeight w:hRule="exact" w:val="1339"/>
          <w:jc w:val="center"/>
        </w:trPr>
        <w:tc>
          <w:tcPr>
            <w:tcW w:w="1978" w:type="dxa"/>
            <w:tcBorders>
              <w:top w:val="single" w:sz="4" w:space="0" w:color="auto"/>
              <w:left w:val="single" w:sz="4" w:space="0" w:color="auto"/>
            </w:tcBorders>
            <w:shd w:val="clear" w:color="auto" w:fill="FFFFFF"/>
            <w:vAlign w:val="bottom"/>
          </w:tcPr>
          <w:p w:rsidR="00DF1FB5" w:rsidRPr="00DF1FB5" w:rsidRDefault="00DF1FB5" w:rsidP="00DF1FB5">
            <w:pPr>
              <w:framePr w:w="9629" w:wrap="notBeside" w:vAnchor="text" w:hAnchor="text" w:xAlign="center" w:y="1"/>
              <w:widowControl w:val="0"/>
              <w:spacing w:after="0" w:line="322" w:lineRule="exact"/>
              <w:ind w:left="4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Число</w:t>
            </w:r>
          </w:p>
          <w:p w:rsidR="00DF1FB5" w:rsidRPr="00DF1FB5" w:rsidRDefault="00DF1FB5" w:rsidP="00DF1FB5">
            <w:pPr>
              <w:framePr w:w="9629" w:wrap="notBeside" w:vAnchor="text" w:hAnchor="text" w:xAlign="center" w:y="1"/>
              <w:widowControl w:val="0"/>
              <w:spacing w:after="0" w:line="322" w:lineRule="exact"/>
              <w:ind w:left="4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муниципальных</w:t>
            </w:r>
          </w:p>
          <w:p w:rsidR="00DF1FB5" w:rsidRPr="00DF1FB5" w:rsidRDefault="00DF1FB5" w:rsidP="00DF1FB5">
            <w:pPr>
              <w:framePr w:w="9629" w:wrap="notBeside" w:vAnchor="text" w:hAnchor="text" w:xAlign="center" w:y="1"/>
              <w:widowControl w:val="0"/>
              <w:spacing w:after="0" w:line="322" w:lineRule="exact"/>
              <w:ind w:left="4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спортивных</w:t>
            </w:r>
          </w:p>
          <w:p w:rsidR="00DF1FB5" w:rsidRPr="00DF1FB5" w:rsidRDefault="00DF1FB5" w:rsidP="00DF1FB5">
            <w:pPr>
              <w:framePr w:w="9629" w:wrap="notBeside" w:vAnchor="text" w:hAnchor="text" w:xAlign="center" w:y="1"/>
              <w:widowControl w:val="0"/>
              <w:spacing w:after="0" w:line="322" w:lineRule="exact"/>
              <w:ind w:left="4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сооружений</w:t>
            </w:r>
          </w:p>
        </w:tc>
        <w:tc>
          <w:tcPr>
            <w:tcW w:w="1445" w:type="dxa"/>
            <w:tcBorders>
              <w:top w:val="single" w:sz="4" w:space="0" w:color="auto"/>
              <w:left w:val="single" w:sz="4" w:space="0" w:color="auto"/>
            </w:tcBorders>
            <w:shd w:val="clear" w:color="auto" w:fill="FFFFFF"/>
          </w:tcPr>
          <w:p w:rsidR="00DF1FB5" w:rsidRPr="00DF1FB5" w:rsidRDefault="00DF1FB5" w:rsidP="00DF1FB5">
            <w:pPr>
              <w:framePr w:w="9629" w:wrap="notBeside" w:vAnchor="text" w:hAnchor="text" w:xAlign="center" w:y="1"/>
              <w:widowControl w:val="0"/>
              <w:spacing w:after="0" w:line="240" w:lineRule="auto"/>
              <w:rPr>
                <w:rFonts w:ascii="Courier New" w:eastAsia="Courier New" w:hAnsi="Courier New" w:cs="Courier New"/>
                <w:color w:val="000000"/>
                <w:sz w:val="10"/>
                <w:szCs w:val="10"/>
                <w:lang w:eastAsia="ru-RU" w:bidi="ru-RU"/>
              </w:rPr>
            </w:pPr>
          </w:p>
        </w:tc>
        <w:tc>
          <w:tcPr>
            <w:tcW w:w="773" w:type="dxa"/>
            <w:tcBorders>
              <w:top w:val="single" w:sz="4" w:space="0" w:color="auto"/>
              <w:left w:val="single" w:sz="4" w:space="0" w:color="auto"/>
            </w:tcBorders>
            <w:shd w:val="clear" w:color="auto" w:fill="FFFFFF"/>
          </w:tcPr>
          <w:p w:rsidR="00DF1FB5" w:rsidRPr="00DF1FB5" w:rsidRDefault="00DF1FB5" w:rsidP="00DF1FB5">
            <w:pPr>
              <w:framePr w:w="9629" w:wrap="notBeside" w:vAnchor="text" w:hAnchor="text" w:xAlign="center" w:y="1"/>
              <w:widowControl w:val="0"/>
              <w:spacing w:after="0" w:line="240" w:lineRule="auto"/>
              <w:rPr>
                <w:rFonts w:ascii="Courier New" w:eastAsia="Courier New" w:hAnsi="Courier New" w:cs="Courier New"/>
                <w:color w:val="000000"/>
                <w:sz w:val="10"/>
                <w:szCs w:val="10"/>
                <w:lang w:eastAsia="ru-RU" w:bidi="ru-RU"/>
              </w:rPr>
            </w:pPr>
          </w:p>
        </w:tc>
        <w:tc>
          <w:tcPr>
            <w:tcW w:w="778" w:type="dxa"/>
            <w:tcBorders>
              <w:top w:val="single" w:sz="4" w:space="0" w:color="auto"/>
              <w:left w:val="single" w:sz="4" w:space="0" w:color="auto"/>
            </w:tcBorders>
            <w:shd w:val="clear" w:color="auto" w:fill="FFFFFF"/>
          </w:tcPr>
          <w:p w:rsidR="00DF1FB5" w:rsidRPr="00DF1FB5" w:rsidRDefault="00DF1FB5" w:rsidP="00DF1FB5">
            <w:pPr>
              <w:framePr w:w="9629" w:wrap="notBeside" w:vAnchor="text" w:hAnchor="text" w:xAlign="center" w:y="1"/>
              <w:widowControl w:val="0"/>
              <w:spacing w:after="0" w:line="240" w:lineRule="auto"/>
              <w:rPr>
                <w:rFonts w:ascii="Courier New" w:eastAsia="Courier New" w:hAnsi="Courier New" w:cs="Courier New"/>
                <w:color w:val="000000"/>
                <w:sz w:val="10"/>
                <w:szCs w:val="10"/>
                <w:lang w:eastAsia="ru-RU" w:bidi="ru-RU"/>
              </w:rPr>
            </w:pPr>
          </w:p>
        </w:tc>
        <w:tc>
          <w:tcPr>
            <w:tcW w:w="773" w:type="dxa"/>
            <w:tcBorders>
              <w:top w:val="single" w:sz="4" w:space="0" w:color="auto"/>
              <w:left w:val="single" w:sz="4" w:space="0" w:color="auto"/>
            </w:tcBorders>
            <w:shd w:val="clear" w:color="auto" w:fill="FFFFFF"/>
          </w:tcPr>
          <w:p w:rsidR="00DF1FB5" w:rsidRPr="00DF1FB5" w:rsidRDefault="00DF1FB5" w:rsidP="00DF1FB5">
            <w:pPr>
              <w:framePr w:w="9629" w:wrap="notBeside" w:vAnchor="text" w:hAnchor="text" w:xAlign="center" w:y="1"/>
              <w:widowControl w:val="0"/>
              <w:spacing w:after="0" w:line="240" w:lineRule="auto"/>
              <w:rPr>
                <w:rFonts w:ascii="Courier New" w:eastAsia="Courier New" w:hAnsi="Courier New" w:cs="Courier New"/>
                <w:color w:val="000000"/>
                <w:sz w:val="10"/>
                <w:szCs w:val="10"/>
                <w:lang w:eastAsia="ru-RU" w:bidi="ru-RU"/>
              </w:rPr>
            </w:pPr>
          </w:p>
        </w:tc>
        <w:tc>
          <w:tcPr>
            <w:tcW w:w="773" w:type="dxa"/>
            <w:tcBorders>
              <w:top w:val="single" w:sz="4" w:space="0" w:color="auto"/>
              <w:left w:val="single" w:sz="4" w:space="0" w:color="auto"/>
            </w:tcBorders>
            <w:shd w:val="clear" w:color="auto" w:fill="FFFFFF"/>
          </w:tcPr>
          <w:p w:rsidR="00DF1FB5" w:rsidRPr="00DF1FB5" w:rsidRDefault="00DF1FB5" w:rsidP="00DF1FB5">
            <w:pPr>
              <w:framePr w:w="9629" w:wrap="notBeside" w:vAnchor="text" w:hAnchor="text" w:xAlign="center" w:y="1"/>
              <w:widowControl w:val="0"/>
              <w:spacing w:after="0" w:line="240" w:lineRule="auto"/>
              <w:rPr>
                <w:rFonts w:ascii="Courier New" w:eastAsia="Courier New" w:hAnsi="Courier New" w:cs="Courier New"/>
                <w:color w:val="000000"/>
                <w:sz w:val="10"/>
                <w:szCs w:val="10"/>
                <w:lang w:eastAsia="ru-RU" w:bidi="ru-RU"/>
              </w:rPr>
            </w:pPr>
          </w:p>
        </w:tc>
        <w:tc>
          <w:tcPr>
            <w:tcW w:w="773" w:type="dxa"/>
            <w:tcBorders>
              <w:top w:val="single" w:sz="4" w:space="0" w:color="auto"/>
              <w:left w:val="single" w:sz="4" w:space="0" w:color="auto"/>
            </w:tcBorders>
            <w:shd w:val="clear" w:color="auto" w:fill="FFFFFF"/>
          </w:tcPr>
          <w:p w:rsidR="00DF1FB5" w:rsidRPr="00DF1FB5" w:rsidRDefault="00DF1FB5" w:rsidP="00DF1FB5">
            <w:pPr>
              <w:framePr w:w="9629" w:wrap="notBeside" w:vAnchor="text" w:hAnchor="text" w:xAlign="center" w:y="1"/>
              <w:widowControl w:val="0"/>
              <w:spacing w:after="0" w:line="240" w:lineRule="auto"/>
              <w:rPr>
                <w:rFonts w:ascii="Courier New" w:eastAsia="Courier New" w:hAnsi="Courier New" w:cs="Courier New"/>
                <w:color w:val="000000"/>
                <w:sz w:val="10"/>
                <w:szCs w:val="10"/>
                <w:lang w:eastAsia="ru-RU" w:bidi="ru-RU"/>
              </w:rPr>
            </w:pPr>
          </w:p>
        </w:tc>
        <w:tc>
          <w:tcPr>
            <w:tcW w:w="778" w:type="dxa"/>
            <w:tcBorders>
              <w:top w:val="single" w:sz="4" w:space="0" w:color="auto"/>
              <w:left w:val="single" w:sz="4" w:space="0" w:color="auto"/>
            </w:tcBorders>
            <w:shd w:val="clear" w:color="auto" w:fill="FFFFFF"/>
          </w:tcPr>
          <w:p w:rsidR="00DF1FB5" w:rsidRPr="00DF1FB5" w:rsidRDefault="00DF1FB5" w:rsidP="00DF1FB5">
            <w:pPr>
              <w:framePr w:w="9629" w:wrap="notBeside" w:vAnchor="text" w:hAnchor="text" w:xAlign="center" w:y="1"/>
              <w:widowControl w:val="0"/>
              <w:spacing w:after="0" w:line="240" w:lineRule="auto"/>
              <w:rPr>
                <w:rFonts w:ascii="Courier New" w:eastAsia="Courier New" w:hAnsi="Courier New" w:cs="Courier New"/>
                <w:color w:val="000000"/>
                <w:sz w:val="10"/>
                <w:szCs w:val="10"/>
                <w:lang w:eastAsia="ru-RU" w:bidi="ru-RU"/>
              </w:rPr>
            </w:pPr>
          </w:p>
        </w:tc>
        <w:tc>
          <w:tcPr>
            <w:tcW w:w="773" w:type="dxa"/>
            <w:tcBorders>
              <w:top w:val="single" w:sz="4" w:space="0" w:color="auto"/>
              <w:left w:val="single" w:sz="4" w:space="0" w:color="auto"/>
            </w:tcBorders>
            <w:shd w:val="clear" w:color="auto" w:fill="FFFFFF"/>
          </w:tcPr>
          <w:p w:rsidR="00DF1FB5" w:rsidRPr="00DF1FB5" w:rsidRDefault="00DF1FB5" w:rsidP="00DF1FB5">
            <w:pPr>
              <w:framePr w:w="9629" w:wrap="notBeside" w:vAnchor="text" w:hAnchor="text" w:xAlign="center" w:y="1"/>
              <w:widowControl w:val="0"/>
              <w:spacing w:after="0" w:line="240" w:lineRule="auto"/>
              <w:rPr>
                <w:rFonts w:ascii="Courier New" w:eastAsia="Courier New" w:hAnsi="Courier New" w:cs="Courier New"/>
                <w:color w:val="000000"/>
                <w:sz w:val="10"/>
                <w:szCs w:val="10"/>
                <w:lang w:eastAsia="ru-RU" w:bidi="ru-RU"/>
              </w:rPr>
            </w:pPr>
          </w:p>
        </w:tc>
        <w:tc>
          <w:tcPr>
            <w:tcW w:w="787" w:type="dxa"/>
            <w:tcBorders>
              <w:top w:val="single" w:sz="4" w:space="0" w:color="auto"/>
              <w:left w:val="single" w:sz="4" w:space="0" w:color="auto"/>
              <w:right w:val="single" w:sz="4" w:space="0" w:color="auto"/>
            </w:tcBorders>
            <w:shd w:val="clear" w:color="auto" w:fill="FFFFFF"/>
          </w:tcPr>
          <w:p w:rsidR="00DF1FB5" w:rsidRPr="00DF1FB5" w:rsidRDefault="00DF1FB5" w:rsidP="00DF1FB5">
            <w:pPr>
              <w:framePr w:w="9629" w:wrap="notBeside" w:vAnchor="text" w:hAnchor="text" w:xAlign="center" w:y="1"/>
              <w:widowControl w:val="0"/>
              <w:spacing w:after="0" w:line="240" w:lineRule="auto"/>
              <w:rPr>
                <w:rFonts w:ascii="Courier New" w:eastAsia="Courier New" w:hAnsi="Courier New" w:cs="Courier New"/>
                <w:color w:val="000000"/>
                <w:sz w:val="10"/>
                <w:szCs w:val="10"/>
                <w:lang w:eastAsia="ru-RU" w:bidi="ru-RU"/>
              </w:rPr>
            </w:pPr>
          </w:p>
        </w:tc>
      </w:tr>
      <w:tr w:rsidR="00DF1FB5" w:rsidRPr="00DF1FB5" w:rsidTr="00DF1FB5">
        <w:trPr>
          <w:trHeight w:hRule="exact" w:val="1013"/>
          <w:jc w:val="center"/>
        </w:trPr>
        <w:tc>
          <w:tcPr>
            <w:tcW w:w="1978" w:type="dxa"/>
            <w:tcBorders>
              <w:top w:val="single" w:sz="4" w:space="0" w:color="auto"/>
              <w:left w:val="single" w:sz="4" w:space="0" w:color="auto"/>
            </w:tcBorders>
            <w:shd w:val="clear" w:color="auto" w:fill="FFFFFF"/>
            <w:vAlign w:val="center"/>
          </w:tcPr>
          <w:p w:rsidR="00DF1FB5" w:rsidRPr="00DF1FB5" w:rsidRDefault="00DF1FB5" w:rsidP="00DF1FB5">
            <w:pPr>
              <w:framePr w:w="9629" w:wrap="notBeside" w:vAnchor="text" w:hAnchor="text" w:xAlign="center" w:y="1"/>
              <w:widowControl w:val="0"/>
              <w:spacing w:after="0" w:line="326" w:lineRule="exact"/>
              <w:ind w:left="2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спортивные сооружения - всего</w:t>
            </w:r>
          </w:p>
        </w:tc>
        <w:tc>
          <w:tcPr>
            <w:tcW w:w="1445" w:type="dxa"/>
            <w:tcBorders>
              <w:top w:val="single" w:sz="4" w:space="0" w:color="auto"/>
              <w:left w:val="single" w:sz="4" w:space="0" w:color="auto"/>
            </w:tcBorders>
            <w:shd w:val="clear" w:color="auto" w:fill="FFFFFF"/>
            <w:vAlign w:val="center"/>
          </w:tcPr>
          <w:p w:rsidR="00DF1FB5" w:rsidRPr="00DF1FB5" w:rsidRDefault="00DF1FB5" w:rsidP="00DF1FB5">
            <w:pPr>
              <w:framePr w:w="9629" w:wrap="notBeside" w:vAnchor="text" w:hAnchor="text" w:xAlign="center" w:y="1"/>
              <w:widowControl w:val="0"/>
              <w:spacing w:after="0" w:line="260" w:lineRule="exact"/>
              <w:ind w:left="24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единица</w:t>
            </w:r>
          </w:p>
        </w:tc>
        <w:tc>
          <w:tcPr>
            <w:tcW w:w="773" w:type="dxa"/>
            <w:tcBorders>
              <w:top w:val="single" w:sz="4" w:space="0" w:color="auto"/>
              <w:left w:val="single" w:sz="4" w:space="0" w:color="auto"/>
            </w:tcBorders>
            <w:shd w:val="clear" w:color="auto" w:fill="FFFFFF"/>
            <w:vAlign w:val="center"/>
          </w:tcPr>
          <w:p w:rsidR="00DF1FB5" w:rsidRPr="00DF1FB5" w:rsidRDefault="00DF1FB5" w:rsidP="00DF1FB5">
            <w:pPr>
              <w:framePr w:w="9629" w:wrap="notBeside" w:vAnchor="text" w:hAnchor="text" w:xAlign="center" w:y="1"/>
              <w:widowControl w:val="0"/>
              <w:spacing w:after="0" w:line="260" w:lineRule="exact"/>
              <w:ind w:left="34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2</w:t>
            </w:r>
          </w:p>
        </w:tc>
        <w:tc>
          <w:tcPr>
            <w:tcW w:w="778" w:type="dxa"/>
            <w:tcBorders>
              <w:top w:val="single" w:sz="4" w:space="0" w:color="auto"/>
              <w:left w:val="single" w:sz="4" w:space="0" w:color="auto"/>
            </w:tcBorders>
            <w:shd w:val="clear" w:color="auto" w:fill="FFFFFF"/>
            <w:vAlign w:val="center"/>
          </w:tcPr>
          <w:p w:rsidR="00DF1FB5" w:rsidRPr="00DF1FB5" w:rsidRDefault="00DF1FB5" w:rsidP="00DF1FB5">
            <w:pPr>
              <w:framePr w:w="9629" w:wrap="notBeside" w:vAnchor="text" w:hAnchor="text" w:xAlign="center" w:y="1"/>
              <w:widowControl w:val="0"/>
              <w:spacing w:after="0" w:line="260" w:lineRule="exact"/>
              <w:ind w:left="34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2</w:t>
            </w:r>
          </w:p>
        </w:tc>
        <w:tc>
          <w:tcPr>
            <w:tcW w:w="773" w:type="dxa"/>
            <w:tcBorders>
              <w:top w:val="single" w:sz="4" w:space="0" w:color="auto"/>
              <w:left w:val="single" w:sz="4" w:space="0" w:color="auto"/>
            </w:tcBorders>
            <w:shd w:val="clear" w:color="auto" w:fill="FFFFFF"/>
            <w:vAlign w:val="center"/>
          </w:tcPr>
          <w:p w:rsidR="00DF1FB5" w:rsidRPr="00DF1FB5" w:rsidRDefault="00DF1FB5" w:rsidP="00DF1FB5">
            <w:pPr>
              <w:framePr w:w="9629" w:wrap="notBeside" w:vAnchor="text" w:hAnchor="text" w:xAlign="center" w:y="1"/>
              <w:widowControl w:val="0"/>
              <w:spacing w:after="0" w:line="260" w:lineRule="exact"/>
              <w:ind w:left="34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2</w:t>
            </w:r>
          </w:p>
        </w:tc>
        <w:tc>
          <w:tcPr>
            <w:tcW w:w="773" w:type="dxa"/>
            <w:tcBorders>
              <w:top w:val="single" w:sz="4" w:space="0" w:color="auto"/>
              <w:left w:val="single" w:sz="4" w:space="0" w:color="auto"/>
            </w:tcBorders>
            <w:shd w:val="clear" w:color="auto" w:fill="FFFFFF"/>
            <w:vAlign w:val="center"/>
          </w:tcPr>
          <w:p w:rsidR="00DF1FB5" w:rsidRPr="00DF1FB5" w:rsidRDefault="00DF1FB5" w:rsidP="00DF1FB5">
            <w:pPr>
              <w:framePr w:w="9629" w:wrap="notBeside" w:vAnchor="text" w:hAnchor="text" w:xAlign="center" w:y="1"/>
              <w:widowControl w:val="0"/>
              <w:spacing w:after="0" w:line="260" w:lineRule="exact"/>
              <w:ind w:left="34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2</w:t>
            </w:r>
          </w:p>
        </w:tc>
        <w:tc>
          <w:tcPr>
            <w:tcW w:w="773" w:type="dxa"/>
            <w:tcBorders>
              <w:top w:val="single" w:sz="4" w:space="0" w:color="auto"/>
              <w:left w:val="single" w:sz="4" w:space="0" w:color="auto"/>
            </w:tcBorders>
            <w:shd w:val="clear" w:color="auto" w:fill="FFFFFF"/>
            <w:vAlign w:val="center"/>
          </w:tcPr>
          <w:p w:rsidR="00DF1FB5" w:rsidRPr="00DF1FB5" w:rsidRDefault="00DF1FB5" w:rsidP="00DF1FB5">
            <w:pPr>
              <w:framePr w:w="9629" w:wrap="notBeside" w:vAnchor="text" w:hAnchor="text" w:xAlign="center" w:y="1"/>
              <w:widowControl w:val="0"/>
              <w:spacing w:after="0" w:line="260" w:lineRule="exact"/>
              <w:ind w:left="34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2</w:t>
            </w:r>
          </w:p>
        </w:tc>
        <w:tc>
          <w:tcPr>
            <w:tcW w:w="778" w:type="dxa"/>
            <w:tcBorders>
              <w:top w:val="single" w:sz="4" w:space="0" w:color="auto"/>
              <w:left w:val="single" w:sz="4" w:space="0" w:color="auto"/>
            </w:tcBorders>
            <w:shd w:val="clear" w:color="auto" w:fill="FFFFFF"/>
            <w:vAlign w:val="center"/>
          </w:tcPr>
          <w:p w:rsidR="00DF1FB5" w:rsidRPr="00DF1FB5" w:rsidRDefault="00DF1FB5" w:rsidP="00DF1FB5">
            <w:pPr>
              <w:framePr w:w="9629" w:wrap="notBeside" w:vAnchor="text" w:hAnchor="text" w:xAlign="center" w:y="1"/>
              <w:widowControl w:val="0"/>
              <w:spacing w:after="0" w:line="260" w:lineRule="exact"/>
              <w:ind w:left="34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3</w:t>
            </w:r>
          </w:p>
        </w:tc>
        <w:tc>
          <w:tcPr>
            <w:tcW w:w="773" w:type="dxa"/>
            <w:tcBorders>
              <w:top w:val="single" w:sz="4" w:space="0" w:color="auto"/>
              <w:left w:val="single" w:sz="4" w:space="0" w:color="auto"/>
            </w:tcBorders>
            <w:shd w:val="clear" w:color="auto" w:fill="FFFFFF"/>
            <w:vAlign w:val="center"/>
          </w:tcPr>
          <w:p w:rsidR="00DF1FB5" w:rsidRPr="00DF1FB5" w:rsidRDefault="00DF1FB5" w:rsidP="00DF1FB5">
            <w:pPr>
              <w:framePr w:w="9629" w:wrap="notBeside" w:vAnchor="text" w:hAnchor="text" w:xAlign="center" w:y="1"/>
              <w:widowControl w:val="0"/>
              <w:spacing w:after="0" w:line="260" w:lineRule="exact"/>
              <w:ind w:left="34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3</w:t>
            </w:r>
          </w:p>
        </w:tc>
        <w:tc>
          <w:tcPr>
            <w:tcW w:w="787" w:type="dxa"/>
            <w:tcBorders>
              <w:top w:val="single" w:sz="4" w:space="0" w:color="auto"/>
              <w:left w:val="single" w:sz="4" w:space="0" w:color="auto"/>
              <w:right w:val="single" w:sz="4" w:space="0" w:color="auto"/>
            </w:tcBorders>
            <w:shd w:val="clear" w:color="auto" w:fill="FFFFFF"/>
            <w:vAlign w:val="center"/>
          </w:tcPr>
          <w:p w:rsidR="00DF1FB5" w:rsidRPr="00DF1FB5" w:rsidRDefault="00DF1FB5" w:rsidP="00DF1FB5">
            <w:pPr>
              <w:framePr w:w="9629" w:wrap="notBeside" w:vAnchor="text" w:hAnchor="text" w:xAlign="center" w:y="1"/>
              <w:widowControl w:val="0"/>
              <w:spacing w:after="0" w:line="260" w:lineRule="exact"/>
              <w:ind w:left="34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3</w:t>
            </w:r>
          </w:p>
        </w:tc>
      </w:tr>
      <w:tr w:rsidR="00DF1FB5" w:rsidRPr="00DF1FB5" w:rsidTr="00DF1FB5">
        <w:trPr>
          <w:trHeight w:hRule="exact" w:val="696"/>
          <w:jc w:val="center"/>
        </w:trPr>
        <w:tc>
          <w:tcPr>
            <w:tcW w:w="1978" w:type="dxa"/>
            <w:tcBorders>
              <w:top w:val="single" w:sz="4" w:space="0" w:color="auto"/>
              <w:left w:val="single" w:sz="4" w:space="0" w:color="auto"/>
            </w:tcBorders>
            <w:shd w:val="clear" w:color="auto" w:fill="FFFFFF"/>
            <w:vAlign w:val="bottom"/>
          </w:tcPr>
          <w:p w:rsidR="00DF1FB5" w:rsidRPr="00DF1FB5" w:rsidRDefault="00DF1FB5" w:rsidP="00DF1FB5">
            <w:pPr>
              <w:framePr w:w="9629" w:wrap="notBeside" w:vAnchor="text" w:hAnchor="text" w:xAlign="center" w:y="1"/>
              <w:widowControl w:val="0"/>
              <w:spacing w:after="0" w:line="322" w:lineRule="exact"/>
              <w:ind w:left="2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стадионы с трибунами</w:t>
            </w:r>
          </w:p>
        </w:tc>
        <w:tc>
          <w:tcPr>
            <w:tcW w:w="1445" w:type="dxa"/>
            <w:tcBorders>
              <w:top w:val="single" w:sz="4" w:space="0" w:color="auto"/>
              <w:left w:val="single" w:sz="4" w:space="0" w:color="auto"/>
            </w:tcBorders>
            <w:shd w:val="clear" w:color="auto" w:fill="FFFFFF"/>
            <w:vAlign w:val="center"/>
          </w:tcPr>
          <w:p w:rsidR="00DF1FB5" w:rsidRPr="00DF1FB5" w:rsidRDefault="00DF1FB5" w:rsidP="00DF1FB5">
            <w:pPr>
              <w:framePr w:w="9629" w:wrap="notBeside" w:vAnchor="text" w:hAnchor="text" w:xAlign="center" w:y="1"/>
              <w:widowControl w:val="0"/>
              <w:spacing w:after="0" w:line="260" w:lineRule="exact"/>
              <w:ind w:left="24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единица</w:t>
            </w:r>
          </w:p>
        </w:tc>
        <w:tc>
          <w:tcPr>
            <w:tcW w:w="773" w:type="dxa"/>
            <w:tcBorders>
              <w:top w:val="single" w:sz="4" w:space="0" w:color="auto"/>
              <w:left w:val="single" w:sz="4" w:space="0" w:color="auto"/>
            </w:tcBorders>
            <w:shd w:val="clear" w:color="auto" w:fill="FFFFFF"/>
            <w:vAlign w:val="center"/>
          </w:tcPr>
          <w:p w:rsidR="00DF1FB5" w:rsidRPr="00DF1FB5" w:rsidRDefault="00DF1FB5" w:rsidP="00DF1FB5">
            <w:pPr>
              <w:framePr w:w="9629" w:wrap="notBeside" w:vAnchor="text" w:hAnchor="text" w:xAlign="center" w:y="1"/>
              <w:widowControl w:val="0"/>
              <w:spacing w:after="0" w:line="260" w:lineRule="exact"/>
              <w:ind w:left="34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1</w:t>
            </w:r>
          </w:p>
        </w:tc>
        <w:tc>
          <w:tcPr>
            <w:tcW w:w="778" w:type="dxa"/>
            <w:tcBorders>
              <w:top w:val="single" w:sz="4" w:space="0" w:color="auto"/>
              <w:left w:val="single" w:sz="4" w:space="0" w:color="auto"/>
            </w:tcBorders>
            <w:shd w:val="clear" w:color="auto" w:fill="FFFFFF"/>
            <w:vAlign w:val="center"/>
          </w:tcPr>
          <w:p w:rsidR="00DF1FB5" w:rsidRPr="00DF1FB5" w:rsidRDefault="00DF1FB5" w:rsidP="00DF1FB5">
            <w:pPr>
              <w:framePr w:w="9629" w:wrap="notBeside" w:vAnchor="text" w:hAnchor="text" w:xAlign="center" w:y="1"/>
              <w:widowControl w:val="0"/>
              <w:spacing w:after="0" w:line="260" w:lineRule="exact"/>
              <w:ind w:left="34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1</w:t>
            </w:r>
          </w:p>
        </w:tc>
        <w:tc>
          <w:tcPr>
            <w:tcW w:w="773" w:type="dxa"/>
            <w:tcBorders>
              <w:top w:val="single" w:sz="4" w:space="0" w:color="auto"/>
              <w:left w:val="single" w:sz="4" w:space="0" w:color="auto"/>
            </w:tcBorders>
            <w:shd w:val="clear" w:color="auto" w:fill="FFFFFF"/>
            <w:vAlign w:val="center"/>
          </w:tcPr>
          <w:p w:rsidR="00DF1FB5" w:rsidRPr="00DF1FB5" w:rsidRDefault="00DF1FB5" w:rsidP="00DF1FB5">
            <w:pPr>
              <w:framePr w:w="9629" w:wrap="notBeside" w:vAnchor="text" w:hAnchor="text" w:xAlign="center" w:y="1"/>
              <w:widowControl w:val="0"/>
              <w:spacing w:after="0" w:line="260" w:lineRule="exact"/>
              <w:ind w:left="34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1</w:t>
            </w:r>
          </w:p>
        </w:tc>
        <w:tc>
          <w:tcPr>
            <w:tcW w:w="773" w:type="dxa"/>
            <w:tcBorders>
              <w:top w:val="single" w:sz="4" w:space="0" w:color="auto"/>
              <w:left w:val="single" w:sz="4" w:space="0" w:color="auto"/>
            </w:tcBorders>
            <w:shd w:val="clear" w:color="auto" w:fill="FFFFFF"/>
            <w:vAlign w:val="center"/>
          </w:tcPr>
          <w:p w:rsidR="00DF1FB5" w:rsidRPr="00DF1FB5" w:rsidRDefault="00DF1FB5" w:rsidP="00DF1FB5">
            <w:pPr>
              <w:framePr w:w="9629" w:wrap="notBeside" w:vAnchor="text" w:hAnchor="text" w:xAlign="center" w:y="1"/>
              <w:widowControl w:val="0"/>
              <w:spacing w:after="0" w:line="260" w:lineRule="exact"/>
              <w:ind w:left="34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1</w:t>
            </w:r>
          </w:p>
        </w:tc>
        <w:tc>
          <w:tcPr>
            <w:tcW w:w="773" w:type="dxa"/>
            <w:tcBorders>
              <w:top w:val="single" w:sz="4" w:space="0" w:color="auto"/>
              <w:left w:val="single" w:sz="4" w:space="0" w:color="auto"/>
            </w:tcBorders>
            <w:shd w:val="clear" w:color="auto" w:fill="FFFFFF"/>
            <w:vAlign w:val="center"/>
          </w:tcPr>
          <w:p w:rsidR="00DF1FB5" w:rsidRPr="00DF1FB5" w:rsidRDefault="00DF1FB5" w:rsidP="00DF1FB5">
            <w:pPr>
              <w:framePr w:w="9629" w:wrap="notBeside" w:vAnchor="text" w:hAnchor="text" w:xAlign="center" w:y="1"/>
              <w:widowControl w:val="0"/>
              <w:spacing w:after="0" w:line="260" w:lineRule="exact"/>
              <w:ind w:left="34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1</w:t>
            </w:r>
          </w:p>
        </w:tc>
        <w:tc>
          <w:tcPr>
            <w:tcW w:w="778" w:type="dxa"/>
            <w:tcBorders>
              <w:top w:val="single" w:sz="4" w:space="0" w:color="auto"/>
              <w:left w:val="single" w:sz="4" w:space="0" w:color="auto"/>
            </w:tcBorders>
            <w:shd w:val="clear" w:color="auto" w:fill="FFFFFF"/>
            <w:vAlign w:val="center"/>
          </w:tcPr>
          <w:p w:rsidR="00DF1FB5" w:rsidRPr="00DF1FB5" w:rsidRDefault="00DF1FB5" w:rsidP="00DF1FB5">
            <w:pPr>
              <w:framePr w:w="9629" w:wrap="notBeside" w:vAnchor="text" w:hAnchor="text" w:xAlign="center" w:y="1"/>
              <w:widowControl w:val="0"/>
              <w:spacing w:after="0" w:line="260" w:lineRule="exact"/>
              <w:ind w:left="180"/>
              <w:rPr>
                <w:rFonts w:ascii="Times New Roman" w:eastAsia="Times New Roman" w:hAnsi="Times New Roman" w:cs="Times New Roman"/>
                <w:color w:val="000000"/>
                <w:spacing w:val="1"/>
                <w:sz w:val="24"/>
                <w:szCs w:val="24"/>
                <w:lang w:eastAsia="ru-RU" w:bidi="ru-RU"/>
              </w:rPr>
            </w:pPr>
            <w:proofErr w:type="spellStart"/>
            <w:r w:rsidRPr="00DF1FB5">
              <w:rPr>
                <w:rFonts w:ascii="Times New Roman" w:eastAsia="Times New Roman" w:hAnsi="Times New Roman" w:cs="Times New Roman"/>
                <w:color w:val="000000"/>
                <w:sz w:val="24"/>
                <w:szCs w:val="24"/>
                <w:lang w:eastAsia="ru-RU" w:bidi="ru-RU"/>
              </w:rPr>
              <w:t>н.д</w:t>
            </w:r>
            <w:proofErr w:type="spellEnd"/>
            <w:r w:rsidRPr="00DF1FB5">
              <w:rPr>
                <w:rFonts w:ascii="Times New Roman" w:eastAsia="Times New Roman" w:hAnsi="Times New Roman" w:cs="Times New Roman"/>
                <w:color w:val="000000"/>
                <w:sz w:val="24"/>
                <w:szCs w:val="24"/>
                <w:lang w:eastAsia="ru-RU" w:bidi="ru-RU"/>
              </w:rPr>
              <w:t>.</w:t>
            </w:r>
          </w:p>
        </w:tc>
        <w:tc>
          <w:tcPr>
            <w:tcW w:w="773" w:type="dxa"/>
            <w:tcBorders>
              <w:top w:val="single" w:sz="4" w:space="0" w:color="auto"/>
              <w:left w:val="single" w:sz="4" w:space="0" w:color="auto"/>
            </w:tcBorders>
            <w:shd w:val="clear" w:color="auto" w:fill="FFFFFF"/>
            <w:vAlign w:val="center"/>
          </w:tcPr>
          <w:p w:rsidR="00DF1FB5" w:rsidRPr="00DF1FB5" w:rsidRDefault="00DF1FB5" w:rsidP="00DF1FB5">
            <w:pPr>
              <w:framePr w:w="9629" w:wrap="notBeside" w:vAnchor="text" w:hAnchor="text" w:xAlign="center" w:y="1"/>
              <w:widowControl w:val="0"/>
              <w:spacing w:after="0" w:line="260" w:lineRule="exact"/>
              <w:ind w:left="180"/>
              <w:rPr>
                <w:rFonts w:ascii="Times New Roman" w:eastAsia="Times New Roman" w:hAnsi="Times New Roman" w:cs="Times New Roman"/>
                <w:color w:val="000000"/>
                <w:spacing w:val="1"/>
                <w:sz w:val="24"/>
                <w:szCs w:val="24"/>
                <w:lang w:eastAsia="ru-RU" w:bidi="ru-RU"/>
              </w:rPr>
            </w:pPr>
            <w:proofErr w:type="spellStart"/>
            <w:r w:rsidRPr="00DF1FB5">
              <w:rPr>
                <w:rFonts w:ascii="Times New Roman" w:eastAsia="Times New Roman" w:hAnsi="Times New Roman" w:cs="Times New Roman"/>
                <w:color w:val="000000"/>
                <w:sz w:val="24"/>
                <w:szCs w:val="24"/>
                <w:lang w:eastAsia="ru-RU" w:bidi="ru-RU"/>
              </w:rPr>
              <w:t>н.д</w:t>
            </w:r>
            <w:proofErr w:type="spellEnd"/>
            <w:r w:rsidRPr="00DF1FB5">
              <w:rPr>
                <w:rFonts w:ascii="Times New Roman" w:eastAsia="Times New Roman" w:hAnsi="Times New Roman" w:cs="Times New Roman"/>
                <w:color w:val="000000"/>
                <w:sz w:val="24"/>
                <w:szCs w:val="24"/>
                <w:lang w:eastAsia="ru-RU" w:bidi="ru-RU"/>
              </w:rPr>
              <w:t>.</w:t>
            </w:r>
          </w:p>
        </w:tc>
        <w:tc>
          <w:tcPr>
            <w:tcW w:w="787" w:type="dxa"/>
            <w:tcBorders>
              <w:top w:val="single" w:sz="4" w:space="0" w:color="auto"/>
              <w:left w:val="single" w:sz="4" w:space="0" w:color="auto"/>
              <w:right w:val="single" w:sz="4" w:space="0" w:color="auto"/>
            </w:tcBorders>
            <w:shd w:val="clear" w:color="auto" w:fill="FFFFFF"/>
            <w:vAlign w:val="center"/>
          </w:tcPr>
          <w:p w:rsidR="00DF1FB5" w:rsidRPr="00DF1FB5" w:rsidRDefault="00DF1FB5" w:rsidP="00DF1FB5">
            <w:pPr>
              <w:framePr w:w="9629" w:wrap="notBeside" w:vAnchor="text" w:hAnchor="text" w:xAlign="center" w:y="1"/>
              <w:widowControl w:val="0"/>
              <w:spacing w:after="0" w:line="260" w:lineRule="exact"/>
              <w:ind w:left="180"/>
              <w:rPr>
                <w:rFonts w:ascii="Times New Roman" w:eastAsia="Times New Roman" w:hAnsi="Times New Roman" w:cs="Times New Roman"/>
                <w:color w:val="000000"/>
                <w:spacing w:val="1"/>
                <w:sz w:val="24"/>
                <w:szCs w:val="24"/>
                <w:lang w:eastAsia="ru-RU" w:bidi="ru-RU"/>
              </w:rPr>
            </w:pPr>
            <w:proofErr w:type="spellStart"/>
            <w:r w:rsidRPr="00DF1FB5">
              <w:rPr>
                <w:rFonts w:ascii="Times New Roman" w:eastAsia="Times New Roman" w:hAnsi="Times New Roman" w:cs="Times New Roman"/>
                <w:color w:val="000000"/>
                <w:sz w:val="24"/>
                <w:szCs w:val="24"/>
                <w:lang w:eastAsia="ru-RU" w:bidi="ru-RU"/>
              </w:rPr>
              <w:t>н.д</w:t>
            </w:r>
            <w:proofErr w:type="spellEnd"/>
            <w:r w:rsidRPr="00DF1FB5">
              <w:rPr>
                <w:rFonts w:ascii="Times New Roman" w:eastAsia="Times New Roman" w:hAnsi="Times New Roman" w:cs="Times New Roman"/>
                <w:color w:val="000000"/>
                <w:sz w:val="24"/>
                <w:szCs w:val="24"/>
                <w:lang w:eastAsia="ru-RU" w:bidi="ru-RU"/>
              </w:rPr>
              <w:t>.</w:t>
            </w:r>
          </w:p>
        </w:tc>
      </w:tr>
      <w:tr w:rsidR="00DF1FB5" w:rsidRPr="00DF1FB5" w:rsidTr="00DF1FB5">
        <w:trPr>
          <w:trHeight w:hRule="exact" w:val="1018"/>
          <w:jc w:val="center"/>
        </w:trPr>
        <w:tc>
          <w:tcPr>
            <w:tcW w:w="1978" w:type="dxa"/>
            <w:tcBorders>
              <w:top w:val="single" w:sz="4" w:space="0" w:color="auto"/>
              <w:left w:val="single" w:sz="4" w:space="0" w:color="auto"/>
            </w:tcBorders>
            <w:shd w:val="clear" w:color="auto" w:fill="FFFFFF"/>
            <w:vAlign w:val="bottom"/>
          </w:tcPr>
          <w:p w:rsidR="00DF1FB5" w:rsidRPr="00DF1FB5" w:rsidRDefault="00DF1FB5" w:rsidP="00DF1FB5">
            <w:pPr>
              <w:framePr w:w="9629" w:wrap="notBeside" w:vAnchor="text" w:hAnchor="text" w:xAlign="center" w:y="1"/>
              <w:widowControl w:val="0"/>
              <w:spacing w:after="0" w:line="322" w:lineRule="exact"/>
              <w:ind w:left="2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плоскостные</w:t>
            </w:r>
          </w:p>
          <w:p w:rsidR="00DF1FB5" w:rsidRPr="00DF1FB5" w:rsidRDefault="00DF1FB5" w:rsidP="00DF1FB5">
            <w:pPr>
              <w:framePr w:w="9629" w:wrap="notBeside" w:vAnchor="text" w:hAnchor="text" w:xAlign="center" w:y="1"/>
              <w:widowControl w:val="0"/>
              <w:spacing w:after="0" w:line="322" w:lineRule="exact"/>
              <w:ind w:left="2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спортивные</w:t>
            </w:r>
          </w:p>
          <w:p w:rsidR="00DF1FB5" w:rsidRPr="00DF1FB5" w:rsidRDefault="00DF1FB5" w:rsidP="00DF1FB5">
            <w:pPr>
              <w:framePr w:w="9629" w:wrap="notBeside" w:vAnchor="text" w:hAnchor="text" w:xAlign="center" w:y="1"/>
              <w:widowControl w:val="0"/>
              <w:spacing w:after="0" w:line="322" w:lineRule="exact"/>
              <w:ind w:left="2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сооружения</w:t>
            </w:r>
          </w:p>
        </w:tc>
        <w:tc>
          <w:tcPr>
            <w:tcW w:w="1445" w:type="dxa"/>
            <w:tcBorders>
              <w:top w:val="single" w:sz="4" w:space="0" w:color="auto"/>
              <w:left w:val="single" w:sz="4" w:space="0" w:color="auto"/>
            </w:tcBorders>
            <w:shd w:val="clear" w:color="auto" w:fill="FFFFFF"/>
            <w:vAlign w:val="center"/>
          </w:tcPr>
          <w:p w:rsidR="00DF1FB5" w:rsidRPr="00DF1FB5" w:rsidRDefault="00DF1FB5" w:rsidP="00DF1FB5">
            <w:pPr>
              <w:framePr w:w="9629" w:wrap="notBeside" w:vAnchor="text" w:hAnchor="text" w:xAlign="center" w:y="1"/>
              <w:widowControl w:val="0"/>
              <w:spacing w:after="0" w:line="260" w:lineRule="exact"/>
              <w:ind w:left="24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единица</w:t>
            </w:r>
          </w:p>
        </w:tc>
        <w:tc>
          <w:tcPr>
            <w:tcW w:w="773" w:type="dxa"/>
            <w:tcBorders>
              <w:top w:val="single" w:sz="4" w:space="0" w:color="auto"/>
              <w:left w:val="single" w:sz="4" w:space="0" w:color="auto"/>
            </w:tcBorders>
            <w:shd w:val="clear" w:color="auto" w:fill="FFFFFF"/>
            <w:vAlign w:val="center"/>
          </w:tcPr>
          <w:p w:rsidR="00DF1FB5" w:rsidRPr="00DF1FB5" w:rsidRDefault="00DF1FB5" w:rsidP="00DF1FB5">
            <w:pPr>
              <w:framePr w:w="9629" w:wrap="notBeside" w:vAnchor="text" w:hAnchor="text" w:xAlign="center" w:y="1"/>
              <w:widowControl w:val="0"/>
              <w:spacing w:after="0" w:line="260" w:lineRule="exact"/>
              <w:ind w:left="180"/>
              <w:rPr>
                <w:rFonts w:ascii="Times New Roman" w:eastAsia="Times New Roman" w:hAnsi="Times New Roman" w:cs="Times New Roman"/>
                <w:color w:val="000000"/>
                <w:spacing w:val="1"/>
                <w:sz w:val="24"/>
                <w:szCs w:val="24"/>
                <w:lang w:eastAsia="ru-RU" w:bidi="ru-RU"/>
              </w:rPr>
            </w:pPr>
            <w:proofErr w:type="spellStart"/>
            <w:r w:rsidRPr="00DF1FB5">
              <w:rPr>
                <w:rFonts w:ascii="Times New Roman" w:eastAsia="Times New Roman" w:hAnsi="Times New Roman" w:cs="Times New Roman"/>
                <w:color w:val="000000"/>
                <w:sz w:val="24"/>
                <w:szCs w:val="24"/>
                <w:lang w:eastAsia="ru-RU" w:bidi="ru-RU"/>
              </w:rPr>
              <w:t>н.д</w:t>
            </w:r>
            <w:proofErr w:type="spellEnd"/>
            <w:r w:rsidRPr="00DF1FB5">
              <w:rPr>
                <w:rFonts w:ascii="Times New Roman" w:eastAsia="Times New Roman" w:hAnsi="Times New Roman" w:cs="Times New Roman"/>
                <w:color w:val="000000"/>
                <w:sz w:val="24"/>
                <w:szCs w:val="24"/>
                <w:lang w:eastAsia="ru-RU" w:bidi="ru-RU"/>
              </w:rPr>
              <w:t>.</w:t>
            </w:r>
          </w:p>
        </w:tc>
        <w:tc>
          <w:tcPr>
            <w:tcW w:w="778" w:type="dxa"/>
            <w:tcBorders>
              <w:top w:val="single" w:sz="4" w:space="0" w:color="auto"/>
              <w:left w:val="single" w:sz="4" w:space="0" w:color="auto"/>
            </w:tcBorders>
            <w:shd w:val="clear" w:color="auto" w:fill="FFFFFF"/>
            <w:vAlign w:val="center"/>
          </w:tcPr>
          <w:p w:rsidR="00DF1FB5" w:rsidRPr="00DF1FB5" w:rsidRDefault="00DF1FB5" w:rsidP="00DF1FB5">
            <w:pPr>
              <w:framePr w:w="9629" w:wrap="notBeside" w:vAnchor="text" w:hAnchor="text" w:xAlign="center" w:y="1"/>
              <w:widowControl w:val="0"/>
              <w:spacing w:after="0" w:line="260" w:lineRule="exact"/>
              <w:ind w:left="180"/>
              <w:rPr>
                <w:rFonts w:ascii="Times New Roman" w:eastAsia="Times New Roman" w:hAnsi="Times New Roman" w:cs="Times New Roman"/>
                <w:color w:val="000000"/>
                <w:spacing w:val="1"/>
                <w:sz w:val="24"/>
                <w:szCs w:val="24"/>
                <w:lang w:eastAsia="ru-RU" w:bidi="ru-RU"/>
              </w:rPr>
            </w:pPr>
            <w:proofErr w:type="spellStart"/>
            <w:r w:rsidRPr="00DF1FB5">
              <w:rPr>
                <w:rFonts w:ascii="Times New Roman" w:eastAsia="Times New Roman" w:hAnsi="Times New Roman" w:cs="Times New Roman"/>
                <w:color w:val="000000"/>
                <w:sz w:val="24"/>
                <w:szCs w:val="24"/>
                <w:lang w:eastAsia="ru-RU" w:bidi="ru-RU"/>
              </w:rPr>
              <w:t>н.д</w:t>
            </w:r>
            <w:proofErr w:type="spellEnd"/>
            <w:r w:rsidRPr="00DF1FB5">
              <w:rPr>
                <w:rFonts w:ascii="Times New Roman" w:eastAsia="Times New Roman" w:hAnsi="Times New Roman" w:cs="Times New Roman"/>
                <w:color w:val="000000"/>
                <w:sz w:val="24"/>
                <w:szCs w:val="24"/>
                <w:lang w:eastAsia="ru-RU" w:bidi="ru-RU"/>
              </w:rPr>
              <w:t>.</w:t>
            </w:r>
          </w:p>
        </w:tc>
        <w:tc>
          <w:tcPr>
            <w:tcW w:w="773" w:type="dxa"/>
            <w:tcBorders>
              <w:top w:val="single" w:sz="4" w:space="0" w:color="auto"/>
              <w:left w:val="single" w:sz="4" w:space="0" w:color="auto"/>
            </w:tcBorders>
            <w:shd w:val="clear" w:color="auto" w:fill="FFFFFF"/>
            <w:vAlign w:val="center"/>
          </w:tcPr>
          <w:p w:rsidR="00DF1FB5" w:rsidRPr="00DF1FB5" w:rsidRDefault="00DF1FB5" w:rsidP="00DF1FB5">
            <w:pPr>
              <w:framePr w:w="9629" w:wrap="notBeside" w:vAnchor="text" w:hAnchor="text" w:xAlign="center" w:y="1"/>
              <w:widowControl w:val="0"/>
              <w:spacing w:after="0" w:line="260" w:lineRule="exact"/>
              <w:ind w:left="180"/>
              <w:rPr>
                <w:rFonts w:ascii="Times New Roman" w:eastAsia="Times New Roman" w:hAnsi="Times New Roman" w:cs="Times New Roman"/>
                <w:color w:val="000000"/>
                <w:spacing w:val="1"/>
                <w:sz w:val="24"/>
                <w:szCs w:val="24"/>
                <w:lang w:eastAsia="ru-RU" w:bidi="ru-RU"/>
              </w:rPr>
            </w:pPr>
            <w:proofErr w:type="spellStart"/>
            <w:r w:rsidRPr="00DF1FB5">
              <w:rPr>
                <w:rFonts w:ascii="Times New Roman" w:eastAsia="Times New Roman" w:hAnsi="Times New Roman" w:cs="Times New Roman"/>
                <w:color w:val="000000"/>
                <w:sz w:val="24"/>
                <w:szCs w:val="24"/>
                <w:lang w:eastAsia="ru-RU" w:bidi="ru-RU"/>
              </w:rPr>
              <w:t>н.д</w:t>
            </w:r>
            <w:proofErr w:type="spellEnd"/>
            <w:r w:rsidRPr="00DF1FB5">
              <w:rPr>
                <w:rFonts w:ascii="Times New Roman" w:eastAsia="Times New Roman" w:hAnsi="Times New Roman" w:cs="Times New Roman"/>
                <w:color w:val="000000"/>
                <w:sz w:val="24"/>
                <w:szCs w:val="24"/>
                <w:lang w:eastAsia="ru-RU" w:bidi="ru-RU"/>
              </w:rPr>
              <w:t>.</w:t>
            </w:r>
          </w:p>
        </w:tc>
        <w:tc>
          <w:tcPr>
            <w:tcW w:w="773" w:type="dxa"/>
            <w:tcBorders>
              <w:top w:val="single" w:sz="4" w:space="0" w:color="auto"/>
              <w:left w:val="single" w:sz="4" w:space="0" w:color="auto"/>
            </w:tcBorders>
            <w:shd w:val="clear" w:color="auto" w:fill="FFFFFF"/>
            <w:vAlign w:val="center"/>
          </w:tcPr>
          <w:p w:rsidR="00DF1FB5" w:rsidRPr="00DF1FB5" w:rsidRDefault="00DF1FB5" w:rsidP="00DF1FB5">
            <w:pPr>
              <w:framePr w:w="9629" w:wrap="notBeside" w:vAnchor="text" w:hAnchor="text" w:xAlign="center" w:y="1"/>
              <w:widowControl w:val="0"/>
              <w:spacing w:after="0" w:line="260" w:lineRule="exact"/>
              <w:ind w:left="180"/>
              <w:rPr>
                <w:rFonts w:ascii="Times New Roman" w:eastAsia="Times New Roman" w:hAnsi="Times New Roman" w:cs="Times New Roman"/>
                <w:color w:val="000000"/>
                <w:spacing w:val="1"/>
                <w:sz w:val="24"/>
                <w:szCs w:val="24"/>
                <w:lang w:eastAsia="ru-RU" w:bidi="ru-RU"/>
              </w:rPr>
            </w:pPr>
            <w:proofErr w:type="spellStart"/>
            <w:r w:rsidRPr="00DF1FB5">
              <w:rPr>
                <w:rFonts w:ascii="Times New Roman" w:eastAsia="Times New Roman" w:hAnsi="Times New Roman" w:cs="Times New Roman"/>
                <w:color w:val="000000"/>
                <w:sz w:val="24"/>
                <w:szCs w:val="24"/>
                <w:lang w:eastAsia="ru-RU" w:bidi="ru-RU"/>
              </w:rPr>
              <w:t>н.д</w:t>
            </w:r>
            <w:proofErr w:type="spellEnd"/>
            <w:r w:rsidRPr="00DF1FB5">
              <w:rPr>
                <w:rFonts w:ascii="Times New Roman" w:eastAsia="Times New Roman" w:hAnsi="Times New Roman" w:cs="Times New Roman"/>
                <w:color w:val="000000"/>
                <w:sz w:val="24"/>
                <w:szCs w:val="24"/>
                <w:lang w:eastAsia="ru-RU" w:bidi="ru-RU"/>
              </w:rPr>
              <w:t>.</w:t>
            </w:r>
          </w:p>
        </w:tc>
        <w:tc>
          <w:tcPr>
            <w:tcW w:w="773" w:type="dxa"/>
            <w:tcBorders>
              <w:top w:val="single" w:sz="4" w:space="0" w:color="auto"/>
              <w:left w:val="single" w:sz="4" w:space="0" w:color="auto"/>
            </w:tcBorders>
            <w:shd w:val="clear" w:color="auto" w:fill="FFFFFF"/>
            <w:vAlign w:val="center"/>
          </w:tcPr>
          <w:p w:rsidR="00DF1FB5" w:rsidRPr="00DF1FB5" w:rsidRDefault="00DF1FB5" w:rsidP="00DF1FB5">
            <w:pPr>
              <w:framePr w:w="9629" w:wrap="notBeside" w:vAnchor="text" w:hAnchor="text" w:xAlign="center" w:y="1"/>
              <w:widowControl w:val="0"/>
              <w:spacing w:after="0" w:line="260" w:lineRule="exact"/>
              <w:ind w:left="180"/>
              <w:rPr>
                <w:rFonts w:ascii="Times New Roman" w:eastAsia="Times New Roman" w:hAnsi="Times New Roman" w:cs="Times New Roman"/>
                <w:color w:val="000000"/>
                <w:spacing w:val="1"/>
                <w:sz w:val="24"/>
                <w:szCs w:val="24"/>
                <w:lang w:eastAsia="ru-RU" w:bidi="ru-RU"/>
              </w:rPr>
            </w:pPr>
            <w:proofErr w:type="spellStart"/>
            <w:r w:rsidRPr="00DF1FB5">
              <w:rPr>
                <w:rFonts w:ascii="Times New Roman" w:eastAsia="Times New Roman" w:hAnsi="Times New Roman" w:cs="Times New Roman"/>
                <w:color w:val="000000"/>
                <w:sz w:val="24"/>
                <w:szCs w:val="24"/>
                <w:lang w:eastAsia="ru-RU" w:bidi="ru-RU"/>
              </w:rPr>
              <w:t>н.д</w:t>
            </w:r>
            <w:proofErr w:type="spellEnd"/>
            <w:r w:rsidRPr="00DF1FB5">
              <w:rPr>
                <w:rFonts w:ascii="Times New Roman" w:eastAsia="Times New Roman" w:hAnsi="Times New Roman" w:cs="Times New Roman"/>
                <w:color w:val="000000"/>
                <w:sz w:val="24"/>
                <w:szCs w:val="24"/>
                <w:lang w:eastAsia="ru-RU" w:bidi="ru-RU"/>
              </w:rPr>
              <w:t>.</w:t>
            </w:r>
          </w:p>
        </w:tc>
        <w:tc>
          <w:tcPr>
            <w:tcW w:w="778" w:type="dxa"/>
            <w:tcBorders>
              <w:top w:val="single" w:sz="4" w:space="0" w:color="auto"/>
              <w:left w:val="single" w:sz="4" w:space="0" w:color="auto"/>
            </w:tcBorders>
            <w:shd w:val="clear" w:color="auto" w:fill="FFFFFF"/>
            <w:vAlign w:val="center"/>
          </w:tcPr>
          <w:p w:rsidR="00DF1FB5" w:rsidRPr="00DF1FB5" w:rsidRDefault="00DF1FB5" w:rsidP="00DF1FB5">
            <w:pPr>
              <w:framePr w:w="9629" w:wrap="notBeside" w:vAnchor="text" w:hAnchor="text" w:xAlign="center" w:y="1"/>
              <w:widowControl w:val="0"/>
              <w:spacing w:after="0" w:line="260" w:lineRule="exact"/>
              <w:ind w:left="34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2</w:t>
            </w:r>
          </w:p>
        </w:tc>
        <w:tc>
          <w:tcPr>
            <w:tcW w:w="773" w:type="dxa"/>
            <w:tcBorders>
              <w:top w:val="single" w:sz="4" w:space="0" w:color="auto"/>
              <w:left w:val="single" w:sz="4" w:space="0" w:color="auto"/>
            </w:tcBorders>
            <w:shd w:val="clear" w:color="auto" w:fill="FFFFFF"/>
            <w:vAlign w:val="center"/>
          </w:tcPr>
          <w:p w:rsidR="00DF1FB5" w:rsidRPr="00DF1FB5" w:rsidRDefault="00DF1FB5" w:rsidP="00DF1FB5">
            <w:pPr>
              <w:framePr w:w="9629" w:wrap="notBeside" w:vAnchor="text" w:hAnchor="text" w:xAlign="center" w:y="1"/>
              <w:widowControl w:val="0"/>
              <w:spacing w:after="0" w:line="260" w:lineRule="exact"/>
              <w:ind w:left="34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2</w:t>
            </w:r>
          </w:p>
        </w:tc>
        <w:tc>
          <w:tcPr>
            <w:tcW w:w="787" w:type="dxa"/>
            <w:tcBorders>
              <w:top w:val="single" w:sz="4" w:space="0" w:color="auto"/>
              <w:left w:val="single" w:sz="4" w:space="0" w:color="auto"/>
              <w:right w:val="single" w:sz="4" w:space="0" w:color="auto"/>
            </w:tcBorders>
            <w:shd w:val="clear" w:color="auto" w:fill="FFFFFF"/>
            <w:vAlign w:val="center"/>
          </w:tcPr>
          <w:p w:rsidR="00DF1FB5" w:rsidRPr="00DF1FB5" w:rsidRDefault="00DF1FB5" w:rsidP="00DF1FB5">
            <w:pPr>
              <w:framePr w:w="9629" w:wrap="notBeside" w:vAnchor="text" w:hAnchor="text" w:xAlign="center" w:y="1"/>
              <w:widowControl w:val="0"/>
              <w:spacing w:after="0" w:line="260" w:lineRule="exact"/>
              <w:ind w:left="34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2</w:t>
            </w:r>
          </w:p>
        </w:tc>
      </w:tr>
      <w:tr w:rsidR="00DF1FB5" w:rsidRPr="00DF1FB5" w:rsidTr="00DF1FB5">
        <w:trPr>
          <w:trHeight w:hRule="exact" w:val="706"/>
          <w:jc w:val="center"/>
        </w:trPr>
        <w:tc>
          <w:tcPr>
            <w:tcW w:w="1978" w:type="dxa"/>
            <w:tcBorders>
              <w:top w:val="single" w:sz="4" w:space="0" w:color="auto"/>
              <w:left w:val="single" w:sz="4" w:space="0" w:color="auto"/>
              <w:bottom w:val="single" w:sz="4" w:space="0" w:color="auto"/>
            </w:tcBorders>
            <w:shd w:val="clear" w:color="auto" w:fill="FFFFFF"/>
            <w:vAlign w:val="center"/>
          </w:tcPr>
          <w:p w:rsidR="00DF1FB5" w:rsidRPr="00DF1FB5" w:rsidRDefault="00DF1FB5" w:rsidP="00DF1FB5">
            <w:pPr>
              <w:framePr w:w="9629" w:wrap="notBeside" w:vAnchor="text" w:hAnchor="text" w:xAlign="center" w:y="1"/>
              <w:widowControl w:val="0"/>
              <w:spacing w:after="120" w:line="260" w:lineRule="exact"/>
              <w:ind w:left="2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спортивные</w:t>
            </w:r>
          </w:p>
          <w:p w:rsidR="00DF1FB5" w:rsidRPr="00DF1FB5" w:rsidRDefault="00DF1FB5" w:rsidP="00DF1FB5">
            <w:pPr>
              <w:framePr w:w="9629" w:wrap="notBeside" w:vAnchor="text" w:hAnchor="text" w:xAlign="center" w:y="1"/>
              <w:widowControl w:val="0"/>
              <w:spacing w:before="120" w:after="0" w:line="260" w:lineRule="exact"/>
              <w:ind w:left="2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залы</w:t>
            </w:r>
          </w:p>
        </w:tc>
        <w:tc>
          <w:tcPr>
            <w:tcW w:w="1445" w:type="dxa"/>
            <w:tcBorders>
              <w:top w:val="single" w:sz="4" w:space="0" w:color="auto"/>
              <w:left w:val="single" w:sz="4" w:space="0" w:color="auto"/>
              <w:bottom w:val="single" w:sz="4" w:space="0" w:color="auto"/>
            </w:tcBorders>
            <w:shd w:val="clear" w:color="auto" w:fill="FFFFFF"/>
            <w:vAlign w:val="center"/>
          </w:tcPr>
          <w:p w:rsidR="00DF1FB5" w:rsidRPr="00DF1FB5" w:rsidRDefault="00DF1FB5" w:rsidP="00DF1FB5">
            <w:pPr>
              <w:framePr w:w="9629" w:wrap="notBeside" w:vAnchor="text" w:hAnchor="text" w:xAlign="center" w:y="1"/>
              <w:widowControl w:val="0"/>
              <w:spacing w:after="0" w:line="260" w:lineRule="exact"/>
              <w:ind w:left="24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единица</w:t>
            </w:r>
          </w:p>
        </w:tc>
        <w:tc>
          <w:tcPr>
            <w:tcW w:w="773" w:type="dxa"/>
            <w:tcBorders>
              <w:top w:val="single" w:sz="4" w:space="0" w:color="auto"/>
              <w:left w:val="single" w:sz="4" w:space="0" w:color="auto"/>
              <w:bottom w:val="single" w:sz="4" w:space="0" w:color="auto"/>
            </w:tcBorders>
            <w:shd w:val="clear" w:color="auto" w:fill="FFFFFF"/>
            <w:vAlign w:val="center"/>
          </w:tcPr>
          <w:p w:rsidR="00DF1FB5" w:rsidRPr="00DF1FB5" w:rsidRDefault="00DF1FB5" w:rsidP="00DF1FB5">
            <w:pPr>
              <w:framePr w:w="9629" w:wrap="notBeside" w:vAnchor="text" w:hAnchor="text" w:xAlign="center" w:y="1"/>
              <w:widowControl w:val="0"/>
              <w:spacing w:after="0" w:line="260" w:lineRule="exact"/>
              <w:ind w:left="34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1</w:t>
            </w:r>
          </w:p>
        </w:tc>
        <w:tc>
          <w:tcPr>
            <w:tcW w:w="778" w:type="dxa"/>
            <w:tcBorders>
              <w:top w:val="single" w:sz="4" w:space="0" w:color="auto"/>
              <w:left w:val="single" w:sz="4" w:space="0" w:color="auto"/>
              <w:bottom w:val="single" w:sz="4" w:space="0" w:color="auto"/>
            </w:tcBorders>
            <w:shd w:val="clear" w:color="auto" w:fill="FFFFFF"/>
            <w:vAlign w:val="center"/>
          </w:tcPr>
          <w:p w:rsidR="00DF1FB5" w:rsidRPr="00DF1FB5" w:rsidRDefault="00DF1FB5" w:rsidP="00DF1FB5">
            <w:pPr>
              <w:framePr w:w="9629" w:wrap="notBeside" w:vAnchor="text" w:hAnchor="text" w:xAlign="center" w:y="1"/>
              <w:widowControl w:val="0"/>
              <w:spacing w:after="0" w:line="260" w:lineRule="exact"/>
              <w:ind w:left="34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1</w:t>
            </w:r>
          </w:p>
        </w:tc>
        <w:tc>
          <w:tcPr>
            <w:tcW w:w="773" w:type="dxa"/>
            <w:tcBorders>
              <w:top w:val="single" w:sz="4" w:space="0" w:color="auto"/>
              <w:left w:val="single" w:sz="4" w:space="0" w:color="auto"/>
              <w:bottom w:val="single" w:sz="4" w:space="0" w:color="auto"/>
            </w:tcBorders>
            <w:shd w:val="clear" w:color="auto" w:fill="FFFFFF"/>
            <w:vAlign w:val="center"/>
          </w:tcPr>
          <w:p w:rsidR="00DF1FB5" w:rsidRPr="00DF1FB5" w:rsidRDefault="00DF1FB5" w:rsidP="00DF1FB5">
            <w:pPr>
              <w:framePr w:w="9629" w:wrap="notBeside" w:vAnchor="text" w:hAnchor="text" w:xAlign="center" w:y="1"/>
              <w:widowControl w:val="0"/>
              <w:spacing w:after="0" w:line="260" w:lineRule="exact"/>
              <w:ind w:left="34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1</w:t>
            </w:r>
          </w:p>
        </w:tc>
        <w:tc>
          <w:tcPr>
            <w:tcW w:w="773" w:type="dxa"/>
            <w:tcBorders>
              <w:top w:val="single" w:sz="4" w:space="0" w:color="auto"/>
              <w:left w:val="single" w:sz="4" w:space="0" w:color="auto"/>
              <w:bottom w:val="single" w:sz="4" w:space="0" w:color="auto"/>
            </w:tcBorders>
            <w:shd w:val="clear" w:color="auto" w:fill="FFFFFF"/>
            <w:vAlign w:val="center"/>
          </w:tcPr>
          <w:p w:rsidR="00DF1FB5" w:rsidRPr="00DF1FB5" w:rsidRDefault="00DF1FB5" w:rsidP="00DF1FB5">
            <w:pPr>
              <w:framePr w:w="9629" w:wrap="notBeside" w:vAnchor="text" w:hAnchor="text" w:xAlign="center" w:y="1"/>
              <w:widowControl w:val="0"/>
              <w:spacing w:after="0" w:line="260" w:lineRule="exact"/>
              <w:ind w:left="34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1</w:t>
            </w:r>
          </w:p>
        </w:tc>
        <w:tc>
          <w:tcPr>
            <w:tcW w:w="773" w:type="dxa"/>
            <w:tcBorders>
              <w:top w:val="single" w:sz="4" w:space="0" w:color="auto"/>
              <w:left w:val="single" w:sz="4" w:space="0" w:color="auto"/>
              <w:bottom w:val="single" w:sz="4" w:space="0" w:color="auto"/>
            </w:tcBorders>
            <w:shd w:val="clear" w:color="auto" w:fill="FFFFFF"/>
            <w:vAlign w:val="center"/>
          </w:tcPr>
          <w:p w:rsidR="00DF1FB5" w:rsidRPr="00DF1FB5" w:rsidRDefault="00DF1FB5" w:rsidP="00DF1FB5">
            <w:pPr>
              <w:framePr w:w="9629" w:wrap="notBeside" w:vAnchor="text" w:hAnchor="text" w:xAlign="center" w:y="1"/>
              <w:widowControl w:val="0"/>
              <w:spacing w:after="0" w:line="260" w:lineRule="exact"/>
              <w:ind w:left="34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1</w:t>
            </w:r>
          </w:p>
        </w:tc>
        <w:tc>
          <w:tcPr>
            <w:tcW w:w="778" w:type="dxa"/>
            <w:tcBorders>
              <w:top w:val="single" w:sz="4" w:space="0" w:color="auto"/>
              <w:left w:val="single" w:sz="4" w:space="0" w:color="auto"/>
              <w:bottom w:val="single" w:sz="4" w:space="0" w:color="auto"/>
            </w:tcBorders>
            <w:shd w:val="clear" w:color="auto" w:fill="FFFFFF"/>
            <w:vAlign w:val="center"/>
          </w:tcPr>
          <w:p w:rsidR="00DF1FB5" w:rsidRPr="00DF1FB5" w:rsidRDefault="00DF1FB5" w:rsidP="00DF1FB5">
            <w:pPr>
              <w:framePr w:w="9629" w:wrap="notBeside" w:vAnchor="text" w:hAnchor="text" w:xAlign="center" w:y="1"/>
              <w:widowControl w:val="0"/>
              <w:spacing w:after="0" w:line="260" w:lineRule="exact"/>
              <w:ind w:left="34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1</w:t>
            </w:r>
          </w:p>
        </w:tc>
        <w:tc>
          <w:tcPr>
            <w:tcW w:w="773" w:type="dxa"/>
            <w:tcBorders>
              <w:top w:val="single" w:sz="4" w:space="0" w:color="auto"/>
              <w:left w:val="single" w:sz="4" w:space="0" w:color="auto"/>
              <w:bottom w:val="single" w:sz="4" w:space="0" w:color="auto"/>
            </w:tcBorders>
            <w:shd w:val="clear" w:color="auto" w:fill="FFFFFF"/>
            <w:vAlign w:val="center"/>
          </w:tcPr>
          <w:p w:rsidR="00DF1FB5" w:rsidRPr="00DF1FB5" w:rsidRDefault="00DF1FB5" w:rsidP="00DF1FB5">
            <w:pPr>
              <w:framePr w:w="9629" w:wrap="notBeside" w:vAnchor="text" w:hAnchor="text" w:xAlign="center" w:y="1"/>
              <w:widowControl w:val="0"/>
              <w:spacing w:after="0" w:line="260" w:lineRule="exact"/>
              <w:ind w:left="34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1</w:t>
            </w:r>
          </w:p>
        </w:tc>
        <w:tc>
          <w:tcPr>
            <w:tcW w:w="787" w:type="dxa"/>
            <w:tcBorders>
              <w:top w:val="single" w:sz="4" w:space="0" w:color="auto"/>
              <w:left w:val="single" w:sz="4" w:space="0" w:color="auto"/>
              <w:bottom w:val="single" w:sz="4" w:space="0" w:color="auto"/>
              <w:right w:val="single" w:sz="4" w:space="0" w:color="auto"/>
            </w:tcBorders>
            <w:shd w:val="clear" w:color="auto" w:fill="FFFFFF"/>
            <w:vAlign w:val="center"/>
          </w:tcPr>
          <w:p w:rsidR="00DF1FB5" w:rsidRPr="00DF1FB5" w:rsidRDefault="00DF1FB5" w:rsidP="00DF1FB5">
            <w:pPr>
              <w:framePr w:w="9629" w:wrap="notBeside" w:vAnchor="text" w:hAnchor="text" w:xAlign="center" w:y="1"/>
              <w:widowControl w:val="0"/>
              <w:spacing w:after="0" w:line="260" w:lineRule="exact"/>
              <w:ind w:left="34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1</w:t>
            </w:r>
          </w:p>
        </w:tc>
      </w:tr>
    </w:tbl>
    <w:p w:rsidR="00DF1FB5" w:rsidRPr="00DF1FB5" w:rsidRDefault="00DF1FB5" w:rsidP="00DF1FB5">
      <w:pPr>
        <w:framePr w:w="9629" w:wrap="notBeside" w:vAnchor="text" w:hAnchor="text" w:xAlign="center" w:y="1"/>
        <w:widowControl w:val="0"/>
        <w:spacing w:after="0" w:line="260" w:lineRule="exact"/>
        <w:rPr>
          <w:rFonts w:ascii="Times New Roman" w:eastAsia="Times New Roman" w:hAnsi="Times New Roman" w:cs="Times New Roman"/>
          <w:b/>
          <w:bCs/>
          <w:color w:val="000000"/>
          <w:sz w:val="26"/>
          <w:szCs w:val="26"/>
          <w:lang w:eastAsia="ru-RU" w:bidi="ru-RU"/>
        </w:rPr>
      </w:pPr>
      <w:r w:rsidRPr="00DF1FB5">
        <w:rPr>
          <w:rFonts w:ascii="Times New Roman" w:eastAsia="Times New Roman" w:hAnsi="Times New Roman" w:cs="Times New Roman"/>
          <w:b/>
          <w:bCs/>
          <w:color w:val="000000"/>
          <w:sz w:val="26"/>
          <w:szCs w:val="26"/>
          <w:lang w:eastAsia="ru-RU" w:bidi="ru-RU"/>
        </w:rPr>
        <w:t>3. Территория</w:t>
      </w:r>
    </w:p>
    <w:p w:rsidR="00DF1FB5" w:rsidRPr="00DF1FB5" w:rsidRDefault="00DF1FB5" w:rsidP="00DF1FB5">
      <w:pPr>
        <w:widowControl w:val="0"/>
        <w:spacing w:after="0" w:line="240" w:lineRule="exact"/>
        <w:rPr>
          <w:rFonts w:ascii="Courier New" w:eastAsia="Courier New" w:hAnsi="Courier New" w:cs="Courier New"/>
          <w:color w:val="000000"/>
          <w:sz w:val="2"/>
          <w:szCs w:val="2"/>
          <w:lang w:eastAsia="ru-RU" w:bidi="ru-RU"/>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040"/>
        <w:gridCol w:w="1488"/>
        <w:gridCol w:w="754"/>
        <w:gridCol w:w="754"/>
        <w:gridCol w:w="811"/>
        <w:gridCol w:w="754"/>
        <w:gridCol w:w="754"/>
        <w:gridCol w:w="754"/>
        <w:gridCol w:w="754"/>
        <w:gridCol w:w="768"/>
      </w:tblGrid>
      <w:tr w:rsidR="00DF1FB5" w:rsidRPr="00DF1FB5" w:rsidTr="00DF1FB5">
        <w:trPr>
          <w:trHeight w:hRule="exact" w:val="701"/>
          <w:jc w:val="center"/>
        </w:trPr>
        <w:tc>
          <w:tcPr>
            <w:tcW w:w="2040" w:type="dxa"/>
            <w:tcBorders>
              <w:top w:val="single" w:sz="4" w:space="0" w:color="auto"/>
              <w:left w:val="single" w:sz="4" w:space="0" w:color="auto"/>
            </w:tcBorders>
            <w:shd w:val="clear" w:color="auto" w:fill="FFFFFF"/>
            <w:vAlign w:val="center"/>
          </w:tcPr>
          <w:p w:rsidR="00DF1FB5" w:rsidRPr="00DF1FB5" w:rsidRDefault="00DF1FB5" w:rsidP="00DF1FB5">
            <w:pPr>
              <w:framePr w:w="9629" w:wrap="notBeside" w:vAnchor="text" w:hAnchor="text" w:xAlign="center" w:y="1"/>
              <w:widowControl w:val="0"/>
              <w:spacing w:after="0" w:line="260" w:lineRule="exact"/>
              <w:ind w:left="34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Показатели</w:t>
            </w:r>
          </w:p>
        </w:tc>
        <w:tc>
          <w:tcPr>
            <w:tcW w:w="1488" w:type="dxa"/>
            <w:tcBorders>
              <w:top w:val="single" w:sz="4" w:space="0" w:color="auto"/>
              <w:left w:val="single" w:sz="4" w:space="0" w:color="auto"/>
            </w:tcBorders>
            <w:shd w:val="clear" w:color="auto" w:fill="FFFFFF"/>
            <w:vAlign w:val="bottom"/>
          </w:tcPr>
          <w:p w:rsidR="00DF1FB5" w:rsidRPr="00DF1FB5" w:rsidRDefault="00DF1FB5" w:rsidP="00DF1FB5">
            <w:pPr>
              <w:framePr w:w="9629" w:wrap="notBeside" w:vAnchor="text" w:hAnchor="text" w:xAlign="center" w:y="1"/>
              <w:widowControl w:val="0"/>
              <w:spacing w:after="120" w:line="260" w:lineRule="exact"/>
              <w:jc w:val="center"/>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Ед.</w:t>
            </w:r>
          </w:p>
          <w:p w:rsidR="00DF1FB5" w:rsidRPr="00DF1FB5" w:rsidRDefault="00DF1FB5" w:rsidP="00DF1FB5">
            <w:pPr>
              <w:framePr w:w="9629" w:wrap="notBeside" w:vAnchor="text" w:hAnchor="text" w:xAlign="center" w:y="1"/>
              <w:widowControl w:val="0"/>
              <w:spacing w:before="120" w:after="0" w:line="260" w:lineRule="exact"/>
              <w:jc w:val="center"/>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измерения</w:t>
            </w:r>
          </w:p>
        </w:tc>
        <w:tc>
          <w:tcPr>
            <w:tcW w:w="754" w:type="dxa"/>
            <w:tcBorders>
              <w:top w:val="single" w:sz="4" w:space="0" w:color="auto"/>
              <w:left w:val="single" w:sz="4" w:space="0" w:color="auto"/>
            </w:tcBorders>
            <w:shd w:val="clear" w:color="auto" w:fill="FFFFFF"/>
            <w:vAlign w:val="center"/>
          </w:tcPr>
          <w:p w:rsidR="00DF1FB5" w:rsidRPr="00DF1FB5" w:rsidRDefault="00DF1FB5" w:rsidP="00DF1FB5">
            <w:pPr>
              <w:framePr w:w="9629" w:wrap="notBeside" w:vAnchor="text" w:hAnchor="text" w:xAlign="center" w:y="1"/>
              <w:widowControl w:val="0"/>
              <w:spacing w:after="0" w:line="260" w:lineRule="exact"/>
              <w:ind w:left="14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2006</w:t>
            </w:r>
          </w:p>
        </w:tc>
        <w:tc>
          <w:tcPr>
            <w:tcW w:w="754" w:type="dxa"/>
            <w:tcBorders>
              <w:top w:val="single" w:sz="4" w:space="0" w:color="auto"/>
              <w:left w:val="single" w:sz="4" w:space="0" w:color="auto"/>
            </w:tcBorders>
            <w:shd w:val="clear" w:color="auto" w:fill="FFFFFF"/>
            <w:vAlign w:val="center"/>
          </w:tcPr>
          <w:p w:rsidR="00DF1FB5" w:rsidRPr="00DF1FB5" w:rsidRDefault="00DF1FB5" w:rsidP="00DF1FB5">
            <w:pPr>
              <w:framePr w:w="9629" w:wrap="notBeside" w:vAnchor="text" w:hAnchor="text" w:xAlign="center" w:y="1"/>
              <w:widowControl w:val="0"/>
              <w:spacing w:after="0" w:line="260"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2007</w:t>
            </w:r>
          </w:p>
        </w:tc>
        <w:tc>
          <w:tcPr>
            <w:tcW w:w="811" w:type="dxa"/>
            <w:tcBorders>
              <w:top w:val="single" w:sz="4" w:space="0" w:color="auto"/>
              <w:left w:val="single" w:sz="4" w:space="0" w:color="auto"/>
            </w:tcBorders>
            <w:shd w:val="clear" w:color="auto" w:fill="FFFFFF"/>
            <w:vAlign w:val="center"/>
          </w:tcPr>
          <w:p w:rsidR="00DF1FB5" w:rsidRPr="00DF1FB5" w:rsidRDefault="00DF1FB5" w:rsidP="00DF1FB5">
            <w:pPr>
              <w:framePr w:w="9629" w:wrap="notBeside" w:vAnchor="text" w:hAnchor="text" w:xAlign="center" w:y="1"/>
              <w:widowControl w:val="0"/>
              <w:spacing w:after="0" w:line="260" w:lineRule="exact"/>
              <w:ind w:left="16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2008</w:t>
            </w:r>
          </w:p>
        </w:tc>
        <w:tc>
          <w:tcPr>
            <w:tcW w:w="754" w:type="dxa"/>
            <w:tcBorders>
              <w:top w:val="single" w:sz="4" w:space="0" w:color="auto"/>
              <w:left w:val="single" w:sz="4" w:space="0" w:color="auto"/>
            </w:tcBorders>
            <w:shd w:val="clear" w:color="auto" w:fill="FFFFFF"/>
            <w:vAlign w:val="center"/>
          </w:tcPr>
          <w:p w:rsidR="00DF1FB5" w:rsidRPr="00DF1FB5" w:rsidRDefault="00DF1FB5" w:rsidP="00DF1FB5">
            <w:pPr>
              <w:framePr w:w="9629" w:wrap="notBeside" w:vAnchor="text" w:hAnchor="text" w:xAlign="center" w:y="1"/>
              <w:widowControl w:val="0"/>
              <w:spacing w:after="0" w:line="260" w:lineRule="exact"/>
              <w:ind w:left="14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2009</w:t>
            </w:r>
          </w:p>
        </w:tc>
        <w:tc>
          <w:tcPr>
            <w:tcW w:w="754" w:type="dxa"/>
            <w:tcBorders>
              <w:top w:val="single" w:sz="4" w:space="0" w:color="auto"/>
              <w:left w:val="single" w:sz="4" w:space="0" w:color="auto"/>
            </w:tcBorders>
            <w:shd w:val="clear" w:color="auto" w:fill="FFFFFF"/>
            <w:vAlign w:val="center"/>
          </w:tcPr>
          <w:p w:rsidR="00DF1FB5" w:rsidRPr="00DF1FB5" w:rsidRDefault="00DF1FB5" w:rsidP="00DF1FB5">
            <w:pPr>
              <w:framePr w:w="9629" w:wrap="notBeside" w:vAnchor="text" w:hAnchor="text" w:xAlign="center" w:y="1"/>
              <w:widowControl w:val="0"/>
              <w:spacing w:after="0" w:line="260" w:lineRule="exact"/>
              <w:ind w:left="14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2010</w:t>
            </w:r>
          </w:p>
        </w:tc>
        <w:tc>
          <w:tcPr>
            <w:tcW w:w="754" w:type="dxa"/>
            <w:tcBorders>
              <w:top w:val="single" w:sz="4" w:space="0" w:color="auto"/>
              <w:left w:val="single" w:sz="4" w:space="0" w:color="auto"/>
            </w:tcBorders>
            <w:shd w:val="clear" w:color="auto" w:fill="FFFFFF"/>
            <w:vAlign w:val="center"/>
          </w:tcPr>
          <w:p w:rsidR="00DF1FB5" w:rsidRPr="00DF1FB5" w:rsidRDefault="00DF1FB5" w:rsidP="00DF1FB5">
            <w:pPr>
              <w:framePr w:w="9629" w:wrap="notBeside" w:vAnchor="text" w:hAnchor="text" w:xAlign="center" w:y="1"/>
              <w:widowControl w:val="0"/>
              <w:spacing w:after="0" w:line="260" w:lineRule="exact"/>
              <w:ind w:left="14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2011</w:t>
            </w:r>
          </w:p>
        </w:tc>
        <w:tc>
          <w:tcPr>
            <w:tcW w:w="754" w:type="dxa"/>
            <w:tcBorders>
              <w:top w:val="single" w:sz="4" w:space="0" w:color="auto"/>
              <w:left w:val="single" w:sz="4" w:space="0" w:color="auto"/>
            </w:tcBorders>
            <w:shd w:val="clear" w:color="auto" w:fill="FFFFFF"/>
            <w:vAlign w:val="center"/>
          </w:tcPr>
          <w:p w:rsidR="00DF1FB5" w:rsidRPr="00DF1FB5" w:rsidRDefault="00DF1FB5" w:rsidP="00DF1FB5">
            <w:pPr>
              <w:framePr w:w="9629" w:wrap="notBeside" w:vAnchor="text" w:hAnchor="text" w:xAlign="center" w:y="1"/>
              <w:widowControl w:val="0"/>
              <w:spacing w:after="0" w:line="260" w:lineRule="exact"/>
              <w:ind w:left="14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2012</w:t>
            </w:r>
          </w:p>
        </w:tc>
        <w:tc>
          <w:tcPr>
            <w:tcW w:w="768" w:type="dxa"/>
            <w:tcBorders>
              <w:top w:val="single" w:sz="4" w:space="0" w:color="auto"/>
              <w:left w:val="single" w:sz="4" w:space="0" w:color="auto"/>
              <w:right w:val="single" w:sz="4" w:space="0" w:color="auto"/>
            </w:tcBorders>
            <w:shd w:val="clear" w:color="auto" w:fill="FFFFFF"/>
            <w:vAlign w:val="center"/>
          </w:tcPr>
          <w:p w:rsidR="00DF1FB5" w:rsidRPr="00DF1FB5" w:rsidRDefault="00DF1FB5" w:rsidP="00DF1FB5">
            <w:pPr>
              <w:framePr w:w="9629" w:wrap="notBeside" w:vAnchor="text" w:hAnchor="text" w:xAlign="center" w:y="1"/>
              <w:widowControl w:val="0"/>
              <w:spacing w:after="0" w:line="260" w:lineRule="exact"/>
              <w:ind w:left="14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2013</w:t>
            </w:r>
          </w:p>
        </w:tc>
      </w:tr>
      <w:tr w:rsidR="00DF1FB5" w:rsidRPr="00DF1FB5" w:rsidTr="00DF1FB5">
        <w:trPr>
          <w:trHeight w:hRule="exact" w:val="1339"/>
          <w:jc w:val="center"/>
        </w:trPr>
        <w:tc>
          <w:tcPr>
            <w:tcW w:w="2040" w:type="dxa"/>
            <w:tcBorders>
              <w:top w:val="single" w:sz="4" w:space="0" w:color="auto"/>
              <w:left w:val="single" w:sz="4" w:space="0" w:color="auto"/>
            </w:tcBorders>
            <w:shd w:val="clear" w:color="auto" w:fill="FFFFFF"/>
            <w:vAlign w:val="bottom"/>
          </w:tcPr>
          <w:p w:rsidR="00DF1FB5" w:rsidRPr="00DF1FB5" w:rsidRDefault="00DF1FB5" w:rsidP="00DF1FB5">
            <w:pPr>
              <w:framePr w:w="9629" w:wrap="notBeside" w:vAnchor="text" w:hAnchor="text" w:xAlign="center" w:y="1"/>
              <w:widowControl w:val="0"/>
              <w:spacing w:after="0" w:line="322" w:lineRule="exact"/>
              <w:ind w:left="4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Общая площадь земель</w:t>
            </w:r>
          </w:p>
          <w:p w:rsidR="00DF1FB5" w:rsidRPr="00DF1FB5" w:rsidRDefault="00DF1FB5" w:rsidP="00DF1FB5">
            <w:pPr>
              <w:framePr w:w="9629" w:wrap="notBeside" w:vAnchor="text" w:hAnchor="text" w:xAlign="center" w:y="1"/>
              <w:widowControl w:val="0"/>
              <w:spacing w:after="0" w:line="322" w:lineRule="exact"/>
              <w:ind w:left="4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муниципального</w:t>
            </w:r>
          </w:p>
          <w:p w:rsidR="00DF1FB5" w:rsidRPr="00DF1FB5" w:rsidRDefault="00DF1FB5" w:rsidP="00DF1FB5">
            <w:pPr>
              <w:framePr w:w="9629" w:wrap="notBeside" w:vAnchor="text" w:hAnchor="text" w:xAlign="center" w:y="1"/>
              <w:widowControl w:val="0"/>
              <w:spacing w:after="0" w:line="322" w:lineRule="exact"/>
              <w:ind w:left="4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образования</w:t>
            </w:r>
          </w:p>
        </w:tc>
        <w:tc>
          <w:tcPr>
            <w:tcW w:w="1488" w:type="dxa"/>
            <w:tcBorders>
              <w:top w:val="single" w:sz="4" w:space="0" w:color="auto"/>
              <w:left w:val="single" w:sz="4" w:space="0" w:color="auto"/>
            </w:tcBorders>
            <w:shd w:val="clear" w:color="auto" w:fill="FFFFFF"/>
            <w:vAlign w:val="center"/>
          </w:tcPr>
          <w:p w:rsidR="00DF1FB5" w:rsidRPr="00DF1FB5" w:rsidRDefault="00DF1FB5" w:rsidP="00DF1FB5">
            <w:pPr>
              <w:framePr w:w="9629" w:wrap="notBeside" w:vAnchor="text" w:hAnchor="text" w:xAlign="center" w:y="1"/>
              <w:widowControl w:val="0"/>
              <w:spacing w:after="0" w:line="260" w:lineRule="exact"/>
              <w:jc w:val="center"/>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гектар</w:t>
            </w:r>
          </w:p>
        </w:tc>
        <w:tc>
          <w:tcPr>
            <w:tcW w:w="754" w:type="dxa"/>
            <w:tcBorders>
              <w:top w:val="single" w:sz="4" w:space="0" w:color="auto"/>
              <w:left w:val="single" w:sz="4" w:space="0" w:color="auto"/>
            </w:tcBorders>
            <w:shd w:val="clear" w:color="auto" w:fill="FFFFFF"/>
            <w:vAlign w:val="center"/>
          </w:tcPr>
          <w:p w:rsidR="00DF1FB5" w:rsidRPr="00DF1FB5" w:rsidRDefault="00DF1FB5" w:rsidP="00DF1FB5">
            <w:pPr>
              <w:framePr w:w="9629" w:wrap="notBeside" w:vAnchor="text" w:hAnchor="text" w:xAlign="center" w:y="1"/>
              <w:widowControl w:val="0"/>
              <w:spacing w:after="0" w:line="260" w:lineRule="exact"/>
              <w:ind w:left="14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8408</w:t>
            </w:r>
          </w:p>
        </w:tc>
        <w:tc>
          <w:tcPr>
            <w:tcW w:w="754" w:type="dxa"/>
            <w:tcBorders>
              <w:top w:val="single" w:sz="4" w:space="0" w:color="auto"/>
              <w:left w:val="single" w:sz="4" w:space="0" w:color="auto"/>
            </w:tcBorders>
            <w:shd w:val="clear" w:color="auto" w:fill="FFFFFF"/>
            <w:vAlign w:val="center"/>
          </w:tcPr>
          <w:p w:rsidR="00DF1FB5" w:rsidRPr="00DF1FB5" w:rsidRDefault="00DF1FB5" w:rsidP="00DF1FB5">
            <w:pPr>
              <w:framePr w:w="9629" w:wrap="notBeside" w:vAnchor="text" w:hAnchor="text" w:xAlign="center" w:y="1"/>
              <w:widowControl w:val="0"/>
              <w:spacing w:after="0" w:line="260"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8408</w:t>
            </w:r>
          </w:p>
        </w:tc>
        <w:tc>
          <w:tcPr>
            <w:tcW w:w="811" w:type="dxa"/>
            <w:tcBorders>
              <w:top w:val="single" w:sz="4" w:space="0" w:color="auto"/>
              <w:left w:val="single" w:sz="4" w:space="0" w:color="auto"/>
            </w:tcBorders>
            <w:shd w:val="clear" w:color="auto" w:fill="FFFFFF"/>
            <w:vAlign w:val="center"/>
          </w:tcPr>
          <w:p w:rsidR="00DF1FB5" w:rsidRPr="00DF1FB5" w:rsidRDefault="00DF1FB5" w:rsidP="00DF1FB5">
            <w:pPr>
              <w:framePr w:w="9629" w:wrap="notBeside" w:vAnchor="text" w:hAnchor="text" w:xAlign="center" w:y="1"/>
              <w:widowControl w:val="0"/>
              <w:spacing w:after="0" w:line="260" w:lineRule="exact"/>
              <w:ind w:left="16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8408</w:t>
            </w:r>
          </w:p>
        </w:tc>
        <w:tc>
          <w:tcPr>
            <w:tcW w:w="754" w:type="dxa"/>
            <w:tcBorders>
              <w:top w:val="single" w:sz="4" w:space="0" w:color="auto"/>
              <w:left w:val="single" w:sz="4" w:space="0" w:color="auto"/>
            </w:tcBorders>
            <w:shd w:val="clear" w:color="auto" w:fill="FFFFFF"/>
            <w:vAlign w:val="center"/>
          </w:tcPr>
          <w:p w:rsidR="00DF1FB5" w:rsidRPr="00DF1FB5" w:rsidRDefault="00DF1FB5" w:rsidP="00DF1FB5">
            <w:pPr>
              <w:framePr w:w="9629" w:wrap="notBeside" w:vAnchor="text" w:hAnchor="text" w:xAlign="center" w:y="1"/>
              <w:widowControl w:val="0"/>
              <w:spacing w:after="0" w:line="260" w:lineRule="exact"/>
              <w:ind w:left="14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8408</w:t>
            </w:r>
          </w:p>
        </w:tc>
        <w:tc>
          <w:tcPr>
            <w:tcW w:w="754" w:type="dxa"/>
            <w:tcBorders>
              <w:top w:val="single" w:sz="4" w:space="0" w:color="auto"/>
              <w:left w:val="single" w:sz="4" w:space="0" w:color="auto"/>
            </w:tcBorders>
            <w:shd w:val="clear" w:color="auto" w:fill="FFFFFF"/>
            <w:vAlign w:val="center"/>
          </w:tcPr>
          <w:p w:rsidR="00DF1FB5" w:rsidRPr="00DF1FB5" w:rsidRDefault="00DF1FB5" w:rsidP="00DF1FB5">
            <w:pPr>
              <w:framePr w:w="9629" w:wrap="notBeside" w:vAnchor="text" w:hAnchor="text" w:xAlign="center" w:y="1"/>
              <w:widowControl w:val="0"/>
              <w:spacing w:after="0" w:line="260" w:lineRule="exact"/>
              <w:ind w:left="14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8408</w:t>
            </w:r>
          </w:p>
        </w:tc>
        <w:tc>
          <w:tcPr>
            <w:tcW w:w="754" w:type="dxa"/>
            <w:tcBorders>
              <w:top w:val="single" w:sz="4" w:space="0" w:color="auto"/>
              <w:left w:val="single" w:sz="4" w:space="0" w:color="auto"/>
            </w:tcBorders>
            <w:shd w:val="clear" w:color="auto" w:fill="FFFFFF"/>
            <w:vAlign w:val="center"/>
          </w:tcPr>
          <w:p w:rsidR="00DF1FB5" w:rsidRPr="00DF1FB5" w:rsidRDefault="00DF1FB5" w:rsidP="00DF1FB5">
            <w:pPr>
              <w:framePr w:w="9629" w:wrap="notBeside" w:vAnchor="text" w:hAnchor="text" w:xAlign="center" w:y="1"/>
              <w:widowControl w:val="0"/>
              <w:spacing w:after="0" w:line="260" w:lineRule="exact"/>
              <w:ind w:left="14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8408</w:t>
            </w:r>
          </w:p>
        </w:tc>
        <w:tc>
          <w:tcPr>
            <w:tcW w:w="754" w:type="dxa"/>
            <w:tcBorders>
              <w:top w:val="single" w:sz="4" w:space="0" w:color="auto"/>
              <w:left w:val="single" w:sz="4" w:space="0" w:color="auto"/>
            </w:tcBorders>
            <w:shd w:val="clear" w:color="auto" w:fill="FFFFFF"/>
            <w:vAlign w:val="center"/>
          </w:tcPr>
          <w:p w:rsidR="00DF1FB5" w:rsidRPr="00DF1FB5" w:rsidRDefault="00DF1FB5" w:rsidP="00DF1FB5">
            <w:pPr>
              <w:framePr w:w="9629" w:wrap="notBeside" w:vAnchor="text" w:hAnchor="text" w:xAlign="center" w:y="1"/>
              <w:widowControl w:val="0"/>
              <w:spacing w:after="0" w:line="260" w:lineRule="exact"/>
              <w:ind w:left="14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8408</w:t>
            </w:r>
          </w:p>
        </w:tc>
        <w:tc>
          <w:tcPr>
            <w:tcW w:w="768" w:type="dxa"/>
            <w:tcBorders>
              <w:top w:val="single" w:sz="4" w:space="0" w:color="auto"/>
              <w:left w:val="single" w:sz="4" w:space="0" w:color="auto"/>
              <w:right w:val="single" w:sz="4" w:space="0" w:color="auto"/>
            </w:tcBorders>
            <w:shd w:val="clear" w:color="auto" w:fill="FFFFFF"/>
            <w:vAlign w:val="center"/>
          </w:tcPr>
          <w:p w:rsidR="00DF1FB5" w:rsidRPr="00DF1FB5" w:rsidRDefault="00DF1FB5" w:rsidP="00DF1FB5">
            <w:pPr>
              <w:framePr w:w="9629" w:wrap="notBeside" w:vAnchor="text" w:hAnchor="text" w:xAlign="center" w:y="1"/>
              <w:widowControl w:val="0"/>
              <w:spacing w:after="0" w:line="260" w:lineRule="exact"/>
              <w:ind w:left="14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8408</w:t>
            </w:r>
          </w:p>
        </w:tc>
      </w:tr>
      <w:tr w:rsidR="00DF1FB5" w:rsidRPr="00DF1FB5" w:rsidTr="00DF1FB5">
        <w:trPr>
          <w:trHeight w:hRule="exact" w:val="1661"/>
          <w:jc w:val="center"/>
        </w:trPr>
        <w:tc>
          <w:tcPr>
            <w:tcW w:w="2040" w:type="dxa"/>
            <w:tcBorders>
              <w:top w:val="single" w:sz="4" w:space="0" w:color="auto"/>
              <w:left w:val="single" w:sz="4" w:space="0" w:color="auto"/>
            </w:tcBorders>
            <w:shd w:val="clear" w:color="auto" w:fill="FFFFFF"/>
            <w:vAlign w:val="bottom"/>
          </w:tcPr>
          <w:p w:rsidR="00DF1FB5" w:rsidRPr="00DF1FB5" w:rsidRDefault="00DF1FB5" w:rsidP="00DF1FB5">
            <w:pPr>
              <w:framePr w:w="9629" w:wrap="notBeside" w:vAnchor="text" w:hAnchor="text" w:xAlign="center" w:y="1"/>
              <w:widowControl w:val="0"/>
              <w:spacing w:after="0" w:line="322" w:lineRule="exact"/>
              <w:ind w:left="4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Общая</w:t>
            </w:r>
          </w:p>
          <w:p w:rsidR="00DF1FB5" w:rsidRPr="00DF1FB5" w:rsidRDefault="00DF1FB5" w:rsidP="00DF1FB5">
            <w:pPr>
              <w:framePr w:w="9629" w:wrap="notBeside" w:vAnchor="text" w:hAnchor="text" w:xAlign="center" w:y="1"/>
              <w:widowControl w:val="0"/>
              <w:spacing w:after="0" w:line="322" w:lineRule="exact"/>
              <w:ind w:left="4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протяженность улиц, проездов, набережных (на конец года)</w:t>
            </w:r>
          </w:p>
        </w:tc>
        <w:tc>
          <w:tcPr>
            <w:tcW w:w="1488" w:type="dxa"/>
            <w:tcBorders>
              <w:top w:val="single" w:sz="4" w:space="0" w:color="auto"/>
              <w:left w:val="single" w:sz="4" w:space="0" w:color="auto"/>
            </w:tcBorders>
            <w:shd w:val="clear" w:color="auto" w:fill="FFFFFF"/>
            <w:vAlign w:val="center"/>
          </w:tcPr>
          <w:p w:rsidR="00DF1FB5" w:rsidRPr="00DF1FB5" w:rsidRDefault="00DF1FB5" w:rsidP="00DF1FB5">
            <w:pPr>
              <w:framePr w:w="9629" w:wrap="notBeside" w:vAnchor="text" w:hAnchor="text" w:xAlign="center" w:y="1"/>
              <w:widowControl w:val="0"/>
              <w:spacing w:after="0" w:line="260" w:lineRule="exact"/>
              <w:jc w:val="center"/>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километр</w:t>
            </w:r>
          </w:p>
        </w:tc>
        <w:tc>
          <w:tcPr>
            <w:tcW w:w="754" w:type="dxa"/>
            <w:tcBorders>
              <w:top w:val="single" w:sz="4" w:space="0" w:color="auto"/>
              <w:left w:val="single" w:sz="4" w:space="0" w:color="auto"/>
            </w:tcBorders>
            <w:shd w:val="clear" w:color="auto" w:fill="FFFFFF"/>
            <w:vAlign w:val="center"/>
          </w:tcPr>
          <w:p w:rsidR="00DF1FB5" w:rsidRPr="00DF1FB5" w:rsidRDefault="00DF1FB5" w:rsidP="00DF1FB5">
            <w:pPr>
              <w:framePr w:w="9629" w:wrap="notBeside" w:vAnchor="text" w:hAnchor="text" w:xAlign="center" w:y="1"/>
              <w:widowControl w:val="0"/>
              <w:spacing w:after="0" w:line="260" w:lineRule="exact"/>
              <w:ind w:left="140"/>
              <w:rPr>
                <w:rFonts w:ascii="Times New Roman" w:eastAsia="Times New Roman" w:hAnsi="Times New Roman" w:cs="Times New Roman"/>
                <w:color w:val="000000"/>
                <w:spacing w:val="1"/>
                <w:sz w:val="24"/>
                <w:szCs w:val="24"/>
                <w:lang w:eastAsia="ru-RU" w:bidi="ru-RU"/>
              </w:rPr>
            </w:pPr>
            <w:proofErr w:type="spellStart"/>
            <w:r w:rsidRPr="00DF1FB5">
              <w:rPr>
                <w:rFonts w:ascii="Times New Roman" w:eastAsia="Times New Roman" w:hAnsi="Times New Roman" w:cs="Times New Roman"/>
                <w:color w:val="000000"/>
                <w:sz w:val="24"/>
                <w:szCs w:val="24"/>
                <w:lang w:eastAsia="ru-RU" w:bidi="ru-RU"/>
              </w:rPr>
              <w:t>н.д</w:t>
            </w:r>
            <w:proofErr w:type="spellEnd"/>
            <w:r w:rsidRPr="00DF1FB5">
              <w:rPr>
                <w:rFonts w:ascii="Times New Roman" w:eastAsia="Times New Roman" w:hAnsi="Times New Roman" w:cs="Times New Roman"/>
                <w:color w:val="000000"/>
                <w:sz w:val="24"/>
                <w:szCs w:val="24"/>
                <w:lang w:eastAsia="ru-RU" w:bidi="ru-RU"/>
              </w:rPr>
              <w:t>.</w:t>
            </w:r>
          </w:p>
        </w:tc>
        <w:tc>
          <w:tcPr>
            <w:tcW w:w="754" w:type="dxa"/>
            <w:tcBorders>
              <w:top w:val="single" w:sz="4" w:space="0" w:color="auto"/>
              <w:left w:val="single" w:sz="4" w:space="0" w:color="auto"/>
            </w:tcBorders>
            <w:shd w:val="clear" w:color="auto" w:fill="FFFFFF"/>
            <w:vAlign w:val="center"/>
          </w:tcPr>
          <w:p w:rsidR="00DF1FB5" w:rsidRPr="00DF1FB5" w:rsidRDefault="00DF1FB5" w:rsidP="00DF1FB5">
            <w:pPr>
              <w:framePr w:w="9629" w:wrap="notBeside" w:vAnchor="text" w:hAnchor="text" w:xAlign="center" w:y="1"/>
              <w:widowControl w:val="0"/>
              <w:spacing w:after="0" w:line="260" w:lineRule="exact"/>
              <w:ind w:left="26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18</w:t>
            </w:r>
          </w:p>
        </w:tc>
        <w:tc>
          <w:tcPr>
            <w:tcW w:w="811" w:type="dxa"/>
            <w:tcBorders>
              <w:top w:val="single" w:sz="4" w:space="0" w:color="auto"/>
              <w:left w:val="single" w:sz="4" w:space="0" w:color="auto"/>
            </w:tcBorders>
            <w:shd w:val="clear" w:color="auto" w:fill="FFFFFF"/>
            <w:vAlign w:val="center"/>
          </w:tcPr>
          <w:p w:rsidR="00DF1FB5" w:rsidRPr="00DF1FB5" w:rsidRDefault="00DF1FB5" w:rsidP="00DF1FB5">
            <w:pPr>
              <w:framePr w:w="9629" w:wrap="notBeside" w:vAnchor="text" w:hAnchor="text" w:xAlign="center" w:y="1"/>
              <w:widowControl w:val="0"/>
              <w:spacing w:after="0" w:line="260" w:lineRule="exact"/>
              <w:ind w:left="16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18.8</w:t>
            </w:r>
          </w:p>
        </w:tc>
        <w:tc>
          <w:tcPr>
            <w:tcW w:w="754" w:type="dxa"/>
            <w:tcBorders>
              <w:top w:val="single" w:sz="4" w:space="0" w:color="auto"/>
              <w:left w:val="single" w:sz="4" w:space="0" w:color="auto"/>
            </w:tcBorders>
            <w:shd w:val="clear" w:color="auto" w:fill="FFFFFF"/>
            <w:vAlign w:val="center"/>
          </w:tcPr>
          <w:p w:rsidR="00DF1FB5" w:rsidRPr="00DF1FB5" w:rsidRDefault="00DF1FB5" w:rsidP="00DF1FB5">
            <w:pPr>
              <w:framePr w:w="9629" w:wrap="notBeside" w:vAnchor="text" w:hAnchor="text" w:xAlign="center" w:y="1"/>
              <w:widowControl w:val="0"/>
              <w:spacing w:after="0" w:line="260" w:lineRule="exact"/>
              <w:ind w:left="14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18.8</w:t>
            </w:r>
          </w:p>
        </w:tc>
        <w:tc>
          <w:tcPr>
            <w:tcW w:w="754" w:type="dxa"/>
            <w:tcBorders>
              <w:top w:val="single" w:sz="4" w:space="0" w:color="auto"/>
              <w:left w:val="single" w:sz="4" w:space="0" w:color="auto"/>
            </w:tcBorders>
            <w:shd w:val="clear" w:color="auto" w:fill="FFFFFF"/>
            <w:vAlign w:val="center"/>
          </w:tcPr>
          <w:p w:rsidR="00DF1FB5" w:rsidRPr="00DF1FB5" w:rsidRDefault="00DF1FB5" w:rsidP="00DF1FB5">
            <w:pPr>
              <w:framePr w:w="9629" w:wrap="notBeside" w:vAnchor="text" w:hAnchor="text" w:xAlign="center" w:y="1"/>
              <w:widowControl w:val="0"/>
              <w:spacing w:after="0" w:line="260" w:lineRule="exact"/>
              <w:ind w:left="14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18.8</w:t>
            </w:r>
          </w:p>
        </w:tc>
        <w:tc>
          <w:tcPr>
            <w:tcW w:w="754" w:type="dxa"/>
            <w:tcBorders>
              <w:top w:val="single" w:sz="4" w:space="0" w:color="auto"/>
              <w:left w:val="single" w:sz="4" w:space="0" w:color="auto"/>
            </w:tcBorders>
            <w:shd w:val="clear" w:color="auto" w:fill="FFFFFF"/>
            <w:vAlign w:val="center"/>
          </w:tcPr>
          <w:p w:rsidR="00DF1FB5" w:rsidRPr="00DF1FB5" w:rsidRDefault="00DF1FB5" w:rsidP="00DF1FB5">
            <w:pPr>
              <w:framePr w:w="9629" w:wrap="notBeside" w:vAnchor="text" w:hAnchor="text" w:xAlign="center" w:y="1"/>
              <w:widowControl w:val="0"/>
              <w:spacing w:after="0" w:line="260" w:lineRule="exact"/>
              <w:ind w:left="14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13.1</w:t>
            </w:r>
          </w:p>
        </w:tc>
        <w:tc>
          <w:tcPr>
            <w:tcW w:w="754" w:type="dxa"/>
            <w:tcBorders>
              <w:top w:val="single" w:sz="4" w:space="0" w:color="auto"/>
              <w:left w:val="single" w:sz="4" w:space="0" w:color="auto"/>
            </w:tcBorders>
            <w:shd w:val="clear" w:color="auto" w:fill="FFFFFF"/>
            <w:vAlign w:val="center"/>
          </w:tcPr>
          <w:p w:rsidR="00DF1FB5" w:rsidRPr="00DF1FB5" w:rsidRDefault="00DF1FB5" w:rsidP="00DF1FB5">
            <w:pPr>
              <w:framePr w:w="9629" w:wrap="notBeside" w:vAnchor="text" w:hAnchor="text" w:xAlign="center" w:y="1"/>
              <w:widowControl w:val="0"/>
              <w:spacing w:after="0" w:line="260" w:lineRule="exact"/>
              <w:ind w:left="140"/>
              <w:rPr>
                <w:rFonts w:ascii="Times New Roman" w:eastAsia="Times New Roman" w:hAnsi="Times New Roman" w:cs="Times New Roman"/>
                <w:color w:val="000000"/>
                <w:spacing w:val="1"/>
                <w:sz w:val="24"/>
                <w:szCs w:val="24"/>
                <w:lang w:eastAsia="ru-RU" w:bidi="ru-RU"/>
              </w:rPr>
            </w:pPr>
            <w:proofErr w:type="spellStart"/>
            <w:r w:rsidRPr="00DF1FB5">
              <w:rPr>
                <w:rFonts w:ascii="Times New Roman" w:eastAsia="Times New Roman" w:hAnsi="Times New Roman" w:cs="Times New Roman"/>
                <w:color w:val="000000"/>
                <w:sz w:val="24"/>
                <w:szCs w:val="24"/>
                <w:lang w:eastAsia="ru-RU" w:bidi="ru-RU"/>
              </w:rPr>
              <w:t>н.д</w:t>
            </w:r>
            <w:proofErr w:type="spellEnd"/>
            <w:r w:rsidRPr="00DF1FB5">
              <w:rPr>
                <w:rFonts w:ascii="Times New Roman" w:eastAsia="Times New Roman" w:hAnsi="Times New Roman" w:cs="Times New Roman"/>
                <w:color w:val="000000"/>
                <w:sz w:val="24"/>
                <w:szCs w:val="24"/>
                <w:lang w:eastAsia="ru-RU" w:bidi="ru-RU"/>
              </w:rPr>
              <w:t>.</w:t>
            </w:r>
          </w:p>
        </w:tc>
        <w:tc>
          <w:tcPr>
            <w:tcW w:w="768" w:type="dxa"/>
            <w:tcBorders>
              <w:top w:val="single" w:sz="4" w:space="0" w:color="auto"/>
              <w:left w:val="single" w:sz="4" w:space="0" w:color="auto"/>
              <w:right w:val="single" w:sz="4" w:space="0" w:color="auto"/>
            </w:tcBorders>
            <w:shd w:val="clear" w:color="auto" w:fill="FFFFFF"/>
            <w:vAlign w:val="center"/>
          </w:tcPr>
          <w:p w:rsidR="00DF1FB5" w:rsidRPr="00DF1FB5" w:rsidRDefault="00DF1FB5" w:rsidP="00DF1FB5">
            <w:pPr>
              <w:framePr w:w="9629" w:wrap="notBeside" w:vAnchor="text" w:hAnchor="text" w:xAlign="center" w:y="1"/>
              <w:widowControl w:val="0"/>
              <w:spacing w:after="0" w:line="260" w:lineRule="exact"/>
              <w:ind w:left="140"/>
              <w:rPr>
                <w:rFonts w:ascii="Times New Roman" w:eastAsia="Times New Roman" w:hAnsi="Times New Roman" w:cs="Times New Roman"/>
                <w:color w:val="000000"/>
                <w:spacing w:val="1"/>
                <w:sz w:val="24"/>
                <w:szCs w:val="24"/>
                <w:lang w:eastAsia="ru-RU" w:bidi="ru-RU"/>
              </w:rPr>
            </w:pPr>
            <w:proofErr w:type="spellStart"/>
            <w:r w:rsidRPr="00DF1FB5">
              <w:rPr>
                <w:rFonts w:ascii="Times New Roman" w:eastAsia="Times New Roman" w:hAnsi="Times New Roman" w:cs="Times New Roman"/>
                <w:color w:val="000000"/>
                <w:sz w:val="24"/>
                <w:szCs w:val="24"/>
                <w:lang w:eastAsia="ru-RU" w:bidi="ru-RU"/>
              </w:rPr>
              <w:t>н.д</w:t>
            </w:r>
            <w:proofErr w:type="spellEnd"/>
            <w:r w:rsidRPr="00DF1FB5">
              <w:rPr>
                <w:rFonts w:ascii="Times New Roman" w:eastAsia="Times New Roman" w:hAnsi="Times New Roman" w:cs="Times New Roman"/>
                <w:color w:val="000000"/>
                <w:sz w:val="24"/>
                <w:szCs w:val="24"/>
                <w:lang w:eastAsia="ru-RU" w:bidi="ru-RU"/>
              </w:rPr>
              <w:t>.</w:t>
            </w:r>
          </w:p>
        </w:tc>
      </w:tr>
      <w:tr w:rsidR="00DF1FB5" w:rsidRPr="00DF1FB5" w:rsidTr="00DF1FB5">
        <w:trPr>
          <w:trHeight w:hRule="exact" w:val="2314"/>
          <w:jc w:val="center"/>
        </w:trPr>
        <w:tc>
          <w:tcPr>
            <w:tcW w:w="2040" w:type="dxa"/>
            <w:tcBorders>
              <w:top w:val="single" w:sz="4" w:space="0" w:color="auto"/>
              <w:left w:val="single" w:sz="4" w:space="0" w:color="auto"/>
              <w:bottom w:val="single" w:sz="4" w:space="0" w:color="auto"/>
            </w:tcBorders>
            <w:shd w:val="clear" w:color="auto" w:fill="FFFFFF"/>
            <w:vAlign w:val="bottom"/>
          </w:tcPr>
          <w:p w:rsidR="00DF1FB5" w:rsidRPr="00DF1FB5" w:rsidRDefault="00DF1FB5" w:rsidP="00DF1FB5">
            <w:pPr>
              <w:framePr w:w="9629" w:wrap="notBeside" w:vAnchor="text" w:hAnchor="text" w:xAlign="center" w:y="1"/>
              <w:widowControl w:val="0"/>
              <w:spacing w:after="0" w:line="322" w:lineRule="exact"/>
              <w:ind w:left="4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Общая</w:t>
            </w:r>
          </w:p>
          <w:p w:rsidR="00DF1FB5" w:rsidRPr="00DF1FB5" w:rsidRDefault="00DF1FB5" w:rsidP="00DF1FB5">
            <w:pPr>
              <w:framePr w:w="9629" w:wrap="notBeside" w:vAnchor="text" w:hAnchor="text" w:xAlign="center" w:y="1"/>
              <w:widowControl w:val="0"/>
              <w:spacing w:after="0" w:line="322" w:lineRule="exact"/>
              <w:ind w:left="4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протяженность освещенных частей улиц, проездов, набережных (на конец года)</w:t>
            </w:r>
          </w:p>
        </w:tc>
        <w:tc>
          <w:tcPr>
            <w:tcW w:w="1488" w:type="dxa"/>
            <w:tcBorders>
              <w:top w:val="single" w:sz="4" w:space="0" w:color="auto"/>
              <w:left w:val="single" w:sz="4" w:space="0" w:color="auto"/>
              <w:bottom w:val="single" w:sz="4" w:space="0" w:color="auto"/>
            </w:tcBorders>
            <w:shd w:val="clear" w:color="auto" w:fill="FFFFFF"/>
            <w:vAlign w:val="center"/>
          </w:tcPr>
          <w:p w:rsidR="00DF1FB5" w:rsidRPr="00DF1FB5" w:rsidRDefault="00DF1FB5" w:rsidP="00DF1FB5">
            <w:pPr>
              <w:framePr w:w="9629" w:wrap="notBeside" w:vAnchor="text" w:hAnchor="text" w:xAlign="center" w:y="1"/>
              <w:widowControl w:val="0"/>
              <w:spacing w:after="0" w:line="260" w:lineRule="exact"/>
              <w:jc w:val="center"/>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километр</w:t>
            </w:r>
          </w:p>
        </w:tc>
        <w:tc>
          <w:tcPr>
            <w:tcW w:w="754" w:type="dxa"/>
            <w:tcBorders>
              <w:top w:val="single" w:sz="4" w:space="0" w:color="auto"/>
              <w:left w:val="single" w:sz="4" w:space="0" w:color="auto"/>
              <w:bottom w:val="single" w:sz="4" w:space="0" w:color="auto"/>
            </w:tcBorders>
            <w:shd w:val="clear" w:color="auto" w:fill="FFFFFF"/>
            <w:vAlign w:val="center"/>
          </w:tcPr>
          <w:p w:rsidR="00DF1FB5" w:rsidRPr="00DF1FB5" w:rsidRDefault="00DF1FB5" w:rsidP="00DF1FB5">
            <w:pPr>
              <w:framePr w:w="9629" w:wrap="notBeside" w:vAnchor="text" w:hAnchor="text" w:xAlign="center" w:y="1"/>
              <w:widowControl w:val="0"/>
              <w:spacing w:after="0" w:line="260" w:lineRule="exact"/>
              <w:ind w:left="14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0.5</w:t>
            </w:r>
          </w:p>
        </w:tc>
        <w:tc>
          <w:tcPr>
            <w:tcW w:w="754" w:type="dxa"/>
            <w:tcBorders>
              <w:top w:val="single" w:sz="4" w:space="0" w:color="auto"/>
              <w:left w:val="single" w:sz="4" w:space="0" w:color="auto"/>
              <w:bottom w:val="single" w:sz="4" w:space="0" w:color="auto"/>
            </w:tcBorders>
            <w:shd w:val="clear" w:color="auto" w:fill="FFFFFF"/>
            <w:vAlign w:val="center"/>
          </w:tcPr>
          <w:p w:rsidR="00DF1FB5" w:rsidRPr="00DF1FB5" w:rsidRDefault="00DF1FB5" w:rsidP="00DF1FB5">
            <w:pPr>
              <w:framePr w:w="9629" w:wrap="notBeside" w:vAnchor="text" w:hAnchor="text" w:xAlign="center" w:y="1"/>
              <w:widowControl w:val="0"/>
              <w:spacing w:after="0" w:line="260" w:lineRule="exact"/>
              <w:ind w:left="120"/>
              <w:rPr>
                <w:rFonts w:ascii="Times New Roman" w:eastAsia="Times New Roman" w:hAnsi="Times New Roman" w:cs="Times New Roman"/>
                <w:color w:val="000000"/>
                <w:spacing w:val="1"/>
                <w:sz w:val="24"/>
                <w:szCs w:val="24"/>
                <w:lang w:eastAsia="ru-RU" w:bidi="ru-RU"/>
              </w:rPr>
            </w:pPr>
            <w:proofErr w:type="spellStart"/>
            <w:r w:rsidRPr="00DF1FB5">
              <w:rPr>
                <w:rFonts w:ascii="Times New Roman" w:eastAsia="Times New Roman" w:hAnsi="Times New Roman" w:cs="Times New Roman"/>
                <w:color w:val="000000"/>
                <w:sz w:val="24"/>
                <w:szCs w:val="24"/>
                <w:lang w:eastAsia="ru-RU" w:bidi="ru-RU"/>
              </w:rPr>
              <w:t>н.д</w:t>
            </w:r>
            <w:proofErr w:type="spellEnd"/>
            <w:r w:rsidRPr="00DF1FB5">
              <w:rPr>
                <w:rFonts w:ascii="Times New Roman" w:eastAsia="Times New Roman" w:hAnsi="Times New Roman" w:cs="Times New Roman"/>
                <w:color w:val="000000"/>
                <w:sz w:val="24"/>
                <w:szCs w:val="24"/>
                <w:lang w:eastAsia="ru-RU" w:bidi="ru-RU"/>
              </w:rPr>
              <w:t>.</w:t>
            </w:r>
          </w:p>
        </w:tc>
        <w:tc>
          <w:tcPr>
            <w:tcW w:w="811" w:type="dxa"/>
            <w:tcBorders>
              <w:top w:val="single" w:sz="4" w:space="0" w:color="auto"/>
              <w:left w:val="single" w:sz="4" w:space="0" w:color="auto"/>
              <w:bottom w:val="single" w:sz="4" w:space="0" w:color="auto"/>
            </w:tcBorders>
            <w:shd w:val="clear" w:color="auto" w:fill="FFFFFF"/>
            <w:vAlign w:val="center"/>
          </w:tcPr>
          <w:p w:rsidR="00DF1FB5" w:rsidRPr="00DF1FB5" w:rsidRDefault="00DF1FB5" w:rsidP="00DF1FB5">
            <w:pPr>
              <w:framePr w:w="9629" w:wrap="notBeside" w:vAnchor="text" w:hAnchor="text" w:xAlign="center" w:y="1"/>
              <w:widowControl w:val="0"/>
              <w:spacing w:after="0" w:line="260" w:lineRule="exact"/>
              <w:ind w:left="160"/>
              <w:rPr>
                <w:rFonts w:ascii="Times New Roman" w:eastAsia="Times New Roman" w:hAnsi="Times New Roman" w:cs="Times New Roman"/>
                <w:color w:val="000000"/>
                <w:spacing w:val="1"/>
                <w:sz w:val="24"/>
                <w:szCs w:val="24"/>
                <w:lang w:eastAsia="ru-RU" w:bidi="ru-RU"/>
              </w:rPr>
            </w:pPr>
            <w:proofErr w:type="spellStart"/>
            <w:r w:rsidRPr="00DF1FB5">
              <w:rPr>
                <w:rFonts w:ascii="Times New Roman" w:eastAsia="Times New Roman" w:hAnsi="Times New Roman" w:cs="Times New Roman"/>
                <w:color w:val="000000"/>
                <w:sz w:val="24"/>
                <w:szCs w:val="24"/>
                <w:lang w:eastAsia="ru-RU" w:bidi="ru-RU"/>
              </w:rPr>
              <w:t>н.д</w:t>
            </w:r>
            <w:proofErr w:type="spellEnd"/>
            <w:r w:rsidRPr="00DF1FB5">
              <w:rPr>
                <w:rFonts w:ascii="Times New Roman" w:eastAsia="Times New Roman" w:hAnsi="Times New Roman" w:cs="Times New Roman"/>
                <w:color w:val="000000"/>
                <w:sz w:val="24"/>
                <w:szCs w:val="24"/>
                <w:lang w:eastAsia="ru-RU" w:bidi="ru-RU"/>
              </w:rPr>
              <w:t>.</w:t>
            </w:r>
          </w:p>
        </w:tc>
        <w:tc>
          <w:tcPr>
            <w:tcW w:w="754" w:type="dxa"/>
            <w:tcBorders>
              <w:top w:val="single" w:sz="4" w:space="0" w:color="auto"/>
              <w:left w:val="single" w:sz="4" w:space="0" w:color="auto"/>
              <w:bottom w:val="single" w:sz="4" w:space="0" w:color="auto"/>
            </w:tcBorders>
            <w:shd w:val="clear" w:color="auto" w:fill="FFFFFF"/>
            <w:vAlign w:val="center"/>
          </w:tcPr>
          <w:p w:rsidR="00DF1FB5" w:rsidRPr="00DF1FB5" w:rsidRDefault="00DF1FB5" w:rsidP="00DF1FB5">
            <w:pPr>
              <w:framePr w:w="9629" w:wrap="notBeside" w:vAnchor="text" w:hAnchor="text" w:xAlign="center" w:y="1"/>
              <w:widowControl w:val="0"/>
              <w:spacing w:after="0" w:line="260" w:lineRule="exact"/>
              <w:ind w:left="140"/>
              <w:rPr>
                <w:rFonts w:ascii="Times New Roman" w:eastAsia="Times New Roman" w:hAnsi="Times New Roman" w:cs="Times New Roman"/>
                <w:color w:val="000000"/>
                <w:spacing w:val="1"/>
                <w:sz w:val="24"/>
                <w:szCs w:val="24"/>
                <w:lang w:eastAsia="ru-RU" w:bidi="ru-RU"/>
              </w:rPr>
            </w:pPr>
            <w:proofErr w:type="spellStart"/>
            <w:r w:rsidRPr="00DF1FB5">
              <w:rPr>
                <w:rFonts w:ascii="Times New Roman" w:eastAsia="Times New Roman" w:hAnsi="Times New Roman" w:cs="Times New Roman"/>
                <w:color w:val="000000"/>
                <w:sz w:val="24"/>
                <w:szCs w:val="24"/>
                <w:lang w:eastAsia="ru-RU" w:bidi="ru-RU"/>
              </w:rPr>
              <w:t>н.д</w:t>
            </w:r>
            <w:proofErr w:type="spellEnd"/>
            <w:r w:rsidRPr="00DF1FB5">
              <w:rPr>
                <w:rFonts w:ascii="Times New Roman" w:eastAsia="Times New Roman" w:hAnsi="Times New Roman" w:cs="Times New Roman"/>
                <w:color w:val="000000"/>
                <w:sz w:val="24"/>
                <w:szCs w:val="24"/>
                <w:lang w:eastAsia="ru-RU" w:bidi="ru-RU"/>
              </w:rPr>
              <w:t>.</w:t>
            </w:r>
          </w:p>
        </w:tc>
        <w:tc>
          <w:tcPr>
            <w:tcW w:w="754" w:type="dxa"/>
            <w:tcBorders>
              <w:top w:val="single" w:sz="4" w:space="0" w:color="auto"/>
              <w:left w:val="single" w:sz="4" w:space="0" w:color="auto"/>
              <w:bottom w:val="single" w:sz="4" w:space="0" w:color="auto"/>
            </w:tcBorders>
            <w:shd w:val="clear" w:color="auto" w:fill="FFFFFF"/>
            <w:vAlign w:val="center"/>
          </w:tcPr>
          <w:p w:rsidR="00DF1FB5" w:rsidRPr="00DF1FB5" w:rsidRDefault="00DF1FB5" w:rsidP="00DF1FB5">
            <w:pPr>
              <w:framePr w:w="9629" w:wrap="notBeside" w:vAnchor="text" w:hAnchor="text" w:xAlign="center" w:y="1"/>
              <w:widowControl w:val="0"/>
              <w:spacing w:after="0" w:line="260" w:lineRule="exact"/>
              <w:ind w:left="140"/>
              <w:rPr>
                <w:rFonts w:ascii="Times New Roman" w:eastAsia="Times New Roman" w:hAnsi="Times New Roman" w:cs="Times New Roman"/>
                <w:color w:val="000000"/>
                <w:spacing w:val="1"/>
                <w:sz w:val="24"/>
                <w:szCs w:val="24"/>
                <w:lang w:eastAsia="ru-RU" w:bidi="ru-RU"/>
              </w:rPr>
            </w:pPr>
            <w:proofErr w:type="spellStart"/>
            <w:r w:rsidRPr="00DF1FB5">
              <w:rPr>
                <w:rFonts w:ascii="Times New Roman" w:eastAsia="Times New Roman" w:hAnsi="Times New Roman" w:cs="Times New Roman"/>
                <w:color w:val="000000"/>
                <w:sz w:val="24"/>
                <w:szCs w:val="24"/>
                <w:lang w:eastAsia="ru-RU" w:bidi="ru-RU"/>
              </w:rPr>
              <w:t>н.д</w:t>
            </w:r>
            <w:proofErr w:type="spellEnd"/>
            <w:r w:rsidRPr="00DF1FB5">
              <w:rPr>
                <w:rFonts w:ascii="Times New Roman" w:eastAsia="Times New Roman" w:hAnsi="Times New Roman" w:cs="Times New Roman"/>
                <w:color w:val="000000"/>
                <w:sz w:val="24"/>
                <w:szCs w:val="24"/>
                <w:lang w:eastAsia="ru-RU" w:bidi="ru-RU"/>
              </w:rPr>
              <w:t>.</w:t>
            </w:r>
          </w:p>
        </w:tc>
        <w:tc>
          <w:tcPr>
            <w:tcW w:w="754" w:type="dxa"/>
            <w:tcBorders>
              <w:top w:val="single" w:sz="4" w:space="0" w:color="auto"/>
              <w:left w:val="single" w:sz="4" w:space="0" w:color="auto"/>
              <w:bottom w:val="single" w:sz="4" w:space="0" w:color="auto"/>
            </w:tcBorders>
            <w:shd w:val="clear" w:color="auto" w:fill="FFFFFF"/>
            <w:vAlign w:val="center"/>
          </w:tcPr>
          <w:p w:rsidR="00DF1FB5" w:rsidRPr="00DF1FB5" w:rsidRDefault="00DF1FB5" w:rsidP="00DF1FB5">
            <w:pPr>
              <w:framePr w:w="9629" w:wrap="notBeside" w:vAnchor="text" w:hAnchor="text" w:xAlign="center" w:y="1"/>
              <w:widowControl w:val="0"/>
              <w:spacing w:after="0" w:line="260" w:lineRule="exact"/>
              <w:ind w:left="140"/>
              <w:rPr>
                <w:rFonts w:ascii="Times New Roman" w:eastAsia="Times New Roman" w:hAnsi="Times New Roman" w:cs="Times New Roman"/>
                <w:color w:val="000000"/>
                <w:spacing w:val="1"/>
                <w:sz w:val="24"/>
                <w:szCs w:val="24"/>
                <w:lang w:eastAsia="ru-RU" w:bidi="ru-RU"/>
              </w:rPr>
            </w:pPr>
            <w:proofErr w:type="spellStart"/>
            <w:r w:rsidRPr="00DF1FB5">
              <w:rPr>
                <w:rFonts w:ascii="Times New Roman" w:eastAsia="Times New Roman" w:hAnsi="Times New Roman" w:cs="Times New Roman"/>
                <w:color w:val="000000"/>
                <w:sz w:val="24"/>
                <w:szCs w:val="24"/>
                <w:lang w:eastAsia="ru-RU" w:bidi="ru-RU"/>
              </w:rPr>
              <w:t>н.д</w:t>
            </w:r>
            <w:proofErr w:type="spellEnd"/>
            <w:r w:rsidRPr="00DF1FB5">
              <w:rPr>
                <w:rFonts w:ascii="Times New Roman" w:eastAsia="Times New Roman" w:hAnsi="Times New Roman" w:cs="Times New Roman"/>
                <w:color w:val="000000"/>
                <w:sz w:val="24"/>
                <w:szCs w:val="24"/>
                <w:lang w:eastAsia="ru-RU" w:bidi="ru-RU"/>
              </w:rPr>
              <w:t>.</w:t>
            </w:r>
          </w:p>
        </w:tc>
        <w:tc>
          <w:tcPr>
            <w:tcW w:w="754" w:type="dxa"/>
            <w:tcBorders>
              <w:top w:val="single" w:sz="4" w:space="0" w:color="auto"/>
              <w:left w:val="single" w:sz="4" w:space="0" w:color="auto"/>
              <w:bottom w:val="single" w:sz="4" w:space="0" w:color="auto"/>
            </w:tcBorders>
            <w:shd w:val="clear" w:color="auto" w:fill="FFFFFF"/>
            <w:vAlign w:val="center"/>
          </w:tcPr>
          <w:p w:rsidR="00DF1FB5" w:rsidRPr="00DF1FB5" w:rsidRDefault="00DF1FB5" w:rsidP="00DF1FB5">
            <w:pPr>
              <w:framePr w:w="9629" w:wrap="notBeside" w:vAnchor="text" w:hAnchor="text" w:xAlign="center" w:y="1"/>
              <w:widowControl w:val="0"/>
              <w:spacing w:after="0" w:line="260" w:lineRule="exact"/>
              <w:ind w:left="140"/>
              <w:rPr>
                <w:rFonts w:ascii="Times New Roman" w:eastAsia="Times New Roman" w:hAnsi="Times New Roman" w:cs="Times New Roman"/>
                <w:color w:val="000000"/>
                <w:spacing w:val="1"/>
                <w:sz w:val="24"/>
                <w:szCs w:val="24"/>
                <w:lang w:eastAsia="ru-RU" w:bidi="ru-RU"/>
              </w:rPr>
            </w:pPr>
            <w:proofErr w:type="spellStart"/>
            <w:r w:rsidRPr="00DF1FB5">
              <w:rPr>
                <w:rFonts w:ascii="Times New Roman" w:eastAsia="Times New Roman" w:hAnsi="Times New Roman" w:cs="Times New Roman"/>
                <w:color w:val="000000"/>
                <w:sz w:val="24"/>
                <w:szCs w:val="24"/>
                <w:lang w:eastAsia="ru-RU" w:bidi="ru-RU"/>
              </w:rPr>
              <w:t>н.д</w:t>
            </w:r>
            <w:proofErr w:type="spellEnd"/>
            <w:r w:rsidRPr="00DF1FB5">
              <w:rPr>
                <w:rFonts w:ascii="Times New Roman" w:eastAsia="Times New Roman" w:hAnsi="Times New Roman" w:cs="Times New Roman"/>
                <w:color w:val="000000"/>
                <w:sz w:val="24"/>
                <w:szCs w:val="24"/>
                <w:lang w:eastAsia="ru-RU" w:bidi="ru-RU"/>
              </w:rPr>
              <w:t>.</w:t>
            </w:r>
          </w:p>
        </w:tc>
        <w:tc>
          <w:tcPr>
            <w:tcW w:w="768" w:type="dxa"/>
            <w:tcBorders>
              <w:top w:val="single" w:sz="4" w:space="0" w:color="auto"/>
              <w:left w:val="single" w:sz="4" w:space="0" w:color="auto"/>
              <w:bottom w:val="single" w:sz="4" w:space="0" w:color="auto"/>
              <w:right w:val="single" w:sz="4" w:space="0" w:color="auto"/>
            </w:tcBorders>
            <w:shd w:val="clear" w:color="auto" w:fill="FFFFFF"/>
            <w:vAlign w:val="center"/>
          </w:tcPr>
          <w:p w:rsidR="00DF1FB5" w:rsidRPr="00DF1FB5" w:rsidRDefault="00DF1FB5" w:rsidP="00DF1FB5">
            <w:pPr>
              <w:framePr w:w="9629" w:wrap="notBeside" w:vAnchor="text" w:hAnchor="text" w:xAlign="center" w:y="1"/>
              <w:widowControl w:val="0"/>
              <w:spacing w:after="0" w:line="260" w:lineRule="exact"/>
              <w:ind w:left="140"/>
              <w:rPr>
                <w:rFonts w:ascii="Times New Roman" w:eastAsia="Times New Roman" w:hAnsi="Times New Roman" w:cs="Times New Roman"/>
                <w:color w:val="000000"/>
                <w:spacing w:val="1"/>
                <w:sz w:val="24"/>
                <w:szCs w:val="24"/>
                <w:lang w:eastAsia="ru-RU" w:bidi="ru-RU"/>
              </w:rPr>
            </w:pPr>
            <w:proofErr w:type="spellStart"/>
            <w:r w:rsidRPr="00DF1FB5">
              <w:rPr>
                <w:rFonts w:ascii="Times New Roman" w:eastAsia="Times New Roman" w:hAnsi="Times New Roman" w:cs="Times New Roman"/>
                <w:color w:val="000000"/>
                <w:sz w:val="24"/>
                <w:szCs w:val="24"/>
                <w:lang w:eastAsia="ru-RU" w:bidi="ru-RU"/>
              </w:rPr>
              <w:t>н.д</w:t>
            </w:r>
            <w:proofErr w:type="spellEnd"/>
            <w:r w:rsidRPr="00DF1FB5">
              <w:rPr>
                <w:rFonts w:ascii="Times New Roman" w:eastAsia="Times New Roman" w:hAnsi="Times New Roman" w:cs="Times New Roman"/>
                <w:color w:val="000000"/>
                <w:sz w:val="24"/>
                <w:szCs w:val="24"/>
                <w:lang w:eastAsia="ru-RU" w:bidi="ru-RU"/>
              </w:rPr>
              <w:t>.</w:t>
            </w:r>
          </w:p>
        </w:tc>
      </w:tr>
    </w:tbl>
    <w:p w:rsidR="00DF1FB5" w:rsidRPr="00DF1FB5" w:rsidRDefault="00DF1FB5" w:rsidP="00DF1FB5">
      <w:pPr>
        <w:widowControl w:val="0"/>
        <w:spacing w:after="0" w:line="360" w:lineRule="exact"/>
        <w:rPr>
          <w:rFonts w:ascii="Courier New" w:eastAsia="Courier New" w:hAnsi="Courier New" w:cs="Courier New"/>
          <w:color w:val="000000"/>
          <w:sz w:val="24"/>
          <w:szCs w:val="24"/>
          <w:lang w:eastAsia="ru-RU" w:bidi="ru-RU"/>
        </w:rPr>
      </w:pPr>
    </w:p>
    <w:p w:rsidR="00DF1FB5" w:rsidRPr="00DF1FB5" w:rsidRDefault="00DF1FB5" w:rsidP="00DF1FB5">
      <w:pPr>
        <w:widowControl w:val="0"/>
        <w:spacing w:after="0" w:line="240" w:lineRule="auto"/>
        <w:rPr>
          <w:rFonts w:ascii="Courier New" w:eastAsia="Courier New" w:hAnsi="Courier New" w:cs="Courier New"/>
          <w:color w:val="000000"/>
          <w:sz w:val="2"/>
          <w:szCs w:val="2"/>
          <w:lang w:eastAsia="ru-RU" w:bidi="ru-RU"/>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040"/>
        <w:gridCol w:w="1488"/>
        <w:gridCol w:w="754"/>
        <w:gridCol w:w="754"/>
        <w:gridCol w:w="811"/>
        <w:gridCol w:w="754"/>
        <w:gridCol w:w="754"/>
        <w:gridCol w:w="754"/>
        <w:gridCol w:w="754"/>
        <w:gridCol w:w="768"/>
      </w:tblGrid>
      <w:tr w:rsidR="00DF1FB5" w:rsidRPr="00DF1FB5" w:rsidTr="00DF1FB5">
        <w:trPr>
          <w:trHeight w:hRule="exact" w:val="398"/>
          <w:jc w:val="center"/>
        </w:trPr>
        <w:tc>
          <w:tcPr>
            <w:tcW w:w="2040" w:type="dxa"/>
            <w:tcBorders>
              <w:top w:val="single" w:sz="4" w:space="0" w:color="auto"/>
              <w:left w:val="single" w:sz="4" w:space="0" w:color="auto"/>
            </w:tcBorders>
            <w:shd w:val="clear" w:color="auto" w:fill="FFFFFF"/>
            <w:vAlign w:val="bottom"/>
          </w:tcPr>
          <w:p w:rsidR="00DF1FB5" w:rsidRPr="00DF1FB5" w:rsidRDefault="00DF1FB5" w:rsidP="00DF1FB5">
            <w:pPr>
              <w:framePr w:w="9629" w:wrap="notBeside" w:vAnchor="text" w:hAnchor="text" w:xAlign="center" w:y="1"/>
              <w:widowControl w:val="0"/>
              <w:spacing w:after="0" w:line="260" w:lineRule="exact"/>
              <w:ind w:left="4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lastRenderedPageBreak/>
              <w:t>Общая площадь</w:t>
            </w:r>
          </w:p>
        </w:tc>
        <w:tc>
          <w:tcPr>
            <w:tcW w:w="1488" w:type="dxa"/>
            <w:tcBorders>
              <w:top w:val="single" w:sz="4" w:space="0" w:color="auto"/>
              <w:left w:val="single" w:sz="4" w:space="0" w:color="auto"/>
            </w:tcBorders>
            <w:shd w:val="clear" w:color="auto" w:fill="FFFFFF"/>
          </w:tcPr>
          <w:p w:rsidR="00DF1FB5" w:rsidRPr="00DF1FB5" w:rsidRDefault="00DF1FB5" w:rsidP="00DF1FB5">
            <w:pPr>
              <w:framePr w:w="9629" w:wrap="notBeside" w:vAnchor="text" w:hAnchor="text" w:xAlign="center" w:y="1"/>
              <w:widowControl w:val="0"/>
              <w:spacing w:after="0" w:line="240" w:lineRule="auto"/>
              <w:rPr>
                <w:rFonts w:ascii="Courier New" w:eastAsia="Courier New" w:hAnsi="Courier New" w:cs="Courier New"/>
                <w:color w:val="000000"/>
                <w:sz w:val="10"/>
                <w:szCs w:val="10"/>
                <w:lang w:eastAsia="ru-RU" w:bidi="ru-RU"/>
              </w:rPr>
            </w:pPr>
          </w:p>
        </w:tc>
        <w:tc>
          <w:tcPr>
            <w:tcW w:w="754" w:type="dxa"/>
            <w:tcBorders>
              <w:top w:val="single" w:sz="4" w:space="0" w:color="auto"/>
              <w:left w:val="single" w:sz="4" w:space="0" w:color="auto"/>
            </w:tcBorders>
            <w:shd w:val="clear" w:color="auto" w:fill="FFFFFF"/>
          </w:tcPr>
          <w:p w:rsidR="00DF1FB5" w:rsidRPr="00DF1FB5" w:rsidRDefault="00DF1FB5" w:rsidP="00DF1FB5">
            <w:pPr>
              <w:framePr w:w="9629" w:wrap="notBeside" w:vAnchor="text" w:hAnchor="text" w:xAlign="center" w:y="1"/>
              <w:widowControl w:val="0"/>
              <w:spacing w:after="0" w:line="240" w:lineRule="auto"/>
              <w:rPr>
                <w:rFonts w:ascii="Courier New" w:eastAsia="Courier New" w:hAnsi="Courier New" w:cs="Courier New"/>
                <w:color w:val="000000"/>
                <w:sz w:val="10"/>
                <w:szCs w:val="10"/>
                <w:lang w:eastAsia="ru-RU" w:bidi="ru-RU"/>
              </w:rPr>
            </w:pPr>
          </w:p>
        </w:tc>
        <w:tc>
          <w:tcPr>
            <w:tcW w:w="754" w:type="dxa"/>
            <w:tcBorders>
              <w:top w:val="single" w:sz="4" w:space="0" w:color="auto"/>
              <w:left w:val="single" w:sz="4" w:space="0" w:color="auto"/>
            </w:tcBorders>
            <w:shd w:val="clear" w:color="auto" w:fill="FFFFFF"/>
          </w:tcPr>
          <w:p w:rsidR="00DF1FB5" w:rsidRPr="00DF1FB5" w:rsidRDefault="00DF1FB5" w:rsidP="00DF1FB5">
            <w:pPr>
              <w:framePr w:w="9629" w:wrap="notBeside" w:vAnchor="text" w:hAnchor="text" w:xAlign="center" w:y="1"/>
              <w:widowControl w:val="0"/>
              <w:spacing w:after="0" w:line="240" w:lineRule="auto"/>
              <w:rPr>
                <w:rFonts w:ascii="Courier New" w:eastAsia="Courier New" w:hAnsi="Courier New" w:cs="Courier New"/>
                <w:color w:val="000000"/>
                <w:sz w:val="10"/>
                <w:szCs w:val="10"/>
                <w:lang w:eastAsia="ru-RU" w:bidi="ru-RU"/>
              </w:rPr>
            </w:pPr>
          </w:p>
        </w:tc>
        <w:tc>
          <w:tcPr>
            <w:tcW w:w="811" w:type="dxa"/>
            <w:tcBorders>
              <w:top w:val="single" w:sz="4" w:space="0" w:color="auto"/>
              <w:left w:val="single" w:sz="4" w:space="0" w:color="auto"/>
            </w:tcBorders>
            <w:shd w:val="clear" w:color="auto" w:fill="FFFFFF"/>
          </w:tcPr>
          <w:p w:rsidR="00DF1FB5" w:rsidRPr="00DF1FB5" w:rsidRDefault="00DF1FB5" w:rsidP="00DF1FB5">
            <w:pPr>
              <w:framePr w:w="9629" w:wrap="notBeside" w:vAnchor="text" w:hAnchor="text" w:xAlign="center" w:y="1"/>
              <w:widowControl w:val="0"/>
              <w:spacing w:after="0" w:line="240" w:lineRule="auto"/>
              <w:rPr>
                <w:rFonts w:ascii="Courier New" w:eastAsia="Courier New" w:hAnsi="Courier New" w:cs="Courier New"/>
                <w:color w:val="000000"/>
                <w:sz w:val="10"/>
                <w:szCs w:val="10"/>
                <w:lang w:eastAsia="ru-RU" w:bidi="ru-RU"/>
              </w:rPr>
            </w:pPr>
          </w:p>
        </w:tc>
        <w:tc>
          <w:tcPr>
            <w:tcW w:w="754" w:type="dxa"/>
            <w:tcBorders>
              <w:top w:val="single" w:sz="4" w:space="0" w:color="auto"/>
              <w:left w:val="single" w:sz="4" w:space="0" w:color="auto"/>
            </w:tcBorders>
            <w:shd w:val="clear" w:color="auto" w:fill="FFFFFF"/>
          </w:tcPr>
          <w:p w:rsidR="00DF1FB5" w:rsidRPr="00DF1FB5" w:rsidRDefault="00DF1FB5" w:rsidP="00DF1FB5">
            <w:pPr>
              <w:framePr w:w="9629" w:wrap="notBeside" w:vAnchor="text" w:hAnchor="text" w:xAlign="center" w:y="1"/>
              <w:widowControl w:val="0"/>
              <w:spacing w:after="0" w:line="240" w:lineRule="auto"/>
              <w:rPr>
                <w:rFonts w:ascii="Courier New" w:eastAsia="Courier New" w:hAnsi="Courier New" w:cs="Courier New"/>
                <w:color w:val="000000"/>
                <w:sz w:val="10"/>
                <w:szCs w:val="10"/>
                <w:lang w:eastAsia="ru-RU" w:bidi="ru-RU"/>
              </w:rPr>
            </w:pPr>
          </w:p>
        </w:tc>
        <w:tc>
          <w:tcPr>
            <w:tcW w:w="754" w:type="dxa"/>
            <w:tcBorders>
              <w:top w:val="single" w:sz="4" w:space="0" w:color="auto"/>
              <w:left w:val="single" w:sz="4" w:space="0" w:color="auto"/>
            </w:tcBorders>
            <w:shd w:val="clear" w:color="auto" w:fill="FFFFFF"/>
          </w:tcPr>
          <w:p w:rsidR="00DF1FB5" w:rsidRPr="00DF1FB5" w:rsidRDefault="00DF1FB5" w:rsidP="00DF1FB5">
            <w:pPr>
              <w:framePr w:w="9629" w:wrap="notBeside" w:vAnchor="text" w:hAnchor="text" w:xAlign="center" w:y="1"/>
              <w:widowControl w:val="0"/>
              <w:spacing w:after="0" w:line="240" w:lineRule="auto"/>
              <w:rPr>
                <w:rFonts w:ascii="Courier New" w:eastAsia="Courier New" w:hAnsi="Courier New" w:cs="Courier New"/>
                <w:color w:val="000000"/>
                <w:sz w:val="10"/>
                <w:szCs w:val="10"/>
                <w:lang w:eastAsia="ru-RU" w:bidi="ru-RU"/>
              </w:rPr>
            </w:pPr>
          </w:p>
        </w:tc>
        <w:tc>
          <w:tcPr>
            <w:tcW w:w="754" w:type="dxa"/>
            <w:tcBorders>
              <w:top w:val="single" w:sz="4" w:space="0" w:color="auto"/>
              <w:left w:val="single" w:sz="4" w:space="0" w:color="auto"/>
            </w:tcBorders>
            <w:shd w:val="clear" w:color="auto" w:fill="FFFFFF"/>
          </w:tcPr>
          <w:p w:rsidR="00DF1FB5" w:rsidRPr="00DF1FB5" w:rsidRDefault="00DF1FB5" w:rsidP="00DF1FB5">
            <w:pPr>
              <w:framePr w:w="9629" w:wrap="notBeside" w:vAnchor="text" w:hAnchor="text" w:xAlign="center" w:y="1"/>
              <w:widowControl w:val="0"/>
              <w:spacing w:after="0" w:line="240" w:lineRule="auto"/>
              <w:rPr>
                <w:rFonts w:ascii="Courier New" w:eastAsia="Courier New" w:hAnsi="Courier New" w:cs="Courier New"/>
                <w:color w:val="000000"/>
                <w:sz w:val="10"/>
                <w:szCs w:val="10"/>
                <w:lang w:eastAsia="ru-RU" w:bidi="ru-RU"/>
              </w:rPr>
            </w:pPr>
          </w:p>
        </w:tc>
        <w:tc>
          <w:tcPr>
            <w:tcW w:w="754" w:type="dxa"/>
            <w:tcBorders>
              <w:top w:val="single" w:sz="4" w:space="0" w:color="auto"/>
              <w:left w:val="single" w:sz="4" w:space="0" w:color="auto"/>
            </w:tcBorders>
            <w:shd w:val="clear" w:color="auto" w:fill="FFFFFF"/>
          </w:tcPr>
          <w:p w:rsidR="00DF1FB5" w:rsidRPr="00DF1FB5" w:rsidRDefault="00DF1FB5" w:rsidP="00DF1FB5">
            <w:pPr>
              <w:framePr w:w="9629" w:wrap="notBeside" w:vAnchor="text" w:hAnchor="text" w:xAlign="center" w:y="1"/>
              <w:widowControl w:val="0"/>
              <w:spacing w:after="0" w:line="240" w:lineRule="auto"/>
              <w:rPr>
                <w:rFonts w:ascii="Courier New" w:eastAsia="Courier New" w:hAnsi="Courier New" w:cs="Courier New"/>
                <w:color w:val="000000"/>
                <w:sz w:val="10"/>
                <w:szCs w:val="10"/>
                <w:lang w:eastAsia="ru-RU" w:bidi="ru-RU"/>
              </w:rPr>
            </w:pPr>
          </w:p>
        </w:tc>
        <w:tc>
          <w:tcPr>
            <w:tcW w:w="768" w:type="dxa"/>
            <w:tcBorders>
              <w:top w:val="single" w:sz="4" w:space="0" w:color="auto"/>
              <w:left w:val="single" w:sz="4" w:space="0" w:color="auto"/>
              <w:right w:val="single" w:sz="4" w:space="0" w:color="auto"/>
            </w:tcBorders>
            <w:shd w:val="clear" w:color="auto" w:fill="FFFFFF"/>
          </w:tcPr>
          <w:p w:rsidR="00DF1FB5" w:rsidRPr="00DF1FB5" w:rsidRDefault="00DF1FB5" w:rsidP="00DF1FB5">
            <w:pPr>
              <w:framePr w:w="9629" w:wrap="notBeside" w:vAnchor="text" w:hAnchor="text" w:xAlign="center" w:y="1"/>
              <w:widowControl w:val="0"/>
              <w:spacing w:after="0" w:line="240" w:lineRule="auto"/>
              <w:rPr>
                <w:rFonts w:ascii="Courier New" w:eastAsia="Courier New" w:hAnsi="Courier New" w:cs="Courier New"/>
                <w:color w:val="000000"/>
                <w:sz w:val="10"/>
                <w:szCs w:val="10"/>
                <w:lang w:eastAsia="ru-RU" w:bidi="ru-RU"/>
              </w:rPr>
            </w:pPr>
          </w:p>
        </w:tc>
      </w:tr>
      <w:tr w:rsidR="00DF1FB5" w:rsidRPr="00DF1FB5" w:rsidTr="00DF1FB5">
        <w:trPr>
          <w:trHeight w:hRule="exact" w:val="1301"/>
          <w:jc w:val="center"/>
        </w:trPr>
        <w:tc>
          <w:tcPr>
            <w:tcW w:w="2040" w:type="dxa"/>
            <w:tcBorders>
              <w:left w:val="single" w:sz="4" w:space="0" w:color="auto"/>
            </w:tcBorders>
            <w:shd w:val="clear" w:color="auto" w:fill="FFFFFF"/>
            <w:vAlign w:val="bottom"/>
          </w:tcPr>
          <w:p w:rsidR="00DF1FB5" w:rsidRPr="00DF1FB5" w:rsidRDefault="00DF1FB5" w:rsidP="00DF1FB5">
            <w:pPr>
              <w:framePr w:w="9629" w:wrap="notBeside" w:vAnchor="text" w:hAnchor="text" w:xAlign="center" w:y="1"/>
              <w:widowControl w:val="0"/>
              <w:spacing w:after="0" w:line="322" w:lineRule="exact"/>
              <w:ind w:left="40"/>
              <w:rPr>
                <w:rFonts w:ascii="Times New Roman" w:eastAsia="Times New Roman" w:hAnsi="Times New Roman" w:cs="Times New Roman"/>
                <w:color w:val="000000"/>
                <w:spacing w:val="1"/>
                <w:sz w:val="24"/>
                <w:szCs w:val="24"/>
                <w:lang w:eastAsia="ru-RU" w:bidi="ru-RU"/>
              </w:rPr>
            </w:pPr>
            <w:proofErr w:type="spellStart"/>
            <w:proofErr w:type="gramStart"/>
            <w:r w:rsidRPr="00DF1FB5">
              <w:rPr>
                <w:rFonts w:ascii="Times New Roman" w:eastAsia="Times New Roman" w:hAnsi="Times New Roman" w:cs="Times New Roman"/>
                <w:color w:val="000000"/>
                <w:sz w:val="24"/>
                <w:szCs w:val="24"/>
                <w:lang w:eastAsia="ru-RU" w:bidi="ru-RU"/>
              </w:rPr>
              <w:t>улично</w:t>
            </w:r>
            <w:r w:rsidRPr="00DF1FB5">
              <w:rPr>
                <w:rFonts w:ascii="Times New Roman" w:eastAsia="Times New Roman" w:hAnsi="Times New Roman" w:cs="Times New Roman"/>
                <w:color w:val="000000"/>
                <w:sz w:val="24"/>
                <w:szCs w:val="24"/>
                <w:lang w:eastAsia="ru-RU" w:bidi="ru-RU"/>
              </w:rPr>
              <w:softHyphen/>
              <w:t>дорожной</w:t>
            </w:r>
            <w:proofErr w:type="spellEnd"/>
            <w:r w:rsidRPr="00DF1FB5">
              <w:rPr>
                <w:rFonts w:ascii="Times New Roman" w:eastAsia="Times New Roman" w:hAnsi="Times New Roman" w:cs="Times New Roman"/>
                <w:color w:val="000000"/>
                <w:sz w:val="24"/>
                <w:szCs w:val="24"/>
                <w:lang w:eastAsia="ru-RU" w:bidi="ru-RU"/>
              </w:rPr>
              <w:t xml:space="preserve"> сети (улиц, проездов, набережных и</w:t>
            </w:r>
            <w:proofErr w:type="gramEnd"/>
          </w:p>
        </w:tc>
        <w:tc>
          <w:tcPr>
            <w:tcW w:w="1488" w:type="dxa"/>
            <w:tcBorders>
              <w:left w:val="single" w:sz="4" w:space="0" w:color="auto"/>
            </w:tcBorders>
            <w:shd w:val="clear" w:color="auto" w:fill="FFFFFF"/>
            <w:vAlign w:val="center"/>
          </w:tcPr>
          <w:p w:rsidR="00DF1FB5" w:rsidRPr="00DF1FB5" w:rsidRDefault="00DF1FB5" w:rsidP="00DF1FB5">
            <w:pPr>
              <w:framePr w:w="9629" w:wrap="notBeside" w:vAnchor="text" w:hAnchor="text" w:xAlign="center" w:y="1"/>
              <w:widowControl w:val="0"/>
              <w:spacing w:after="0" w:line="322" w:lineRule="exact"/>
              <w:jc w:val="center"/>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тысяча</w:t>
            </w:r>
          </w:p>
          <w:p w:rsidR="00DF1FB5" w:rsidRPr="00DF1FB5" w:rsidRDefault="00DF1FB5" w:rsidP="00DF1FB5">
            <w:pPr>
              <w:framePr w:w="9629" w:wrap="notBeside" w:vAnchor="text" w:hAnchor="text" w:xAlign="center" w:y="1"/>
              <w:widowControl w:val="0"/>
              <w:spacing w:after="0" w:line="322" w:lineRule="exact"/>
              <w:jc w:val="center"/>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метров</w:t>
            </w:r>
          </w:p>
          <w:p w:rsidR="00DF1FB5" w:rsidRPr="00DF1FB5" w:rsidRDefault="00DF1FB5" w:rsidP="00DF1FB5">
            <w:pPr>
              <w:framePr w:w="9629" w:wrap="notBeside" w:vAnchor="text" w:hAnchor="text" w:xAlign="center" w:y="1"/>
              <w:widowControl w:val="0"/>
              <w:spacing w:after="0" w:line="322" w:lineRule="exact"/>
              <w:jc w:val="center"/>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квадратных</w:t>
            </w:r>
          </w:p>
        </w:tc>
        <w:tc>
          <w:tcPr>
            <w:tcW w:w="754" w:type="dxa"/>
            <w:tcBorders>
              <w:left w:val="single" w:sz="4" w:space="0" w:color="auto"/>
            </w:tcBorders>
            <w:shd w:val="clear" w:color="auto" w:fill="FFFFFF"/>
            <w:vAlign w:val="center"/>
          </w:tcPr>
          <w:p w:rsidR="00DF1FB5" w:rsidRPr="00DF1FB5" w:rsidRDefault="00DF1FB5" w:rsidP="00DF1FB5">
            <w:pPr>
              <w:framePr w:w="9629" w:wrap="notBeside" w:vAnchor="text" w:hAnchor="text" w:xAlign="center" w:y="1"/>
              <w:widowControl w:val="0"/>
              <w:spacing w:after="0" w:line="260" w:lineRule="exact"/>
              <w:ind w:left="20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132</w:t>
            </w:r>
          </w:p>
        </w:tc>
        <w:tc>
          <w:tcPr>
            <w:tcW w:w="754" w:type="dxa"/>
            <w:tcBorders>
              <w:left w:val="single" w:sz="4" w:space="0" w:color="auto"/>
            </w:tcBorders>
            <w:shd w:val="clear" w:color="auto" w:fill="FFFFFF"/>
            <w:vAlign w:val="center"/>
          </w:tcPr>
          <w:p w:rsidR="00DF1FB5" w:rsidRPr="00DF1FB5" w:rsidRDefault="00DF1FB5" w:rsidP="00DF1FB5">
            <w:pPr>
              <w:framePr w:w="9629" w:wrap="notBeside" w:vAnchor="text" w:hAnchor="text" w:xAlign="center" w:y="1"/>
              <w:widowControl w:val="0"/>
              <w:spacing w:after="0" w:line="260" w:lineRule="exact"/>
              <w:ind w:left="160"/>
              <w:rPr>
                <w:rFonts w:ascii="Times New Roman" w:eastAsia="Times New Roman" w:hAnsi="Times New Roman" w:cs="Times New Roman"/>
                <w:color w:val="000000"/>
                <w:spacing w:val="1"/>
                <w:sz w:val="24"/>
                <w:szCs w:val="24"/>
                <w:lang w:eastAsia="ru-RU" w:bidi="ru-RU"/>
              </w:rPr>
            </w:pPr>
            <w:proofErr w:type="spellStart"/>
            <w:r w:rsidRPr="00DF1FB5">
              <w:rPr>
                <w:rFonts w:ascii="Times New Roman" w:eastAsia="Times New Roman" w:hAnsi="Times New Roman" w:cs="Times New Roman"/>
                <w:color w:val="000000"/>
                <w:sz w:val="24"/>
                <w:szCs w:val="24"/>
                <w:lang w:eastAsia="ru-RU" w:bidi="ru-RU"/>
              </w:rPr>
              <w:t>н.д</w:t>
            </w:r>
            <w:proofErr w:type="spellEnd"/>
            <w:r w:rsidRPr="00DF1FB5">
              <w:rPr>
                <w:rFonts w:ascii="Times New Roman" w:eastAsia="Times New Roman" w:hAnsi="Times New Roman" w:cs="Times New Roman"/>
                <w:color w:val="000000"/>
                <w:sz w:val="24"/>
                <w:szCs w:val="24"/>
                <w:lang w:eastAsia="ru-RU" w:bidi="ru-RU"/>
              </w:rPr>
              <w:t>.</w:t>
            </w:r>
          </w:p>
        </w:tc>
        <w:tc>
          <w:tcPr>
            <w:tcW w:w="811" w:type="dxa"/>
            <w:tcBorders>
              <w:left w:val="single" w:sz="4" w:space="0" w:color="auto"/>
            </w:tcBorders>
            <w:shd w:val="clear" w:color="auto" w:fill="FFFFFF"/>
            <w:vAlign w:val="center"/>
          </w:tcPr>
          <w:p w:rsidR="00DF1FB5" w:rsidRPr="00DF1FB5" w:rsidRDefault="00DF1FB5" w:rsidP="00DF1FB5">
            <w:pPr>
              <w:framePr w:w="9629" w:wrap="notBeside" w:vAnchor="text" w:hAnchor="text" w:xAlign="center" w:y="1"/>
              <w:widowControl w:val="0"/>
              <w:spacing w:after="0" w:line="260" w:lineRule="exact"/>
              <w:ind w:left="200"/>
              <w:rPr>
                <w:rFonts w:ascii="Times New Roman" w:eastAsia="Times New Roman" w:hAnsi="Times New Roman" w:cs="Times New Roman"/>
                <w:color w:val="000000"/>
                <w:spacing w:val="1"/>
                <w:sz w:val="24"/>
                <w:szCs w:val="24"/>
                <w:lang w:eastAsia="ru-RU" w:bidi="ru-RU"/>
              </w:rPr>
            </w:pPr>
            <w:proofErr w:type="spellStart"/>
            <w:r w:rsidRPr="00DF1FB5">
              <w:rPr>
                <w:rFonts w:ascii="Times New Roman" w:eastAsia="Times New Roman" w:hAnsi="Times New Roman" w:cs="Times New Roman"/>
                <w:color w:val="000000"/>
                <w:sz w:val="24"/>
                <w:szCs w:val="24"/>
                <w:lang w:eastAsia="ru-RU" w:bidi="ru-RU"/>
              </w:rPr>
              <w:t>н.д</w:t>
            </w:r>
            <w:proofErr w:type="spellEnd"/>
            <w:r w:rsidRPr="00DF1FB5">
              <w:rPr>
                <w:rFonts w:ascii="Times New Roman" w:eastAsia="Times New Roman" w:hAnsi="Times New Roman" w:cs="Times New Roman"/>
                <w:color w:val="000000"/>
                <w:sz w:val="24"/>
                <w:szCs w:val="24"/>
                <w:lang w:eastAsia="ru-RU" w:bidi="ru-RU"/>
              </w:rPr>
              <w:t>.</w:t>
            </w:r>
          </w:p>
        </w:tc>
        <w:tc>
          <w:tcPr>
            <w:tcW w:w="754" w:type="dxa"/>
            <w:tcBorders>
              <w:left w:val="single" w:sz="4" w:space="0" w:color="auto"/>
            </w:tcBorders>
            <w:shd w:val="clear" w:color="auto" w:fill="FFFFFF"/>
            <w:vAlign w:val="center"/>
          </w:tcPr>
          <w:p w:rsidR="00DF1FB5" w:rsidRPr="00DF1FB5" w:rsidRDefault="00DF1FB5" w:rsidP="00DF1FB5">
            <w:pPr>
              <w:framePr w:w="9629" w:wrap="notBeside" w:vAnchor="text" w:hAnchor="text" w:xAlign="center" w:y="1"/>
              <w:widowControl w:val="0"/>
              <w:spacing w:after="0" w:line="260" w:lineRule="exact"/>
              <w:ind w:left="160"/>
              <w:rPr>
                <w:rFonts w:ascii="Times New Roman" w:eastAsia="Times New Roman" w:hAnsi="Times New Roman" w:cs="Times New Roman"/>
                <w:color w:val="000000"/>
                <w:spacing w:val="1"/>
                <w:sz w:val="24"/>
                <w:szCs w:val="24"/>
                <w:lang w:eastAsia="ru-RU" w:bidi="ru-RU"/>
              </w:rPr>
            </w:pPr>
            <w:proofErr w:type="spellStart"/>
            <w:r w:rsidRPr="00DF1FB5">
              <w:rPr>
                <w:rFonts w:ascii="Times New Roman" w:eastAsia="Times New Roman" w:hAnsi="Times New Roman" w:cs="Times New Roman"/>
                <w:color w:val="000000"/>
                <w:sz w:val="24"/>
                <w:szCs w:val="24"/>
                <w:lang w:eastAsia="ru-RU" w:bidi="ru-RU"/>
              </w:rPr>
              <w:t>н.д</w:t>
            </w:r>
            <w:proofErr w:type="spellEnd"/>
            <w:r w:rsidRPr="00DF1FB5">
              <w:rPr>
                <w:rFonts w:ascii="Times New Roman" w:eastAsia="Times New Roman" w:hAnsi="Times New Roman" w:cs="Times New Roman"/>
                <w:color w:val="000000"/>
                <w:sz w:val="24"/>
                <w:szCs w:val="24"/>
                <w:lang w:eastAsia="ru-RU" w:bidi="ru-RU"/>
              </w:rPr>
              <w:t>.</w:t>
            </w:r>
          </w:p>
        </w:tc>
        <w:tc>
          <w:tcPr>
            <w:tcW w:w="754" w:type="dxa"/>
            <w:tcBorders>
              <w:left w:val="single" w:sz="4" w:space="0" w:color="auto"/>
            </w:tcBorders>
            <w:shd w:val="clear" w:color="auto" w:fill="FFFFFF"/>
            <w:vAlign w:val="center"/>
          </w:tcPr>
          <w:p w:rsidR="00DF1FB5" w:rsidRPr="00DF1FB5" w:rsidRDefault="00DF1FB5" w:rsidP="00DF1FB5">
            <w:pPr>
              <w:framePr w:w="9629" w:wrap="notBeside" w:vAnchor="text" w:hAnchor="text" w:xAlign="center" w:y="1"/>
              <w:widowControl w:val="0"/>
              <w:spacing w:after="0" w:line="260" w:lineRule="exact"/>
              <w:ind w:left="160"/>
              <w:rPr>
                <w:rFonts w:ascii="Times New Roman" w:eastAsia="Times New Roman" w:hAnsi="Times New Roman" w:cs="Times New Roman"/>
                <w:color w:val="000000"/>
                <w:spacing w:val="1"/>
                <w:sz w:val="24"/>
                <w:szCs w:val="24"/>
                <w:lang w:eastAsia="ru-RU" w:bidi="ru-RU"/>
              </w:rPr>
            </w:pPr>
            <w:proofErr w:type="spellStart"/>
            <w:r w:rsidRPr="00DF1FB5">
              <w:rPr>
                <w:rFonts w:ascii="Times New Roman" w:eastAsia="Times New Roman" w:hAnsi="Times New Roman" w:cs="Times New Roman"/>
                <w:color w:val="000000"/>
                <w:sz w:val="24"/>
                <w:szCs w:val="24"/>
                <w:lang w:eastAsia="ru-RU" w:bidi="ru-RU"/>
              </w:rPr>
              <w:t>н.д</w:t>
            </w:r>
            <w:proofErr w:type="spellEnd"/>
            <w:r w:rsidRPr="00DF1FB5">
              <w:rPr>
                <w:rFonts w:ascii="Times New Roman" w:eastAsia="Times New Roman" w:hAnsi="Times New Roman" w:cs="Times New Roman"/>
                <w:color w:val="000000"/>
                <w:sz w:val="24"/>
                <w:szCs w:val="24"/>
                <w:lang w:eastAsia="ru-RU" w:bidi="ru-RU"/>
              </w:rPr>
              <w:t>.</w:t>
            </w:r>
          </w:p>
        </w:tc>
        <w:tc>
          <w:tcPr>
            <w:tcW w:w="754" w:type="dxa"/>
            <w:tcBorders>
              <w:left w:val="single" w:sz="4" w:space="0" w:color="auto"/>
            </w:tcBorders>
            <w:shd w:val="clear" w:color="auto" w:fill="FFFFFF"/>
            <w:vAlign w:val="center"/>
          </w:tcPr>
          <w:p w:rsidR="00DF1FB5" w:rsidRPr="00DF1FB5" w:rsidRDefault="00DF1FB5" w:rsidP="00DF1FB5">
            <w:pPr>
              <w:framePr w:w="9629" w:wrap="notBeside" w:vAnchor="text" w:hAnchor="text" w:xAlign="center" w:y="1"/>
              <w:widowControl w:val="0"/>
              <w:spacing w:after="0" w:line="260" w:lineRule="exact"/>
              <w:ind w:left="160"/>
              <w:rPr>
                <w:rFonts w:ascii="Times New Roman" w:eastAsia="Times New Roman" w:hAnsi="Times New Roman" w:cs="Times New Roman"/>
                <w:color w:val="000000"/>
                <w:spacing w:val="1"/>
                <w:sz w:val="24"/>
                <w:szCs w:val="24"/>
                <w:lang w:eastAsia="ru-RU" w:bidi="ru-RU"/>
              </w:rPr>
            </w:pPr>
            <w:proofErr w:type="spellStart"/>
            <w:r w:rsidRPr="00DF1FB5">
              <w:rPr>
                <w:rFonts w:ascii="Times New Roman" w:eastAsia="Times New Roman" w:hAnsi="Times New Roman" w:cs="Times New Roman"/>
                <w:color w:val="000000"/>
                <w:sz w:val="24"/>
                <w:szCs w:val="24"/>
                <w:lang w:eastAsia="ru-RU" w:bidi="ru-RU"/>
              </w:rPr>
              <w:t>н.д</w:t>
            </w:r>
            <w:proofErr w:type="spellEnd"/>
            <w:r w:rsidRPr="00DF1FB5">
              <w:rPr>
                <w:rFonts w:ascii="Times New Roman" w:eastAsia="Times New Roman" w:hAnsi="Times New Roman" w:cs="Times New Roman"/>
                <w:color w:val="000000"/>
                <w:sz w:val="24"/>
                <w:szCs w:val="24"/>
                <w:lang w:eastAsia="ru-RU" w:bidi="ru-RU"/>
              </w:rPr>
              <w:t>.</w:t>
            </w:r>
          </w:p>
        </w:tc>
        <w:tc>
          <w:tcPr>
            <w:tcW w:w="754" w:type="dxa"/>
            <w:tcBorders>
              <w:left w:val="single" w:sz="4" w:space="0" w:color="auto"/>
            </w:tcBorders>
            <w:shd w:val="clear" w:color="auto" w:fill="FFFFFF"/>
            <w:vAlign w:val="center"/>
          </w:tcPr>
          <w:p w:rsidR="00DF1FB5" w:rsidRPr="00DF1FB5" w:rsidRDefault="00DF1FB5" w:rsidP="00DF1FB5">
            <w:pPr>
              <w:framePr w:w="9629" w:wrap="notBeside" w:vAnchor="text" w:hAnchor="text" w:xAlign="center" w:y="1"/>
              <w:widowControl w:val="0"/>
              <w:spacing w:after="0" w:line="260" w:lineRule="exact"/>
              <w:ind w:left="160"/>
              <w:rPr>
                <w:rFonts w:ascii="Times New Roman" w:eastAsia="Times New Roman" w:hAnsi="Times New Roman" w:cs="Times New Roman"/>
                <w:color w:val="000000"/>
                <w:spacing w:val="1"/>
                <w:sz w:val="24"/>
                <w:szCs w:val="24"/>
                <w:lang w:eastAsia="ru-RU" w:bidi="ru-RU"/>
              </w:rPr>
            </w:pPr>
            <w:proofErr w:type="spellStart"/>
            <w:r w:rsidRPr="00DF1FB5">
              <w:rPr>
                <w:rFonts w:ascii="Times New Roman" w:eastAsia="Times New Roman" w:hAnsi="Times New Roman" w:cs="Times New Roman"/>
                <w:color w:val="000000"/>
                <w:sz w:val="24"/>
                <w:szCs w:val="24"/>
                <w:lang w:eastAsia="ru-RU" w:bidi="ru-RU"/>
              </w:rPr>
              <w:t>н.д</w:t>
            </w:r>
            <w:proofErr w:type="spellEnd"/>
            <w:r w:rsidRPr="00DF1FB5">
              <w:rPr>
                <w:rFonts w:ascii="Times New Roman" w:eastAsia="Times New Roman" w:hAnsi="Times New Roman" w:cs="Times New Roman"/>
                <w:color w:val="000000"/>
                <w:sz w:val="24"/>
                <w:szCs w:val="24"/>
                <w:lang w:eastAsia="ru-RU" w:bidi="ru-RU"/>
              </w:rPr>
              <w:t>.</w:t>
            </w:r>
          </w:p>
        </w:tc>
        <w:tc>
          <w:tcPr>
            <w:tcW w:w="768" w:type="dxa"/>
            <w:tcBorders>
              <w:left w:val="single" w:sz="4" w:space="0" w:color="auto"/>
              <w:right w:val="single" w:sz="4" w:space="0" w:color="auto"/>
            </w:tcBorders>
            <w:shd w:val="clear" w:color="auto" w:fill="FFFFFF"/>
            <w:vAlign w:val="center"/>
          </w:tcPr>
          <w:p w:rsidR="00DF1FB5" w:rsidRPr="00DF1FB5" w:rsidRDefault="00DF1FB5" w:rsidP="00DF1FB5">
            <w:pPr>
              <w:framePr w:w="9629" w:wrap="notBeside" w:vAnchor="text" w:hAnchor="text" w:xAlign="center" w:y="1"/>
              <w:widowControl w:val="0"/>
              <w:spacing w:after="0" w:line="260" w:lineRule="exact"/>
              <w:ind w:left="160"/>
              <w:rPr>
                <w:rFonts w:ascii="Times New Roman" w:eastAsia="Times New Roman" w:hAnsi="Times New Roman" w:cs="Times New Roman"/>
                <w:color w:val="000000"/>
                <w:spacing w:val="1"/>
                <w:sz w:val="24"/>
                <w:szCs w:val="24"/>
                <w:lang w:eastAsia="ru-RU" w:bidi="ru-RU"/>
              </w:rPr>
            </w:pPr>
            <w:proofErr w:type="spellStart"/>
            <w:r w:rsidRPr="00DF1FB5">
              <w:rPr>
                <w:rFonts w:ascii="Times New Roman" w:eastAsia="Times New Roman" w:hAnsi="Times New Roman" w:cs="Times New Roman"/>
                <w:color w:val="000000"/>
                <w:sz w:val="24"/>
                <w:szCs w:val="24"/>
                <w:lang w:eastAsia="ru-RU" w:bidi="ru-RU"/>
              </w:rPr>
              <w:t>н.д</w:t>
            </w:r>
            <w:proofErr w:type="spellEnd"/>
            <w:r w:rsidRPr="00DF1FB5">
              <w:rPr>
                <w:rFonts w:ascii="Times New Roman" w:eastAsia="Times New Roman" w:hAnsi="Times New Roman" w:cs="Times New Roman"/>
                <w:color w:val="000000"/>
                <w:sz w:val="24"/>
                <w:szCs w:val="24"/>
                <w:lang w:eastAsia="ru-RU" w:bidi="ru-RU"/>
              </w:rPr>
              <w:t>.</w:t>
            </w:r>
          </w:p>
        </w:tc>
      </w:tr>
      <w:tr w:rsidR="00DF1FB5" w:rsidRPr="00DF1FB5" w:rsidTr="00DF1FB5">
        <w:trPr>
          <w:trHeight w:hRule="exact" w:val="302"/>
          <w:jc w:val="center"/>
        </w:trPr>
        <w:tc>
          <w:tcPr>
            <w:tcW w:w="2040" w:type="dxa"/>
            <w:tcBorders>
              <w:left w:val="single" w:sz="4" w:space="0" w:color="auto"/>
              <w:bottom w:val="single" w:sz="4" w:space="0" w:color="auto"/>
            </w:tcBorders>
            <w:shd w:val="clear" w:color="auto" w:fill="FFFFFF"/>
          </w:tcPr>
          <w:p w:rsidR="00DF1FB5" w:rsidRPr="00DF1FB5" w:rsidRDefault="00DF1FB5" w:rsidP="00DF1FB5">
            <w:pPr>
              <w:framePr w:w="9629" w:wrap="notBeside" w:vAnchor="text" w:hAnchor="text" w:xAlign="center" w:y="1"/>
              <w:widowControl w:val="0"/>
              <w:spacing w:after="0" w:line="260" w:lineRule="exact"/>
              <w:ind w:left="4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т.п.)</w:t>
            </w:r>
          </w:p>
        </w:tc>
        <w:tc>
          <w:tcPr>
            <w:tcW w:w="1488" w:type="dxa"/>
            <w:tcBorders>
              <w:left w:val="single" w:sz="4" w:space="0" w:color="auto"/>
              <w:bottom w:val="single" w:sz="4" w:space="0" w:color="auto"/>
            </w:tcBorders>
            <w:shd w:val="clear" w:color="auto" w:fill="FFFFFF"/>
          </w:tcPr>
          <w:p w:rsidR="00DF1FB5" w:rsidRPr="00DF1FB5" w:rsidRDefault="00DF1FB5" w:rsidP="00DF1FB5">
            <w:pPr>
              <w:framePr w:w="9629" w:wrap="notBeside" w:vAnchor="text" w:hAnchor="text" w:xAlign="center" w:y="1"/>
              <w:widowControl w:val="0"/>
              <w:spacing w:after="0" w:line="240" w:lineRule="auto"/>
              <w:rPr>
                <w:rFonts w:ascii="Courier New" w:eastAsia="Courier New" w:hAnsi="Courier New" w:cs="Courier New"/>
                <w:color w:val="000000"/>
                <w:sz w:val="10"/>
                <w:szCs w:val="10"/>
                <w:lang w:eastAsia="ru-RU" w:bidi="ru-RU"/>
              </w:rPr>
            </w:pPr>
          </w:p>
        </w:tc>
        <w:tc>
          <w:tcPr>
            <w:tcW w:w="754" w:type="dxa"/>
            <w:tcBorders>
              <w:left w:val="single" w:sz="4" w:space="0" w:color="auto"/>
              <w:bottom w:val="single" w:sz="4" w:space="0" w:color="auto"/>
            </w:tcBorders>
            <w:shd w:val="clear" w:color="auto" w:fill="FFFFFF"/>
          </w:tcPr>
          <w:p w:rsidR="00DF1FB5" w:rsidRPr="00DF1FB5" w:rsidRDefault="00DF1FB5" w:rsidP="00DF1FB5">
            <w:pPr>
              <w:framePr w:w="9629" w:wrap="notBeside" w:vAnchor="text" w:hAnchor="text" w:xAlign="center" w:y="1"/>
              <w:widowControl w:val="0"/>
              <w:spacing w:after="0" w:line="240" w:lineRule="auto"/>
              <w:rPr>
                <w:rFonts w:ascii="Courier New" w:eastAsia="Courier New" w:hAnsi="Courier New" w:cs="Courier New"/>
                <w:color w:val="000000"/>
                <w:sz w:val="10"/>
                <w:szCs w:val="10"/>
                <w:lang w:eastAsia="ru-RU" w:bidi="ru-RU"/>
              </w:rPr>
            </w:pPr>
          </w:p>
        </w:tc>
        <w:tc>
          <w:tcPr>
            <w:tcW w:w="754" w:type="dxa"/>
            <w:tcBorders>
              <w:left w:val="single" w:sz="4" w:space="0" w:color="auto"/>
              <w:bottom w:val="single" w:sz="4" w:space="0" w:color="auto"/>
            </w:tcBorders>
            <w:shd w:val="clear" w:color="auto" w:fill="FFFFFF"/>
          </w:tcPr>
          <w:p w:rsidR="00DF1FB5" w:rsidRPr="00DF1FB5" w:rsidRDefault="00DF1FB5" w:rsidP="00DF1FB5">
            <w:pPr>
              <w:framePr w:w="9629" w:wrap="notBeside" w:vAnchor="text" w:hAnchor="text" w:xAlign="center" w:y="1"/>
              <w:widowControl w:val="0"/>
              <w:spacing w:after="0" w:line="240" w:lineRule="auto"/>
              <w:rPr>
                <w:rFonts w:ascii="Courier New" w:eastAsia="Courier New" w:hAnsi="Courier New" w:cs="Courier New"/>
                <w:color w:val="000000"/>
                <w:sz w:val="10"/>
                <w:szCs w:val="10"/>
                <w:lang w:eastAsia="ru-RU" w:bidi="ru-RU"/>
              </w:rPr>
            </w:pPr>
          </w:p>
        </w:tc>
        <w:tc>
          <w:tcPr>
            <w:tcW w:w="811" w:type="dxa"/>
            <w:tcBorders>
              <w:left w:val="single" w:sz="4" w:space="0" w:color="auto"/>
              <w:bottom w:val="single" w:sz="4" w:space="0" w:color="auto"/>
            </w:tcBorders>
            <w:shd w:val="clear" w:color="auto" w:fill="FFFFFF"/>
          </w:tcPr>
          <w:p w:rsidR="00DF1FB5" w:rsidRPr="00DF1FB5" w:rsidRDefault="00DF1FB5" w:rsidP="00DF1FB5">
            <w:pPr>
              <w:framePr w:w="9629" w:wrap="notBeside" w:vAnchor="text" w:hAnchor="text" w:xAlign="center" w:y="1"/>
              <w:widowControl w:val="0"/>
              <w:spacing w:after="0" w:line="240" w:lineRule="auto"/>
              <w:rPr>
                <w:rFonts w:ascii="Courier New" w:eastAsia="Courier New" w:hAnsi="Courier New" w:cs="Courier New"/>
                <w:color w:val="000000"/>
                <w:sz w:val="10"/>
                <w:szCs w:val="10"/>
                <w:lang w:eastAsia="ru-RU" w:bidi="ru-RU"/>
              </w:rPr>
            </w:pPr>
          </w:p>
        </w:tc>
        <w:tc>
          <w:tcPr>
            <w:tcW w:w="754" w:type="dxa"/>
            <w:tcBorders>
              <w:left w:val="single" w:sz="4" w:space="0" w:color="auto"/>
              <w:bottom w:val="single" w:sz="4" w:space="0" w:color="auto"/>
            </w:tcBorders>
            <w:shd w:val="clear" w:color="auto" w:fill="FFFFFF"/>
          </w:tcPr>
          <w:p w:rsidR="00DF1FB5" w:rsidRPr="00DF1FB5" w:rsidRDefault="00DF1FB5" w:rsidP="00DF1FB5">
            <w:pPr>
              <w:framePr w:w="9629" w:wrap="notBeside" w:vAnchor="text" w:hAnchor="text" w:xAlign="center" w:y="1"/>
              <w:widowControl w:val="0"/>
              <w:spacing w:after="0" w:line="240" w:lineRule="auto"/>
              <w:rPr>
                <w:rFonts w:ascii="Courier New" w:eastAsia="Courier New" w:hAnsi="Courier New" w:cs="Courier New"/>
                <w:color w:val="000000"/>
                <w:sz w:val="10"/>
                <w:szCs w:val="10"/>
                <w:lang w:eastAsia="ru-RU" w:bidi="ru-RU"/>
              </w:rPr>
            </w:pPr>
          </w:p>
        </w:tc>
        <w:tc>
          <w:tcPr>
            <w:tcW w:w="754" w:type="dxa"/>
            <w:tcBorders>
              <w:left w:val="single" w:sz="4" w:space="0" w:color="auto"/>
              <w:bottom w:val="single" w:sz="4" w:space="0" w:color="auto"/>
            </w:tcBorders>
            <w:shd w:val="clear" w:color="auto" w:fill="FFFFFF"/>
          </w:tcPr>
          <w:p w:rsidR="00DF1FB5" w:rsidRPr="00DF1FB5" w:rsidRDefault="00DF1FB5" w:rsidP="00DF1FB5">
            <w:pPr>
              <w:framePr w:w="9629" w:wrap="notBeside" w:vAnchor="text" w:hAnchor="text" w:xAlign="center" w:y="1"/>
              <w:widowControl w:val="0"/>
              <w:spacing w:after="0" w:line="240" w:lineRule="auto"/>
              <w:rPr>
                <w:rFonts w:ascii="Courier New" w:eastAsia="Courier New" w:hAnsi="Courier New" w:cs="Courier New"/>
                <w:color w:val="000000"/>
                <w:sz w:val="10"/>
                <w:szCs w:val="10"/>
                <w:lang w:eastAsia="ru-RU" w:bidi="ru-RU"/>
              </w:rPr>
            </w:pPr>
          </w:p>
        </w:tc>
        <w:tc>
          <w:tcPr>
            <w:tcW w:w="754" w:type="dxa"/>
            <w:tcBorders>
              <w:left w:val="single" w:sz="4" w:space="0" w:color="auto"/>
              <w:bottom w:val="single" w:sz="4" w:space="0" w:color="auto"/>
            </w:tcBorders>
            <w:shd w:val="clear" w:color="auto" w:fill="FFFFFF"/>
          </w:tcPr>
          <w:p w:rsidR="00DF1FB5" w:rsidRPr="00DF1FB5" w:rsidRDefault="00DF1FB5" w:rsidP="00DF1FB5">
            <w:pPr>
              <w:framePr w:w="9629" w:wrap="notBeside" w:vAnchor="text" w:hAnchor="text" w:xAlign="center" w:y="1"/>
              <w:widowControl w:val="0"/>
              <w:spacing w:after="0" w:line="240" w:lineRule="auto"/>
              <w:rPr>
                <w:rFonts w:ascii="Courier New" w:eastAsia="Courier New" w:hAnsi="Courier New" w:cs="Courier New"/>
                <w:color w:val="000000"/>
                <w:sz w:val="10"/>
                <w:szCs w:val="10"/>
                <w:lang w:eastAsia="ru-RU" w:bidi="ru-RU"/>
              </w:rPr>
            </w:pPr>
          </w:p>
        </w:tc>
        <w:tc>
          <w:tcPr>
            <w:tcW w:w="754" w:type="dxa"/>
            <w:tcBorders>
              <w:left w:val="single" w:sz="4" w:space="0" w:color="auto"/>
              <w:bottom w:val="single" w:sz="4" w:space="0" w:color="auto"/>
            </w:tcBorders>
            <w:shd w:val="clear" w:color="auto" w:fill="FFFFFF"/>
          </w:tcPr>
          <w:p w:rsidR="00DF1FB5" w:rsidRPr="00DF1FB5" w:rsidRDefault="00DF1FB5" w:rsidP="00DF1FB5">
            <w:pPr>
              <w:framePr w:w="9629" w:wrap="notBeside" w:vAnchor="text" w:hAnchor="text" w:xAlign="center" w:y="1"/>
              <w:widowControl w:val="0"/>
              <w:spacing w:after="0" w:line="240" w:lineRule="auto"/>
              <w:rPr>
                <w:rFonts w:ascii="Courier New" w:eastAsia="Courier New" w:hAnsi="Courier New" w:cs="Courier New"/>
                <w:color w:val="000000"/>
                <w:sz w:val="10"/>
                <w:szCs w:val="10"/>
                <w:lang w:eastAsia="ru-RU" w:bidi="ru-RU"/>
              </w:rPr>
            </w:pPr>
          </w:p>
        </w:tc>
        <w:tc>
          <w:tcPr>
            <w:tcW w:w="768" w:type="dxa"/>
            <w:tcBorders>
              <w:left w:val="single" w:sz="4" w:space="0" w:color="auto"/>
              <w:bottom w:val="single" w:sz="4" w:space="0" w:color="auto"/>
              <w:right w:val="single" w:sz="4" w:space="0" w:color="auto"/>
            </w:tcBorders>
            <w:shd w:val="clear" w:color="auto" w:fill="FFFFFF"/>
          </w:tcPr>
          <w:p w:rsidR="00DF1FB5" w:rsidRPr="00DF1FB5" w:rsidRDefault="00DF1FB5" w:rsidP="00DF1FB5">
            <w:pPr>
              <w:framePr w:w="9629" w:wrap="notBeside" w:vAnchor="text" w:hAnchor="text" w:xAlign="center" w:y="1"/>
              <w:widowControl w:val="0"/>
              <w:spacing w:after="0" w:line="240" w:lineRule="auto"/>
              <w:rPr>
                <w:rFonts w:ascii="Courier New" w:eastAsia="Courier New" w:hAnsi="Courier New" w:cs="Courier New"/>
                <w:color w:val="000000"/>
                <w:sz w:val="10"/>
                <w:szCs w:val="10"/>
                <w:lang w:eastAsia="ru-RU" w:bidi="ru-RU"/>
              </w:rPr>
            </w:pPr>
          </w:p>
        </w:tc>
      </w:tr>
    </w:tbl>
    <w:p w:rsidR="00DF1FB5" w:rsidRPr="00DF1FB5" w:rsidRDefault="00DF1FB5" w:rsidP="00DF1FB5">
      <w:pPr>
        <w:framePr w:w="9629" w:wrap="notBeside" w:vAnchor="text" w:hAnchor="text" w:xAlign="center" w:y="1"/>
        <w:widowControl w:val="0"/>
        <w:spacing w:after="0" w:line="260" w:lineRule="exact"/>
        <w:rPr>
          <w:rFonts w:ascii="Times New Roman" w:eastAsia="Times New Roman" w:hAnsi="Times New Roman" w:cs="Times New Roman"/>
          <w:b/>
          <w:bCs/>
          <w:color w:val="000000"/>
          <w:sz w:val="26"/>
          <w:szCs w:val="26"/>
          <w:lang w:eastAsia="ru-RU" w:bidi="ru-RU"/>
        </w:rPr>
      </w:pPr>
      <w:r w:rsidRPr="00DF1FB5">
        <w:rPr>
          <w:rFonts w:ascii="Times New Roman" w:eastAsia="Times New Roman" w:hAnsi="Times New Roman" w:cs="Times New Roman"/>
          <w:b/>
          <w:bCs/>
          <w:color w:val="000000"/>
          <w:sz w:val="26"/>
          <w:szCs w:val="26"/>
          <w:lang w:eastAsia="ru-RU" w:bidi="ru-RU"/>
        </w:rPr>
        <w:t>4. Коммунальная сфера</w:t>
      </w:r>
    </w:p>
    <w:p w:rsidR="00DF1FB5" w:rsidRPr="00DF1FB5" w:rsidRDefault="00DF1FB5" w:rsidP="00DF1FB5">
      <w:pPr>
        <w:widowControl w:val="0"/>
        <w:spacing w:after="0" w:line="240" w:lineRule="exact"/>
        <w:rPr>
          <w:rFonts w:ascii="Courier New" w:eastAsia="Courier New" w:hAnsi="Courier New" w:cs="Courier New"/>
          <w:color w:val="000000"/>
          <w:sz w:val="2"/>
          <w:szCs w:val="2"/>
          <w:lang w:eastAsia="ru-RU" w:bidi="ru-RU"/>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606"/>
        <w:gridCol w:w="1459"/>
        <w:gridCol w:w="686"/>
        <w:gridCol w:w="686"/>
        <w:gridCol w:w="686"/>
        <w:gridCol w:w="686"/>
        <w:gridCol w:w="744"/>
        <w:gridCol w:w="686"/>
        <w:gridCol w:w="686"/>
        <w:gridCol w:w="701"/>
      </w:tblGrid>
      <w:tr w:rsidR="00DF1FB5" w:rsidRPr="00DF1FB5" w:rsidTr="00DF1FB5">
        <w:trPr>
          <w:trHeight w:hRule="exact" w:val="701"/>
          <w:jc w:val="center"/>
        </w:trPr>
        <w:tc>
          <w:tcPr>
            <w:tcW w:w="2606" w:type="dxa"/>
            <w:tcBorders>
              <w:top w:val="single" w:sz="4" w:space="0" w:color="auto"/>
              <w:left w:val="single" w:sz="4" w:space="0" w:color="auto"/>
            </w:tcBorders>
            <w:shd w:val="clear" w:color="auto" w:fill="FFFFFF"/>
            <w:vAlign w:val="center"/>
          </w:tcPr>
          <w:p w:rsidR="00DF1FB5" w:rsidRPr="00DF1FB5" w:rsidRDefault="00DF1FB5" w:rsidP="00DF1FB5">
            <w:pPr>
              <w:framePr w:w="9629" w:wrap="notBeside" w:vAnchor="text" w:hAnchor="text" w:xAlign="center" w:y="1"/>
              <w:widowControl w:val="0"/>
              <w:spacing w:after="0" w:line="260" w:lineRule="exact"/>
              <w:jc w:val="center"/>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Показатели</w:t>
            </w:r>
          </w:p>
        </w:tc>
        <w:tc>
          <w:tcPr>
            <w:tcW w:w="1459" w:type="dxa"/>
            <w:tcBorders>
              <w:top w:val="single" w:sz="4" w:space="0" w:color="auto"/>
              <w:left w:val="single" w:sz="4" w:space="0" w:color="auto"/>
            </w:tcBorders>
            <w:shd w:val="clear" w:color="auto" w:fill="FFFFFF"/>
            <w:vAlign w:val="bottom"/>
          </w:tcPr>
          <w:p w:rsidR="00DF1FB5" w:rsidRPr="00DF1FB5" w:rsidRDefault="00DF1FB5" w:rsidP="00DF1FB5">
            <w:pPr>
              <w:framePr w:w="9629" w:wrap="notBeside" w:vAnchor="text" w:hAnchor="text" w:xAlign="center" w:y="1"/>
              <w:widowControl w:val="0"/>
              <w:spacing w:after="120" w:line="260" w:lineRule="exact"/>
              <w:jc w:val="center"/>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Ед.</w:t>
            </w:r>
          </w:p>
          <w:p w:rsidR="00DF1FB5" w:rsidRPr="00DF1FB5" w:rsidRDefault="00DF1FB5" w:rsidP="00DF1FB5">
            <w:pPr>
              <w:framePr w:w="9629" w:wrap="notBeside" w:vAnchor="text" w:hAnchor="text" w:xAlign="center" w:y="1"/>
              <w:widowControl w:val="0"/>
              <w:spacing w:before="120" w:after="0" w:line="260" w:lineRule="exact"/>
              <w:jc w:val="center"/>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измерения</w:t>
            </w:r>
          </w:p>
        </w:tc>
        <w:tc>
          <w:tcPr>
            <w:tcW w:w="686" w:type="dxa"/>
            <w:tcBorders>
              <w:top w:val="single" w:sz="4" w:space="0" w:color="auto"/>
              <w:left w:val="single" w:sz="4" w:space="0" w:color="auto"/>
            </w:tcBorders>
            <w:shd w:val="clear" w:color="auto" w:fill="FFFFFF"/>
            <w:vAlign w:val="center"/>
          </w:tcPr>
          <w:p w:rsidR="00DF1FB5" w:rsidRPr="00DF1FB5" w:rsidRDefault="00DF1FB5" w:rsidP="00DF1FB5">
            <w:pPr>
              <w:framePr w:w="9629" w:wrap="notBeside" w:vAnchor="text" w:hAnchor="text" w:xAlign="center" w:y="1"/>
              <w:widowControl w:val="0"/>
              <w:spacing w:after="0" w:line="260"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2006</w:t>
            </w:r>
          </w:p>
        </w:tc>
        <w:tc>
          <w:tcPr>
            <w:tcW w:w="686" w:type="dxa"/>
            <w:tcBorders>
              <w:top w:val="single" w:sz="4" w:space="0" w:color="auto"/>
              <w:left w:val="single" w:sz="4" w:space="0" w:color="auto"/>
            </w:tcBorders>
            <w:shd w:val="clear" w:color="auto" w:fill="FFFFFF"/>
            <w:vAlign w:val="center"/>
          </w:tcPr>
          <w:p w:rsidR="00DF1FB5" w:rsidRPr="00DF1FB5" w:rsidRDefault="00DF1FB5" w:rsidP="00DF1FB5">
            <w:pPr>
              <w:framePr w:w="9629" w:wrap="notBeside" w:vAnchor="text" w:hAnchor="text" w:xAlign="center" w:y="1"/>
              <w:widowControl w:val="0"/>
              <w:spacing w:after="0" w:line="260"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2007</w:t>
            </w:r>
          </w:p>
        </w:tc>
        <w:tc>
          <w:tcPr>
            <w:tcW w:w="686" w:type="dxa"/>
            <w:tcBorders>
              <w:top w:val="single" w:sz="4" w:space="0" w:color="auto"/>
              <w:left w:val="single" w:sz="4" w:space="0" w:color="auto"/>
            </w:tcBorders>
            <w:shd w:val="clear" w:color="auto" w:fill="FFFFFF"/>
            <w:vAlign w:val="center"/>
          </w:tcPr>
          <w:p w:rsidR="00DF1FB5" w:rsidRPr="00DF1FB5" w:rsidRDefault="00DF1FB5" w:rsidP="00DF1FB5">
            <w:pPr>
              <w:framePr w:w="9629" w:wrap="notBeside" w:vAnchor="text" w:hAnchor="text" w:xAlign="center" w:y="1"/>
              <w:widowControl w:val="0"/>
              <w:spacing w:after="0" w:line="260"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2008</w:t>
            </w:r>
          </w:p>
        </w:tc>
        <w:tc>
          <w:tcPr>
            <w:tcW w:w="686" w:type="dxa"/>
            <w:tcBorders>
              <w:top w:val="single" w:sz="4" w:space="0" w:color="auto"/>
              <w:left w:val="single" w:sz="4" w:space="0" w:color="auto"/>
            </w:tcBorders>
            <w:shd w:val="clear" w:color="auto" w:fill="FFFFFF"/>
            <w:vAlign w:val="center"/>
          </w:tcPr>
          <w:p w:rsidR="00DF1FB5" w:rsidRPr="00DF1FB5" w:rsidRDefault="00DF1FB5" w:rsidP="00DF1FB5">
            <w:pPr>
              <w:framePr w:w="9629" w:wrap="notBeside" w:vAnchor="text" w:hAnchor="text" w:xAlign="center" w:y="1"/>
              <w:widowControl w:val="0"/>
              <w:spacing w:after="0" w:line="260" w:lineRule="exact"/>
              <w:ind w:left="10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2009</w:t>
            </w:r>
          </w:p>
        </w:tc>
        <w:tc>
          <w:tcPr>
            <w:tcW w:w="744" w:type="dxa"/>
            <w:tcBorders>
              <w:top w:val="single" w:sz="4" w:space="0" w:color="auto"/>
              <w:left w:val="single" w:sz="4" w:space="0" w:color="auto"/>
            </w:tcBorders>
            <w:shd w:val="clear" w:color="auto" w:fill="FFFFFF"/>
            <w:vAlign w:val="center"/>
          </w:tcPr>
          <w:p w:rsidR="00DF1FB5" w:rsidRPr="00DF1FB5" w:rsidRDefault="00DF1FB5" w:rsidP="00DF1FB5">
            <w:pPr>
              <w:framePr w:w="9629" w:wrap="notBeside" w:vAnchor="text" w:hAnchor="text" w:xAlign="center" w:y="1"/>
              <w:widowControl w:val="0"/>
              <w:spacing w:after="0" w:line="260" w:lineRule="exact"/>
              <w:ind w:left="10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2010</w:t>
            </w:r>
          </w:p>
        </w:tc>
        <w:tc>
          <w:tcPr>
            <w:tcW w:w="686" w:type="dxa"/>
            <w:tcBorders>
              <w:top w:val="single" w:sz="4" w:space="0" w:color="auto"/>
              <w:left w:val="single" w:sz="4" w:space="0" w:color="auto"/>
            </w:tcBorders>
            <w:shd w:val="clear" w:color="auto" w:fill="FFFFFF"/>
            <w:vAlign w:val="center"/>
          </w:tcPr>
          <w:p w:rsidR="00DF1FB5" w:rsidRPr="00DF1FB5" w:rsidRDefault="00DF1FB5" w:rsidP="00DF1FB5">
            <w:pPr>
              <w:framePr w:w="9629" w:wrap="notBeside" w:vAnchor="text" w:hAnchor="text" w:xAlign="center" w:y="1"/>
              <w:widowControl w:val="0"/>
              <w:spacing w:after="0" w:line="260" w:lineRule="exact"/>
              <w:ind w:left="10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2011</w:t>
            </w:r>
          </w:p>
        </w:tc>
        <w:tc>
          <w:tcPr>
            <w:tcW w:w="686" w:type="dxa"/>
            <w:tcBorders>
              <w:top w:val="single" w:sz="4" w:space="0" w:color="auto"/>
              <w:left w:val="single" w:sz="4" w:space="0" w:color="auto"/>
            </w:tcBorders>
            <w:shd w:val="clear" w:color="auto" w:fill="FFFFFF"/>
            <w:vAlign w:val="center"/>
          </w:tcPr>
          <w:p w:rsidR="00DF1FB5" w:rsidRPr="00DF1FB5" w:rsidRDefault="00DF1FB5" w:rsidP="00DF1FB5">
            <w:pPr>
              <w:framePr w:w="9629" w:wrap="notBeside" w:vAnchor="text" w:hAnchor="text" w:xAlign="center" w:y="1"/>
              <w:widowControl w:val="0"/>
              <w:spacing w:after="0" w:line="260" w:lineRule="exact"/>
              <w:ind w:left="8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2012</w:t>
            </w:r>
          </w:p>
        </w:tc>
        <w:tc>
          <w:tcPr>
            <w:tcW w:w="701" w:type="dxa"/>
            <w:tcBorders>
              <w:top w:val="single" w:sz="4" w:space="0" w:color="auto"/>
              <w:left w:val="single" w:sz="4" w:space="0" w:color="auto"/>
              <w:right w:val="single" w:sz="4" w:space="0" w:color="auto"/>
            </w:tcBorders>
            <w:shd w:val="clear" w:color="auto" w:fill="FFFFFF"/>
            <w:vAlign w:val="center"/>
          </w:tcPr>
          <w:p w:rsidR="00DF1FB5" w:rsidRPr="00DF1FB5" w:rsidRDefault="00DF1FB5" w:rsidP="00DF1FB5">
            <w:pPr>
              <w:framePr w:w="9629" w:wrap="notBeside" w:vAnchor="text" w:hAnchor="text" w:xAlign="center" w:y="1"/>
              <w:widowControl w:val="0"/>
              <w:spacing w:after="0" w:line="260"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2013</w:t>
            </w:r>
          </w:p>
        </w:tc>
      </w:tr>
      <w:tr w:rsidR="00DF1FB5" w:rsidRPr="00DF1FB5" w:rsidTr="00DF1FB5">
        <w:trPr>
          <w:trHeight w:hRule="exact" w:val="1013"/>
          <w:jc w:val="center"/>
        </w:trPr>
        <w:tc>
          <w:tcPr>
            <w:tcW w:w="2606" w:type="dxa"/>
            <w:tcBorders>
              <w:top w:val="single" w:sz="4" w:space="0" w:color="auto"/>
              <w:left w:val="single" w:sz="4" w:space="0" w:color="auto"/>
            </w:tcBorders>
            <w:shd w:val="clear" w:color="auto" w:fill="FFFFFF"/>
            <w:vAlign w:val="bottom"/>
          </w:tcPr>
          <w:p w:rsidR="00DF1FB5" w:rsidRPr="00DF1FB5" w:rsidRDefault="00DF1FB5" w:rsidP="00DF1FB5">
            <w:pPr>
              <w:framePr w:w="9629" w:wrap="notBeside" w:vAnchor="text" w:hAnchor="text" w:xAlign="center" w:y="1"/>
              <w:widowControl w:val="0"/>
              <w:spacing w:after="0" w:line="317" w:lineRule="exact"/>
              <w:ind w:left="4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 xml:space="preserve">Количество </w:t>
            </w:r>
            <w:proofErr w:type="spellStart"/>
            <w:r w:rsidRPr="00DF1FB5">
              <w:rPr>
                <w:rFonts w:ascii="Times New Roman" w:eastAsia="Times New Roman" w:hAnsi="Times New Roman" w:cs="Times New Roman"/>
                <w:color w:val="000000"/>
                <w:sz w:val="24"/>
                <w:szCs w:val="24"/>
                <w:lang w:eastAsia="ru-RU" w:bidi="ru-RU"/>
              </w:rPr>
              <w:t>негазифицированных</w:t>
            </w:r>
            <w:proofErr w:type="spellEnd"/>
            <w:r w:rsidRPr="00DF1FB5">
              <w:rPr>
                <w:rFonts w:ascii="Times New Roman" w:eastAsia="Times New Roman" w:hAnsi="Times New Roman" w:cs="Times New Roman"/>
                <w:color w:val="000000"/>
                <w:sz w:val="24"/>
                <w:szCs w:val="24"/>
                <w:lang w:eastAsia="ru-RU" w:bidi="ru-RU"/>
              </w:rPr>
              <w:t xml:space="preserve"> населенных пунктов</w:t>
            </w:r>
          </w:p>
        </w:tc>
        <w:tc>
          <w:tcPr>
            <w:tcW w:w="1459" w:type="dxa"/>
            <w:tcBorders>
              <w:top w:val="single" w:sz="4" w:space="0" w:color="auto"/>
              <w:left w:val="single" w:sz="4" w:space="0" w:color="auto"/>
            </w:tcBorders>
            <w:shd w:val="clear" w:color="auto" w:fill="FFFFFF"/>
            <w:vAlign w:val="center"/>
          </w:tcPr>
          <w:p w:rsidR="00DF1FB5" w:rsidRPr="00DF1FB5" w:rsidRDefault="00DF1FB5" w:rsidP="00DF1FB5">
            <w:pPr>
              <w:framePr w:w="9629" w:wrap="notBeside" w:vAnchor="text" w:hAnchor="text" w:xAlign="center" w:y="1"/>
              <w:widowControl w:val="0"/>
              <w:spacing w:after="0" w:line="260" w:lineRule="exact"/>
              <w:jc w:val="center"/>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единица</w:t>
            </w:r>
          </w:p>
        </w:tc>
        <w:tc>
          <w:tcPr>
            <w:tcW w:w="686" w:type="dxa"/>
            <w:tcBorders>
              <w:top w:val="single" w:sz="4" w:space="0" w:color="auto"/>
              <w:left w:val="single" w:sz="4" w:space="0" w:color="auto"/>
            </w:tcBorders>
            <w:shd w:val="clear" w:color="auto" w:fill="FFFFFF"/>
            <w:vAlign w:val="center"/>
          </w:tcPr>
          <w:p w:rsidR="00DF1FB5" w:rsidRPr="00DF1FB5" w:rsidRDefault="00DF1FB5" w:rsidP="00DF1FB5">
            <w:pPr>
              <w:framePr w:w="9629" w:wrap="notBeside" w:vAnchor="text" w:hAnchor="text" w:xAlign="center" w:y="1"/>
              <w:widowControl w:val="0"/>
              <w:spacing w:after="0" w:line="260" w:lineRule="exact"/>
              <w:ind w:left="120"/>
              <w:rPr>
                <w:rFonts w:ascii="Times New Roman" w:eastAsia="Times New Roman" w:hAnsi="Times New Roman" w:cs="Times New Roman"/>
                <w:color w:val="000000"/>
                <w:spacing w:val="1"/>
                <w:sz w:val="24"/>
                <w:szCs w:val="24"/>
                <w:lang w:eastAsia="ru-RU" w:bidi="ru-RU"/>
              </w:rPr>
            </w:pPr>
            <w:proofErr w:type="spellStart"/>
            <w:r w:rsidRPr="00DF1FB5">
              <w:rPr>
                <w:rFonts w:ascii="Times New Roman" w:eastAsia="Times New Roman" w:hAnsi="Times New Roman" w:cs="Times New Roman"/>
                <w:color w:val="000000"/>
                <w:sz w:val="24"/>
                <w:szCs w:val="24"/>
                <w:lang w:eastAsia="ru-RU" w:bidi="ru-RU"/>
              </w:rPr>
              <w:t>н.д</w:t>
            </w:r>
            <w:proofErr w:type="spellEnd"/>
            <w:r w:rsidRPr="00DF1FB5">
              <w:rPr>
                <w:rFonts w:ascii="Times New Roman" w:eastAsia="Times New Roman" w:hAnsi="Times New Roman" w:cs="Times New Roman"/>
                <w:color w:val="000000"/>
                <w:sz w:val="24"/>
                <w:szCs w:val="24"/>
                <w:lang w:eastAsia="ru-RU" w:bidi="ru-RU"/>
              </w:rPr>
              <w:t>.</w:t>
            </w:r>
          </w:p>
        </w:tc>
        <w:tc>
          <w:tcPr>
            <w:tcW w:w="686" w:type="dxa"/>
            <w:tcBorders>
              <w:top w:val="single" w:sz="4" w:space="0" w:color="auto"/>
              <w:left w:val="single" w:sz="4" w:space="0" w:color="auto"/>
            </w:tcBorders>
            <w:shd w:val="clear" w:color="auto" w:fill="FFFFFF"/>
            <w:vAlign w:val="center"/>
          </w:tcPr>
          <w:p w:rsidR="00DF1FB5" w:rsidRPr="00DF1FB5" w:rsidRDefault="00DF1FB5" w:rsidP="00DF1FB5">
            <w:pPr>
              <w:framePr w:w="9629" w:wrap="notBeside" w:vAnchor="text" w:hAnchor="text" w:xAlign="center" w:y="1"/>
              <w:widowControl w:val="0"/>
              <w:spacing w:after="0" w:line="260" w:lineRule="exact"/>
              <w:ind w:left="24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2</w:t>
            </w:r>
          </w:p>
        </w:tc>
        <w:tc>
          <w:tcPr>
            <w:tcW w:w="686" w:type="dxa"/>
            <w:tcBorders>
              <w:top w:val="single" w:sz="4" w:space="0" w:color="auto"/>
              <w:left w:val="single" w:sz="4" w:space="0" w:color="auto"/>
            </w:tcBorders>
            <w:shd w:val="clear" w:color="auto" w:fill="FFFFFF"/>
            <w:vAlign w:val="center"/>
          </w:tcPr>
          <w:p w:rsidR="00DF1FB5" w:rsidRPr="00DF1FB5" w:rsidRDefault="00DF1FB5" w:rsidP="00DF1FB5">
            <w:pPr>
              <w:framePr w:w="9629" w:wrap="notBeside" w:vAnchor="text" w:hAnchor="text" w:xAlign="center" w:y="1"/>
              <w:widowControl w:val="0"/>
              <w:spacing w:after="0" w:line="260" w:lineRule="exact"/>
              <w:ind w:left="24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2</w:t>
            </w:r>
          </w:p>
        </w:tc>
        <w:tc>
          <w:tcPr>
            <w:tcW w:w="686" w:type="dxa"/>
            <w:tcBorders>
              <w:top w:val="single" w:sz="4" w:space="0" w:color="auto"/>
              <w:left w:val="single" w:sz="4" w:space="0" w:color="auto"/>
            </w:tcBorders>
            <w:shd w:val="clear" w:color="auto" w:fill="FFFFFF"/>
            <w:vAlign w:val="center"/>
          </w:tcPr>
          <w:p w:rsidR="00DF1FB5" w:rsidRPr="00DF1FB5" w:rsidRDefault="00DF1FB5" w:rsidP="00DF1FB5">
            <w:pPr>
              <w:framePr w:w="9629" w:wrap="notBeside" w:vAnchor="text" w:hAnchor="text" w:xAlign="center" w:y="1"/>
              <w:widowControl w:val="0"/>
              <w:spacing w:after="0" w:line="260" w:lineRule="exact"/>
              <w:ind w:left="26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2</w:t>
            </w:r>
          </w:p>
        </w:tc>
        <w:tc>
          <w:tcPr>
            <w:tcW w:w="744" w:type="dxa"/>
            <w:tcBorders>
              <w:top w:val="single" w:sz="4" w:space="0" w:color="auto"/>
              <w:left w:val="single" w:sz="4" w:space="0" w:color="auto"/>
            </w:tcBorders>
            <w:shd w:val="clear" w:color="auto" w:fill="FFFFFF"/>
            <w:vAlign w:val="center"/>
          </w:tcPr>
          <w:p w:rsidR="00DF1FB5" w:rsidRPr="00DF1FB5" w:rsidRDefault="00DF1FB5" w:rsidP="00DF1FB5">
            <w:pPr>
              <w:framePr w:w="9629" w:wrap="notBeside" w:vAnchor="text" w:hAnchor="text" w:xAlign="center" w:y="1"/>
              <w:widowControl w:val="0"/>
              <w:spacing w:after="0" w:line="260" w:lineRule="exact"/>
              <w:ind w:left="30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2</w:t>
            </w:r>
          </w:p>
        </w:tc>
        <w:tc>
          <w:tcPr>
            <w:tcW w:w="686" w:type="dxa"/>
            <w:tcBorders>
              <w:top w:val="single" w:sz="4" w:space="0" w:color="auto"/>
              <w:left w:val="single" w:sz="4" w:space="0" w:color="auto"/>
            </w:tcBorders>
            <w:shd w:val="clear" w:color="auto" w:fill="FFFFFF"/>
            <w:vAlign w:val="center"/>
          </w:tcPr>
          <w:p w:rsidR="00DF1FB5" w:rsidRPr="00DF1FB5" w:rsidRDefault="00DF1FB5" w:rsidP="00DF1FB5">
            <w:pPr>
              <w:framePr w:w="9629" w:wrap="notBeside" w:vAnchor="text" w:hAnchor="text" w:xAlign="center" w:y="1"/>
              <w:widowControl w:val="0"/>
              <w:spacing w:after="0" w:line="260" w:lineRule="exact"/>
              <w:ind w:left="26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2</w:t>
            </w:r>
          </w:p>
        </w:tc>
        <w:tc>
          <w:tcPr>
            <w:tcW w:w="686" w:type="dxa"/>
            <w:tcBorders>
              <w:top w:val="single" w:sz="4" w:space="0" w:color="auto"/>
              <w:left w:val="single" w:sz="4" w:space="0" w:color="auto"/>
            </w:tcBorders>
            <w:shd w:val="clear" w:color="auto" w:fill="FFFFFF"/>
            <w:vAlign w:val="center"/>
          </w:tcPr>
          <w:p w:rsidR="00DF1FB5" w:rsidRPr="00DF1FB5" w:rsidRDefault="00DF1FB5" w:rsidP="00DF1FB5">
            <w:pPr>
              <w:framePr w:w="9629" w:wrap="notBeside" w:vAnchor="text" w:hAnchor="text" w:xAlign="center" w:y="1"/>
              <w:widowControl w:val="0"/>
              <w:spacing w:after="0" w:line="260" w:lineRule="exact"/>
              <w:ind w:left="26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2</w:t>
            </w:r>
          </w:p>
        </w:tc>
        <w:tc>
          <w:tcPr>
            <w:tcW w:w="701" w:type="dxa"/>
            <w:tcBorders>
              <w:top w:val="single" w:sz="4" w:space="0" w:color="auto"/>
              <w:left w:val="single" w:sz="4" w:space="0" w:color="auto"/>
              <w:right w:val="single" w:sz="4" w:space="0" w:color="auto"/>
            </w:tcBorders>
            <w:shd w:val="clear" w:color="auto" w:fill="FFFFFF"/>
            <w:vAlign w:val="center"/>
          </w:tcPr>
          <w:p w:rsidR="00DF1FB5" w:rsidRPr="00DF1FB5" w:rsidRDefault="00DF1FB5" w:rsidP="00DF1FB5">
            <w:pPr>
              <w:framePr w:w="9629" w:wrap="notBeside" w:vAnchor="text" w:hAnchor="text" w:xAlign="center" w:y="1"/>
              <w:widowControl w:val="0"/>
              <w:spacing w:after="0" w:line="260" w:lineRule="exact"/>
              <w:ind w:left="30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2</w:t>
            </w:r>
          </w:p>
        </w:tc>
      </w:tr>
      <w:tr w:rsidR="00DF1FB5" w:rsidRPr="00DF1FB5" w:rsidTr="00DF1FB5">
        <w:trPr>
          <w:trHeight w:hRule="exact" w:val="696"/>
          <w:jc w:val="center"/>
        </w:trPr>
        <w:tc>
          <w:tcPr>
            <w:tcW w:w="2606" w:type="dxa"/>
            <w:tcBorders>
              <w:top w:val="single" w:sz="4" w:space="0" w:color="auto"/>
              <w:left w:val="single" w:sz="4" w:space="0" w:color="auto"/>
            </w:tcBorders>
            <w:shd w:val="clear" w:color="auto" w:fill="FFFFFF"/>
            <w:vAlign w:val="center"/>
          </w:tcPr>
          <w:p w:rsidR="00DF1FB5" w:rsidRPr="00DF1FB5" w:rsidRDefault="00DF1FB5" w:rsidP="00DF1FB5">
            <w:pPr>
              <w:framePr w:w="9629" w:wrap="notBeside" w:vAnchor="text" w:hAnchor="text" w:xAlign="center" w:y="1"/>
              <w:widowControl w:val="0"/>
              <w:spacing w:after="0" w:line="331" w:lineRule="exact"/>
              <w:ind w:left="4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Число источников теплоснабжения</w:t>
            </w:r>
          </w:p>
        </w:tc>
        <w:tc>
          <w:tcPr>
            <w:tcW w:w="1459" w:type="dxa"/>
            <w:tcBorders>
              <w:top w:val="single" w:sz="4" w:space="0" w:color="auto"/>
              <w:left w:val="single" w:sz="4" w:space="0" w:color="auto"/>
            </w:tcBorders>
            <w:shd w:val="clear" w:color="auto" w:fill="FFFFFF"/>
            <w:vAlign w:val="center"/>
          </w:tcPr>
          <w:p w:rsidR="00DF1FB5" w:rsidRPr="00DF1FB5" w:rsidRDefault="00DF1FB5" w:rsidP="00DF1FB5">
            <w:pPr>
              <w:framePr w:w="9629" w:wrap="notBeside" w:vAnchor="text" w:hAnchor="text" w:xAlign="center" w:y="1"/>
              <w:widowControl w:val="0"/>
              <w:spacing w:after="0" w:line="260" w:lineRule="exact"/>
              <w:jc w:val="center"/>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единица</w:t>
            </w:r>
          </w:p>
        </w:tc>
        <w:tc>
          <w:tcPr>
            <w:tcW w:w="686" w:type="dxa"/>
            <w:tcBorders>
              <w:top w:val="single" w:sz="4" w:space="0" w:color="auto"/>
              <w:left w:val="single" w:sz="4" w:space="0" w:color="auto"/>
            </w:tcBorders>
            <w:shd w:val="clear" w:color="auto" w:fill="FFFFFF"/>
            <w:vAlign w:val="center"/>
          </w:tcPr>
          <w:p w:rsidR="00DF1FB5" w:rsidRPr="00DF1FB5" w:rsidRDefault="00DF1FB5" w:rsidP="00DF1FB5">
            <w:pPr>
              <w:framePr w:w="9629" w:wrap="notBeside" w:vAnchor="text" w:hAnchor="text" w:xAlign="center" w:y="1"/>
              <w:widowControl w:val="0"/>
              <w:spacing w:after="0" w:line="260" w:lineRule="exact"/>
              <w:ind w:left="120"/>
              <w:rPr>
                <w:rFonts w:ascii="Times New Roman" w:eastAsia="Times New Roman" w:hAnsi="Times New Roman" w:cs="Times New Roman"/>
                <w:color w:val="000000"/>
                <w:spacing w:val="1"/>
                <w:sz w:val="24"/>
                <w:szCs w:val="24"/>
                <w:lang w:eastAsia="ru-RU" w:bidi="ru-RU"/>
              </w:rPr>
            </w:pPr>
            <w:proofErr w:type="spellStart"/>
            <w:r w:rsidRPr="00DF1FB5">
              <w:rPr>
                <w:rFonts w:ascii="Times New Roman" w:eastAsia="Times New Roman" w:hAnsi="Times New Roman" w:cs="Times New Roman"/>
                <w:color w:val="000000"/>
                <w:sz w:val="24"/>
                <w:szCs w:val="24"/>
                <w:lang w:eastAsia="ru-RU" w:bidi="ru-RU"/>
              </w:rPr>
              <w:t>н.д</w:t>
            </w:r>
            <w:proofErr w:type="spellEnd"/>
            <w:r w:rsidRPr="00DF1FB5">
              <w:rPr>
                <w:rFonts w:ascii="Times New Roman" w:eastAsia="Times New Roman" w:hAnsi="Times New Roman" w:cs="Times New Roman"/>
                <w:color w:val="000000"/>
                <w:sz w:val="24"/>
                <w:szCs w:val="24"/>
                <w:lang w:eastAsia="ru-RU" w:bidi="ru-RU"/>
              </w:rPr>
              <w:t>.</w:t>
            </w:r>
          </w:p>
        </w:tc>
        <w:tc>
          <w:tcPr>
            <w:tcW w:w="686" w:type="dxa"/>
            <w:tcBorders>
              <w:top w:val="single" w:sz="4" w:space="0" w:color="auto"/>
              <w:left w:val="single" w:sz="4" w:space="0" w:color="auto"/>
            </w:tcBorders>
            <w:shd w:val="clear" w:color="auto" w:fill="FFFFFF"/>
            <w:vAlign w:val="center"/>
          </w:tcPr>
          <w:p w:rsidR="00DF1FB5" w:rsidRPr="00DF1FB5" w:rsidRDefault="00DF1FB5" w:rsidP="00DF1FB5">
            <w:pPr>
              <w:framePr w:w="9629" w:wrap="notBeside" w:vAnchor="text" w:hAnchor="text" w:xAlign="center" w:y="1"/>
              <w:widowControl w:val="0"/>
              <w:spacing w:after="0" w:line="260" w:lineRule="exact"/>
              <w:ind w:left="120"/>
              <w:rPr>
                <w:rFonts w:ascii="Times New Roman" w:eastAsia="Times New Roman" w:hAnsi="Times New Roman" w:cs="Times New Roman"/>
                <w:color w:val="000000"/>
                <w:spacing w:val="1"/>
                <w:sz w:val="24"/>
                <w:szCs w:val="24"/>
                <w:lang w:eastAsia="ru-RU" w:bidi="ru-RU"/>
              </w:rPr>
            </w:pPr>
            <w:proofErr w:type="spellStart"/>
            <w:r w:rsidRPr="00DF1FB5">
              <w:rPr>
                <w:rFonts w:ascii="Times New Roman" w:eastAsia="Times New Roman" w:hAnsi="Times New Roman" w:cs="Times New Roman"/>
                <w:color w:val="000000"/>
                <w:sz w:val="24"/>
                <w:szCs w:val="24"/>
                <w:lang w:eastAsia="ru-RU" w:bidi="ru-RU"/>
              </w:rPr>
              <w:t>н.д</w:t>
            </w:r>
            <w:proofErr w:type="spellEnd"/>
            <w:r w:rsidRPr="00DF1FB5">
              <w:rPr>
                <w:rFonts w:ascii="Times New Roman" w:eastAsia="Times New Roman" w:hAnsi="Times New Roman" w:cs="Times New Roman"/>
                <w:color w:val="000000"/>
                <w:sz w:val="24"/>
                <w:szCs w:val="24"/>
                <w:lang w:eastAsia="ru-RU" w:bidi="ru-RU"/>
              </w:rPr>
              <w:t>.</w:t>
            </w:r>
          </w:p>
        </w:tc>
        <w:tc>
          <w:tcPr>
            <w:tcW w:w="686" w:type="dxa"/>
            <w:tcBorders>
              <w:top w:val="single" w:sz="4" w:space="0" w:color="auto"/>
              <w:left w:val="single" w:sz="4" w:space="0" w:color="auto"/>
            </w:tcBorders>
            <w:shd w:val="clear" w:color="auto" w:fill="FFFFFF"/>
            <w:vAlign w:val="center"/>
          </w:tcPr>
          <w:p w:rsidR="00DF1FB5" w:rsidRPr="00DF1FB5" w:rsidRDefault="00DF1FB5" w:rsidP="00DF1FB5">
            <w:pPr>
              <w:framePr w:w="9629" w:wrap="notBeside" w:vAnchor="text" w:hAnchor="text" w:xAlign="center" w:y="1"/>
              <w:widowControl w:val="0"/>
              <w:spacing w:after="0" w:line="260" w:lineRule="exact"/>
              <w:ind w:left="120"/>
              <w:rPr>
                <w:rFonts w:ascii="Times New Roman" w:eastAsia="Times New Roman" w:hAnsi="Times New Roman" w:cs="Times New Roman"/>
                <w:color w:val="000000"/>
                <w:spacing w:val="1"/>
                <w:sz w:val="24"/>
                <w:szCs w:val="24"/>
                <w:lang w:eastAsia="ru-RU" w:bidi="ru-RU"/>
              </w:rPr>
            </w:pPr>
            <w:proofErr w:type="spellStart"/>
            <w:r w:rsidRPr="00DF1FB5">
              <w:rPr>
                <w:rFonts w:ascii="Times New Roman" w:eastAsia="Times New Roman" w:hAnsi="Times New Roman" w:cs="Times New Roman"/>
                <w:color w:val="000000"/>
                <w:sz w:val="24"/>
                <w:szCs w:val="24"/>
                <w:lang w:eastAsia="ru-RU" w:bidi="ru-RU"/>
              </w:rPr>
              <w:t>н.д</w:t>
            </w:r>
            <w:proofErr w:type="spellEnd"/>
            <w:r w:rsidRPr="00DF1FB5">
              <w:rPr>
                <w:rFonts w:ascii="Times New Roman" w:eastAsia="Times New Roman" w:hAnsi="Times New Roman" w:cs="Times New Roman"/>
                <w:color w:val="000000"/>
                <w:sz w:val="24"/>
                <w:szCs w:val="24"/>
                <w:lang w:eastAsia="ru-RU" w:bidi="ru-RU"/>
              </w:rPr>
              <w:t>.</w:t>
            </w:r>
          </w:p>
        </w:tc>
        <w:tc>
          <w:tcPr>
            <w:tcW w:w="686" w:type="dxa"/>
            <w:tcBorders>
              <w:top w:val="single" w:sz="4" w:space="0" w:color="auto"/>
              <w:left w:val="single" w:sz="4" w:space="0" w:color="auto"/>
            </w:tcBorders>
            <w:shd w:val="clear" w:color="auto" w:fill="FFFFFF"/>
            <w:vAlign w:val="center"/>
          </w:tcPr>
          <w:p w:rsidR="00DF1FB5" w:rsidRPr="00DF1FB5" w:rsidRDefault="00DF1FB5" w:rsidP="00DF1FB5">
            <w:pPr>
              <w:framePr w:w="9629" w:wrap="notBeside" w:vAnchor="text" w:hAnchor="text" w:xAlign="center" w:y="1"/>
              <w:widowControl w:val="0"/>
              <w:spacing w:after="0" w:line="260" w:lineRule="exact"/>
              <w:ind w:left="26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1</w:t>
            </w:r>
          </w:p>
        </w:tc>
        <w:tc>
          <w:tcPr>
            <w:tcW w:w="744" w:type="dxa"/>
            <w:tcBorders>
              <w:top w:val="single" w:sz="4" w:space="0" w:color="auto"/>
              <w:left w:val="single" w:sz="4" w:space="0" w:color="auto"/>
            </w:tcBorders>
            <w:shd w:val="clear" w:color="auto" w:fill="FFFFFF"/>
            <w:vAlign w:val="center"/>
          </w:tcPr>
          <w:p w:rsidR="00DF1FB5" w:rsidRPr="00DF1FB5" w:rsidRDefault="00DF1FB5" w:rsidP="00DF1FB5">
            <w:pPr>
              <w:framePr w:w="9629" w:wrap="notBeside" w:vAnchor="text" w:hAnchor="text" w:xAlign="center" w:y="1"/>
              <w:widowControl w:val="0"/>
              <w:spacing w:after="0" w:line="260" w:lineRule="exact"/>
              <w:ind w:left="30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1</w:t>
            </w:r>
          </w:p>
        </w:tc>
        <w:tc>
          <w:tcPr>
            <w:tcW w:w="686" w:type="dxa"/>
            <w:tcBorders>
              <w:top w:val="single" w:sz="4" w:space="0" w:color="auto"/>
              <w:left w:val="single" w:sz="4" w:space="0" w:color="auto"/>
            </w:tcBorders>
            <w:shd w:val="clear" w:color="auto" w:fill="FFFFFF"/>
            <w:vAlign w:val="center"/>
          </w:tcPr>
          <w:p w:rsidR="00DF1FB5" w:rsidRPr="00DF1FB5" w:rsidRDefault="00DF1FB5" w:rsidP="00DF1FB5">
            <w:pPr>
              <w:framePr w:w="9629" w:wrap="notBeside" w:vAnchor="text" w:hAnchor="text" w:xAlign="center" w:y="1"/>
              <w:widowControl w:val="0"/>
              <w:spacing w:after="0" w:line="260" w:lineRule="exact"/>
              <w:ind w:left="26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1</w:t>
            </w:r>
          </w:p>
        </w:tc>
        <w:tc>
          <w:tcPr>
            <w:tcW w:w="686" w:type="dxa"/>
            <w:tcBorders>
              <w:top w:val="single" w:sz="4" w:space="0" w:color="auto"/>
              <w:left w:val="single" w:sz="4" w:space="0" w:color="auto"/>
            </w:tcBorders>
            <w:shd w:val="clear" w:color="auto" w:fill="FFFFFF"/>
            <w:vAlign w:val="center"/>
          </w:tcPr>
          <w:p w:rsidR="00DF1FB5" w:rsidRPr="00DF1FB5" w:rsidRDefault="00DF1FB5" w:rsidP="00DF1FB5">
            <w:pPr>
              <w:framePr w:w="9629" w:wrap="notBeside" w:vAnchor="text" w:hAnchor="text" w:xAlign="center" w:y="1"/>
              <w:widowControl w:val="0"/>
              <w:spacing w:after="0" w:line="260" w:lineRule="exact"/>
              <w:ind w:left="26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1</w:t>
            </w:r>
          </w:p>
        </w:tc>
        <w:tc>
          <w:tcPr>
            <w:tcW w:w="701" w:type="dxa"/>
            <w:tcBorders>
              <w:top w:val="single" w:sz="4" w:space="0" w:color="auto"/>
              <w:left w:val="single" w:sz="4" w:space="0" w:color="auto"/>
              <w:right w:val="single" w:sz="4" w:space="0" w:color="auto"/>
            </w:tcBorders>
            <w:shd w:val="clear" w:color="auto" w:fill="FFFFFF"/>
            <w:vAlign w:val="center"/>
          </w:tcPr>
          <w:p w:rsidR="00DF1FB5" w:rsidRPr="00DF1FB5" w:rsidRDefault="00DF1FB5" w:rsidP="00DF1FB5">
            <w:pPr>
              <w:framePr w:w="9629" w:wrap="notBeside" w:vAnchor="text" w:hAnchor="text" w:xAlign="center" w:y="1"/>
              <w:widowControl w:val="0"/>
              <w:spacing w:after="0" w:line="260" w:lineRule="exact"/>
              <w:ind w:left="30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1</w:t>
            </w:r>
          </w:p>
        </w:tc>
      </w:tr>
      <w:tr w:rsidR="00DF1FB5" w:rsidRPr="00DF1FB5" w:rsidTr="00DF1FB5">
        <w:trPr>
          <w:trHeight w:hRule="exact" w:val="1339"/>
          <w:jc w:val="center"/>
        </w:trPr>
        <w:tc>
          <w:tcPr>
            <w:tcW w:w="2606" w:type="dxa"/>
            <w:tcBorders>
              <w:top w:val="single" w:sz="4" w:space="0" w:color="auto"/>
              <w:left w:val="single" w:sz="4" w:space="0" w:color="auto"/>
            </w:tcBorders>
            <w:shd w:val="clear" w:color="auto" w:fill="FFFFFF"/>
            <w:vAlign w:val="bottom"/>
          </w:tcPr>
          <w:p w:rsidR="00DF1FB5" w:rsidRPr="00DF1FB5" w:rsidRDefault="00DF1FB5" w:rsidP="00DF1FB5">
            <w:pPr>
              <w:framePr w:w="9629" w:wrap="notBeside" w:vAnchor="text" w:hAnchor="text" w:xAlign="center" w:y="1"/>
              <w:widowControl w:val="0"/>
              <w:spacing w:after="0" w:line="322" w:lineRule="exact"/>
              <w:ind w:left="4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 xml:space="preserve">Число источников теплоснабжения </w:t>
            </w:r>
            <w:proofErr w:type="gramStart"/>
            <w:r w:rsidRPr="00DF1FB5">
              <w:rPr>
                <w:rFonts w:ascii="Times New Roman" w:eastAsia="Times New Roman" w:hAnsi="Times New Roman" w:cs="Times New Roman"/>
                <w:color w:val="000000"/>
                <w:sz w:val="24"/>
                <w:szCs w:val="24"/>
                <w:lang w:eastAsia="ru-RU" w:bidi="ru-RU"/>
              </w:rPr>
              <w:t xml:space="preserve">м </w:t>
            </w:r>
            <w:proofErr w:type="spellStart"/>
            <w:r w:rsidRPr="00DF1FB5">
              <w:rPr>
                <w:rFonts w:ascii="Times New Roman" w:eastAsia="Times New Roman" w:hAnsi="Times New Roman" w:cs="Times New Roman"/>
                <w:color w:val="000000"/>
                <w:sz w:val="24"/>
                <w:szCs w:val="24"/>
                <w:lang w:eastAsia="ru-RU" w:bidi="ru-RU"/>
              </w:rPr>
              <w:t>ощностью</w:t>
            </w:r>
            <w:proofErr w:type="spellEnd"/>
            <w:proofErr w:type="gramEnd"/>
            <w:r w:rsidRPr="00DF1FB5">
              <w:rPr>
                <w:rFonts w:ascii="Times New Roman" w:eastAsia="Times New Roman" w:hAnsi="Times New Roman" w:cs="Times New Roman"/>
                <w:color w:val="000000"/>
                <w:sz w:val="24"/>
                <w:szCs w:val="24"/>
                <w:lang w:eastAsia="ru-RU" w:bidi="ru-RU"/>
              </w:rPr>
              <w:t xml:space="preserve"> до 3 Г кал/ч, единица</w:t>
            </w:r>
          </w:p>
        </w:tc>
        <w:tc>
          <w:tcPr>
            <w:tcW w:w="1459" w:type="dxa"/>
            <w:tcBorders>
              <w:top w:val="single" w:sz="4" w:space="0" w:color="auto"/>
              <w:left w:val="single" w:sz="4" w:space="0" w:color="auto"/>
            </w:tcBorders>
            <w:shd w:val="clear" w:color="auto" w:fill="FFFFFF"/>
            <w:vAlign w:val="center"/>
          </w:tcPr>
          <w:p w:rsidR="00DF1FB5" w:rsidRPr="00DF1FB5" w:rsidRDefault="00DF1FB5" w:rsidP="00DF1FB5">
            <w:pPr>
              <w:framePr w:w="9629" w:wrap="notBeside" w:vAnchor="text" w:hAnchor="text" w:xAlign="center" w:y="1"/>
              <w:widowControl w:val="0"/>
              <w:spacing w:after="0" w:line="260" w:lineRule="exact"/>
              <w:jc w:val="center"/>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единица</w:t>
            </w:r>
          </w:p>
        </w:tc>
        <w:tc>
          <w:tcPr>
            <w:tcW w:w="686" w:type="dxa"/>
            <w:tcBorders>
              <w:top w:val="single" w:sz="4" w:space="0" w:color="auto"/>
              <w:left w:val="single" w:sz="4" w:space="0" w:color="auto"/>
            </w:tcBorders>
            <w:shd w:val="clear" w:color="auto" w:fill="FFFFFF"/>
            <w:vAlign w:val="center"/>
          </w:tcPr>
          <w:p w:rsidR="00DF1FB5" w:rsidRPr="00DF1FB5" w:rsidRDefault="00DF1FB5" w:rsidP="00DF1FB5">
            <w:pPr>
              <w:framePr w:w="9629" w:wrap="notBeside" w:vAnchor="text" w:hAnchor="text" w:xAlign="center" w:y="1"/>
              <w:widowControl w:val="0"/>
              <w:spacing w:after="0" w:line="260" w:lineRule="exact"/>
              <w:ind w:left="120"/>
              <w:rPr>
                <w:rFonts w:ascii="Times New Roman" w:eastAsia="Times New Roman" w:hAnsi="Times New Roman" w:cs="Times New Roman"/>
                <w:color w:val="000000"/>
                <w:spacing w:val="1"/>
                <w:sz w:val="24"/>
                <w:szCs w:val="24"/>
                <w:lang w:eastAsia="ru-RU" w:bidi="ru-RU"/>
              </w:rPr>
            </w:pPr>
            <w:proofErr w:type="spellStart"/>
            <w:r w:rsidRPr="00DF1FB5">
              <w:rPr>
                <w:rFonts w:ascii="Times New Roman" w:eastAsia="Times New Roman" w:hAnsi="Times New Roman" w:cs="Times New Roman"/>
                <w:color w:val="000000"/>
                <w:sz w:val="24"/>
                <w:szCs w:val="24"/>
                <w:lang w:eastAsia="ru-RU" w:bidi="ru-RU"/>
              </w:rPr>
              <w:t>н.д</w:t>
            </w:r>
            <w:proofErr w:type="spellEnd"/>
            <w:r w:rsidRPr="00DF1FB5">
              <w:rPr>
                <w:rFonts w:ascii="Times New Roman" w:eastAsia="Times New Roman" w:hAnsi="Times New Roman" w:cs="Times New Roman"/>
                <w:color w:val="000000"/>
                <w:sz w:val="24"/>
                <w:szCs w:val="24"/>
                <w:lang w:eastAsia="ru-RU" w:bidi="ru-RU"/>
              </w:rPr>
              <w:t>.</w:t>
            </w:r>
          </w:p>
        </w:tc>
        <w:tc>
          <w:tcPr>
            <w:tcW w:w="686" w:type="dxa"/>
            <w:tcBorders>
              <w:top w:val="single" w:sz="4" w:space="0" w:color="auto"/>
              <w:left w:val="single" w:sz="4" w:space="0" w:color="auto"/>
            </w:tcBorders>
            <w:shd w:val="clear" w:color="auto" w:fill="FFFFFF"/>
            <w:vAlign w:val="center"/>
          </w:tcPr>
          <w:p w:rsidR="00DF1FB5" w:rsidRPr="00DF1FB5" w:rsidRDefault="00DF1FB5" w:rsidP="00DF1FB5">
            <w:pPr>
              <w:framePr w:w="9629" w:wrap="notBeside" w:vAnchor="text" w:hAnchor="text" w:xAlign="center" w:y="1"/>
              <w:widowControl w:val="0"/>
              <w:spacing w:after="0" w:line="260" w:lineRule="exact"/>
              <w:ind w:left="120"/>
              <w:rPr>
                <w:rFonts w:ascii="Times New Roman" w:eastAsia="Times New Roman" w:hAnsi="Times New Roman" w:cs="Times New Roman"/>
                <w:color w:val="000000"/>
                <w:spacing w:val="1"/>
                <w:sz w:val="24"/>
                <w:szCs w:val="24"/>
                <w:lang w:eastAsia="ru-RU" w:bidi="ru-RU"/>
              </w:rPr>
            </w:pPr>
            <w:proofErr w:type="spellStart"/>
            <w:r w:rsidRPr="00DF1FB5">
              <w:rPr>
                <w:rFonts w:ascii="Times New Roman" w:eastAsia="Times New Roman" w:hAnsi="Times New Roman" w:cs="Times New Roman"/>
                <w:color w:val="000000"/>
                <w:sz w:val="24"/>
                <w:szCs w:val="24"/>
                <w:lang w:eastAsia="ru-RU" w:bidi="ru-RU"/>
              </w:rPr>
              <w:t>н.д</w:t>
            </w:r>
            <w:proofErr w:type="spellEnd"/>
            <w:r w:rsidRPr="00DF1FB5">
              <w:rPr>
                <w:rFonts w:ascii="Times New Roman" w:eastAsia="Times New Roman" w:hAnsi="Times New Roman" w:cs="Times New Roman"/>
                <w:color w:val="000000"/>
                <w:sz w:val="24"/>
                <w:szCs w:val="24"/>
                <w:lang w:eastAsia="ru-RU" w:bidi="ru-RU"/>
              </w:rPr>
              <w:t>.</w:t>
            </w:r>
          </w:p>
        </w:tc>
        <w:tc>
          <w:tcPr>
            <w:tcW w:w="686" w:type="dxa"/>
            <w:tcBorders>
              <w:top w:val="single" w:sz="4" w:space="0" w:color="auto"/>
              <w:left w:val="single" w:sz="4" w:space="0" w:color="auto"/>
            </w:tcBorders>
            <w:shd w:val="clear" w:color="auto" w:fill="FFFFFF"/>
            <w:vAlign w:val="center"/>
          </w:tcPr>
          <w:p w:rsidR="00DF1FB5" w:rsidRPr="00DF1FB5" w:rsidRDefault="00DF1FB5" w:rsidP="00DF1FB5">
            <w:pPr>
              <w:framePr w:w="9629" w:wrap="notBeside" w:vAnchor="text" w:hAnchor="text" w:xAlign="center" w:y="1"/>
              <w:widowControl w:val="0"/>
              <w:spacing w:after="0" w:line="260" w:lineRule="exact"/>
              <w:ind w:left="120"/>
              <w:rPr>
                <w:rFonts w:ascii="Times New Roman" w:eastAsia="Times New Roman" w:hAnsi="Times New Roman" w:cs="Times New Roman"/>
                <w:color w:val="000000"/>
                <w:spacing w:val="1"/>
                <w:sz w:val="24"/>
                <w:szCs w:val="24"/>
                <w:lang w:eastAsia="ru-RU" w:bidi="ru-RU"/>
              </w:rPr>
            </w:pPr>
            <w:proofErr w:type="spellStart"/>
            <w:r w:rsidRPr="00DF1FB5">
              <w:rPr>
                <w:rFonts w:ascii="Times New Roman" w:eastAsia="Times New Roman" w:hAnsi="Times New Roman" w:cs="Times New Roman"/>
                <w:color w:val="000000"/>
                <w:sz w:val="24"/>
                <w:szCs w:val="24"/>
                <w:lang w:eastAsia="ru-RU" w:bidi="ru-RU"/>
              </w:rPr>
              <w:t>н.д</w:t>
            </w:r>
            <w:proofErr w:type="spellEnd"/>
            <w:r w:rsidRPr="00DF1FB5">
              <w:rPr>
                <w:rFonts w:ascii="Times New Roman" w:eastAsia="Times New Roman" w:hAnsi="Times New Roman" w:cs="Times New Roman"/>
                <w:color w:val="000000"/>
                <w:sz w:val="24"/>
                <w:szCs w:val="24"/>
                <w:lang w:eastAsia="ru-RU" w:bidi="ru-RU"/>
              </w:rPr>
              <w:t>.</w:t>
            </w:r>
          </w:p>
        </w:tc>
        <w:tc>
          <w:tcPr>
            <w:tcW w:w="686" w:type="dxa"/>
            <w:tcBorders>
              <w:top w:val="single" w:sz="4" w:space="0" w:color="auto"/>
              <w:left w:val="single" w:sz="4" w:space="0" w:color="auto"/>
            </w:tcBorders>
            <w:shd w:val="clear" w:color="auto" w:fill="FFFFFF"/>
            <w:vAlign w:val="center"/>
          </w:tcPr>
          <w:p w:rsidR="00DF1FB5" w:rsidRPr="00DF1FB5" w:rsidRDefault="00DF1FB5" w:rsidP="00DF1FB5">
            <w:pPr>
              <w:framePr w:w="9629" w:wrap="notBeside" w:vAnchor="text" w:hAnchor="text" w:xAlign="center" w:y="1"/>
              <w:widowControl w:val="0"/>
              <w:spacing w:after="0" w:line="260" w:lineRule="exact"/>
              <w:ind w:left="26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1</w:t>
            </w:r>
          </w:p>
        </w:tc>
        <w:tc>
          <w:tcPr>
            <w:tcW w:w="744" w:type="dxa"/>
            <w:tcBorders>
              <w:top w:val="single" w:sz="4" w:space="0" w:color="auto"/>
              <w:left w:val="single" w:sz="4" w:space="0" w:color="auto"/>
            </w:tcBorders>
            <w:shd w:val="clear" w:color="auto" w:fill="FFFFFF"/>
            <w:vAlign w:val="center"/>
          </w:tcPr>
          <w:p w:rsidR="00DF1FB5" w:rsidRPr="00DF1FB5" w:rsidRDefault="00DF1FB5" w:rsidP="00DF1FB5">
            <w:pPr>
              <w:framePr w:w="9629" w:wrap="notBeside" w:vAnchor="text" w:hAnchor="text" w:xAlign="center" w:y="1"/>
              <w:widowControl w:val="0"/>
              <w:spacing w:after="0" w:line="260" w:lineRule="exact"/>
              <w:ind w:left="30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1</w:t>
            </w:r>
          </w:p>
        </w:tc>
        <w:tc>
          <w:tcPr>
            <w:tcW w:w="686" w:type="dxa"/>
            <w:tcBorders>
              <w:top w:val="single" w:sz="4" w:space="0" w:color="auto"/>
              <w:left w:val="single" w:sz="4" w:space="0" w:color="auto"/>
            </w:tcBorders>
            <w:shd w:val="clear" w:color="auto" w:fill="FFFFFF"/>
            <w:vAlign w:val="center"/>
          </w:tcPr>
          <w:p w:rsidR="00DF1FB5" w:rsidRPr="00DF1FB5" w:rsidRDefault="00DF1FB5" w:rsidP="00DF1FB5">
            <w:pPr>
              <w:framePr w:w="9629" w:wrap="notBeside" w:vAnchor="text" w:hAnchor="text" w:xAlign="center" w:y="1"/>
              <w:widowControl w:val="0"/>
              <w:spacing w:after="0" w:line="260" w:lineRule="exact"/>
              <w:ind w:left="26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1</w:t>
            </w:r>
          </w:p>
        </w:tc>
        <w:tc>
          <w:tcPr>
            <w:tcW w:w="686" w:type="dxa"/>
            <w:tcBorders>
              <w:top w:val="single" w:sz="4" w:space="0" w:color="auto"/>
              <w:left w:val="single" w:sz="4" w:space="0" w:color="auto"/>
            </w:tcBorders>
            <w:shd w:val="clear" w:color="auto" w:fill="FFFFFF"/>
            <w:vAlign w:val="center"/>
          </w:tcPr>
          <w:p w:rsidR="00DF1FB5" w:rsidRPr="00DF1FB5" w:rsidRDefault="00DF1FB5" w:rsidP="00DF1FB5">
            <w:pPr>
              <w:framePr w:w="9629" w:wrap="notBeside" w:vAnchor="text" w:hAnchor="text" w:xAlign="center" w:y="1"/>
              <w:widowControl w:val="0"/>
              <w:spacing w:after="0" w:line="260" w:lineRule="exact"/>
              <w:ind w:left="26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1</w:t>
            </w:r>
          </w:p>
        </w:tc>
        <w:tc>
          <w:tcPr>
            <w:tcW w:w="701" w:type="dxa"/>
            <w:tcBorders>
              <w:top w:val="single" w:sz="4" w:space="0" w:color="auto"/>
              <w:left w:val="single" w:sz="4" w:space="0" w:color="auto"/>
              <w:right w:val="single" w:sz="4" w:space="0" w:color="auto"/>
            </w:tcBorders>
            <w:shd w:val="clear" w:color="auto" w:fill="FFFFFF"/>
            <w:vAlign w:val="center"/>
          </w:tcPr>
          <w:p w:rsidR="00DF1FB5" w:rsidRPr="00DF1FB5" w:rsidRDefault="00DF1FB5" w:rsidP="00DF1FB5">
            <w:pPr>
              <w:framePr w:w="9629" w:wrap="notBeside" w:vAnchor="text" w:hAnchor="text" w:xAlign="center" w:y="1"/>
              <w:widowControl w:val="0"/>
              <w:spacing w:after="0" w:line="260" w:lineRule="exact"/>
              <w:ind w:left="30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1</w:t>
            </w:r>
          </w:p>
        </w:tc>
      </w:tr>
      <w:tr w:rsidR="00DF1FB5" w:rsidRPr="00DF1FB5" w:rsidTr="00DF1FB5">
        <w:trPr>
          <w:trHeight w:hRule="exact" w:val="1018"/>
          <w:jc w:val="center"/>
        </w:trPr>
        <w:tc>
          <w:tcPr>
            <w:tcW w:w="2606" w:type="dxa"/>
            <w:tcBorders>
              <w:top w:val="single" w:sz="4" w:space="0" w:color="auto"/>
              <w:left w:val="single" w:sz="4" w:space="0" w:color="auto"/>
            </w:tcBorders>
            <w:shd w:val="clear" w:color="auto" w:fill="FFFFFF"/>
            <w:vAlign w:val="center"/>
          </w:tcPr>
          <w:p w:rsidR="00DF1FB5" w:rsidRPr="00DF1FB5" w:rsidRDefault="00DF1FB5" w:rsidP="00DF1FB5">
            <w:pPr>
              <w:framePr w:w="9629" w:wrap="notBeside" w:vAnchor="text" w:hAnchor="text" w:xAlign="center" w:y="1"/>
              <w:widowControl w:val="0"/>
              <w:spacing w:after="0" w:line="312" w:lineRule="exact"/>
              <w:ind w:left="4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Общая площадь жилых помещений</w:t>
            </w:r>
          </w:p>
        </w:tc>
        <w:tc>
          <w:tcPr>
            <w:tcW w:w="1459" w:type="dxa"/>
            <w:tcBorders>
              <w:top w:val="single" w:sz="4" w:space="0" w:color="auto"/>
              <w:left w:val="single" w:sz="4" w:space="0" w:color="auto"/>
            </w:tcBorders>
            <w:shd w:val="clear" w:color="auto" w:fill="FFFFFF"/>
            <w:vAlign w:val="bottom"/>
          </w:tcPr>
          <w:p w:rsidR="00DF1FB5" w:rsidRPr="00DF1FB5" w:rsidRDefault="00DF1FB5" w:rsidP="00DF1FB5">
            <w:pPr>
              <w:framePr w:w="9629" w:wrap="notBeside" w:vAnchor="text" w:hAnchor="text" w:xAlign="center" w:y="1"/>
              <w:widowControl w:val="0"/>
              <w:spacing w:after="0" w:line="317" w:lineRule="exact"/>
              <w:jc w:val="center"/>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тысяча</w:t>
            </w:r>
          </w:p>
          <w:p w:rsidR="00DF1FB5" w:rsidRPr="00DF1FB5" w:rsidRDefault="00DF1FB5" w:rsidP="00DF1FB5">
            <w:pPr>
              <w:framePr w:w="9629" w:wrap="notBeside" w:vAnchor="text" w:hAnchor="text" w:xAlign="center" w:y="1"/>
              <w:widowControl w:val="0"/>
              <w:spacing w:after="0" w:line="317" w:lineRule="exact"/>
              <w:jc w:val="center"/>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метров</w:t>
            </w:r>
          </w:p>
          <w:p w:rsidR="00DF1FB5" w:rsidRPr="00DF1FB5" w:rsidRDefault="00DF1FB5" w:rsidP="00DF1FB5">
            <w:pPr>
              <w:framePr w:w="9629" w:wrap="notBeside" w:vAnchor="text" w:hAnchor="text" w:xAlign="center" w:y="1"/>
              <w:widowControl w:val="0"/>
              <w:spacing w:after="0" w:line="317" w:lineRule="exact"/>
              <w:jc w:val="center"/>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квадратных</w:t>
            </w:r>
          </w:p>
        </w:tc>
        <w:tc>
          <w:tcPr>
            <w:tcW w:w="686" w:type="dxa"/>
            <w:tcBorders>
              <w:top w:val="single" w:sz="4" w:space="0" w:color="auto"/>
              <w:left w:val="single" w:sz="4" w:space="0" w:color="auto"/>
            </w:tcBorders>
            <w:shd w:val="clear" w:color="auto" w:fill="FFFFFF"/>
            <w:vAlign w:val="center"/>
          </w:tcPr>
          <w:p w:rsidR="00DF1FB5" w:rsidRPr="00DF1FB5" w:rsidRDefault="00DF1FB5" w:rsidP="00DF1FB5">
            <w:pPr>
              <w:framePr w:w="9629" w:wrap="notBeside" w:vAnchor="text" w:hAnchor="text" w:xAlign="center" w:y="1"/>
              <w:widowControl w:val="0"/>
              <w:spacing w:after="0" w:line="260" w:lineRule="exact"/>
              <w:ind w:left="120"/>
              <w:rPr>
                <w:rFonts w:ascii="Times New Roman" w:eastAsia="Times New Roman" w:hAnsi="Times New Roman" w:cs="Times New Roman"/>
                <w:color w:val="000000"/>
                <w:spacing w:val="1"/>
                <w:sz w:val="24"/>
                <w:szCs w:val="24"/>
                <w:lang w:eastAsia="ru-RU" w:bidi="ru-RU"/>
              </w:rPr>
            </w:pPr>
            <w:proofErr w:type="spellStart"/>
            <w:r w:rsidRPr="00DF1FB5">
              <w:rPr>
                <w:rFonts w:ascii="Times New Roman" w:eastAsia="Times New Roman" w:hAnsi="Times New Roman" w:cs="Times New Roman"/>
                <w:color w:val="000000"/>
                <w:sz w:val="24"/>
                <w:szCs w:val="24"/>
                <w:lang w:eastAsia="ru-RU" w:bidi="ru-RU"/>
              </w:rPr>
              <w:t>н.д</w:t>
            </w:r>
            <w:proofErr w:type="spellEnd"/>
            <w:r w:rsidRPr="00DF1FB5">
              <w:rPr>
                <w:rFonts w:ascii="Times New Roman" w:eastAsia="Times New Roman" w:hAnsi="Times New Roman" w:cs="Times New Roman"/>
                <w:color w:val="000000"/>
                <w:sz w:val="24"/>
                <w:szCs w:val="24"/>
                <w:lang w:eastAsia="ru-RU" w:bidi="ru-RU"/>
              </w:rPr>
              <w:t>.</w:t>
            </w:r>
          </w:p>
        </w:tc>
        <w:tc>
          <w:tcPr>
            <w:tcW w:w="686" w:type="dxa"/>
            <w:tcBorders>
              <w:top w:val="single" w:sz="4" w:space="0" w:color="auto"/>
              <w:left w:val="single" w:sz="4" w:space="0" w:color="auto"/>
            </w:tcBorders>
            <w:shd w:val="clear" w:color="auto" w:fill="FFFFFF"/>
            <w:vAlign w:val="center"/>
          </w:tcPr>
          <w:p w:rsidR="00DF1FB5" w:rsidRPr="00DF1FB5" w:rsidRDefault="00DF1FB5" w:rsidP="00DF1FB5">
            <w:pPr>
              <w:framePr w:w="9629" w:wrap="notBeside" w:vAnchor="text" w:hAnchor="text" w:xAlign="center" w:y="1"/>
              <w:widowControl w:val="0"/>
              <w:spacing w:after="0" w:line="260" w:lineRule="exact"/>
              <w:ind w:left="24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19</w:t>
            </w:r>
          </w:p>
        </w:tc>
        <w:tc>
          <w:tcPr>
            <w:tcW w:w="686" w:type="dxa"/>
            <w:tcBorders>
              <w:top w:val="single" w:sz="4" w:space="0" w:color="auto"/>
              <w:left w:val="single" w:sz="4" w:space="0" w:color="auto"/>
            </w:tcBorders>
            <w:shd w:val="clear" w:color="auto" w:fill="FFFFFF"/>
            <w:vAlign w:val="center"/>
          </w:tcPr>
          <w:p w:rsidR="00DF1FB5" w:rsidRPr="00DF1FB5" w:rsidRDefault="00DF1FB5" w:rsidP="00DF1FB5">
            <w:pPr>
              <w:framePr w:w="9629" w:wrap="notBeside" w:vAnchor="text" w:hAnchor="text" w:xAlign="center" w:y="1"/>
              <w:widowControl w:val="0"/>
              <w:spacing w:after="0" w:line="260"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19.4</w:t>
            </w:r>
          </w:p>
        </w:tc>
        <w:tc>
          <w:tcPr>
            <w:tcW w:w="686" w:type="dxa"/>
            <w:tcBorders>
              <w:top w:val="single" w:sz="4" w:space="0" w:color="auto"/>
              <w:left w:val="single" w:sz="4" w:space="0" w:color="auto"/>
            </w:tcBorders>
            <w:shd w:val="clear" w:color="auto" w:fill="FFFFFF"/>
            <w:vAlign w:val="center"/>
          </w:tcPr>
          <w:p w:rsidR="00DF1FB5" w:rsidRPr="00DF1FB5" w:rsidRDefault="00DF1FB5" w:rsidP="00DF1FB5">
            <w:pPr>
              <w:framePr w:w="9629" w:wrap="notBeside" w:vAnchor="text" w:hAnchor="text" w:xAlign="center" w:y="1"/>
              <w:widowControl w:val="0"/>
              <w:spacing w:after="0" w:line="260" w:lineRule="exact"/>
              <w:ind w:left="10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19.8</w:t>
            </w:r>
          </w:p>
        </w:tc>
        <w:tc>
          <w:tcPr>
            <w:tcW w:w="744" w:type="dxa"/>
            <w:tcBorders>
              <w:top w:val="single" w:sz="4" w:space="0" w:color="auto"/>
              <w:left w:val="single" w:sz="4" w:space="0" w:color="auto"/>
            </w:tcBorders>
            <w:shd w:val="clear" w:color="auto" w:fill="FFFFFF"/>
            <w:vAlign w:val="center"/>
          </w:tcPr>
          <w:p w:rsidR="00DF1FB5" w:rsidRPr="00DF1FB5" w:rsidRDefault="00DF1FB5" w:rsidP="00DF1FB5">
            <w:pPr>
              <w:framePr w:w="9629" w:wrap="notBeside" w:vAnchor="text" w:hAnchor="text" w:xAlign="center" w:y="1"/>
              <w:widowControl w:val="0"/>
              <w:spacing w:after="0" w:line="260" w:lineRule="exact"/>
              <w:ind w:left="10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19.73</w:t>
            </w:r>
          </w:p>
        </w:tc>
        <w:tc>
          <w:tcPr>
            <w:tcW w:w="686" w:type="dxa"/>
            <w:tcBorders>
              <w:top w:val="single" w:sz="4" w:space="0" w:color="auto"/>
              <w:left w:val="single" w:sz="4" w:space="0" w:color="auto"/>
            </w:tcBorders>
            <w:shd w:val="clear" w:color="auto" w:fill="FFFFFF"/>
            <w:vAlign w:val="center"/>
          </w:tcPr>
          <w:p w:rsidR="00DF1FB5" w:rsidRPr="00DF1FB5" w:rsidRDefault="00DF1FB5" w:rsidP="00DF1FB5">
            <w:pPr>
              <w:framePr w:w="9629" w:wrap="notBeside" w:vAnchor="text" w:hAnchor="text" w:xAlign="center" w:y="1"/>
              <w:widowControl w:val="0"/>
              <w:spacing w:after="0" w:line="260" w:lineRule="exact"/>
              <w:ind w:left="10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19.9</w:t>
            </w:r>
          </w:p>
        </w:tc>
        <w:tc>
          <w:tcPr>
            <w:tcW w:w="686" w:type="dxa"/>
            <w:tcBorders>
              <w:top w:val="single" w:sz="4" w:space="0" w:color="auto"/>
              <w:left w:val="single" w:sz="4" w:space="0" w:color="auto"/>
            </w:tcBorders>
            <w:shd w:val="clear" w:color="auto" w:fill="FFFFFF"/>
            <w:vAlign w:val="center"/>
          </w:tcPr>
          <w:p w:rsidR="00DF1FB5" w:rsidRPr="00DF1FB5" w:rsidRDefault="00DF1FB5" w:rsidP="00DF1FB5">
            <w:pPr>
              <w:framePr w:w="9629" w:wrap="notBeside" w:vAnchor="text" w:hAnchor="text" w:xAlign="center" w:y="1"/>
              <w:widowControl w:val="0"/>
              <w:spacing w:after="0" w:line="260" w:lineRule="exact"/>
              <w:ind w:left="8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20.1</w:t>
            </w:r>
          </w:p>
        </w:tc>
        <w:tc>
          <w:tcPr>
            <w:tcW w:w="701" w:type="dxa"/>
            <w:tcBorders>
              <w:top w:val="single" w:sz="4" w:space="0" w:color="auto"/>
              <w:left w:val="single" w:sz="4" w:space="0" w:color="auto"/>
              <w:right w:val="single" w:sz="4" w:space="0" w:color="auto"/>
            </w:tcBorders>
            <w:shd w:val="clear" w:color="auto" w:fill="FFFFFF"/>
            <w:vAlign w:val="center"/>
          </w:tcPr>
          <w:p w:rsidR="00DF1FB5" w:rsidRPr="00DF1FB5" w:rsidRDefault="00DF1FB5" w:rsidP="00DF1FB5">
            <w:pPr>
              <w:framePr w:w="9629" w:wrap="notBeside" w:vAnchor="text" w:hAnchor="text" w:xAlign="center" w:y="1"/>
              <w:widowControl w:val="0"/>
              <w:spacing w:after="0" w:line="260"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20.2</w:t>
            </w:r>
          </w:p>
        </w:tc>
      </w:tr>
      <w:tr w:rsidR="00DF1FB5" w:rsidRPr="00DF1FB5" w:rsidTr="00DF1FB5">
        <w:trPr>
          <w:trHeight w:hRule="exact" w:val="1018"/>
          <w:jc w:val="center"/>
        </w:trPr>
        <w:tc>
          <w:tcPr>
            <w:tcW w:w="2606" w:type="dxa"/>
            <w:tcBorders>
              <w:top w:val="single" w:sz="4" w:space="0" w:color="auto"/>
              <w:left w:val="single" w:sz="4" w:space="0" w:color="auto"/>
            </w:tcBorders>
            <w:shd w:val="clear" w:color="auto" w:fill="FFFFFF"/>
            <w:vAlign w:val="bottom"/>
          </w:tcPr>
          <w:p w:rsidR="00DF1FB5" w:rsidRPr="00DF1FB5" w:rsidRDefault="00DF1FB5" w:rsidP="00DF1FB5">
            <w:pPr>
              <w:framePr w:w="9629" w:wrap="notBeside" w:vAnchor="text" w:hAnchor="text" w:xAlign="center" w:y="1"/>
              <w:widowControl w:val="0"/>
              <w:spacing w:after="0" w:line="322" w:lineRule="exact"/>
              <w:ind w:left="40"/>
              <w:rPr>
                <w:rFonts w:ascii="Times New Roman" w:eastAsia="Times New Roman" w:hAnsi="Times New Roman" w:cs="Times New Roman"/>
                <w:color w:val="000000"/>
                <w:spacing w:val="1"/>
                <w:sz w:val="24"/>
                <w:szCs w:val="24"/>
                <w:lang w:eastAsia="ru-RU" w:bidi="ru-RU"/>
              </w:rPr>
            </w:pPr>
            <w:proofErr w:type="gramStart"/>
            <w:r w:rsidRPr="00DF1FB5">
              <w:rPr>
                <w:rFonts w:ascii="Times New Roman" w:eastAsia="Times New Roman" w:hAnsi="Times New Roman" w:cs="Times New Roman"/>
                <w:color w:val="000000"/>
                <w:sz w:val="24"/>
                <w:szCs w:val="24"/>
                <w:lang w:eastAsia="ru-RU" w:bidi="ru-RU"/>
              </w:rPr>
              <w:t>Число проживающих в ветхих жилых домах</w:t>
            </w:r>
            <w:proofErr w:type="gramEnd"/>
          </w:p>
        </w:tc>
        <w:tc>
          <w:tcPr>
            <w:tcW w:w="1459" w:type="dxa"/>
            <w:tcBorders>
              <w:top w:val="single" w:sz="4" w:space="0" w:color="auto"/>
              <w:left w:val="single" w:sz="4" w:space="0" w:color="auto"/>
            </w:tcBorders>
            <w:shd w:val="clear" w:color="auto" w:fill="FFFFFF"/>
            <w:vAlign w:val="center"/>
          </w:tcPr>
          <w:p w:rsidR="00DF1FB5" w:rsidRPr="00DF1FB5" w:rsidRDefault="00DF1FB5" w:rsidP="00DF1FB5">
            <w:pPr>
              <w:framePr w:w="9629" w:wrap="notBeside" w:vAnchor="text" w:hAnchor="text" w:xAlign="center" w:y="1"/>
              <w:widowControl w:val="0"/>
              <w:spacing w:after="0" w:line="260" w:lineRule="exact"/>
              <w:jc w:val="center"/>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человек</w:t>
            </w:r>
          </w:p>
        </w:tc>
        <w:tc>
          <w:tcPr>
            <w:tcW w:w="686" w:type="dxa"/>
            <w:tcBorders>
              <w:top w:val="single" w:sz="4" w:space="0" w:color="auto"/>
              <w:left w:val="single" w:sz="4" w:space="0" w:color="auto"/>
            </w:tcBorders>
            <w:shd w:val="clear" w:color="auto" w:fill="FFFFFF"/>
            <w:vAlign w:val="center"/>
          </w:tcPr>
          <w:p w:rsidR="00DF1FB5" w:rsidRPr="00DF1FB5" w:rsidRDefault="00DF1FB5" w:rsidP="00DF1FB5">
            <w:pPr>
              <w:framePr w:w="9629" w:wrap="notBeside" w:vAnchor="text" w:hAnchor="text" w:xAlign="center" w:y="1"/>
              <w:widowControl w:val="0"/>
              <w:spacing w:after="0" w:line="260" w:lineRule="exact"/>
              <w:ind w:left="120"/>
              <w:rPr>
                <w:rFonts w:ascii="Times New Roman" w:eastAsia="Times New Roman" w:hAnsi="Times New Roman" w:cs="Times New Roman"/>
                <w:color w:val="000000"/>
                <w:spacing w:val="1"/>
                <w:sz w:val="24"/>
                <w:szCs w:val="24"/>
                <w:lang w:eastAsia="ru-RU" w:bidi="ru-RU"/>
              </w:rPr>
            </w:pPr>
            <w:proofErr w:type="spellStart"/>
            <w:r w:rsidRPr="00DF1FB5">
              <w:rPr>
                <w:rFonts w:ascii="Times New Roman" w:eastAsia="Times New Roman" w:hAnsi="Times New Roman" w:cs="Times New Roman"/>
                <w:color w:val="000000"/>
                <w:sz w:val="24"/>
                <w:szCs w:val="24"/>
                <w:lang w:eastAsia="ru-RU" w:bidi="ru-RU"/>
              </w:rPr>
              <w:t>н.д</w:t>
            </w:r>
            <w:proofErr w:type="spellEnd"/>
            <w:r w:rsidRPr="00DF1FB5">
              <w:rPr>
                <w:rFonts w:ascii="Times New Roman" w:eastAsia="Times New Roman" w:hAnsi="Times New Roman" w:cs="Times New Roman"/>
                <w:color w:val="000000"/>
                <w:sz w:val="24"/>
                <w:szCs w:val="24"/>
                <w:lang w:eastAsia="ru-RU" w:bidi="ru-RU"/>
              </w:rPr>
              <w:t>.</w:t>
            </w:r>
          </w:p>
        </w:tc>
        <w:tc>
          <w:tcPr>
            <w:tcW w:w="686" w:type="dxa"/>
            <w:tcBorders>
              <w:top w:val="single" w:sz="4" w:space="0" w:color="auto"/>
              <w:left w:val="single" w:sz="4" w:space="0" w:color="auto"/>
            </w:tcBorders>
            <w:shd w:val="clear" w:color="auto" w:fill="FFFFFF"/>
            <w:vAlign w:val="center"/>
          </w:tcPr>
          <w:p w:rsidR="00DF1FB5" w:rsidRPr="00DF1FB5" w:rsidRDefault="00DF1FB5" w:rsidP="00DF1FB5">
            <w:pPr>
              <w:framePr w:w="9629" w:wrap="notBeside" w:vAnchor="text" w:hAnchor="text" w:xAlign="center" w:y="1"/>
              <w:widowControl w:val="0"/>
              <w:spacing w:after="0" w:line="260" w:lineRule="exact"/>
              <w:ind w:left="24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25</w:t>
            </w:r>
          </w:p>
        </w:tc>
        <w:tc>
          <w:tcPr>
            <w:tcW w:w="686" w:type="dxa"/>
            <w:tcBorders>
              <w:top w:val="single" w:sz="4" w:space="0" w:color="auto"/>
              <w:left w:val="single" w:sz="4" w:space="0" w:color="auto"/>
            </w:tcBorders>
            <w:shd w:val="clear" w:color="auto" w:fill="FFFFFF"/>
            <w:vAlign w:val="center"/>
          </w:tcPr>
          <w:p w:rsidR="00DF1FB5" w:rsidRPr="00DF1FB5" w:rsidRDefault="00DF1FB5" w:rsidP="00DF1FB5">
            <w:pPr>
              <w:framePr w:w="9629" w:wrap="notBeside" w:vAnchor="text" w:hAnchor="text" w:xAlign="center" w:y="1"/>
              <w:widowControl w:val="0"/>
              <w:spacing w:after="0" w:line="260" w:lineRule="exact"/>
              <w:ind w:left="24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25</w:t>
            </w:r>
          </w:p>
        </w:tc>
        <w:tc>
          <w:tcPr>
            <w:tcW w:w="686" w:type="dxa"/>
            <w:tcBorders>
              <w:top w:val="single" w:sz="4" w:space="0" w:color="auto"/>
              <w:left w:val="single" w:sz="4" w:space="0" w:color="auto"/>
            </w:tcBorders>
            <w:shd w:val="clear" w:color="auto" w:fill="FFFFFF"/>
            <w:vAlign w:val="center"/>
          </w:tcPr>
          <w:p w:rsidR="00DF1FB5" w:rsidRPr="00DF1FB5" w:rsidRDefault="00DF1FB5" w:rsidP="00DF1FB5">
            <w:pPr>
              <w:framePr w:w="9629" w:wrap="notBeside" w:vAnchor="text" w:hAnchor="text" w:xAlign="center" w:y="1"/>
              <w:widowControl w:val="0"/>
              <w:spacing w:after="0" w:line="260" w:lineRule="exact"/>
              <w:ind w:left="26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23</w:t>
            </w:r>
          </w:p>
        </w:tc>
        <w:tc>
          <w:tcPr>
            <w:tcW w:w="744" w:type="dxa"/>
            <w:tcBorders>
              <w:top w:val="single" w:sz="4" w:space="0" w:color="auto"/>
              <w:left w:val="single" w:sz="4" w:space="0" w:color="auto"/>
            </w:tcBorders>
            <w:shd w:val="clear" w:color="auto" w:fill="FFFFFF"/>
            <w:vAlign w:val="center"/>
          </w:tcPr>
          <w:p w:rsidR="00DF1FB5" w:rsidRPr="00DF1FB5" w:rsidRDefault="00DF1FB5" w:rsidP="00DF1FB5">
            <w:pPr>
              <w:framePr w:w="9629" w:wrap="notBeside" w:vAnchor="text" w:hAnchor="text" w:xAlign="center" w:y="1"/>
              <w:widowControl w:val="0"/>
              <w:spacing w:after="0" w:line="260" w:lineRule="exact"/>
              <w:ind w:left="30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23</w:t>
            </w:r>
          </w:p>
        </w:tc>
        <w:tc>
          <w:tcPr>
            <w:tcW w:w="686" w:type="dxa"/>
            <w:tcBorders>
              <w:top w:val="single" w:sz="4" w:space="0" w:color="auto"/>
              <w:left w:val="single" w:sz="4" w:space="0" w:color="auto"/>
            </w:tcBorders>
            <w:shd w:val="clear" w:color="auto" w:fill="FFFFFF"/>
            <w:vAlign w:val="center"/>
          </w:tcPr>
          <w:p w:rsidR="00DF1FB5" w:rsidRPr="00DF1FB5" w:rsidRDefault="00DF1FB5" w:rsidP="00DF1FB5">
            <w:pPr>
              <w:framePr w:w="9629" w:wrap="notBeside" w:vAnchor="text" w:hAnchor="text" w:xAlign="center" w:y="1"/>
              <w:widowControl w:val="0"/>
              <w:spacing w:after="0" w:line="260" w:lineRule="exact"/>
              <w:ind w:left="26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23</w:t>
            </w:r>
          </w:p>
        </w:tc>
        <w:tc>
          <w:tcPr>
            <w:tcW w:w="686" w:type="dxa"/>
            <w:tcBorders>
              <w:top w:val="single" w:sz="4" w:space="0" w:color="auto"/>
              <w:left w:val="single" w:sz="4" w:space="0" w:color="auto"/>
            </w:tcBorders>
            <w:shd w:val="clear" w:color="auto" w:fill="FFFFFF"/>
            <w:vAlign w:val="center"/>
          </w:tcPr>
          <w:p w:rsidR="00DF1FB5" w:rsidRPr="00DF1FB5" w:rsidRDefault="00DF1FB5" w:rsidP="00DF1FB5">
            <w:pPr>
              <w:framePr w:w="9629" w:wrap="notBeside" w:vAnchor="text" w:hAnchor="text" w:xAlign="center" w:y="1"/>
              <w:widowControl w:val="0"/>
              <w:spacing w:after="0" w:line="260" w:lineRule="exact"/>
              <w:ind w:left="26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23</w:t>
            </w:r>
          </w:p>
        </w:tc>
        <w:tc>
          <w:tcPr>
            <w:tcW w:w="701" w:type="dxa"/>
            <w:tcBorders>
              <w:top w:val="single" w:sz="4" w:space="0" w:color="auto"/>
              <w:left w:val="single" w:sz="4" w:space="0" w:color="auto"/>
              <w:right w:val="single" w:sz="4" w:space="0" w:color="auto"/>
            </w:tcBorders>
            <w:shd w:val="clear" w:color="auto" w:fill="FFFFFF"/>
            <w:vAlign w:val="center"/>
          </w:tcPr>
          <w:p w:rsidR="00DF1FB5" w:rsidRPr="00DF1FB5" w:rsidRDefault="00DF1FB5" w:rsidP="00DF1FB5">
            <w:pPr>
              <w:framePr w:w="9629" w:wrap="notBeside" w:vAnchor="text" w:hAnchor="text" w:xAlign="center" w:y="1"/>
              <w:widowControl w:val="0"/>
              <w:spacing w:after="0" w:line="260"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900</w:t>
            </w:r>
          </w:p>
        </w:tc>
      </w:tr>
      <w:tr w:rsidR="00DF1FB5" w:rsidRPr="00DF1FB5" w:rsidTr="00DF1FB5">
        <w:trPr>
          <w:trHeight w:hRule="exact" w:val="1027"/>
          <w:jc w:val="center"/>
        </w:trPr>
        <w:tc>
          <w:tcPr>
            <w:tcW w:w="2606" w:type="dxa"/>
            <w:tcBorders>
              <w:top w:val="single" w:sz="4" w:space="0" w:color="auto"/>
              <w:left w:val="single" w:sz="4" w:space="0" w:color="auto"/>
              <w:bottom w:val="single" w:sz="4" w:space="0" w:color="auto"/>
            </w:tcBorders>
            <w:shd w:val="clear" w:color="auto" w:fill="FFFFFF"/>
            <w:vAlign w:val="bottom"/>
          </w:tcPr>
          <w:p w:rsidR="00DF1FB5" w:rsidRPr="00DF1FB5" w:rsidRDefault="00DF1FB5" w:rsidP="00DF1FB5">
            <w:pPr>
              <w:framePr w:w="9629" w:wrap="notBeside" w:vAnchor="text" w:hAnchor="text" w:xAlign="center" w:y="1"/>
              <w:widowControl w:val="0"/>
              <w:spacing w:after="0" w:line="322" w:lineRule="exact"/>
              <w:ind w:left="40"/>
              <w:rPr>
                <w:rFonts w:ascii="Times New Roman" w:eastAsia="Times New Roman" w:hAnsi="Times New Roman" w:cs="Times New Roman"/>
                <w:color w:val="000000"/>
                <w:spacing w:val="1"/>
                <w:sz w:val="24"/>
                <w:szCs w:val="24"/>
                <w:lang w:eastAsia="ru-RU" w:bidi="ru-RU"/>
              </w:rPr>
            </w:pPr>
            <w:proofErr w:type="gramStart"/>
            <w:r w:rsidRPr="00DF1FB5">
              <w:rPr>
                <w:rFonts w:ascii="Times New Roman" w:eastAsia="Times New Roman" w:hAnsi="Times New Roman" w:cs="Times New Roman"/>
                <w:color w:val="000000"/>
                <w:sz w:val="24"/>
                <w:szCs w:val="24"/>
                <w:lang w:eastAsia="ru-RU" w:bidi="ru-RU"/>
              </w:rPr>
              <w:t>Число проживающих в аварийных жилых домах</w:t>
            </w:r>
            <w:proofErr w:type="gramEnd"/>
          </w:p>
        </w:tc>
        <w:tc>
          <w:tcPr>
            <w:tcW w:w="1459" w:type="dxa"/>
            <w:tcBorders>
              <w:top w:val="single" w:sz="4" w:space="0" w:color="auto"/>
              <w:left w:val="single" w:sz="4" w:space="0" w:color="auto"/>
              <w:bottom w:val="single" w:sz="4" w:space="0" w:color="auto"/>
            </w:tcBorders>
            <w:shd w:val="clear" w:color="auto" w:fill="FFFFFF"/>
            <w:vAlign w:val="center"/>
          </w:tcPr>
          <w:p w:rsidR="00DF1FB5" w:rsidRPr="00DF1FB5" w:rsidRDefault="00DF1FB5" w:rsidP="00DF1FB5">
            <w:pPr>
              <w:framePr w:w="9629" w:wrap="notBeside" w:vAnchor="text" w:hAnchor="text" w:xAlign="center" w:y="1"/>
              <w:widowControl w:val="0"/>
              <w:spacing w:after="0" w:line="260" w:lineRule="exact"/>
              <w:jc w:val="center"/>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человек</w:t>
            </w:r>
          </w:p>
        </w:tc>
        <w:tc>
          <w:tcPr>
            <w:tcW w:w="686" w:type="dxa"/>
            <w:tcBorders>
              <w:top w:val="single" w:sz="4" w:space="0" w:color="auto"/>
              <w:left w:val="single" w:sz="4" w:space="0" w:color="auto"/>
              <w:bottom w:val="single" w:sz="4" w:space="0" w:color="auto"/>
            </w:tcBorders>
            <w:shd w:val="clear" w:color="auto" w:fill="FFFFFF"/>
            <w:vAlign w:val="center"/>
          </w:tcPr>
          <w:p w:rsidR="00DF1FB5" w:rsidRPr="00DF1FB5" w:rsidRDefault="00DF1FB5" w:rsidP="00DF1FB5">
            <w:pPr>
              <w:framePr w:w="9629" w:wrap="notBeside" w:vAnchor="text" w:hAnchor="text" w:xAlign="center" w:y="1"/>
              <w:widowControl w:val="0"/>
              <w:spacing w:after="0" w:line="260" w:lineRule="exact"/>
              <w:ind w:left="120"/>
              <w:rPr>
                <w:rFonts w:ascii="Times New Roman" w:eastAsia="Times New Roman" w:hAnsi="Times New Roman" w:cs="Times New Roman"/>
                <w:color w:val="000000"/>
                <w:spacing w:val="1"/>
                <w:sz w:val="24"/>
                <w:szCs w:val="24"/>
                <w:lang w:eastAsia="ru-RU" w:bidi="ru-RU"/>
              </w:rPr>
            </w:pPr>
            <w:proofErr w:type="spellStart"/>
            <w:r w:rsidRPr="00DF1FB5">
              <w:rPr>
                <w:rFonts w:ascii="Times New Roman" w:eastAsia="Times New Roman" w:hAnsi="Times New Roman" w:cs="Times New Roman"/>
                <w:color w:val="000000"/>
                <w:sz w:val="24"/>
                <w:szCs w:val="24"/>
                <w:lang w:eastAsia="ru-RU" w:bidi="ru-RU"/>
              </w:rPr>
              <w:t>н.д</w:t>
            </w:r>
            <w:proofErr w:type="spellEnd"/>
            <w:r w:rsidRPr="00DF1FB5">
              <w:rPr>
                <w:rFonts w:ascii="Times New Roman" w:eastAsia="Times New Roman" w:hAnsi="Times New Roman" w:cs="Times New Roman"/>
                <w:color w:val="000000"/>
                <w:sz w:val="24"/>
                <w:szCs w:val="24"/>
                <w:lang w:eastAsia="ru-RU" w:bidi="ru-RU"/>
              </w:rPr>
              <w:t>.</w:t>
            </w:r>
          </w:p>
        </w:tc>
        <w:tc>
          <w:tcPr>
            <w:tcW w:w="686" w:type="dxa"/>
            <w:tcBorders>
              <w:top w:val="single" w:sz="4" w:space="0" w:color="auto"/>
              <w:left w:val="single" w:sz="4" w:space="0" w:color="auto"/>
              <w:bottom w:val="single" w:sz="4" w:space="0" w:color="auto"/>
            </w:tcBorders>
            <w:shd w:val="clear" w:color="auto" w:fill="FFFFFF"/>
            <w:vAlign w:val="center"/>
          </w:tcPr>
          <w:p w:rsidR="00DF1FB5" w:rsidRPr="00DF1FB5" w:rsidRDefault="00DF1FB5" w:rsidP="00DF1FB5">
            <w:pPr>
              <w:framePr w:w="9629" w:wrap="notBeside" w:vAnchor="text" w:hAnchor="text" w:xAlign="center" w:y="1"/>
              <w:widowControl w:val="0"/>
              <w:spacing w:after="0" w:line="260" w:lineRule="exact"/>
              <w:ind w:left="24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40</w:t>
            </w:r>
          </w:p>
        </w:tc>
        <w:tc>
          <w:tcPr>
            <w:tcW w:w="686" w:type="dxa"/>
            <w:tcBorders>
              <w:top w:val="single" w:sz="4" w:space="0" w:color="auto"/>
              <w:left w:val="single" w:sz="4" w:space="0" w:color="auto"/>
              <w:bottom w:val="single" w:sz="4" w:space="0" w:color="auto"/>
            </w:tcBorders>
            <w:shd w:val="clear" w:color="auto" w:fill="FFFFFF"/>
            <w:vAlign w:val="center"/>
          </w:tcPr>
          <w:p w:rsidR="00DF1FB5" w:rsidRPr="00DF1FB5" w:rsidRDefault="00DF1FB5" w:rsidP="00DF1FB5">
            <w:pPr>
              <w:framePr w:w="9629" w:wrap="notBeside" w:vAnchor="text" w:hAnchor="text" w:xAlign="center" w:y="1"/>
              <w:widowControl w:val="0"/>
              <w:spacing w:after="0" w:line="260" w:lineRule="exact"/>
              <w:ind w:left="24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40</w:t>
            </w:r>
          </w:p>
        </w:tc>
        <w:tc>
          <w:tcPr>
            <w:tcW w:w="686" w:type="dxa"/>
            <w:tcBorders>
              <w:top w:val="single" w:sz="4" w:space="0" w:color="auto"/>
              <w:left w:val="single" w:sz="4" w:space="0" w:color="auto"/>
              <w:bottom w:val="single" w:sz="4" w:space="0" w:color="auto"/>
            </w:tcBorders>
            <w:shd w:val="clear" w:color="auto" w:fill="FFFFFF"/>
            <w:vAlign w:val="center"/>
          </w:tcPr>
          <w:p w:rsidR="00DF1FB5" w:rsidRPr="00DF1FB5" w:rsidRDefault="00DF1FB5" w:rsidP="00DF1FB5">
            <w:pPr>
              <w:framePr w:w="9629" w:wrap="notBeside" w:vAnchor="text" w:hAnchor="text" w:xAlign="center" w:y="1"/>
              <w:widowControl w:val="0"/>
              <w:spacing w:after="0" w:line="260" w:lineRule="exact"/>
              <w:ind w:left="26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40</w:t>
            </w:r>
          </w:p>
        </w:tc>
        <w:tc>
          <w:tcPr>
            <w:tcW w:w="744" w:type="dxa"/>
            <w:tcBorders>
              <w:top w:val="single" w:sz="4" w:space="0" w:color="auto"/>
              <w:left w:val="single" w:sz="4" w:space="0" w:color="auto"/>
              <w:bottom w:val="single" w:sz="4" w:space="0" w:color="auto"/>
            </w:tcBorders>
            <w:shd w:val="clear" w:color="auto" w:fill="FFFFFF"/>
            <w:vAlign w:val="center"/>
          </w:tcPr>
          <w:p w:rsidR="00DF1FB5" w:rsidRPr="00DF1FB5" w:rsidRDefault="00DF1FB5" w:rsidP="00DF1FB5">
            <w:pPr>
              <w:framePr w:w="9629" w:wrap="notBeside" w:vAnchor="text" w:hAnchor="text" w:xAlign="center" w:y="1"/>
              <w:widowControl w:val="0"/>
              <w:spacing w:after="0" w:line="260" w:lineRule="exact"/>
              <w:ind w:left="30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40</w:t>
            </w:r>
          </w:p>
        </w:tc>
        <w:tc>
          <w:tcPr>
            <w:tcW w:w="686" w:type="dxa"/>
            <w:tcBorders>
              <w:top w:val="single" w:sz="4" w:space="0" w:color="auto"/>
              <w:left w:val="single" w:sz="4" w:space="0" w:color="auto"/>
              <w:bottom w:val="single" w:sz="4" w:space="0" w:color="auto"/>
            </w:tcBorders>
            <w:shd w:val="clear" w:color="auto" w:fill="FFFFFF"/>
            <w:vAlign w:val="center"/>
          </w:tcPr>
          <w:p w:rsidR="00DF1FB5" w:rsidRPr="00DF1FB5" w:rsidRDefault="00DF1FB5" w:rsidP="00DF1FB5">
            <w:pPr>
              <w:framePr w:w="9629" w:wrap="notBeside" w:vAnchor="text" w:hAnchor="text" w:xAlign="center" w:y="1"/>
              <w:widowControl w:val="0"/>
              <w:spacing w:after="0" w:line="260" w:lineRule="exact"/>
              <w:ind w:left="26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40</w:t>
            </w:r>
          </w:p>
        </w:tc>
        <w:tc>
          <w:tcPr>
            <w:tcW w:w="686" w:type="dxa"/>
            <w:tcBorders>
              <w:top w:val="single" w:sz="4" w:space="0" w:color="auto"/>
              <w:left w:val="single" w:sz="4" w:space="0" w:color="auto"/>
              <w:bottom w:val="single" w:sz="4" w:space="0" w:color="auto"/>
            </w:tcBorders>
            <w:shd w:val="clear" w:color="auto" w:fill="FFFFFF"/>
            <w:vAlign w:val="center"/>
          </w:tcPr>
          <w:p w:rsidR="00DF1FB5" w:rsidRPr="00DF1FB5" w:rsidRDefault="00DF1FB5" w:rsidP="00DF1FB5">
            <w:pPr>
              <w:framePr w:w="9629" w:wrap="notBeside" w:vAnchor="text" w:hAnchor="text" w:xAlign="center" w:y="1"/>
              <w:widowControl w:val="0"/>
              <w:spacing w:after="0" w:line="260" w:lineRule="exact"/>
              <w:ind w:left="26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40</w:t>
            </w:r>
          </w:p>
        </w:tc>
        <w:tc>
          <w:tcPr>
            <w:tcW w:w="701" w:type="dxa"/>
            <w:tcBorders>
              <w:top w:val="single" w:sz="4" w:space="0" w:color="auto"/>
              <w:left w:val="single" w:sz="4" w:space="0" w:color="auto"/>
              <w:bottom w:val="single" w:sz="4" w:space="0" w:color="auto"/>
              <w:right w:val="single" w:sz="4" w:space="0" w:color="auto"/>
            </w:tcBorders>
            <w:shd w:val="clear" w:color="auto" w:fill="FFFFFF"/>
            <w:vAlign w:val="center"/>
          </w:tcPr>
          <w:p w:rsidR="00DF1FB5" w:rsidRPr="00DF1FB5" w:rsidRDefault="00DF1FB5" w:rsidP="00DF1FB5">
            <w:pPr>
              <w:framePr w:w="9629" w:wrap="notBeside" w:vAnchor="text" w:hAnchor="text" w:xAlign="center" w:y="1"/>
              <w:widowControl w:val="0"/>
              <w:spacing w:after="0" w:line="260"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200</w:t>
            </w:r>
          </w:p>
        </w:tc>
      </w:tr>
    </w:tbl>
    <w:p w:rsidR="00DF1FB5" w:rsidRPr="00DF1FB5" w:rsidRDefault="00DF1FB5" w:rsidP="00DF1FB5">
      <w:pPr>
        <w:framePr w:w="9629" w:wrap="notBeside" w:vAnchor="text" w:hAnchor="text" w:xAlign="center" w:y="1"/>
        <w:widowControl w:val="0"/>
        <w:spacing w:after="0" w:line="260" w:lineRule="exact"/>
        <w:rPr>
          <w:rFonts w:ascii="Times New Roman" w:eastAsia="Times New Roman" w:hAnsi="Times New Roman" w:cs="Times New Roman"/>
          <w:b/>
          <w:bCs/>
          <w:color w:val="000000"/>
          <w:sz w:val="26"/>
          <w:szCs w:val="26"/>
          <w:lang w:eastAsia="ru-RU" w:bidi="ru-RU"/>
        </w:rPr>
      </w:pPr>
      <w:r w:rsidRPr="00DF1FB5">
        <w:rPr>
          <w:rFonts w:ascii="Times New Roman" w:eastAsia="Times New Roman" w:hAnsi="Times New Roman" w:cs="Times New Roman"/>
          <w:b/>
          <w:bCs/>
          <w:color w:val="000000"/>
          <w:sz w:val="26"/>
          <w:szCs w:val="26"/>
          <w:lang w:eastAsia="ru-RU" w:bidi="ru-RU"/>
        </w:rPr>
        <w:t>5. Организация отдыха, развлечений и культуры</w:t>
      </w:r>
    </w:p>
    <w:p w:rsidR="00DF1FB5" w:rsidRPr="00DF1FB5" w:rsidRDefault="00DF1FB5" w:rsidP="00DF1FB5">
      <w:pPr>
        <w:widowControl w:val="0"/>
        <w:spacing w:after="0" w:line="240" w:lineRule="exact"/>
        <w:rPr>
          <w:rFonts w:ascii="Courier New" w:eastAsia="Courier New" w:hAnsi="Courier New" w:cs="Courier New"/>
          <w:color w:val="000000"/>
          <w:sz w:val="2"/>
          <w:szCs w:val="2"/>
          <w:lang w:eastAsia="ru-RU" w:bidi="ru-RU"/>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613"/>
        <w:gridCol w:w="1382"/>
        <w:gridCol w:w="715"/>
        <w:gridCol w:w="850"/>
        <w:gridCol w:w="845"/>
        <w:gridCol w:w="854"/>
        <w:gridCol w:w="859"/>
        <w:gridCol w:w="840"/>
        <w:gridCol w:w="710"/>
        <w:gridCol w:w="864"/>
      </w:tblGrid>
      <w:tr w:rsidR="00DF1FB5" w:rsidRPr="00DF1FB5" w:rsidTr="00DF1FB5">
        <w:trPr>
          <w:trHeight w:hRule="exact" w:val="706"/>
          <w:jc w:val="center"/>
        </w:trPr>
        <w:tc>
          <w:tcPr>
            <w:tcW w:w="1613" w:type="dxa"/>
            <w:tcBorders>
              <w:top w:val="single" w:sz="4" w:space="0" w:color="auto"/>
              <w:left w:val="single" w:sz="4" w:space="0" w:color="auto"/>
            </w:tcBorders>
            <w:shd w:val="clear" w:color="auto" w:fill="FFFFFF"/>
            <w:vAlign w:val="center"/>
          </w:tcPr>
          <w:p w:rsidR="00DF1FB5" w:rsidRPr="00DF1FB5" w:rsidRDefault="00DF1FB5" w:rsidP="00DF1FB5">
            <w:pPr>
              <w:framePr w:w="9533" w:wrap="notBeside" w:vAnchor="text" w:hAnchor="text" w:xAlign="center" w:y="1"/>
              <w:widowControl w:val="0"/>
              <w:spacing w:after="0" w:line="260"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Показатели</w:t>
            </w:r>
          </w:p>
        </w:tc>
        <w:tc>
          <w:tcPr>
            <w:tcW w:w="1382" w:type="dxa"/>
            <w:tcBorders>
              <w:top w:val="single" w:sz="4" w:space="0" w:color="auto"/>
              <w:left w:val="single" w:sz="4" w:space="0" w:color="auto"/>
            </w:tcBorders>
            <w:shd w:val="clear" w:color="auto" w:fill="FFFFFF"/>
            <w:vAlign w:val="bottom"/>
          </w:tcPr>
          <w:p w:rsidR="00DF1FB5" w:rsidRPr="00DF1FB5" w:rsidRDefault="00DF1FB5" w:rsidP="00DF1FB5">
            <w:pPr>
              <w:framePr w:w="9533" w:wrap="notBeside" w:vAnchor="text" w:hAnchor="text" w:xAlign="center" w:y="1"/>
              <w:widowControl w:val="0"/>
              <w:spacing w:after="120" w:line="260" w:lineRule="exact"/>
              <w:jc w:val="center"/>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Ед.</w:t>
            </w:r>
          </w:p>
          <w:p w:rsidR="00DF1FB5" w:rsidRPr="00DF1FB5" w:rsidRDefault="00DF1FB5" w:rsidP="00DF1FB5">
            <w:pPr>
              <w:framePr w:w="9533" w:wrap="notBeside" w:vAnchor="text" w:hAnchor="text" w:xAlign="center" w:y="1"/>
              <w:widowControl w:val="0"/>
              <w:spacing w:before="120" w:after="0" w:line="260" w:lineRule="exact"/>
              <w:jc w:val="center"/>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измерения</w:t>
            </w:r>
          </w:p>
        </w:tc>
        <w:tc>
          <w:tcPr>
            <w:tcW w:w="715" w:type="dxa"/>
            <w:tcBorders>
              <w:top w:val="single" w:sz="4" w:space="0" w:color="auto"/>
              <w:left w:val="single" w:sz="4" w:space="0" w:color="auto"/>
            </w:tcBorders>
            <w:shd w:val="clear" w:color="auto" w:fill="FFFFFF"/>
            <w:vAlign w:val="center"/>
          </w:tcPr>
          <w:p w:rsidR="00DF1FB5" w:rsidRPr="00DF1FB5" w:rsidRDefault="00DF1FB5" w:rsidP="00DF1FB5">
            <w:pPr>
              <w:framePr w:w="9533" w:wrap="notBeside" w:vAnchor="text" w:hAnchor="text" w:xAlign="center" w:y="1"/>
              <w:widowControl w:val="0"/>
              <w:spacing w:after="0" w:line="260"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2006</w:t>
            </w:r>
          </w:p>
        </w:tc>
        <w:tc>
          <w:tcPr>
            <w:tcW w:w="850" w:type="dxa"/>
            <w:tcBorders>
              <w:top w:val="single" w:sz="4" w:space="0" w:color="auto"/>
              <w:left w:val="single" w:sz="4" w:space="0" w:color="auto"/>
            </w:tcBorders>
            <w:shd w:val="clear" w:color="auto" w:fill="FFFFFF"/>
            <w:vAlign w:val="center"/>
          </w:tcPr>
          <w:p w:rsidR="00DF1FB5" w:rsidRPr="00DF1FB5" w:rsidRDefault="00DF1FB5" w:rsidP="00DF1FB5">
            <w:pPr>
              <w:framePr w:w="9533" w:wrap="notBeside" w:vAnchor="text" w:hAnchor="text" w:xAlign="center" w:y="1"/>
              <w:widowControl w:val="0"/>
              <w:spacing w:after="0" w:line="260" w:lineRule="exact"/>
              <w:jc w:val="center"/>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2007</w:t>
            </w:r>
          </w:p>
        </w:tc>
        <w:tc>
          <w:tcPr>
            <w:tcW w:w="845" w:type="dxa"/>
            <w:tcBorders>
              <w:top w:val="single" w:sz="4" w:space="0" w:color="auto"/>
              <w:left w:val="single" w:sz="4" w:space="0" w:color="auto"/>
            </w:tcBorders>
            <w:shd w:val="clear" w:color="auto" w:fill="FFFFFF"/>
            <w:vAlign w:val="center"/>
          </w:tcPr>
          <w:p w:rsidR="00DF1FB5" w:rsidRPr="00DF1FB5" w:rsidRDefault="00DF1FB5" w:rsidP="00DF1FB5">
            <w:pPr>
              <w:framePr w:w="9533" w:wrap="notBeside" w:vAnchor="text" w:hAnchor="text" w:xAlign="center" w:y="1"/>
              <w:widowControl w:val="0"/>
              <w:spacing w:after="0" w:line="260" w:lineRule="exact"/>
              <w:ind w:left="18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2008</w:t>
            </w:r>
          </w:p>
        </w:tc>
        <w:tc>
          <w:tcPr>
            <w:tcW w:w="854" w:type="dxa"/>
            <w:tcBorders>
              <w:top w:val="single" w:sz="4" w:space="0" w:color="auto"/>
              <w:left w:val="single" w:sz="4" w:space="0" w:color="auto"/>
            </w:tcBorders>
            <w:shd w:val="clear" w:color="auto" w:fill="FFFFFF"/>
            <w:vAlign w:val="center"/>
          </w:tcPr>
          <w:p w:rsidR="00DF1FB5" w:rsidRPr="00DF1FB5" w:rsidRDefault="00DF1FB5" w:rsidP="00DF1FB5">
            <w:pPr>
              <w:framePr w:w="9533" w:wrap="notBeside" w:vAnchor="text" w:hAnchor="text" w:xAlign="center" w:y="1"/>
              <w:widowControl w:val="0"/>
              <w:spacing w:after="0" w:line="260" w:lineRule="exact"/>
              <w:jc w:val="center"/>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2009</w:t>
            </w:r>
          </w:p>
        </w:tc>
        <w:tc>
          <w:tcPr>
            <w:tcW w:w="859" w:type="dxa"/>
            <w:tcBorders>
              <w:top w:val="single" w:sz="4" w:space="0" w:color="auto"/>
              <w:left w:val="single" w:sz="4" w:space="0" w:color="auto"/>
            </w:tcBorders>
            <w:shd w:val="clear" w:color="auto" w:fill="FFFFFF"/>
            <w:vAlign w:val="center"/>
          </w:tcPr>
          <w:p w:rsidR="00DF1FB5" w:rsidRPr="00DF1FB5" w:rsidRDefault="00DF1FB5" w:rsidP="00DF1FB5">
            <w:pPr>
              <w:framePr w:w="9533" w:wrap="notBeside" w:vAnchor="text" w:hAnchor="text" w:xAlign="center" w:y="1"/>
              <w:widowControl w:val="0"/>
              <w:spacing w:after="0" w:line="260" w:lineRule="exact"/>
              <w:ind w:left="18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2010</w:t>
            </w:r>
          </w:p>
        </w:tc>
        <w:tc>
          <w:tcPr>
            <w:tcW w:w="840" w:type="dxa"/>
            <w:tcBorders>
              <w:top w:val="single" w:sz="4" w:space="0" w:color="auto"/>
              <w:left w:val="single" w:sz="4" w:space="0" w:color="auto"/>
            </w:tcBorders>
            <w:shd w:val="clear" w:color="auto" w:fill="FFFFFF"/>
            <w:vAlign w:val="center"/>
          </w:tcPr>
          <w:p w:rsidR="00DF1FB5" w:rsidRPr="00DF1FB5" w:rsidRDefault="00DF1FB5" w:rsidP="00DF1FB5">
            <w:pPr>
              <w:framePr w:w="9533" w:wrap="notBeside" w:vAnchor="text" w:hAnchor="text" w:xAlign="center" w:y="1"/>
              <w:widowControl w:val="0"/>
              <w:spacing w:after="0" w:line="260" w:lineRule="exact"/>
              <w:ind w:left="18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2011</w:t>
            </w:r>
          </w:p>
        </w:tc>
        <w:tc>
          <w:tcPr>
            <w:tcW w:w="710" w:type="dxa"/>
            <w:tcBorders>
              <w:top w:val="single" w:sz="4" w:space="0" w:color="auto"/>
              <w:left w:val="single" w:sz="4" w:space="0" w:color="auto"/>
            </w:tcBorders>
            <w:shd w:val="clear" w:color="auto" w:fill="FFFFFF"/>
            <w:vAlign w:val="center"/>
          </w:tcPr>
          <w:p w:rsidR="00DF1FB5" w:rsidRPr="00DF1FB5" w:rsidRDefault="00DF1FB5" w:rsidP="00DF1FB5">
            <w:pPr>
              <w:framePr w:w="9533" w:wrap="notBeside" w:vAnchor="text" w:hAnchor="text" w:xAlign="center" w:y="1"/>
              <w:widowControl w:val="0"/>
              <w:spacing w:after="0" w:line="260" w:lineRule="exact"/>
              <w:ind w:left="1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2012</w:t>
            </w:r>
          </w:p>
        </w:tc>
        <w:tc>
          <w:tcPr>
            <w:tcW w:w="864" w:type="dxa"/>
            <w:tcBorders>
              <w:top w:val="single" w:sz="4" w:space="0" w:color="auto"/>
              <w:left w:val="single" w:sz="4" w:space="0" w:color="auto"/>
              <w:right w:val="single" w:sz="4" w:space="0" w:color="auto"/>
            </w:tcBorders>
            <w:shd w:val="clear" w:color="auto" w:fill="FFFFFF"/>
            <w:vAlign w:val="center"/>
          </w:tcPr>
          <w:p w:rsidR="00DF1FB5" w:rsidRPr="00DF1FB5" w:rsidRDefault="00DF1FB5" w:rsidP="00DF1FB5">
            <w:pPr>
              <w:framePr w:w="9533" w:wrap="notBeside" w:vAnchor="text" w:hAnchor="text" w:xAlign="center" w:y="1"/>
              <w:widowControl w:val="0"/>
              <w:spacing w:after="0" w:line="260" w:lineRule="exact"/>
              <w:jc w:val="center"/>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2013</w:t>
            </w:r>
          </w:p>
        </w:tc>
      </w:tr>
      <w:tr w:rsidR="00DF1FB5" w:rsidRPr="00DF1FB5" w:rsidTr="00DF1FB5">
        <w:trPr>
          <w:trHeight w:hRule="exact" w:val="1661"/>
          <w:jc w:val="center"/>
        </w:trPr>
        <w:tc>
          <w:tcPr>
            <w:tcW w:w="1613" w:type="dxa"/>
            <w:tcBorders>
              <w:top w:val="single" w:sz="4" w:space="0" w:color="auto"/>
              <w:left w:val="single" w:sz="4" w:space="0" w:color="auto"/>
            </w:tcBorders>
            <w:shd w:val="clear" w:color="auto" w:fill="FFFFFF"/>
            <w:vAlign w:val="center"/>
          </w:tcPr>
          <w:p w:rsidR="00DF1FB5" w:rsidRPr="00DF1FB5" w:rsidRDefault="00DF1FB5" w:rsidP="00DF1FB5">
            <w:pPr>
              <w:framePr w:w="9533" w:wrap="notBeside" w:vAnchor="text" w:hAnchor="text" w:xAlign="center" w:y="1"/>
              <w:widowControl w:val="0"/>
              <w:spacing w:after="0" w:line="322" w:lineRule="exact"/>
              <w:ind w:left="4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Число</w:t>
            </w:r>
          </w:p>
          <w:p w:rsidR="00DF1FB5" w:rsidRPr="00DF1FB5" w:rsidRDefault="00DF1FB5" w:rsidP="00DF1FB5">
            <w:pPr>
              <w:framePr w:w="9533" w:wrap="notBeside" w:vAnchor="text" w:hAnchor="text" w:xAlign="center" w:y="1"/>
              <w:widowControl w:val="0"/>
              <w:spacing w:after="0" w:line="322" w:lineRule="exact"/>
              <w:ind w:left="4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учреждений</w:t>
            </w:r>
          </w:p>
          <w:p w:rsidR="00DF1FB5" w:rsidRPr="00DF1FB5" w:rsidRDefault="00DF1FB5" w:rsidP="00DF1FB5">
            <w:pPr>
              <w:framePr w:w="9533" w:wrap="notBeside" w:vAnchor="text" w:hAnchor="text" w:xAlign="center" w:y="1"/>
              <w:widowControl w:val="0"/>
              <w:spacing w:after="0" w:line="322" w:lineRule="exact"/>
              <w:ind w:left="4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культурно</w:t>
            </w:r>
            <w:r w:rsidRPr="00DF1FB5">
              <w:rPr>
                <w:rFonts w:ascii="Times New Roman" w:eastAsia="Times New Roman" w:hAnsi="Times New Roman" w:cs="Times New Roman"/>
                <w:color w:val="000000"/>
                <w:sz w:val="24"/>
                <w:szCs w:val="24"/>
                <w:lang w:eastAsia="ru-RU" w:bidi="ru-RU"/>
              </w:rPr>
              <w:softHyphen/>
            </w:r>
          </w:p>
          <w:p w:rsidR="00DF1FB5" w:rsidRPr="00DF1FB5" w:rsidRDefault="00DF1FB5" w:rsidP="00DF1FB5">
            <w:pPr>
              <w:framePr w:w="9533" w:wrap="notBeside" w:vAnchor="text" w:hAnchor="text" w:xAlign="center" w:y="1"/>
              <w:widowControl w:val="0"/>
              <w:spacing w:after="0" w:line="322" w:lineRule="exact"/>
              <w:ind w:left="4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досугового</w:t>
            </w:r>
          </w:p>
          <w:p w:rsidR="00DF1FB5" w:rsidRPr="00DF1FB5" w:rsidRDefault="00DF1FB5" w:rsidP="00DF1FB5">
            <w:pPr>
              <w:framePr w:w="9533" w:wrap="notBeside" w:vAnchor="text" w:hAnchor="text" w:xAlign="center" w:y="1"/>
              <w:widowControl w:val="0"/>
              <w:spacing w:after="0" w:line="322" w:lineRule="exact"/>
              <w:ind w:left="4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типа</w:t>
            </w:r>
          </w:p>
        </w:tc>
        <w:tc>
          <w:tcPr>
            <w:tcW w:w="1382" w:type="dxa"/>
            <w:tcBorders>
              <w:top w:val="single" w:sz="4" w:space="0" w:color="auto"/>
              <w:left w:val="single" w:sz="4" w:space="0" w:color="auto"/>
            </w:tcBorders>
            <w:shd w:val="clear" w:color="auto" w:fill="FFFFFF"/>
            <w:vAlign w:val="center"/>
          </w:tcPr>
          <w:p w:rsidR="00DF1FB5" w:rsidRPr="00DF1FB5" w:rsidRDefault="00DF1FB5" w:rsidP="00DF1FB5">
            <w:pPr>
              <w:framePr w:w="9533" w:wrap="notBeside" w:vAnchor="text" w:hAnchor="text" w:xAlign="center" w:y="1"/>
              <w:widowControl w:val="0"/>
              <w:spacing w:after="0" w:line="260" w:lineRule="exact"/>
              <w:jc w:val="center"/>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единица</w:t>
            </w:r>
          </w:p>
        </w:tc>
        <w:tc>
          <w:tcPr>
            <w:tcW w:w="715" w:type="dxa"/>
            <w:tcBorders>
              <w:top w:val="single" w:sz="4" w:space="0" w:color="auto"/>
              <w:left w:val="single" w:sz="4" w:space="0" w:color="auto"/>
            </w:tcBorders>
            <w:shd w:val="clear" w:color="auto" w:fill="FFFFFF"/>
            <w:vAlign w:val="center"/>
          </w:tcPr>
          <w:p w:rsidR="00DF1FB5" w:rsidRPr="00DF1FB5" w:rsidRDefault="00DF1FB5" w:rsidP="00DF1FB5">
            <w:pPr>
              <w:framePr w:w="9533" w:wrap="notBeside" w:vAnchor="text" w:hAnchor="text" w:xAlign="center" w:y="1"/>
              <w:widowControl w:val="0"/>
              <w:spacing w:after="0" w:line="260" w:lineRule="exact"/>
              <w:ind w:left="3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1</w:t>
            </w:r>
          </w:p>
        </w:tc>
        <w:tc>
          <w:tcPr>
            <w:tcW w:w="850" w:type="dxa"/>
            <w:tcBorders>
              <w:top w:val="single" w:sz="4" w:space="0" w:color="auto"/>
              <w:left w:val="single" w:sz="4" w:space="0" w:color="auto"/>
            </w:tcBorders>
            <w:shd w:val="clear" w:color="auto" w:fill="FFFFFF"/>
            <w:vAlign w:val="center"/>
          </w:tcPr>
          <w:p w:rsidR="00DF1FB5" w:rsidRPr="00DF1FB5" w:rsidRDefault="00DF1FB5" w:rsidP="00DF1FB5">
            <w:pPr>
              <w:framePr w:w="9533" w:wrap="notBeside" w:vAnchor="text" w:hAnchor="text" w:xAlign="center" w:y="1"/>
              <w:widowControl w:val="0"/>
              <w:spacing w:after="0" w:line="260" w:lineRule="exact"/>
              <w:jc w:val="center"/>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1</w:t>
            </w:r>
          </w:p>
        </w:tc>
        <w:tc>
          <w:tcPr>
            <w:tcW w:w="845" w:type="dxa"/>
            <w:tcBorders>
              <w:top w:val="single" w:sz="4" w:space="0" w:color="auto"/>
              <w:left w:val="single" w:sz="4" w:space="0" w:color="auto"/>
            </w:tcBorders>
            <w:shd w:val="clear" w:color="auto" w:fill="FFFFFF"/>
            <w:vAlign w:val="center"/>
          </w:tcPr>
          <w:p w:rsidR="00DF1FB5" w:rsidRPr="00DF1FB5" w:rsidRDefault="00DF1FB5" w:rsidP="00DF1FB5">
            <w:pPr>
              <w:framePr w:w="9533" w:wrap="notBeside" w:vAnchor="text" w:hAnchor="text" w:xAlign="center" w:y="1"/>
              <w:widowControl w:val="0"/>
              <w:spacing w:after="0" w:line="260" w:lineRule="exact"/>
              <w:ind w:right="380"/>
              <w:jc w:val="right"/>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1</w:t>
            </w:r>
          </w:p>
        </w:tc>
        <w:tc>
          <w:tcPr>
            <w:tcW w:w="854" w:type="dxa"/>
            <w:tcBorders>
              <w:top w:val="single" w:sz="4" w:space="0" w:color="auto"/>
              <w:left w:val="single" w:sz="4" w:space="0" w:color="auto"/>
            </w:tcBorders>
            <w:shd w:val="clear" w:color="auto" w:fill="FFFFFF"/>
            <w:vAlign w:val="center"/>
          </w:tcPr>
          <w:p w:rsidR="00DF1FB5" w:rsidRPr="00DF1FB5" w:rsidRDefault="00DF1FB5" w:rsidP="00DF1FB5">
            <w:pPr>
              <w:framePr w:w="9533" w:wrap="notBeside" w:vAnchor="text" w:hAnchor="text" w:xAlign="center" w:y="1"/>
              <w:widowControl w:val="0"/>
              <w:spacing w:after="0" w:line="260" w:lineRule="exact"/>
              <w:jc w:val="center"/>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1</w:t>
            </w:r>
          </w:p>
        </w:tc>
        <w:tc>
          <w:tcPr>
            <w:tcW w:w="859" w:type="dxa"/>
            <w:tcBorders>
              <w:top w:val="single" w:sz="4" w:space="0" w:color="auto"/>
              <w:left w:val="single" w:sz="4" w:space="0" w:color="auto"/>
            </w:tcBorders>
            <w:shd w:val="clear" w:color="auto" w:fill="FFFFFF"/>
            <w:vAlign w:val="center"/>
          </w:tcPr>
          <w:p w:rsidR="00DF1FB5" w:rsidRPr="00DF1FB5" w:rsidRDefault="00DF1FB5" w:rsidP="00DF1FB5">
            <w:pPr>
              <w:framePr w:w="9533" w:wrap="notBeside" w:vAnchor="text" w:hAnchor="text" w:xAlign="center" w:y="1"/>
              <w:widowControl w:val="0"/>
              <w:spacing w:after="0" w:line="260" w:lineRule="exact"/>
              <w:ind w:right="380"/>
              <w:jc w:val="right"/>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1</w:t>
            </w:r>
          </w:p>
        </w:tc>
        <w:tc>
          <w:tcPr>
            <w:tcW w:w="840" w:type="dxa"/>
            <w:tcBorders>
              <w:top w:val="single" w:sz="4" w:space="0" w:color="auto"/>
              <w:left w:val="single" w:sz="4" w:space="0" w:color="auto"/>
            </w:tcBorders>
            <w:shd w:val="clear" w:color="auto" w:fill="FFFFFF"/>
            <w:vAlign w:val="center"/>
          </w:tcPr>
          <w:p w:rsidR="00DF1FB5" w:rsidRPr="00DF1FB5" w:rsidRDefault="00DF1FB5" w:rsidP="00DF1FB5">
            <w:pPr>
              <w:framePr w:w="9533" w:wrap="notBeside" w:vAnchor="text" w:hAnchor="text" w:xAlign="center" w:y="1"/>
              <w:widowControl w:val="0"/>
              <w:spacing w:after="0" w:line="260" w:lineRule="exact"/>
              <w:ind w:right="360"/>
              <w:jc w:val="right"/>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1</w:t>
            </w:r>
          </w:p>
        </w:tc>
        <w:tc>
          <w:tcPr>
            <w:tcW w:w="710" w:type="dxa"/>
            <w:tcBorders>
              <w:top w:val="single" w:sz="4" w:space="0" w:color="auto"/>
              <w:left w:val="single" w:sz="4" w:space="0" w:color="auto"/>
            </w:tcBorders>
            <w:shd w:val="clear" w:color="auto" w:fill="FFFFFF"/>
            <w:vAlign w:val="center"/>
          </w:tcPr>
          <w:p w:rsidR="00DF1FB5" w:rsidRPr="00DF1FB5" w:rsidRDefault="00DF1FB5" w:rsidP="00DF1FB5">
            <w:pPr>
              <w:framePr w:w="9533" w:wrap="notBeside" w:vAnchor="text" w:hAnchor="text" w:xAlign="center" w:y="1"/>
              <w:widowControl w:val="0"/>
              <w:spacing w:after="0" w:line="260" w:lineRule="exact"/>
              <w:ind w:left="3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1</w:t>
            </w:r>
          </w:p>
        </w:tc>
        <w:tc>
          <w:tcPr>
            <w:tcW w:w="864" w:type="dxa"/>
            <w:tcBorders>
              <w:top w:val="single" w:sz="4" w:space="0" w:color="auto"/>
              <w:left w:val="single" w:sz="4" w:space="0" w:color="auto"/>
              <w:right w:val="single" w:sz="4" w:space="0" w:color="auto"/>
            </w:tcBorders>
            <w:shd w:val="clear" w:color="auto" w:fill="FFFFFF"/>
            <w:vAlign w:val="center"/>
          </w:tcPr>
          <w:p w:rsidR="00DF1FB5" w:rsidRPr="00DF1FB5" w:rsidRDefault="00DF1FB5" w:rsidP="00DF1FB5">
            <w:pPr>
              <w:framePr w:w="9533" w:wrap="notBeside" w:vAnchor="text" w:hAnchor="text" w:xAlign="center" w:y="1"/>
              <w:widowControl w:val="0"/>
              <w:spacing w:after="0" w:line="260" w:lineRule="exact"/>
              <w:jc w:val="center"/>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1</w:t>
            </w:r>
          </w:p>
        </w:tc>
      </w:tr>
      <w:tr w:rsidR="00DF1FB5" w:rsidRPr="00DF1FB5" w:rsidTr="00DF1FB5">
        <w:trPr>
          <w:trHeight w:hRule="exact" w:val="691"/>
          <w:jc w:val="center"/>
        </w:trPr>
        <w:tc>
          <w:tcPr>
            <w:tcW w:w="1613" w:type="dxa"/>
            <w:tcBorders>
              <w:top w:val="single" w:sz="4" w:space="0" w:color="auto"/>
              <w:left w:val="single" w:sz="4" w:space="0" w:color="auto"/>
            </w:tcBorders>
            <w:shd w:val="clear" w:color="auto" w:fill="FFFFFF"/>
            <w:vAlign w:val="center"/>
          </w:tcPr>
          <w:p w:rsidR="00DF1FB5" w:rsidRPr="00DF1FB5" w:rsidRDefault="00DF1FB5" w:rsidP="00DF1FB5">
            <w:pPr>
              <w:framePr w:w="9533" w:wrap="notBeside" w:vAnchor="text" w:hAnchor="text" w:xAlign="center" w:y="1"/>
              <w:widowControl w:val="0"/>
              <w:spacing w:after="60" w:line="260" w:lineRule="exact"/>
              <w:ind w:left="4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Число</w:t>
            </w:r>
          </w:p>
          <w:p w:rsidR="00DF1FB5" w:rsidRPr="00DF1FB5" w:rsidRDefault="00DF1FB5" w:rsidP="00DF1FB5">
            <w:pPr>
              <w:framePr w:w="9533" w:wrap="notBeside" w:vAnchor="text" w:hAnchor="text" w:xAlign="center" w:y="1"/>
              <w:widowControl w:val="0"/>
              <w:spacing w:before="60" w:after="0" w:line="260" w:lineRule="exact"/>
              <w:ind w:left="4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библиотек</w:t>
            </w:r>
          </w:p>
        </w:tc>
        <w:tc>
          <w:tcPr>
            <w:tcW w:w="1382" w:type="dxa"/>
            <w:tcBorders>
              <w:top w:val="single" w:sz="4" w:space="0" w:color="auto"/>
              <w:left w:val="single" w:sz="4" w:space="0" w:color="auto"/>
            </w:tcBorders>
            <w:shd w:val="clear" w:color="auto" w:fill="FFFFFF"/>
            <w:vAlign w:val="center"/>
          </w:tcPr>
          <w:p w:rsidR="00DF1FB5" w:rsidRPr="00DF1FB5" w:rsidRDefault="00DF1FB5" w:rsidP="00DF1FB5">
            <w:pPr>
              <w:framePr w:w="9533" w:wrap="notBeside" w:vAnchor="text" w:hAnchor="text" w:xAlign="center" w:y="1"/>
              <w:widowControl w:val="0"/>
              <w:spacing w:after="0" w:line="260" w:lineRule="exact"/>
              <w:jc w:val="center"/>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единица</w:t>
            </w:r>
          </w:p>
        </w:tc>
        <w:tc>
          <w:tcPr>
            <w:tcW w:w="715" w:type="dxa"/>
            <w:tcBorders>
              <w:top w:val="single" w:sz="4" w:space="0" w:color="auto"/>
              <w:left w:val="single" w:sz="4" w:space="0" w:color="auto"/>
            </w:tcBorders>
            <w:shd w:val="clear" w:color="auto" w:fill="FFFFFF"/>
            <w:vAlign w:val="center"/>
          </w:tcPr>
          <w:p w:rsidR="00DF1FB5" w:rsidRPr="00DF1FB5" w:rsidRDefault="00DF1FB5" w:rsidP="00DF1FB5">
            <w:pPr>
              <w:framePr w:w="9533" w:wrap="notBeside" w:vAnchor="text" w:hAnchor="text" w:xAlign="center" w:y="1"/>
              <w:widowControl w:val="0"/>
              <w:spacing w:after="0" w:line="260" w:lineRule="exact"/>
              <w:ind w:left="3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1</w:t>
            </w:r>
          </w:p>
        </w:tc>
        <w:tc>
          <w:tcPr>
            <w:tcW w:w="850" w:type="dxa"/>
            <w:tcBorders>
              <w:top w:val="single" w:sz="4" w:space="0" w:color="auto"/>
              <w:left w:val="single" w:sz="4" w:space="0" w:color="auto"/>
            </w:tcBorders>
            <w:shd w:val="clear" w:color="auto" w:fill="FFFFFF"/>
            <w:vAlign w:val="center"/>
          </w:tcPr>
          <w:p w:rsidR="00DF1FB5" w:rsidRPr="00DF1FB5" w:rsidRDefault="00DF1FB5" w:rsidP="00DF1FB5">
            <w:pPr>
              <w:framePr w:w="9533" w:wrap="notBeside" w:vAnchor="text" w:hAnchor="text" w:xAlign="center" w:y="1"/>
              <w:widowControl w:val="0"/>
              <w:spacing w:after="0" w:line="260" w:lineRule="exact"/>
              <w:jc w:val="center"/>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1</w:t>
            </w:r>
          </w:p>
        </w:tc>
        <w:tc>
          <w:tcPr>
            <w:tcW w:w="845" w:type="dxa"/>
            <w:tcBorders>
              <w:top w:val="single" w:sz="4" w:space="0" w:color="auto"/>
              <w:left w:val="single" w:sz="4" w:space="0" w:color="auto"/>
            </w:tcBorders>
            <w:shd w:val="clear" w:color="auto" w:fill="FFFFFF"/>
            <w:vAlign w:val="center"/>
          </w:tcPr>
          <w:p w:rsidR="00DF1FB5" w:rsidRPr="00DF1FB5" w:rsidRDefault="00DF1FB5" w:rsidP="00DF1FB5">
            <w:pPr>
              <w:framePr w:w="9533" w:wrap="notBeside" w:vAnchor="text" w:hAnchor="text" w:xAlign="center" w:y="1"/>
              <w:widowControl w:val="0"/>
              <w:spacing w:after="0" w:line="260" w:lineRule="exact"/>
              <w:ind w:right="380"/>
              <w:jc w:val="right"/>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1</w:t>
            </w:r>
          </w:p>
        </w:tc>
        <w:tc>
          <w:tcPr>
            <w:tcW w:w="854" w:type="dxa"/>
            <w:tcBorders>
              <w:top w:val="single" w:sz="4" w:space="0" w:color="auto"/>
              <w:left w:val="single" w:sz="4" w:space="0" w:color="auto"/>
            </w:tcBorders>
            <w:shd w:val="clear" w:color="auto" w:fill="FFFFFF"/>
            <w:vAlign w:val="center"/>
          </w:tcPr>
          <w:p w:rsidR="00DF1FB5" w:rsidRPr="00DF1FB5" w:rsidRDefault="00DF1FB5" w:rsidP="00DF1FB5">
            <w:pPr>
              <w:framePr w:w="9533" w:wrap="notBeside" w:vAnchor="text" w:hAnchor="text" w:xAlign="center" w:y="1"/>
              <w:widowControl w:val="0"/>
              <w:spacing w:after="0" w:line="260" w:lineRule="exact"/>
              <w:jc w:val="center"/>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1</w:t>
            </w:r>
          </w:p>
        </w:tc>
        <w:tc>
          <w:tcPr>
            <w:tcW w:w="859" w:type="dxa"/>
            <w:tcBorders>
              <w:top w:val="single" w:sz="4" w:space="0" w:color="auto"/>
              <w:left w:val="single" w:sz="4" w:space="0" w:color="auto"/>
            </w:tcBorders>
            <w:shd w:val="clear" w:color="auto" w:fill="FFFFFF"/>
            <w:vAlign w:val="center"/>
          </w:tcPr>
          <w:p w:rsidR="00DF1FB5" w:rsidRPr="00DF1FB5" w:rsidRDefault="00DF1FB5" w:rsidP="00DF1FB5">
            <w:pPr>
              <w:framePr w:w="9533" w:wrap="notBeside" w:vAnchor="text" w:hAnchor="text" w:xAlign="center" w:y="1"/>
              <w:widowControl w:val="0"/>
              <w:spacing w:after="0" w:line="260" w:lineRule="exact"/>
              <w:ind w:right="380"/>
              <w:jc w:val="right"/>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1</w:t>
            </w:r>
          </w:p>
        </w:tc>
        <w:tc>
          <w:tcPr>
            <w:tcW w:w="840" w:type="dxa"/>
            <w:tcBorders>
              <w:top w:val="single" w:sz="4" w:space="0" w:color="auto"/>
              <w:left w:val="single" w:sz="4" w:space="0" w:color="auto"/>
            </w:tcBorders>
            <w:shd w:val="clear" w:color="auto" w:fill="FFFFFF"/>
            <w:vAlign w:val="center"/>
          </w:tcPr>
          <w:p w:rsidR="00DF1FB5" w:rsidRPr="00DF1FB5" w:rsidRDefault="00DF1FB5" w:rsidP="00DF1FB5">
            <w:pPr>
              <w:framePr w:w="9533" w:wrap="notBeside" w:vAnchor="text" w:hAnchor="text" w:xAlign="center" w:y="1"/>
              <w:widowControl w:val="0"/>
              <w:spacing w:after="0" w:line="260" w:lineRule="exact"/>
              <w:ind w:right="360"/>
              <w:jc w:val="right"/>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1</w:t>
            </w:r>
          </w:p>
        </w:tc>
        <w:tc>
          <w:tcPr>
            <w:tcW w:w="710" w:type="dxa"/>
            <w:tcBorders>
              <w:top w:val="single" w:sz="4" w:space="0" w:color="auto"/>
              <w:left w:val="single" w:sz="4" w:space="0" w:color="auto"/>
            </w:tcBorders>
            <w:shd w:val="clear" w:color="auto" w:fill="FFFFFF"/>
            <w:vAlign w:val="center"/>
          </w:tcPr>
          <w:p w:rsidR="00DF1FB5" w:rsidRPr="00DF1FB5" w:rsidRDefault="00DF1FB5" w:rsidP="00DF1FB5">
            <w:pPr>
              <w:framePr w:w="9533" w:wrap="notBeside" w:vAnchor="text" w:hAnchor="text" w:xAlign="center" w:y="1"/>
              <w:widowControl w:val="0"/>
              <w:spacing w:after="0" w:line="260" w:lineRule="exact"/>
              <w:ind w:left="120"/>
              <w:rPr>
                <w:rFonts w:ascii="Times New Roman" w:eastAsia="Times New Roman" w:hAnsi="Times New Roman" w:cs="Times New Roman"/>
                <w:color w:val="000000"/>
                <w:spacing w:val="1"/>
                <w:sz w:val="24"/>
                <w:szCs w:val="24"/>
                <w:lang w:eastAsia="ru-RU" w:bidi="ru-RU"/>
              </w:rPr>
            </w:pPr>
            <w:proofErr w:type="spellStart"/>
            <w:r w:rsidRPr="00DF1FB5">
              <w:rPr>
                <w:rFonts w:ascii="Times New Roman" w:eastAsia="Times New Roman" w:hAnsi="Times New Roman" w:cs="Times New Roman"/>
                <w:color w:val="000000"/>
                <w:sz w:val="24"/>
                <w:szCs w:val="24"/>
                <w:lang w:eastAsia="ru-RU" w:bidi="ru-RU"/>
              </w:rPr>
              <w:t>н.д</w:t>
            </w:r>
            <w:proofErr w:type="spellEnd"/>
            <w:r w:rsidRPr="00DF1FB5">
              <w:rPr>
                <w:rFonts w:ascii="Times New Roman" w:eastAsia="Times New Roman" w:hAnsi="Times New Roman" w:cs="Times New Roman"/>
                <w:color w:val="000000"/>
                <w:sz w:val="24"/>
                <w:szCs w:val="24"/>
                <w:lang w:eastAsia="ru-RU" w:bidi="ru-RU"/>
              </w:rPr>
              <w:t>.</w:t>
            </w:r>
          </w:p>
        </w:tc>
        <w:tc>
          <w:tcPr>
            <w:tcW w:w="864" w:type="dxa"/>
            <w:tcBorders>
              <w:top w:val="single" w:sz="4" w:space="0" w:color="auto"/>
              <w:left w:val="single" w:sz="4" w:space="0" w:color="auto"/>
              <w:right w:val="single" w:sz="4" w:space="0" w:color="auto"/>
            </w:tcBorders>
            <w:shd w:val="clear" w:color="auto" w:fill="FFFFFF"/>
            <w:vAlign w:val="center"/>
          </w:tcPr>
          <w:p w:rsidR="00DF1FB5" w:rsidRPr="00DF1FB5" w:rsidRDefault="00DF1FB5" w:rsidP="00DF1FB5">
            <w:pPr>
              <w:framePr w:w="9533" w:wrap="notBeside" w:vAnchor="text" w:hAnchor="text" w:xAlign="center" w:y="1"/>
              <w:widowControl w:val="0"/>
              <w:spacing w:after="0" w:line="260" w:lineRule="exact"/>
              <w:jc w:val="center"/>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1</w:t>
            </w:r>
          </w:p>
        </w:tc>
      </w:tr>
      <w:tr w:rsidR="00DF1FB5" w:rsidRPr="00DF1FB5" w:rsidTr="00DF1FB5">
        <w:trPr>
          <w:trHeight w:hRule="exact" w:val="389"/>
          <w:jc w:val="center"/>
        </w:trPr>
        <w:tc>
          <w:tcPr>
            <w:tcW w:w="1613" w:type="dxa"/>
            <w:tcBorders>
              <w:top w:val="single" w:sz="4" w:space="0" w:color="auto"/>
              <w:left w:val="single" w:sz="4" w:space="0" w:color="auto"/>
              <w:bottom w:val="single" w:sz="4" w:space="0" w:color="auto"/>
            </w:tcBorders>
            <w:shd w:val="clear" w:color="auto" w:fill="FFFFFF"/>
            <w:vAlign w:val="bottom"/>
          </w:tcPr>
          <w:p w:rsidR="00DF1FB5" w:rsidRPr="00DF1FB5" w:rsidRDefault="00DF1FB5" w:rsidP="00DF1FB5">
            <w:pPr>
              <w:framePr w:w="9533" w:wrap="notBeside" w:vAnchor="text" w:hAnchor="text" w:xAlign="center" w:y="1"/>
              <w:widowControl w:val="0"/>
              <w:spacing w:after="0" w:line="260" w:lineRule="exact"/>
              <w:ind w:left="4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Число</w:t>
            </w:r>
          </w:p>
        </w:tc>
        <w:tc>
          <w:tcPr>
            <w:tcW w:w="1382" w:type="dxa"/>
            <w:tcBorders>
              <w:top w:val="single" w:sz="4" w:space="0" w:color="auto"/>
              <w:left w:val="single" w:sz="4" w:space="0" w:color="auto"/>
              <w:bottom w:val="single" w:sz="4" w:space="0" w:color="auto"/>
            </w:tcBorders>
            <w:shd w:val="clear" w:color="auto" w:fill="FFFFFF"/>
            <w:vAlign w:val="bottom"/>
          </w:tcPr>
          <w:p w:rsidR="00DF1FB5" w:rsidRPr="00DF1FB5" w:rsidRDefault="00DF1FB5" w:rsidP="00DF1FB5">
            <w:pPr>
              <w:framePr w:w="9533" w:wrap="notBeside" w:vAnchor="text" w:hAnchor="text" w:xAlign="center" w:y="1"/>
              <w:widowControl w:val="0"/>
              <w:spacing w:after="0" w:line="260" w:lineRule="exact"/>
              <w:jc w:val="center"/>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единица</w:t>
            </w:r>
          </w:p>
        </w:tc>
        <w:tc>
          <w:tcPr>
            <w:tcW w:w="715" w:type="dxa"/>
            <w:tcBorders>
              <w:top w:val="single" w:sz="4" w:space="0" w:color="auto"/>
              <w:left w:val="single" w:sz="4" w:space="0" w:color="auto"/>
              <w:bottom w:val="single" w:sz="4" w:space="0" w:color="auto"/>
            </w:tcBorders>
            <w:shd w:val="clear" w:color="auto" w:fill="FFFFFF"/>
            <w:vAlign w:val="bottom"/>
          </w:tcPr>
          <w:p w:rsidR="00DF1FB5" w:rsidRPr="00DF1FB5" w:rsidRDefault="00DF1FB5" w:rsidP="00DF1FB5">
            <w:pPr>
              <w:framePr w:w="9533" w:wrap="notBeside" w:vAnchor="text" w:hAnchor="text" w:xAlign="center" w:y="1"/>
              <w:widowControl w:val="0"/>
              <w:spacing w:after="0" w:line="260" w:lineRule="exact"/>
              <w:ind w:left="120"/>
              <w:rPr>
                <w:rFonts w:ascii="Times New Roman" w:eastAsia="Times New Roman" w:hAnsi="Times New Roman" w:cs="Times New Roman"/>
                <w:color w:val="000000"/>
                <w:spacing w:val="1"/>
                <w:sz w:val="24"/>
                <w:szCs w:val="24"/>
                <w:lang w:eastAsia="ru-RU" w:bidi="ru-RU"/>
              </w:rPr>
            </w:pPr>
            <w:proofErr w:type="spellStart"/>
            <w:r w:rsidRPr="00DF1FB5">
              <w:rPr>
                <w:rFonts w:ascii="Times New Roman" w:eastAsia="Times New Roman" w:hAnsi="Times New Roman" w:cs="Times New Roman"/>
                <w:color w:val="000000"/>
                <w:sz w:val="24"/>
                <w:szCs w:val="24"/>
                <w:lang w:eastAsia="ru-RU" w:bidi="ru-RU"/>
              </w:rPr>
              <w:t>н.д</w:t>
            </w:r>
            <w:proofErr w:type="spellEnd"/>
            <w:r w:rsidRPr="00DF1FB5">
              <w:rPr>
                <w:rFonts w:ascii="Times New Roman" w:eastAsia="Times New Roman" w:hAnsi="Times New Roman" w:cs="Times New Roman"/>
                <w:color w:val="000000"/>
                <w:sz w:val="24"/>
                <w:szCs w:val="24"/>
                <w:lang w:eastAsia="ru-RU" w:bidi="ru-RU"/>
              </w:rPr>
              <w:t>.</w:t>
            </w:r>
          </w:p>
        </w:tc>
        <w:tc>
          <w:tcPr>
            <w:tcW w:w="850" w:type="dxa"/>
            <w:tcBorders>
              <w:top w:val="single" w:sz="4" w:space="0" w:color="auto"/>
              <w:left w:val="single" w:sz="4" w:space="0" w:color="auto"/>
              <w:bottom w:val="single" w:sz="4" w:space="0" w:color="auto"/>
            </w:tcBorders>
            <w:shd w:val="clear" w:color="auto" w:fill="FFFFFF"/>
            <w:vAlign w:val="bottom"/>
          </w:tcPr>
          <w:p w:rsidR="00DF1FB5" w:rsidRPr="00DF1FB5" w:rsidRDefault="00DF1FB5" w:rsidP="00DF1FB5">
            <w:pPr>
              <w:framePr w:w="9533" w:wrap="notBeside" w:vAnchor="text" w:hAnchor="text" w:xAlign="center" w:y="1"/>
              <w:widowControl w:val="0"/>
              <w:spacing w:after="0" w:line="260" w:lineRule="exact"/>
              <w:jc w:val="center"/>
              <w:rPr>
                <w:rFonts w:ascii="Times New Roman" w:eastAsia="Times New Roman" w:hAnsi="Times New Roman" w:cs="Times New Roman"/>
                <w:color w:val="000000"/>
                <w:spacing w:val="1"/>
                <w:sz w:val="24"/>
                <w:szCs w:val="24"/>
                <w:lang w:eastAsia="ru-RU" w:bidi="ru-RU"/>
              </w:rPr>
            </w:pPr>
            <w:proofErr w:type="spellStart"/>
            <w:r w:rsidRPr="00DF1FB5">
              <w:rPr>
                <w:rFonts w:ascii="Times New Roman" w:eastAsia="Times New Roman" w:hAnsi="Times New Roman" w:cs="Times New Roman"/>
                <w:color w:val="000000"/>
                <w:sz w:val="24"/>
                <w:szCs w:val="24"/>
                <w:lang w:eastAsia="ru-RU" w:bidi="ru-RU"/>
              </w:rPr>
              <w:t>н.д</w:t>
            </w:r>
            <w:proofErr w:type="spellEnd"/>
            <w:r w:rsidRPr="00DF1FB5">
              <w:rPr>
                <w:rFonts w:ascii="Times New Roman" w:eastAsia="Times New Roman" w:hAnsi="Times New Roman" w:cs="Times New Roman"/>
                <w:color w:val="000000"/>
                <w:sz w:val="24"/>
                <w:szCs w:val="24"/>
                <w:lang w:eastAsia="ru-RU" w:bidi="ru-RU"/>
              </w:rPr>
              <w:t>.</w:t>
            </w:r>
          </w:p>
        </w:tc>
        <w:tc>
          <w:tcPr>
            <w:tcW w:w="845" w:type="dxa"/>
            <w:tcBorders>
              <w:top w:val="single" w:sz="4" w:space="0" w:color="auto"/>
              <w:left w:val="single" w:sz="4" w:space="0" w:color="auto"/>
              <w:bottom w:val="single" w:sz="4" w:space="0" w:color="auto"/>
            </w:tcBorders>
            <w:shd w:val="clear" w:color="auto" w:fill="FFFFFF"/>
            <w:vAlign w:val="bottom"/>
          </w:tcPr>
          <w:p w:rsidR="00DF1FB5" w:rsidRPr="00DF1FB5" w:rsidRDefault="00DF1FB5" w:rsidP="00DF1FB5">
            <w:pPr>
              <w:framePr w:w="9533" w:wrap="notBeside" w:vAnchor="text" w:hAnchor="text" w:xAlign="center" w:y="1"/>
              <w:widowControl w:val="0"/>
              <w:spacing w:after="0" w:line="260" w:lineRule="exact"/>
              <w:ind w:left="180"/>
              <w:rPr>
                <w:rFonts w:ascii="Times New Roman" w:eastAsia="Times New Roman" w:hAnsi="Times New Roman" w:cs="Times New Roman"/>
                <w:color w:val="000000"/>
                <w:spacing w:val="1"/>
                <w:sz w:val="24"/>
                <w:szCs w:val="24"/>
                <w:lang w:eastAsia="ru-RU" w:bidi="ru-RU"/>
              </w:rPr>
            </w:pPr>
            <w:proofErr w:type="spellStart"/>
            <w:r w:rsidRPr="00DF1FB5">
              <w:rPr>
                <w:rFonts w:ascii="Times New Roman" w:eastAsia="Times New Roman" w:hAnsi="Times New Roman" w:cs="Times New Roman"/>
                <w:color w:val="000000"/>
                <w:sz w:val="24"/>
                <w:szCs w:val="24"/>
                <w:lang w:eastAsia="ru-RU" w:bidi="ru-RU"/>
              </w:rPr>
              <w:t>н.д</w:t>
            </w:r>
            <w:proofErr w:type="spellEnd"/>
            <w:r w:rsidRPr="00DF1FB5">
              <w:rPr>
                <w:rFonts w:ascii="Times New Roman" w:eastAsia="Times New Roman" w:hAnsi="Times New Roman" w:cs="Times New Roman"/>
                <w:color w:val="000000"/>
                <w:sz w:val="24"/>
                <w:szCs w:val="24"/>
                <w:lang w:eastAsia="ru-RU" w:bidi="ru-RU"/>
              </w:rPr>
              <w:t>.</w:t>
            </w:r>
          </w:p>
        </w:tc>
        <w:tc>
          <w:tcPr>
            <w:tcW w:w="854" w:type="dxa"/>
            <w:tcBorders>
              <w:top w:val="single" w:sz="4" w:space="0" w:color="auto"/>
              <w:left w:val="single" w:sz="4" w:space="0" w:color="auto"/>
              <w:bottom w:val="single" w:sz="4" w:space="0" w:color="auto"/>
            </w:tcBorders>
            <w:shd w:val="clear" w:color="auto" w:fill="FFFFFF"/>
            <w:vAlign w:val="bottom"/>
          </w:tcPr>
          <w:p w:rsidR="00DF1FB5" w:rsidRPr="00DF1FB5" w:rsidRDefault="00DF1FB5" w:rsidP="00DF1FB5">
            <w:pPr>
              <w:framePr w:w="9533" w:wrap="notBeside" w:vAnchor="text" w:hAnchor="text" w:xAlign="center" w:y="1"/>
              <w:widowControl w:val="0"/>
              <w:spacing w:after="0" w:line="260" w:lineRule="exact"/>
              <w:jc w:val="center"/>
              <w:rPr>
                <w:rFonts w:ascii="Times New Roman" w:eastAsia="Times New Roman" w:hAnsi="Times New Roman" w:cs="Times New Roman"/>
                <w:color w:val="000000"/>
                <w:spacing w:val="1"/>
                <w:sz w:val="24"/>
                <w:szCs w:val="24"/>
                <w:lang w:eastAsia="ru-RU" w:bidi="ru-RU"/>
              </w:rPr>
            </w:pPr>
            <w:proofErr w:type="spellStart"/>
            <w:r w:rsidRPr="00DF1FB5">
              <w:rPr>
                <w:rFonts w:ascii="Times New Roman" w:eastAsia="Times New Roman" w:hAnsi="Times New Roman" w:cs="Times New Roman"/>
                <w:color w:val="000000"/>
                <w:sz w:val="24"/>
                <w:szCs w:val="24"/>
                <w:lang w:eastAsia="ru-RU" w:bidi="ru-RU"/>
              </w:rPr>
              <w:t>н.д</w:t>
            </w:r>
            <w:proofErr w:type="spellEnd"/>
            <w:r w:rsidRPr="00DF1FB5">
              <w:rPr>
                <w:rFonts w:ascii="Times New Roman" w:eastAsia="Times New Roman" w:hAnsi="Times New Roman" w:cs="Times New Roman"/>
                <w:color w:val="000000"/>
                <w:sz w:val="24"/>
                <w:szCs w:val="24"/>
                <w:lang w:eastAsia="ru-RU" w:bidi="ru-RU"/>
              </w:rPr>
              <w:t>.</w:t>
            </w:r>
          </w:p>
        </w:tc>
        <w:tc>
          <w:tcPr>
            <w:tcW w:w="859" w:type="dxa"/>
            <w:tcBorders>
              <w:top w:val="single" w:sz="4" w:space="0" w:color="auto"/>
              <w:left w:val="single" w:sz="4" w:space="0" w:color="auto"/>
              <w:bottom w:val="single" w:sz="4" w:space="0" w:color="auto"/>
            </w:tcBorders>
            <w:shd w:val="clear" w:color="auto" w:fill="FFFFFF"/>
            <w:vAlign w:val="bottom"/>
          </w:tcPr>
          <w:p w:rsidR="00DF1FB5" w:rsidRPr="00DF1FB5" w:rsidRDefault="00DF1FB5" w:rsidP="00DF1FB5">
            <w:pPr>
              <w:framePr w:w="9533" w:wrap="notBeside" w:vAnchor="text" w:hAnchor="text" w:xAlign="center" w:y="1"/>
              <w:widowControl w:val="0"/>
              <w:spacing w:after="0" w:line="260" w:lineRule="exact"/>
              <w:ind w:left="180"/>
              <w:rPr>
                <w:rFonts w:ascii="Times New Roman" w:eastAsia="Times New Roman" w:hAnsi="Times New Roman" w:cs="Times New Roman"/>
                <w:color w:val="000000"/>
                <w:spacing w:val="1"/>
                <w:sz w:val="24"/>
                <w:szCs w:val="24"/>
                <w:lang w:eastAsia="ru-RU" w:bidi="ru-RU"/>
              </w:rPr>
            </w:pPr>
            <w:proofErr w:type="spellStart"/>
            <w:r w:rsidRPr="00DF1FB5">
              <w:rPr>
                <w:rFonts w:ascii="Times New Roman" w:eastAsia="Times New Roman" w:hAnsi="Times New Roman" w:cs="Times New Roman"/>
                <w:color w:val="000000"/>
                <w:sz w:val="24"/>
                <w:szCs w:val="24"/>
                <w:lang w:eastAsia="ru-RU" w:bidi="ru-RU"/>
              </w:rPr>
              <w:t>н.д</w:t>
            </w:r>
            <w:proofErr w:type="spellEnd"/>
            <w:r w:rsidRPr="00DF1FB5">
              <w:rPr>
                <w:rFonts w:ascii="Times New Roman" w:eastAsia="Times New Roman" w:hAnsi="Times New Roman" w:cs="Times New Roman"/>
                <w:color w:val="000000"/>
                <w:sz w:val="24"/>
                <w:szCs w:val="24"/>
                <w:lang w:eastAsia="ru-RU" w:bidi="ru-RU"/>
              </w:rPr>
              <w:t>.</w:t>
            </w:r>
          </w:p>
        </w:tc>
        <w:tc>
          <w:tcPr>
            <w:tcW w:w="840" w:type="dxa"/>
            <w:tcBorders>
              <w:top w:val="single" w:sz="4" w:space="0" w:color="auto"/>
              <w:left w:val="single" w:sz="4" w:space="0" w:color="auto"/>
              <w:bottom w:val="single" w:sz="4" w:space="0" w:color="auto"/>
            </w:tcBorders>
            <w:shd w:val="clear" w:color="auto" w:fill="FFFFFF"/>
            <w:vAlign w:val="bottom"/>
          </w:tcPr>
          <w:p w:rsidR="00DF1FB5" w:rsidRPr="00DF1FB5" w:rsidRDefault="00DF1FB5" w:rsidP="00DF1FB5">
            <w:pPr>
              <w:framePr w:w="9533" w:wrap="notBeside" w:vAnchor="text" w:hAnchor="text" w:xAlign="center" w:y="1"/>
              <w:widowControl w:val="0"/>
              <w:spacing w:after="0" w:line="260" w:lineRule="exact"/>
              <w:ind w:left="180"/>
              <w:rPr>
                <w:rFonts w:ascii="Times New Roman" w:eastAsia="Times New Roman" w:hAnsi="Times New Roman" w:cs="Times New Roman"/>
                <w:color w:val="000000"/>
                <w:spacing w:val="1"/>
                <w:sz w:val="24"/>
                <w:szCs w:val="24"/>
                <w:lang w:eastAsia="ru-RU" w:bidi="ru-RU"/>
              </w:rPr>
            </w:pPr>
            <w:proofErr w:type="spellStart"/>
            <w:r w:rsidRPr="00DF1FB5">
              <w:rPr>
                <w:rFonts w:ascii="Times New Roman" w:eastAsia="Times New Roman" w:hAnsi="Times New Roman" w:cs="Times New Roman"/>
                <w:color w:val="000000"/>
                <w:sz w:val="24"/>
                <w:szCs w:val="24"/>
                <w:lang w:eastAsia="ru-RU" w:bidi="ru-RU"/>
              </w:rPr>
              <w:t>н.д</w:t>
            </w:r>
            <w:proofErr w:type="spellEnd"/>
            <w:r w:rsidRPr="00DF1FB5">
              <w:rPr>
                <w:rFonts w:ascii="Times New Roman" w:eastAsia="Times New Roman" w:hAnsi="Times New Roman" w:cs="Times New Roman"/>
                <w:color w:val="000000"/>
                <w:sz w:val="24"/>
                <w:szCs w:val="24"/>
                <w:lang w:eastAsia="ru-RU" w:bidi="ru-RU"/>
              </w:rPr>
              <w:t>.</w:t>
            </w:r>
          </w:p>
        </w:tc>
        <w:tc>
          <w:tcPr>
            <w:tcW w:w="710" w:type="dxa"/>
            <w:tcBorders>
              <w:top w:val="single" w:sz="4" w:space="0" w:color="auto"/>
              <w:left w:val="single" w:sz="4" w:space="0" w:color="auto"/>
              <w:bottom w:val="single" w:sz="4" w:space="0" w:color="auto"/>
            </w:tcBorders>
            <w:shd w:val="clear" w:color="auto" w:fill="FFFFFF"/>
            <w:vAlign w:val="bottom"/>
          </w:tcPr>
          <w:p w:rsidR="00DF1FB5" w:rsidRPr="00DF1FB5" w:rsidRDefault="00DF1FB5" w:rsidP="00DF1FB5">
            <w:pPr>
              <w:framePr w:w="9533" w:wrap="notBeside" w:vAnchor="text" w:hAnchor="text" w:xAlign="center" w:y="1"/>
              <w:widowControl w:val="0"/>
              <w:spacing w:after="0" w:line="260" w:lineRule="exact"/>
              <w:ind w:left="32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1</w:t>
            </w:r>
          </w:p>
        </w:tc>
        <w:tc>
          <w:tcPr>
            <w:tcW w:w="864" w:type="dxa"/>
            <w:tcBorders>
              <w:top w:val="single" w:sz="4" w:space="0" w:color="auto"/>
              <w:left w:val="single" w:sz="4" w:space="0" w:color="auto"/>
              <w:bottom w:val="single" w:sz="4" w:space="0" w:color="auto"/>
              <w:right w:val="single" w:sz="4" w:space="0" w:color="auto"/>
            </w:tcBorders>
            <w:shd w:val="clear" w:color="auto" w:fill="FFFFFF"/>
            <w:vAlign w:val="bottom"/>
          </w:tcPr>
          <w:p w:rsidR="00DF1FB5" w:rsidRPr="00DF1FB5" w:rsidRDefault="00DF1FB5" w:rsidP="00DF1FB5">
            <w:pPr>
              <w:framePr w:w="9533" w:wrap="notBeside" w:vAnchor="text" w:hAnchor="text" w:xAlign="center" w:y="1"/>
              <w:widowControl w:val="0"/>
              <w:spacing w:after="0" w:line="260" w:lineRule="exact"/>
              <w:jc w:val="center"/>
              <w:rPr>
                <w:rFonts w:ascii="Times New Roman" w:eastAsia="Times New Roman" w:hAnsi="Times New Roman" w:cs="Times New Roman"/>
                <w:color w:val="000000"/>
                <w:spacing w:val="1"/>
                <w:sz w:val="24"/>
                <w:szCs w:val="24"/>
                <w:lang w:eastAsia="ru-RU" w:bidi="ru-RU"/>
              </w:rPr>
            </w:pPr>
            <w:proofErr w:type="spellStart"/>
            <w:r w:rsidRPr="00DF1FB5">
              <w:rPr>
                <w:rFonts w:ascii="Times New Roman" w:eastAsia="Times New Roman" w:hAnsi="Times New Roman" w:cs="Times New Roman"/>
                <w:color w:val="000000"/>
                <w:sz w:val="24"/>
                <w:szCs w:val="24"/>
                <w:lang w:eastAsia="ru-RU" w:bidi="ru-RU"/>
              </w:rPr>
              <w:t>н.д</w:t>
            </w:r>
            <w:proofErr w:type="spellEnd"/>
            <w:r w:rsidRPr="00DF1FB5">
              <w:rPr>
                <w:rFonts w:ascii="Times New Roman" w:eastAsia="Times New Roman" w:hAnsi="Times New Roman" w:cs="Times New Roman"/>
                <w:color w:val="000000"/>
                <w:sz w:val="24"/>
                <w:szCs w:val="24"/>
                <w:lang w:eastAsia="ru-RU" w:bidi="ru-RU"/>
              </w:rPr>
              <w:t>.</w:t>
            </w:r>
          </w:p>
        </w:tc>
      </w:tr>
    </w:tbl>
    <w:p w:rsidR="00DF1FB5" w:rsidRPr="00DF1FB5" w:rsidRDefault="00DF1FB5" w:rsidP="00DF1FB5">
      <w:pPr>
        <w:widowControl w:val="0"/>
        <w:spacing w:after="0" w:line="120" w:lineRule="exact"/>
        <w:rPr>
          <w:rFonts w:ascii="Courier New" w:eastAsia="Courier New" w:hAnsi="Courier New" w:cs="Courier New"/>
          <w:color w:val="000000"/>
          <w:sz w:val="2"/>
          <w:szCs w:val="2"/>
          <w:lang w:eastAsia="ru-RU" w:bidi="ru-RU"/>
        </w:rPr>
      </w:pPr>
    </w:p>
    <w:p w:rsidR="00DF1FB5" w:rsidRPr="00DF1FB5" w:rsidRDefault="00DF1FB5" w:rsidP="00DF1FB5">
      <w:pPr>
        <w:widowControl w:val="0"/>
        <w:spacing w:after="0" w:line="240" w:lineRule="auto"/>
        <w:rPr>
          <w:rFonts w:ascii="Courier New" w:eastAsia="Courier New" w:hAnsi="Courier New" w:cs="Courier New"/>
          <w:color w:val="000000"/>
          <w:sz w:val="2"/>
          <w:szCs w:val="2"/>
          <w:lang w:eastAsia="ru-RU" w:bidi="ru-RU"/>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613"/>
        <w:gridCol w:w="1382"/>
        <w:gridCol w:w="715"/>
        <w:gridCol w:w="850"/>
        <w:gridCol w:w="845"/>
        <w:gridCol w:w="854"/>
        <w:gridCol w:w="850"/>
        <w:gridCol w:w="850"/>
        <w:gridCol w:w="710"/>
        <w:gridCol w:w="864"/>
      </w:tblGrid>
      <w:tr w:rsidR="00DF1FB5" w:rsidRPr="00DF1FB5" w:rsidTr="00DF1FB5">
        <w:trPr>
          <w:trHeight w:hRule="exact" w:val="1680"/>
          <w:jc w:val="center"/>
        </w:trPr>
        <w:tc>
          <w:tcPr>
            <w:tcW w:w="1613" w:type="dxa"/>
            <w:tcBorders>
              <w:top w:val="single" w:sz="4" w:space="0" w:color="auto"/>
              <w:left w:val="single" w:sz="4" w:space="0" w:color="auto"/>
              <w:bottom w:val="single" w:sz="4" w:space="0" w:color="auto"/>
            </w:tcBorders>
            <w:shd w:val="clear" w:color="auto" w:fill="FFFFFF"/>
            <w:vAlign w:val="bottom"/>
          </w:tcPr>
          <w:p w:rsidR="00DF1FB5" w:rsidRPr="00DF1FB5" w:rsidRDefault="00DF1FB5" w:rsidP="00DF1FB5">
            <w:pPr>
              <w:framePr w:w="9533" w:wrap="notBeside" w:vAnchor="text" w:hAnchor="text" w:xAlign="center" w:y="1"/>
              <w:widowControl w:val="0"/>
              <w:spacing w:after="0" w:line="322" w:lineRule="exact"/>
              <w:ind w:left="4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lastRenderedPageBreak/>
              <w:t>структурных</w:t>
            </w:r>
          </w:p>
          <w:p w:rsidR="00DF1FB5" w:rsidRPr="00DF1FB5" w:rsidRDefault="00DF1FB5" w:rsidP="00DF1FB5">
            <w:pPr>
              <w:framePr w:w="9533" w:wrap="notBeside" w:vAnchor="text" w:hAnchor="text" w:xAlign="center" w:y="1"/>
              <w:widowControl w:val="0"/>
              <w:spacing w:after="0" w:line="322" w:lineRule="exact"/>
              <w:ind w:left="4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подразделен</w:t>
            </w:r>
          </w:p>
          <w:p w:rsidR="00DF1FB5" w:rsidRPr="00DF1FB5" w:rsidRDefault="00DF1FB5" w:rsidP="00DF1FB5">
            <w:pPr>
              <w:framePr w:w="9533" w:wrap="notBeside" w:vAnchor="text" w:hAnchor="text" w:xAlign="center" w:y="1"/>
              <w:widowControl w:val="0"/>
              <w:spacing w:after="0" w:line="322" w:lineRule="exact"/>
              <w:ind w:left="40"/>
              <w:rPr>
                <w:rFonts w:ascii="Times New Roman" w:eastAsia="Times New Roman" w:hAnsi="Times New Roman" w:cs="Times New Roman"/>
                <w:color w:val="000000"/>
                <w:spacing w:val="1"/>
                <w:sz w:val="24"/>
                <w:szCs w:val="24"/>
                <w:lang w:eastAsia="ru-RU" w:bidi="ru-RU"/>
              </w:rPr>
            </w:pPr>
            <w:proofErr w:type="spellStart"/>
            <w:r w:rsidRPr="00DF1FB5">
              <w:rPr>
                <w:rFonts w:ascii="Times New Roman" w:eastAsia="Times New Roman" w:hAnsi="Times New Roman" w:cs="Times New Roman"/>
                <w:color w:val="000000"/>
                <w:sz w:val="24"/>
                <w:szCs w:val="24"/>
                <w:lang w:eastAsia="ru-RU" w:bidi="ru-RU"/>
              </w:rPr>
              <w:t>ий</w:t>
            </w:r>
            <w:proofErr w:type="spellEnd"/>
          </w:p>
          <w:p w:rsidR="00DF1FB5" w:rsidRPr="00DF1FB5" w:rsidRDefault="00DF1FB5" w:rsidP="00DF1FB5">
            <w:pPr>
              <w:framePr w:w="9533" w:wrap="notBeside" w:vAnchor="text" w:hAnchor="text" w:xAlign="center" w:y="1"/>
              <w:widowControl w:val="0"/>
              <w:spacing w:after="0" w:line="322" w:lineRule="exact"/>
              <w:ind w:left="4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(филиалов)</w:t>
            </w:r>
          </w:p>
          <w:p w:rsidR="00DF1FB5" w:rsidRPr="00DF1FB5" w:rsidRDefault="00DF1FB5" w:rsidP="00DF1FB5">
            <w:pPr>
              <w:framePr w:w="9533" w:wrap="notBeside" w:vAnchor="text" w:hAnchor="text" w:xAlign="center" w:y="1"/>
              <w:widowControl w:val="0"/>
              <w:spacing w:after="0" w:line="322" w:lineRule="exact"/>
              <w:ind w:left="4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библиотек</w:t>
            </w:r>
          </w:p>
        </w:tc>
        <w:tc>
          <w:tcPr>
            <w:tcW w:w="1382" w:type="dxa"/>
            <w:tcBorders>
              <w:top w:val="single" w:sz="4" w:space="0" w:color="auto"/>
              <w:left w:val="single" w:sz="4" w:space="0" w:color="auto"/>
              <w:bottom w:val="single" w:sz="4" w:space="0" w:color="auto"/>
            </w:tcBorders>
            <w:shd w:val="clear" w:color="auto" w:fill="FFFFFF"/>
          </w:tcPr>
          <w:p w:rsidR="00DF1FB5" w:rsidRPr="00DF1FB5" w:rsidRDefault="00DF1FB5" w:rsidP="00DF1FB5">
            <w:pPr>
              <w:framePr w:w="9533" w:wrap="notBeside" w:vAnchor="text" w:hAnchor="text" w:xAlign="center" w:y="1"/>
              <w:widowControl w:val="0"/>
              <w:spacing w:after="0" w:line="240" w:lineRule="auto"/>
              <w:rPr>
                <w:rFonts w:ascii="Courier New" w:eastAsia="Courier New" w:hAnsi="Courier New" w:cs="Courier New"/>
                <w:color w:val="000000"/>
                <w:sz w:val="10"/>
                <w:szCs w:val="10"/>
                <w:lang w:eastAsia="ru-RU" w:bidi="ru-RU"/>
              </w:rPr>
            </w:pPr>
          </w:p>
        </w:tc>
        <w:tc>
          <w:tcPr>
            <w:tcW w:w="715" w:type="dxa"/>
            <w:tcBorders>
              <w:top w:val="single" w:sz="4" w:space="0" w:color="auto"/>
              <w:left w:val="single" w:sz="4" w:space="0" w:color="auto"/>
              <w:bottom w:val="single" w:sz="4" w:space="0" w:color="auto"/>
            </w:tcBorders>
            <w:shd w:val="clear" w:color="auto" w:fill="FFFFFF"/>
          </w:tcPr>
          <w:p w:rsidR="00DF1FB5" w:rsidRPr="00DF1FB5" w:rsidRDefault="00DF1FB5" w:rsidP="00DF1FB5">
            <w:pPr>
              <w:framePr w:w="9533" w:wrap="notBeside" w:vAnchor="text" w:hAnchor="text" w:xAlign="center" w:y="1"/>
              <w:widowControl w:val="0"/>
              <w:spacing w:after="0" w:line="240" w:lineRule="auto"/>
              <w:rPr>
                <w:rFonts w:ascii="Courier New" w:eastAsia="Courier New" w:hAnsi="Courier New" w:cs="Courier New"/>
                <w:color w:val="000000"/>
                <w:sz w:val="10"/>
                <w:szCs w:val="10"/>
                <w:lang w:eastAsia="ru-RU" w:bidi="ru-RU"/>
              </w:rPr>
            </w:pPr>
          </w:p>
        </w:tc>
        <w:tc>
          <w:tcPr>
            <w:tcW w:w="850" w:type="dxa"/>
            <w:tcBorders>
              <w:top w:val="single" w:sz="4" w:space="0" w:color="auto"/>
              <w:left w:val="single" w:sz="4" w:space="0" w:color="auto"/>
              <w:bottom w:val="single" w:sz="4" w:space="0" w:color="auto"/>
            </w:tcBorders>
            <w:shd w:val="clear" w:color="auto" w:fill="FFFFFF"/>
          </w:tcPr>
          <w:p w:rsidR="00DF1FB5" w:rsidRPr="00DF1FB5" w:rsidRDefault="00DF1FB5" w:rsidP="00DF1FB5">
            <w:pPr>
              <w:framePr w:w="9533" w:wrap="notBeside" w:vAnchor="text" w:hAnchor="text" w:xAlign="center" w:y="1"/>
              <w:widowControl w:val="0"/>
              <w:spacing w:after="0" w:line="240" w:lineRule="auto"/>
              <w:rPr>
                <w:rFonts w:ascii="Courier New" w:eastAsia="Courier New" w:hAnsi="Courier New" w:cs="Courier New"/>
                <w:color w:val="000000"/>
                <w:sz w:val="10"/>
                <w:szCs w:val="10"/>
                <w:lang w:eastAsia="ru-RU" w:bidi="ru-RU"/>
              </w:rPr>
            </w:pPr>
          </w:p>
        </w:tc>
        <w:tc>
          <w:tcPr>
            <w:tcW w:w="845" w:type="dxa"/>
            <w:tcBorders>
              <w:top w:val="single" w:sz="4" w:space="0" w:color="auto"/>
              <w:left w:val="single" w:sz="4" w:space="0" w:color="auto"/>
              <w:bottom w:val="single" w:sz="4" w:space="0" w:color="auto"/>
            </w:tcBorders>
            <w:shd w:val="clear" w:color="auto" w:fill="FFFFFF"/>
          </w:tcPr>
          <w:p w:rsidR="00DF1FB5" w:rsidRPr="00DF1FB5" w:rsidRDefault="00DF1FB5" w:rsidP="00DF1FB5">
            <w:pPr>
              <w:framePr w:w="9533" w:wrap="notBeside" w:vAnchor="text" w:hAnchor="text" w:xAlign="center" w:y="1"/>
              <w:widowControl w:val="0"/>
              <w:spacing w:after="0" w:line="240" w:lineRule="auto"/>
              <w:rPr>
                <w:rFonts w:ascii="Courier New" w:eastAsia="Courier New" w:hAnsi="Courier New" w:cs="Courier New"/>
                <w:color w:val="000000"/>
                <w:sz w:val="10"/>
                <w:szCs w:val="10"/>
                <w:lang w:eastAsia="ru-RU" w:bidi="ru-RU"/>
              </w:rPr>
            </w:pPr>
          </w:p>
        </w:tc>
        <w:tc>
          <w:tcPr>
            <w:tcW w:w="854" w:type="dxa"/>
            <w:tcBorders>
              <w:top w:val="single" w:sz="4" w:space="0" w:color="auto"/>
              <w:left w:val="single" w:sz="4" w:space="0" w:color="auto"/>
              <w:bottom w:val="single" w:sz="4" w:space="0" w:color="auto"/>
            </w:tcBorders>
            <w:shd w:val="clear" w:color="auto" w:fill="FFFFFF"/>
          </w:tcPr>
          <w:p w:rsidR="00DF1FB5" w:rsidRPr="00DF1FB5" w:rsidRDefault="00DF1FB5" w:rsidP="00DF1FB5">
            <w:pPr>
              <w:framePr w:w="9533" w:wrap="notBeside" w:vAnchor="text" w:hAnchor="text" w:xAlign="center" w:y="1"/>
              <w:widowControl w:val="0"/>
              <w:spacing w:after="0" w:line="240" w:lineRule="auto"/>
              <w:rPr>
                <w:rFonts w:ascii="Courier New" w:eastAsia="Courier New" w:hAnsi="Courier New" w:cs="Courier New"/>
                <w:color w:val="000000"/>
                <w:sz w:val="10"/>
                <w:szCs w:val="10"/>
                <w:lang w:eastAsia="ru-RU" w:bidi="ru-RU"/>
              </w:rPr>
            </w:pPr>
          </w:p>
        </w:tc>
        <w:tc>
          <w:tcPr>
            <w:tcW w:w="850" w:type="dxa"/>
            <w:tcBorders>
              <w:top w:val="single" w:sz="4" w:space="0" w:color="auto"/>
              <w:left w:val="single" w:sz="4" w:space="0" w:color="auto"/>
              <w:bottom w:val="single" w:sz="4" w:space="0" w:color="auto"/>
            </w:tcBorders>
            <w:shd w:val="clear" w:color="auto" w:fill="FFFFFF"/>
          </w:tcPr>
          <w:p w:rsidR="00DF1FB5" w:rsidRPr="00DF1FB5" w:rsidRDefault="00DF1FB5" w:rsidP="00DF1FB5">
            <w:pPr>
              <w:framePr w:w="9533" w:wrap="notBeside" w:vAnchor="text" w:hAnchor="text" w:xAlign="center" w:y="1"/>
              <w:widowControl w:val="0"/>
              <w:spacing w:after="0" w:line="240" w:lineRule="auto"/>
              <w:rPr>
                <w:rFonts w:ascii="Courier New" w:eastAsia="Courier New" w:hAnsi="Courier New" w:cs="Courier New"/>
                <w:color w:val="000000"/>
                <w:sz w:val="10"/>
                <w:szCs w:val="10"/>
                <w:lang w:eastAsia="ru-RU" w:bidi="ru-RU"/>
              </w:rPr>
            </w:pPr>
          </w:p>
        </w:tc>
        <w:tc>
          <w:tcPr>
            <w:tcW w:w="850" w:type="dxa"/>
            <w:tcBorders>
              <w:top w:val="single" w:sz="4" w:space="0" w:color="auto"/>
              <w:left w:val="single" w:sz="4" w:space="0" w:color="auto"/>
              <w:bottom w:val="single" w:sz="4" w:space="0" w:color="auto"/>
            </w:tcBorders>
            <w:shd w:val="clear" w:color="auto" w:fill="FFFFFF"/>
          </w:tcPr>
          <w:p w:rsidR="00DF1FB5" w:rsidRPr="00DF1FB5" w:rsidRDefault="00DF1FB5" w:rsidP="00DF1FB5">
            <w:pPr>
              <w:framePr w:w="9533" w:wrap="notBeside" w:vAnchor="text" w:hAnchor="text" w:xAlign="center" w:y="1"/>
              <w:widowControl w:val="0"/>
              <w:spacing w:after="0" w:line="240" w:lineRule="auto"/>
              <w:rPr>
                <w:rFonts w:ascii="Courier New" w:eastAsia="Courier New" w:hAnsi="Courier New" w:cs="Courier New"/>
                <w:color w:val="000000"/>
                <w:sz w:val="10"/>
                <w:szCs w:val="10"/>
                <w:lang w:eastAsia="ru-RU" w:bidi="ru-RU"/>
              </w:rPr>
            </w:pPr>
          </w:p>
        </w:tc>
        <w:tc>
          <w:tcPr>
            <w:tcW w:w="710" w:type="dxa"/>
            <w:tcBorders>
              <w:top w:val="single" w:sz="4" w:space="0" w:color="auto"/>
              <w:left w:val="single" w:sz="4" w:space="0" w:color="auto"/>
              <w:bottom w:val="single" w:sz="4" w:space="0" w:color="auto"/>
            </w:tcBorders>
            <w:shd w:val="clear" w:color="auto" w:fill="FFFFFF"/>
          </w:tcPr>
          <w:p w:rsidR="00DF1FB5" w:rsidRPr="00DF1FB5" w:rsidRDefault="00DF1FB5" w:rsidP="00DF1FB5">
            <w:pPr>
              <w:framePr w:w="9533" w:wrap="notBeside" w:vAnchor="text" w:hAnchor="text" w:xAlign="center" w:y="1"/>
              <w:widowControl w:val="0"/>
              <w:spacing w:after="0" w:line="240" w:lineRule="auto"/>
              <w:rPr>
                <w:rFonts w:ascii="Courier New" w:eastAsia="Courier New" w:hAnsi="Courier New" w:cs="Courier New"/>
                <w:color w:val="000000"/>
                <w:sz w:val="10"/>
                <w:szCs w:val="10"/>
                <w:lang w:eastAsia="ru-RU" w:bidi="ru-RU"/>
              </w:rPr>
            </w:pPr>
          </w:p>
        </w:tc>
        <w:tc>
          <w:tcPr>
            <w:tcW w:w="864" w:type="dxa"/>
            <w:tcBorders>
              <w:top w:val="single" w:sz="4" w:space="0" w:color="auto"/>
              <w:left w:val="single" w:sz="4" w:space="0" w:color="auto"/>
              <w:bottom w:val="single" w:sz="4" w:space="0" w:color="auto"/>
              <w:right w:val="single" w:sz="4" w:space="0" w:color="auto"/>
            </w:tcBorders>
            <w:shd w:val="clear" w:color="auto" w:fill="FFFFFF"/>
          </w:tcPr>
          <w:p w:rsidR="00DF1FB5" w:rsidRPr="00DF1FB5" w:rsidRDefault="00DF1FB5" w:rsidP="00DF1FB5">
            <w:pPr>
              <w:framePr w:w="9533" w:wrap="notBeside" w:vAnchor="text" w:hAnchor="text" w:xAlign="center" w:y="1"/>
              <w:widowControl w:val="0"/>
              <w:spacing w:after="0" w:line="240" w:lineRule="auto"/>
              <w:rPr>
                <w:rFonts w:ascii="Courier New" w:eastAsia="Courier New" w:hAnsi="Courier New" w:cs="Courier New"/>
                <w:color w:val="000000"/>
                <w:sz w:val="10"/>
                <w:szCs w:val="10"/>
                <w:lang w:eastAsia="ru-RU" w:bidi="ru-RU"/>
              </w:rPr>
            </w:pPr>
          </w:p>
        </w:tc>
      </w:tr>
    </w:tbl>
    <w:p w:rsidR="00DF1FB5" w:rsidRPr="00DF1FB5" w:rsidRDefault="00DF1FB5" w:rsidP="00DF1FB5">
      <w:pPr>
        <w:framePr w:w="9533" w:wrap="notBeside" w:vAnchor="text" w:hAnchor="text" w:xAlign="center" w:y="1"/>
        <w:widowControl w:val="0"/>
        <w:spacing w:after="0" w:line="260" w:lineRule="exact"/>
        <w:rPr>
          <w:rFonts w:ascii="Times New Roman" w:eastAsia="Times New Roman" w:hAnsi="Times New Roman" w:cs="Times New Roman"/>
          <w:b/>
          <w:bCs/>
          <w:color w:val="000000"/>
          <w:sz w:val="26"/>
          <w:szCs w:val="26"/>
          <w:lang w:eastAsia="ru-RU" w:bidi="ru-RU"/>
        </w:rPr>
      </w:pPr>
      <w:r w:rsidRPr="00DF1FB5">
        <w:rPr>
          <w:rFonts w:ascii="Times New Roman" w:eastAsia="Times New Roman" w:hAnsi="Times New Roman" w:cs="Times New Roman"/>
          <w:b/>
          <w:bCs/>
          <w:color w:val="000000"/>
          <w:sz w:val="26"/>
          <w:szCs w:val="26"/>
          <w:lang w:eastAsia="ru-RU" w:bidi="ru-RU"/>
        </w:rPr>
        <w:t>6. Население</w:t>
      </w:r>
    </w:p>
    <w:p w:rsidR="00DF1FB5" w:rsidRPr="00DF1FB5" w:rsidRDefault="00DF1FB5" w:rsidP="00DF1FB5">
      <w:pPr>
        <w:widowControl w:val="0"/>
        <w:spacing w:after="0" w:line="300" w:lineRule="exact"/>
        <w:rPr>
          <w:rFonts w:ascii="Courier New" w:eastAsia="Courier New" w:hAnsi="Courier New" w:cs="Courier New"/>
          <w:color w:val="000000"/>
          <w:sz w:val="24"/>
          <w:szCs w:val="24"/>
          <w:lang w:eastAsia="ru-RU" w:bidi="ru-RU"/>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814"/>
        <w:gridCol w:w="1378"/>
        <w:gridCol w:w="802"/>
        <w:gridCol w:w="802"/>
        <w:gridCol w:w="806"/>
        <w:gridCol w:w="802"/>
        <w:gridCol w:w="802"/>
        <w:gridCol w:w="806"/>
        <w:gridCol w:w="802"/>
        <w:gridCol w:w="816"/>
      </w:tblGrid>
      <w:tr w:rsidR="00DF1FB5" w:rsidRPr="00DF1FB5" w:rsidTr="00DF1FB5">
        <w:trPr>
          <w:trHeight w:hRule="exact" w:val="677"/>
          <w:jc w:val="center"/>
        </w:trPr>
        <w:tc>
          <w:tcPr>
            <w:tcW w:w="1814" w:type="dxa"/>
            <w:tcBorders>
              <w:top w:val="single" w:sz="4" w:space="0" w:color="auto"/>
              <w:left w:val="single" w:sz="4" w:space="0" w:color="auto"/>
            </w:tcBorders>
            <w:shd w:val="clear" w:color="auto" w:fill="FFFFFF"/>
            <w:vAlign w:val="center"/>
          </w:tcPr>
          <w:p w:rsidR="00DF1FB5" w:rsidRPr="00DF1FB5" w:rsidRDefault="00DF1FB5" w:rsidP="00DF1FB5">
            <w:pPr>
              <w:framePr w:w="9629" w:wrap="notBeside" w:vAnchor="text" w:hAnchor="text" w:xAlign="center" w:y="1"/>
              <w:widowControl w:val="0"/>
              <w:spacing w:after="0" w:line="260" w:lineRule="exact"/>
              <w:jc w:val="both"/>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Показатели</w:t>
            </w:r>
          </w:p>
        </w:tc>
        <w:tc>
          <w:tcPr>
            <w:tcW w:w="1378" w:type="dxa"/>
            <w:tcBorders>
              <w:top w:val="single" w:sz="4" w:space="0" w:color="auto"/>
              <w:left w:val="single" w:sz="4" w:space="0" w:color="auto"/>
            </w:tcBorders>
            <w:shd w:val="clear" w:color="auto" w:fill="FFFFFF"/>
            <w:vAlign w:val="bottom"/>
          </w:tcPr>
          <w:p w:rsidR="00DF1FB5" w:rsidRPr="00DF1FB5" w:rsidRDefault="00DF1FB5" w:rsidP="00DF1FB5">
            <w:pPr>
              <w:framePr w:w="9629" w:wrap="notBeside" w:vAnchor="text" w:hAnchor="text" w:xAlign="center" w:y="1"/>
              <w:widowControl w:val="0"/>
              <w:spacing w:after="120" w:line="260" w:lineRule="exact"/>
              <w:jc w:val="center"/>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Ед.</w:t>
            </w:r>
          </w:p>
          <w:p w:rsidR="00DF1FB5" w:rsidRPr="00DF1FB5" w:rsidRDefault="00DF1FB5" w:rsidP="00DF1FB5">
            <w:pPr>
              <w:framePr w:w="9629" w:wrap="notBeside" w:vAnchor="text" w:hAnchor="text" w:xAlign="center" w:y="1"/>
              <w:widowControl w:val="0"/>
              <w:spacing w:before="120" w:after="0" w:line="260" w:lineRule="exact"/>
              <w:jc w:val="center"/>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измерения</w:t>
            </w:r>
          </w:p>
        </w:tc>
        <w:tc>
          <w:tcPr>
            <w:tcW w:w="802" w:type="dxa"/>
            <w:tcBorders>
              <w:top w:val="single" w:sz="4" w:space="0" w:color="auto"/>
              <w:left w:val="single" w:sz="4" w:space="0" w:color="auto"/>
            </w:tcBorders>
            <w:shd w:val="clear" w:color="auto" w:fill="FFFFFF"/>
            <w:vAlign w:val="center"/>
          </w:tcPr>
          <w:p w:rsidR="00DF1FB5" w:rsidRPr="00DF1FB5" w:rsidRDefault="00DF1FB5" w:rsidP="00DF1FB5">
            <w:pPr>
              <w:framePr w:w="9629" w:wrap="notBeside" w:vAnchor="text" w:hAnchor="text" w:xAlign="center" w:y="1"/>
              <w:widowControl w:val="0"/>
              <w:spacing w:after="0" w:line="260" w:lineRule="exact"/>
              <w:ind w:left="16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2006</w:t>
            </w:r>
          </w:p>
        </w:tc>
        <w:tc>
          <w:tcPr>
            <w:tcW w:w="802" w:type="dxa"/>
            <w:tcBorders>
              <w:top w:val="single" w:sz="4" w:space="0" w:color="auto"/>
              <w:left w:val="single" w:sz="4" w:space="0" w:color="auto"/>
            </w:tcBorders>
            <w:shd w:val="clear" w:color="auto" w:fill="FFFFFF"/>
            <w:vAlign w:val="center"/>
          </w:tcPr>
          <w:p w:rsidR="00DF1FB5" w:rsidRPr="00DF1FB5" w:rsidRDefault="00DF1FB5" w:rsidP="00DF1FB5">
            <w:pPr>
              <w:framePr w:w="9629" w:wrap="notBeside" w:vAnchor="text" w:hAnchor="text" w:xAlign="center" w:y="1"/>
              <w:widowControl w:val="0"/>
              <w:spacing w:after="0" w:line="260" w:lineRule="exact"/>
              <w:ind w:left="18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2007</w:t>
            </w:r>
          </w:p>
        </w:tc>
        <w:tc>
          <w:tcPr>
            <w:tcW w:w="806" w:type="dxa"/>
            <w:tcBorders>
              <w:top w:val="single" w:sz="4" w:space="0" w:color="auto"/>
              <w:left w:val="single" w:sz="4" w:space="0" w:color="auto"/>
            </w:tcBorders>
            <w:shd w:val="clear" w:color="auto" w:fill="FFFFFF"/>
            <w:vAlign w:val="center"/>
          </w:tcPr>
          <w:p w:rsidR="00DF1FB5" w:rsidRPr="00DF1FB5" w:rsidRDefault="00DF1FB5" w:rsidP="00DF1FB5">
            <w:pPr>
              <w:framePr w:w="9629" w:wrap="notBeside" w:vAnchor="text" w:hAnchor="text" w:xAlign="center" w:y="1"/>
              <w:widowControl w:val="0"/>
              <w:spacing w:after="0" w:line="260" w:lineRule="exact"/>
              <w:ind w:left="18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2008</w:t>
            </w:r>
          </w:p>
        </w:tc>
        <w:tc>
          <w:tcPr>
            <w:tcW w:w="802" w:type="dxa"/>
            <w:tcBorders>
              <w:top w:val="single" w:sz="4" w:space="0" w:color="auto"/>
              <w:left w:val="single" w:sz="4" w:space="0" w:color="auto"/>
            </w:tcBorders>
            <w:shd w:val="clear" w:color="auto" w:fill="FFFFFF"/>
            <w:vAlign w:val="center"/>
          </w:tcPr>
          <w:p w:rsidR="00DF1FB5" w:rsidRPr="00DF1FB5" w:rsidRDefault="00DF1FB5" w:rsidP="00DF1FB5">
            <w:pPr>
              <w:framePr w:w="9629" w:wrap="notBeside" w:vAnchor="text" w:hAnchor="text" w:xAlign="center" w:y="1"/>
              <w:widowControl w:val="0"/>
              <w:spacing w:after="0" w:line="260" w:lineRule="exact"/>
              <w:ind w:left="16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2009</w:t>
            </w:r>
          </w:p>
        </w:tc>
        <w:tc>
          <w:tcPr>
            <w:tcW w:w="802" w:type="dxa"/>
            <w:tcBorders>
              <w:top w:val="single" w:sz="4" w:space="0" w:color="auto"/>
              <w:left w:val="single" w:sz="4" w:space="0" w:color="auto"/>
            </w:tcBorders>
            <w:shd w:val="clear" w:color="auto" w:fill="FFFFFF"/>
            <w:vAlign w:val="center"/>
          </w:tcPr>
          <w:p w:rsidR="00DF1FB5" w:rsidRPr="00DF1FB5" w:rsidRDefault="00DF1FB5" w:rsidP="00DF1FB5">
            <w:pPr>
              <w:framePr w:w="9629" w:wrap="notBeside" w:vAnchor="text" w:hAnchor="text" w:xAlign="center" w:y="1"/>
              <w:widowControl w:val="0"/>
              <w:spacing w:after="0" w:line="260" w:lineRule="exact"/>
              <w:ind w:left="14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2010</w:t>
            </w:r>
          </w:p>
        </w:tc>
        <w:tc>
          <w:tcPr>
            <w:tcW w:w="806" w:type="dxa"/>
            <w:tcBorders>
              <w:top w:val="single" w:sz="4" w:space="0" w:color="auto"/>
              <w:left w:val="single" w:sz="4" w:space="0" w:color="auto"/>
            </w:tcBorders>
            <w:shd w:val="clear" w:color="auto" w:fill="FFFFFF"/>
            <w:vAlign w:val="center"/>
          </w:tcPr>
          <w:p w:rsidR="00DF1FB5" w:rsidRPr="00DF1FB5" w:rsidRDefault="00DF1FB5" w:rsidP="00DF1FB5">
            <w:pPr>
              <w:framePr w:w="9629" w:wrap="notBeside" w:vAnchor="text" w:hAnchor="text" w:xAlign="center" w:y="1"/>
              <w:widowControl w:val="0"/>
              <w:spacing w:after="0" w:line="260" w:lineRule="exact"/>
              <w:ind w:left="18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2011</w:t>
            </w:r>
          </w:p>
        </w:tc>
        <w:tc>
          <w:tcPr>
            <w:tcW w:w="802" w:type="dxa"/>
            <w:tcBorders>
              <w:top w:val="single" w:sz="4" w:space="0" w:color="auto"/>
              <w:left w:val="single" w:sz="4" w:space="0" w:color="auto"/>
            </w:tcBorders>
            <w:shd w:val="clear" w:color="auto" w:fill="FFFFFF"/>
            <w:vAlign w:val="center"/>
          </w:tcPr>
          <w:p w:rsidR="00DF1FB5" w:rsidRPr="00DF1FB5" w:rsidRDefault="00DF1FB5" w:rsidP="00DF1FB5">
            <w:pPr>
              <w:framePr w:w="9629" w:wrap="notBeside" w:vAnchor="text" w:hAnchor="text" w:xAlign="center" w:y="1"/>
              <w:widowControl w:val="0"/>
              <w:spacing w:after="0" w:line="260" w:lineRule="exact"/>
              <w:ind w:left="16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2012</w:t>
            </w:r>
          </w:p>
        </w:tc>
        <w:tc>
          <w:tcPr>
            <w:tcW w:w="816" w:type="dxa"/>
            <w:tcBorders>
              <w:top w:val="single" w:sz="4" w:space="0" w:color="auto"/>
              <w:left w:val="single" w:sz="4" w:space="0" w:color="auto"/>
              <w:right w:val="single" w:sz="4" w:space="0" w:color="auto"/>
            </w:tcBorders>
            <w:shd w:val="clear" w:color="auto" w:fill="FFFFFF"/>
            <w:vAlign w:val="center"/>
          </w:tcPr>
          <w:p w:rsidR="00DF1FB5" w:rsidRPr="00DF1FB5" w:rsidRDefault="00DF1FB5" w:rsidP="00DF1FB5">
            <w:pPr>
              <w:framePr w:w="9629" w:wrap="notBeside" w:vAnchor="text" w:hAnchor="text" w:xAlign="center" w:y="1"/>
              <w:widowControl w:val="0"/>
              <w:spacing w:after="0" w:line="260" w:lineRule="exact"/>
              <w:ind w:left="16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2013</w:t>
            </w:r>
          </w:p>
        </w:tc>
      </w:tr>
      <w:tr w:rsidR="00DF1FB5" w:rsidRPr="00DF1FB5" w:rsidTr="00DF1FB5">
        <w:trPr>
          <w:trHeight w:hRule="exact" w:val="1296"/>
          <w:jc w:val="center"/>
        </w:trPr>
        <w:tc>
          <w:tcPr>
            <w:tcW w:w="1814" w:type="dxa"/>
            <w:tcBorders>
              <w:top w:val="single" w:sz="4" w:space="0" w:color="auto"/>
              <w:left w:val="single" w:sz="4" w:space="0" w:color="auto"/>
            </w:tcBorders>
            <w:shd w:val="clear" w:color="auto" w:fill="FFFFFF"/>
            <w:vAlign w:val="bottom"/>
          </w:tcPr>
          <w:p w:rsidR="00DF1FB5" w:rsidRPr="00DF1FB5" w:rsidRDefault="00DF1FB5" w:rsidP="00DF1FB5">
            <w:pPr>
              <w:framePr w:w="9629" w:wrap="notBeside" w:vAnchor="text" w:hAnchor="text" w:xAlign="center" w:y="1"/>
              <w:widowControl w:val="0"/>
              <w:spacing w:after="0" w:line="312" w:lineRule="exact"/>
              <w:ind w:left="4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Средний</w:t>
            </w:r>
          </w:p>
          <w:p w:rsidR="00DF1FB5" w:rsidRPr="00DF1FB5" w:rsidRDefault="00DF1FB5" w:rsidP="00DF1FB5">
            <w:pPr>
              <w:framePr w:w="9629" w:wrap="notBeside" w:vAnchor="text" w:hAnchor="text" w:xAlign="center" w:y="1"/>
              <w:widowControl w:val="0"/>
              <w:spacing w:after="0" w:line="312" w:lineRule="exact"/>
              <w:ind w:left="4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размер</w:t>
            </w:r>
          </w:p>
          <w:p w:rsidR="00DF1FB5" w:rsidRPr="00DF1FB5" w:rsidRDefault="00DF1FB5" w:rsidP="00DF1FB5">
            <w:pPr>
              <w:framePr w:w="9629" w:wrap="notBeside" w:vAnchor="text" w:hAnchor="text" w:xAlign="center" w:y="1"/>
              <w:widowControl w:val="0"/>
              <w:spacing w:after="0" w:line="312" w:lineRule="exact"/>
              <w:ind w:left="4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частного</w:t>
            </w:r>
          </w:p>
          <w:p w:rsidR="00DF1FB5" w:rsidRPr="00DF1FB5" w:rsidRDefault="00DF1FB5" w:rsidP="00DF1FB5">
            <w:pPr>
              <w:framePr w:w="9629" w:wrap="notBeside" w:vAnchor="text" w:hAnchor="text" w:xAlign="center" w:y="1"/>
              <w:widowControl w:val="0"/>
              <w:spacing w:after="0" w:line="312" w:lineRule="exact"/>
              <w:ind w:left="4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домохозяйства</w:t>
            </w:r>
          </w:p>
        </w:tc>
        <w:tc>
          <w:tcPr>
            <w:tcW w:w="1378" w:type="dxa"/>
            <w:tcBorders>
              <w:top w:val="single" w:sz="4" w:space="0" w:color="auto"/>
              <w:left w:val="single" w:sz="4" w:space="0" w:color="auto"/>
            </w:tcBorders>
            <w:shd w:val="clear" w:color="auto" w:fill="FFFFFF"/>
          </w:tcPr>
          <w:p w:rsidR="00DF1FB5" w:rsidRPr="00DF1FB5" w:rsidRDefault="00DF1FB5" w:rsidP="00DF1FB5">
            <w:pPr>
              <w:framePr w:w="9629" w:wrap="notBeside" w:vAnchor="text" w:hAnchor="text" w:xAlign="center" w:y="1"/>
              <w:widowControl w:val="0"/>
              <w:spacing w:after="0" w:line="240" w:lineRule="auto"/>
              <w:rPr>
                <w:rFonts w:ascii="Courier New" w:eastAsia="Courier New" w:hAnsi="Courier New" w:cs="Courier New"/>
                <w:color w:val="000000"/>
                <w:sz w:val="10"/>
                <w:szCs w:val="10"/>
                <w:lang w:eastAsia="ru-RU" w:bidi="ru-RU"/>
              </w:rPr>
            </w:pPr>
          </w:p>
        </w:tc>
        <w:tc>
          <w:tcPr>
            <w:tcW w:w="802" w:type="dxa"/>
            <w:tcBorders>
              <w:top w:val="single" w:sz="4" w:space="0" w:color="auto"/>
              <w:left w:val="single" w:sz="4" w:space="0" w:color="auto"/>
            </w:tcBorders>
            <w:shd w:val="clear" w:color="auto" w:fill="FFFFFF"/>
          </w:tcPr>
          <w:p w:rsidR="00DF1FB5" w:rsidRPr="00DF1FB5" w:rsidRDefault="00DF1FB5" w:rsidP="00DF1FB5">
            <w:pPr>
              <w:framePr w:w="9629" w:wrap="notBeside" w:vAnchor="text" w:hAnchor="text" w:xAlign="center" w:y="1"/>
              <w:widowControl w:val="0"/>
              <w:spacing w:after="0" w:line="240" w:lineRule="auto"/>
              <w:rPr>
                <w:rFonts w:ascii="Courier New" w:eastAsia="Courier New" w:hAnsi="Courier New" w:cs="Courier New"/>
                <w:color w:val="000000"/>
                <w:sz w:val="10"/>
                <w:szCs w:val="10"/>
                <w:lang w:eastAsia="ru-RU" w:bidi="ru-RU"/>
              </w:rPr>
            </w:pPr>
          </w:p>
        </w:tc>
        <w:tc>
          <w:tcPr>
            <w:tcW w:w="802" w:type="dxa"/>
            <w:tcBorders>
              <w:top w:val="single" w:sz="4" w:space="0" w:color="auto"/>
              <w:left w:val="single" w:sz="4" w:space="0" w:color="auto"/>
            </w:tcBorders>
            <w:shd w:val="clear" w:color="auto" w:fill="FFFFFF"/>
          </w:tcPr>
          <w:p w:rsidR="00DF1FB5" w:rsidRPr="00DF1FB5" w:rsidRDefault="00DF1FB5" w:rsidP="00DF1FB5">
            <w:pPr>
              <w:framePr w:w="9629" w:wrap="notBeside" w:vAnchor="text" w:hAnchor="text" w:xAlign="center" w:y="1"/>
              <w:widowControl w:val="0"/>
              <w:spacing w:after="0" w:line="240" w:lineRule="auto"/>
              <w:rPr>
                <w:rFonts w:ascii="Courier New" w:eastAsia="Courier New" w:hAnsi="Courier New" w:cs="Courier New"/>
                <w:color w:val="000000"/>
                <w:sz w:val="10"/>
                <w:szCs w:val="10"/>
                <w:lang w:eastAsia="ru-RU" w:bidi="ru-RU"/>
              </w:rPr>
            </w:pPr>
          </w:p>
        </w:tc>
        <w:tc>
          <w:tcPr>
            <w:tcW w:w="806" w:type="dxa"/>
            <w:tcBorders>
              <w:top w:val="single" w:sz="4" w:space="0" w:color="auto"/>
              <w:left w:val="single" w:sz="4" w:space="0" w:color="auto"/>
            </w:tcBorders>
            <w:shd w:val="clear" w:color="auto" w:fill="FFFFFF"/>
          </w:tcPr>
          <w:p w:rsidR="00DF1FB5" w:rsidRPr="00DF1FB5" w:rsidRDefault="00DF1FB5" w:rsidP="00DF1FB5">
            <w:pPr>
              <w:framePr w:w="9629" w:wrap="notBeside" w:vAnchor="text" w:hAnchor="text" w:xAlign="center" w:y="1"/>
              <w:widowControl w:val="0"/>
              <w:spacing w:after="0" w:line="240" w:lineRule="auto"/>
              <w:rPr>
                <w:rFonts w:ascii="Courier New" w:eastAsia="Courier New" w:hAnsi="Courier New" w:cs="Courier New"/>
                <w:color w:val="000000"/>
                <w:sz w:val="10"/>
                <w:szCs w:val="10"/>
                <w:lang w:eastAsia="ru-RU" w:bidi="ru-RU"/>
              </w:rPr>
            </w:pPr>
          </w:p>
        </w:tc>
        <w:tc>
          <w:tcPr>
            <w:tcW w:w="802" w:type="dxa"/>
            <w:tcBorders>
              <w:top w:val="single" w:sz="4" w:space="0" w:color="auto"/>
              <w:left w:val="single" w:sz="4" w:space="0" w:color="auto"/>
            </w:tcBorders>
            <w:shd w:val="clear" w:color="auto" w:fill="FFFFFF"/>
          </w:tcPr>
          <w:p w:rsidR="00DF1FB5" w:rsidRPr="00DF1FB5" w:rsidRDefault="00DF1FB5" w:rsidP="00DF1FB5">
            <w:pPr>
              <w:framePr w:w="9629" w:wrap="notBeside" w:vAnchor="text" w:hAnchor="text" w:xAlign="center" w:y="1"/>
              <w:widowControl w:val="0"/>
              <w:spacing w:after="0" w:line="240" w:lineRule="auto"/>
              <w:rPr>
                <w:rFonts w:ascii="Courier New" w:eastAsia="Courier New" w:hAnsi="Courier New" w:cs="Courier New"/>
                <w:color w:val="000000"/>
                <w:sz w:val="10"/>
                <w:szCs w:val="10"/>
                <w:lang w:eastAsia="ru-RU" w:bidi="ru-RU"/>
              </w:rPr>
            </w:pPr>
          </w:p>
        </w:tc>
        <w:tc>
          <w:tcPr>
            <w:tcW w:w="802" w:type="dxa"/>
            <w:tcBorders>
              <w:top w:val="single" w:sz="4" w:space="0" w:color="auto"/>
              <w:left w:val="single" w:sz="4" w:space="0" w:color="auto"/>
            </w:tcBorders>
            <w:shd w:val="clear" w:color="auto" w:fill="FFFFFF"/>
          </w:tcPr>
          <w:p w:rsidR="00DF1FB5" w:rsidRPr="00DF1FB5" w:rsidRDefault="00DF1FB5" w:rsidP="00DF1FB5">
            <w:pPr>
              <w:framePr w:w="9629" w:wrap="notBeside" w:vAnchor="text" w:hAnchor="text" w:xAlign="center" w:y="1"/>
              <w:widowControl w:val="0"/>
              <w:spacing w:after="0" w:line="240" w:lineRule="auto"/>
              <w:rPr>
                <w:rFonts w:ascii="Courier New" w:eastAsia="Courier New" w:hAnsi="Courier New" w:cs="Courier New"/>
                <w:color w:val="000000"/>
                <w:sz w:val="10"/>
                <w:szCs w:val="10"/>
                <w:lang w:eastAsia="ru-RU" w:bidi="ru-RU"/>
              </w:rPr>
            </w:pPr>
          </w:p>
        </w:tc>
        <w:tc>
          <w:tcPr>
            <w:tcW w:w="806" w:type="dxa"/>
            <w:tcBorders>
              <w:top w:val="single" w:sz="4" w:space="0" w:color="auto"/>
              <w:left w:val="single" w:sz="4" w:space="0" w:color="auto"/>
            </w:tcBorders>
            <w:shd w:val="clear" w:color="auto" w:fill="FFFFFF"/>
          </w:tcPr>
          <w:p w:rsidR="00DF1FB5" w:rsidRPr="00DF1FB5" w:rsidRDefault="00DF1FB5" w:rsidP="00DF1FB5">
            <w:pPr>
              <w:framePr w:w="9629" w:wrap="notBeside" w:vAnchor="text" w:hAnchor="text" w:xAlign="center" w:y="1"/>
              <w:widowControl w:val="0"/>
              <w:spacing w:after="0" w:line="240" w:lineRule="auto"/>
              <w:rPr>
                <w:rFonts w:ascii="Courier New" w:eastAsia="Courier New" w:hAnsi="Courier New" w:cs="Courier New"/>
                <w:color w:val="000000"/>
                <w:sz w:val="10"/>
                <w:szCs w:val="10"/>
                <w:lang w:eastAsia="ru-RU" w:bidi="ru-RU"/>
              </w:rPr>
            </w:pPr>
          </w:p>
        </w:tc>
        <w:tc>
          <w:tcPr>
            <w:tcW w:w="802" w:type="dxa"/>
            <w:tcBorders>
              <w:top w:val="single" w:sz="4" w:space="0" w:color="auto"/>
              <w:left w:val="single" w:sz="4" w:space="0" w:color="auto"/>
            </w:tcBorders>
            <w:shd w:val="clear" w:color="auto" w:fill="FFFFFF"/>
          </w:tcPr>
          <w:p w:rsidR="00DF1FB5" w:rsidRPr="00DF1FB5" w:rsidRDefault="00DF1FB5" w:rsidP="00DF1FB5">
            <w:pPr>
              <w:framePr w:w="9629" w:wrap="notBeside" w:vAnchor="text" w:hAnchor="text" w:xAlign="center" w:y="1"/>
              <w:widowControl w:val="0"/>
              <w:spacing w:after="0" w:line="240" w:lineRule="auto"/>
              <w:rPr>
                <w:rFonts w:ascii="Courier New" w:eastAsia="Courier New" w:hAnsi="Courier New" w:cs="Courier New"/>
                <w:color w:val="000000"/>
                <w:sz w:val="10"/>
                <w:szCs w:val="10"/>
                <w:lang w:eastAsia="ru-RU" w:bidi="ru-RU"/>
              </w:rPr>
            </w:pPr>
          </w:p>
        </w:tc>
        <w:tc>
          <w:tcPr>
            <w:tcW w:w="816" w:type="dxa"/>
            <w:tcBorders>
              <w:top w:val="single" w:sz="4" w:space="0" w:color="auto"/>
              <w:left w:val="single" w:sz="4" w:space="0" w:color="auto"/>
              <w:right w:val="single" w:sz="4" w:space="0" w:color="auto"/>
            </w:tcBorders>
            <w:shd w:val="clear" w:color="auto" w:fill="FFFFFF"/>
          </w:tcPr>
          <w:p w:rsidR="00DF1FB5" w:rsidRPr="00DF1FB5" w:rsidRDefault="00DF1FB5" w:rsidP="00DF1FB5">
            <w:pPr>
              <w:framePr w:w="9629" w:wrap="notBeside" w:vAnchor="text" w:hAnchor="text" w:xAlign="center" w:y="1"/>
              <w:widowControl w:val="0"/>
              <w:spacing w:after="0" w:line="240" w:lineRule="auto"/>
              <w:rPr>
                <w:rFonts w:ascii="Courier New" w:eastAsia="Courier New" w:hAnsi="Courier New" w:cs="Courier New"/>
                <w:color w:val="000000"/>
                <w:sz w:val="10"/>
                <w:szCs w:val="10"/>
                <w:lang w:eastAsia="ru-RU" w:bidi="ru-RU"/>
              </w:rPr>
            </w:pPr>
          </w:p>
        </w:tc>
      </w:tr>
      <w:tr w:rsidR="00DF1FB5" w:rsidRPr="00DF1FB5" w:rsidTr="00DF1FB5">
        <w:trPr>
          <w:trHeight w:hRule="exact" w:val="682"/>
          <w:jc w:val="center"/>
        </w:trPr>
        <w:tc>
          <w:tcPr>
            <w:tcW w:w="1814" w:type="dxa"/>
            <w:tcBorders>
              <w:top w:val="single" w:sz="4" w:space="0" w:color="auto"/>
              <w:left w:val="single" w:sz="4" w:space="0" w:color="auto"/>
              <w:bottom w:val="single" w:sz="4" w:space="0" w:color="auto"/>
            </w:tcBorders>
            <w:shd w:val="clear" w:color="auto" w:fill="FFFFFF"/>
          </w:tcPr>
          <w:p w:rsidR="00DF1FB5" w:rsidRPr="00DF1FB5" w:rsidRDefault="00DF1FB5" w:rsidP="00DF1FB5">
            <w:pPr>
              <w:framePr w:w="9629" w:wrap="notBeside" w:vAnchor="text" w:hAnchor="text" w:xAlign="center" w:y="1"/>
              <w:widowControl w:val="0"/>
              <w:spacing w:after="0" w:line="312" w:lineRule="exact"/>
              <w:jc w:val="both"/>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на 14 октября 2010 г.</w:t>
            </w:r>
          </w:p>
        </w:tc>
        <w:tc>
          <w:tcPr>
            <w:tcW w:w="1378" w:type="dxa"/>
            <w:tcBorders>
              <w:top w:val="single" w:sz="4" w:space="0" w:color="auto"/>
              <w:left w:val="single" w:sz="4" w:space="0" w:color="auto"/>
              <w:bottom w:val="single" w:sz="4" w:space="0" w:color="auto"/>
            </w:tcBorders>
            <w:shd w:val="clear" w:color="auto" w:fill="FFFFFF"/>
            <w:vAlign w:val="center"/>
          </w:tcPr>
          <w:p w:rsidR="00DF1FB5" w:rsidRPr="00DF1FB5" w:rsidRDefault="00DF1FB5" w:rsidP="00DF1FB5">
            <w:pPr>
              <w:framePr w:w="9629" w:wrap="notBeside" w:vAnchor="text" w:hAnchor="text" w:xAlign="center" w:y="1"/>
              <w:widowControl w:val="0"/>
              <w:spacing w:after="0" w:line="260" w:lineRule="exact"/>
              <w:jc w:val="center"/>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человек</w:t>
            </w:r>
          </w:p>
        </w:tc>
        <w:tc>
          <w:tcPr>
            <w:tcW w:w="802" w:type="dxa"/>
            <w:tcBorders>
              <w:top w:val="single" w:sz="4" w:space="0" w:color="auto"/>
              <w:left w:val="single" w:sz="4" w:space="0" w:color="auto"/>
              <w:bottom w:val="single" w:sz="4" w:space="0" w:color="auto"/>
            </w:tcBorders>
            <w:shd w:val="clear" w:color="auto" w:fill="FFFFFF"/>
            <w:vAlign w:val="center"/>
          </w:tcPr>
          <w:p w:rsidR="00DF1FB5" w:rsidRPr="00DF1FB5" w:rsidRDefault="00DF1FB5" w:rsidP="00DF1FB5">
            <w:pPr>
              <w:framePr w:w="9629" w:wrap="notBeside" w:vAnchor="text" w:hAnchor="text" w:xAlign="center" w:y="1"/>
              <w:widowControl w:val="0"/>
              <w:spacing w:after="0" w:line="260" w:lineRule="exact"/>
              <w:ind w:left="160"/>
              <w:rPr>
                <w:rFonts w:ascii="Times New Roman" w:eastAsia="Times New Roman" w:hAnsi="Times New Roman" w:cs="Times New Roman"/>
                <w:color w:val="000000"/>
                <w:spacing w:val="1"/>
                <w:sz w:val="24"/>
                <w:szCs w:val="24"/>
                <w:lang w:eastAsia="ru-RU" w:bidi="ru-RU"/>
              </w:rPr>
            </w:pPr>
            <w:proofErr w:type="spellStart"/>
            <w:r w:rsidRPr="00DF1FB5">
              <w:rPr>
                <w:rFonts w:ascii="Times New Roman" w:eastAsia="Times New Roman" w:hAnsi="Times New Roman" w:cs="Times New Roman"/>
                <w:color w:val="000000"/>
                <w:sz w:val="24"/>
                <w:szCs w:val="24"/>
                <w:lang w:eastAsia="ru-RU" w:bidi="ru-RU"/>
              </w:rPr>
              <w:t>н.д</w:t>
            </w:r>
            <w:proofErr w:type="spellEnd"/>
            <w:r w:rsidRPr="00DF1FB5">
              <w:rPr>
                <w:rFonts w:ascii="Times New Roman" w:eastAsia="Times New Roman" w:hAnsi="Times New Roman" w:cs="Times New Roman"/>
                <w:color w:val="000000"/>
                <w:sz w:val="24"/>
                <w:szCs w:val="24"/>
                <w:lang w:eastAsia="ru-RU" w:bidi="ru-RU"/>
              </w:rPr>
              <w:t>.</w:t>
            </w:r>
          </w:p>
        </w:tc>
        <w:tc>
          <w:tcPr>
            <w:tcW w:w="802" w:type="dxa"/>
            <w:tcBorders>
              <w:top w:val="single" w:sz="4" w:space="0" w:color="auto"/>
              <w:left w:val="single" w:sz="4" w:space="0" w:color="auto"/>
              <w:bottom w:val="single" w:sz="4" w:space="0" w:color="auto"/>
            </w:tcBorders>
            <w:shd w:val="clear" w:color="auto" w:fill="FFFFFF"/>
            <w:vAlign w:val="center"/>
          </w:tcPr>
          <w:p w:rsidR="00DF1FB5" w:rsidRPr="00DF1FB5" w:rsidRDefault="00DF1FB5" w:rsidP="00DF1FB5">
            <w:pPr>
              <w:framePr w:w="9629" w:wrap="notBeside" w:vAnchor="text" w:hAnchor="text" w:xAlign="center" w:y="1"/>
              <w:widowControl w:val="0"/>
              <w:spacing w:after="0" w:line="260" w:lineRule="exact"/>
              <w:ind w:left="180"/>
              <w:rPr>
                <w:rFonts w:ascii="Times New Roman" w:eastAsia="Times New Roman" w:hAnsi="Times New Roman" w:cs="Times New Roman"/>
                <w:color w:val="000000"/>
                <w:spacing w:val="1"/>
                <w:sz w:val="24"/>
                <w:szCs w:val="24"/>
                <w:lang w:eastAsia="ru-RU" w:bidi="ru-RU"/>
              </w:rPr>
            </w:pPr>
            <w:proofErr w:type="spellStart"/>
            <w:r w:rsidRPr="00DF1FB5">
              <w:rPr>
                <w:rFonts w:ascii="Times New Roman" w:eastAsia="Times New Roman" w:hAnsi="Times New Roman" w:cs="Times New Roman"/>
                <w:color w:val="000000"/>
                <w:sz w:val="24"/>
                <w:szCs w:val="24"/>
                <w:lang w:eastAsia="ru-RU" w:bidi="ru-RU"/>
              </w:rPr>
              <w:t>н.д</w:t>
            </w:r>
            <w:proofErr w:type="spellEnd"/>
            <w:r w:rsidRPr="00DF1FB5">
              <w:rPr>
                <w:rFonts w:ascii="Times New Roman" w:eastAsia="Times New Roman" w:hAnsi="Times New Roman" w:cs="Times New Roman"/>
                <w:color w:val="000000"/>
                <w:sz w:val="24"/>
                <w:szCs w:val="24"/>
                <w:lang w:eastAsia="ru-RU" w:bidi="ru-RU"/>
              </w:rPr>
              <w:t>.</w:t>
            </w:r>
          </w:p>
        </w:tc>
        <w:tc>
          <w:tcPr>
            <w:tcW w:w="806" w:type="dxa"/>
            <w:tcBorders>
              <w:top w:val="single" w:sz="4" w:space="0" w:color="auto"/>
              <w:left w:val="single" w:sz="4" w:space="0" w:color="auto"/>
              <w:bottom w:val="single" w:sz="4" w:space="0" w:color="auto"/>
            </w:tcBorders>
            <w:shd w:val="clear" w:color="auto" w:fill="FFFFFF"/>
            <w:vAlign w:val="center"/>
          </w:tcPr>
          <w:p w:rsidR="00DF1FB5" w:rsidRPr="00DF1FB5" w:rsidRDefault="00DF1FB5" w:rsidP="00DF1FB5">
            <w:pPr>
              <w:framePr w:w="9629" w:wrap="notBeside" w:vAnchor="text" w:hAnchor="text" w:xAlign="center" w:y="1"/>
              <w:widowControl w:val="0"/>
              <w:spacing w:after="0" w:line="260" w:lineRule="exact"/>
              <w:ind w:left="180"/>
              <w:rPr>
                <w:rFonts w:ascii="Times New Roman" w:eastAsia="Times New Roman" w:hAnsi="Times New Roman" w:cs="Times New Roman"/>
                <w:color w:val="000000"/>
                <w:spacing w:val="1"/>
                <w:sz w:val="24"/>
                <w:szCs w:val="24"/>
                <w:lang w:eastAsia="ru-RU" w:bidi="ru-RU"/>
              </w:rPr>
            </w:pPr>
            <w:proofErr w:type="spellStart"/>
            <w:r w:rsidRPr="00DF1FB5">
              <w:rPr>
                <w:rFonts w:ascii="Times New Roman" w:eastAsia="Times New Roman" w:hAnsi="Times New Roman" w:cs="Times New Roman"/>
                <w:color w:val="000000"/>
                <w:sz w:val="24"/>
                <w:szCs w:val="24"/>
                <w:lang w:eastAsia="ru-RU" w:bidi="ru-RU"/>
              </w:rPr>
              <w:t>н.д</w:t>
            </w:r>
            <w:proofErr w:type="spellEnd"/>
            <w:r w:rsidRPr="00DF1FB5">
              <w:rPr>
                <w:rFonts w:ascii="Times New Roman" w:eastAsia="Times New Roman" w:hAnsi="Times New Roman" w:cs="Times New Roman"/>
                <w:color w:val="000000"/>
                <w:sz w:val="24"/>
                <w:szCs w:val="24"/>
                <w:lang w:eastAsia="ru-RU" w:bidi="ru-RU"/>
              </w:rPr>
              <w:t>.</w:t>
            </w:r>
          </w:p>
        </w:tc>
        <w:tc>
          <w:tcPr>
            <w:tcW w:w="802" w:type="dxa"/>
            <w:tcBorders>
              <w:top w:val="single" w:sz="4" w:space="0" w:color="auto"/>
              <w:left w:val="single" w:sz="4" w:space="0" w:color="auto"/>
              <w:bottom w:val="single" w:sz="4" w:space="0" w:color="auto"/>
            </w:tcBorders>
            <w:shd w:val="clear" w:color="auto" w:fill="FFFFFF"/>
            <w:vAlign w:val="center"/>
          </w:tcPr>
          <w:p w:rsidR="00DF1FB5" w:rsidRPr="00DF1FB5" w:rsidRDefault="00DF1FB5" w:rsidP="00DF1FB5">
            <w:pPr>
              <w:framePr w:w="9629" w:wrap="notBeside" w:vAnchor="text" w:hAnchor="text" w:xAlign="center" w:y="1"/>
              <w:widowControl w:val="0"/>
              <w:spacing w:after="0" w:line="260" w:lineRule="exact"/>
              <w:ind w:left="160"/>
              <w:rPr>
                <w:rFonts w:ascii="Times New Roman" w:eastAsia="Times New Roman" w:hAnsi="Times New Roman" w:cs="Times New Roman"/>
                <w:color w:val="000000"/>
                <w:spacing w:val="1"/>
                <w:sz w:val="24"/>
                <w:szCs w:val="24"/>
                <w:lang w:eastAsia="ru-RU" w:bidi="ru-RU"/>
              </w:rPr>
            </w:pPr>
            <w:proofErr w:type="spellStart"/>
            <w:r w:rsidRPr="00DF1FB5">
              <w:rPr>
                <w:rFonts w:ascii="Times New Roman" w:eastAsia="Times New Roman" w:hAnsi="Times New Roman" w:cs="Times New Roman"/>
                <w:color w:val="000000"/>
                <w:sz w:val="24"/>
                <w:szCs w:val="24"/>
                <w:lang w:eastAsia="ru-RU" w:bidi="ru-RU"/>
              </w:rPr>
              <w:t>н.д</w:t>
            </w:r>
            <w:proofErr w:type="spellEnd"/>
            <w:r w:rsidRPr="00DF1FB5">
              <w:rPr>
                <w:rFonts w:ascii="Times New Roman" w:eastAsia="Times New Roman" w:hAnsi="Times New Roman" w:cs="Times New Roman"/>
                <w:color w:val="000000"/>
                <w:sz w:val="24"/>
                <w:szCs w:val="24"/>
                <w:lang w:eastAsia="ru-RU" w:bidi="ru-RU"/>
              </w:rPr>
              <w:t>.</w:t>
            </w:r>
          </w:p>
        </w:tc>
        <w:tc>
          <w:tcPr>
            <w:tcW w:w="802" w:type="dxa"/>
            <w:tcBorders>
              <w:top w:val="single" w:sz="4" w:space="0" w:color="auto"/>
              <w:left w:val="single" w:sz="4" w:space="0" w:color="auto"/>
              <w:bottom w:val="single" w:sz="4" w:space="0" w:color="auto"/>
            </w:tcBorders>
            <w:shd w:val="clear" w:color="auto" w:fill="FFFFFF"/>
            <w:vAlign w:val="center"/>
          </w:tcPr>
          <w:p w:rsidR="00DF1FB5" w:rsidRPr="00DF1FB5" w:rsidRDefault="00DF1FB5" w:rsidP="00DF1FB5">
            <w:pPr>
              <w:framePr w:w="9629" w:wrap="notBeside" w:vAnchor="text" w:hAnchor="text" w:xAlign="center" w:y="1"/>
              <w:widowControl w:val="0"/>
              <w:spacing w:after="0" w:line="260" w:lineRule="exact"/>
              <w:ind w:left="240"/>
              <w:rPr>
                <w:rFonts w:ascii="Times New Roman" w:eastAsia="Times New Roman" w:hAnsi="Times New Roman" w:cs="Times New Roman"/>
                <w:color w:val="000000"/>
                <w:spacing w:val="1"/>
                <w:sz w:val="24"/>
                <w:szCs w:val="24"/>
                <w:lang w:eastAsia="ru-RU" w:bidi="ru-RU"/>
              </w:rPr>
            </w:pPr>
            <w:r w:rsidRPr="00DF1FB5">
              <w:rPr>
                <w:rFonts w:ascii="Times New Roman" w:eastAsia="Times New Roman" w:hAnsi="Times New Roman" w:cs="Times New Roman"/>
                <w:color w:val="000000"/>
                <w:sz w:val="24"/>
                <w:szCs w:val="24"/>
                <w:lang w:eastAsia="ru-RU" w:bidi="ru-RU"/>
              </w:rPr>
              <w:t>3.6</w:t>
            </w:r>
          </w:p>
        </w:tc>
        <w:tc>
          <w:tcPr>
            <w:tcW w:w="806" w:type="dxa"/>
            <w:tcBorders>
              <w:top w:val="single" w:sz="4" w:space="0" w:color="auto"/>
              <w:left w:val="single" w:sz="4" w:space="0" w:color="auto"/>
              <w:bottom w:val="single" w:sz="4" w:space="0" w:color="auto"/>
            </w:tcBorders>
            <w:shd w:val="clear" w:color="auto" w:fill="FFFFFF"/>
            <w:vAlign w:val="center"/>
          </w:tcPr>
          <w:p w:rsidR="00DF1FB5" w:rsidRPr="00DF1FB5" w:rsidRDefault="00DF1FB5" w:rsidP="00DF1FB5">
            <w:pPr>
              <w:framePr w:w="9629" w:wrap="notBeside" w:vAnchor="text" w:hAnchor="text" w:xAlign="center" w:y="1"/>
              <w:widowControl w:val="0"/>
              <w:spacing w:after="0" w:line="260" w:lineRule="exact"/>
              <w:ind w:left="180"/>
              <w:rPr>
                <w:rFonts w:ascii="Times New Roman" w:eastAsia="Times New Roman" w:hAnsi="Times New Roman" w:cs="Times New Roman"/>
                <w:color w:val="000000"/>
                <w:spacing w:val="1"/>
                <w:sz w:val="24"/>
                <w:szCs w:val="24"/>
                <w:lang w:eastAsia="ru-RU" w:bidi="ru-RU"/>
              </w:rPr>
            </w:pPr>
            <w:proofErr w:type="spellStart"/>
            <w:r w:rsidRPr="00DF1FB5">
              <w:rPr>
                <w:rFonts w:ascii="Times New Roman" w:eastAsia="Times New Roman" w:hAnsi="Times New Roman" w:cs="Times New Roman"/>
                <w:color w:val="000000"/>
                <w:sz w:val="24"/>
                <w:szCs w:val="24"/>
                <w:lang w:eastAsia="ru-RU" w:bidi="ru-RU"/>
              </w:rPr>
              <w:t>н.д</w:t>
            </w:r>
            <w:proofErr w:type="spellEnd"/>
            <w:r w:rsidRPr="00DF1FB5">
              <w:rPr>
                <w:rFonts w:ascii="Times New Roman" w:eastAsia="Times New Roman" w:hAnsi="Times New Roman" w:cs="Times New Roman"/>
                <w:color w:val="000000"/>
                <w:sz w:val="24"/>
                <w:szCs w:val="24"/>
                <w:lang w:eastAsia="ru-RU" w:bidi="ru-RU"/>
              </w:rPr>
              <w:t>.</w:t>
            </w:r>
          </w:p>
        </w:tc>
        <w:tc>
          <w:tcPr>
            <w:tcW w:w="802" w:type="dxa"/>
            <w:tcBorders>
              <w:top w:val="single" w:sz="4" w:space="0" w:color="auto"/>
              <w:left w:val="single" w:sz="4" w:space="0" w:color="auto"/>
              <w:bottom w:val="single" w:sz="4" w:space="0" w:color="auto"/>
            </w:tcBorders>
            <w:shd w:val="clear" w:color="auto" w:fill="FFFFFF"/>
            <w:vAlign w:val="center"/>
          </w:tcPr>
          <w:p w:rsidR="00DF1FB5" w:rsidRPr="00DF1FB5" w:rsidRDefault="00DF1FB5" w:rsidP="00DF1FB5">
            <w:pPr>
              <w:framePr w:w="9629" w:wrap="notBeside" w:vAnchor="text" w:hAnchor="text" w:xAlign="center" w:y="1"/>
              <w:widowControl w:val="0"/>
              <w:spacing w:after="0" w:line="260" w:lineRule="exact"/>
              <w:ind w:left="160"/>
              <w:rPr>
                <w:rFonts w:ascii="Times New Roman" w:eastAsia="Times New Roman" w:hAnsi="Times New Roman" w:cs="Times New Roman"/>
                <w:color w:val="000000"/>
                <w:spacing w:val="1"/>
                <w:sz w:val="24"/>
                <w:szCs w:val="24"/>
                <w:lang w:eastAsia="ru-RU" w:bidi="ru-RU"/>
              </w:rPr>
            </w:pPr>
            <w:proofErr w:type="spellStart"/>
            <w:r w:rsidRPr="00DF1FB5">
              <w:rPr>
                <w:rFonts w:ascii="Times New Roman" w:eastAsia="Times New Roman" w:hAnsi="Times New Roman" w:cs="Times New Roman"/>
                <w:color w:val="000000"/>
                <w:sz w:val="24"/>
                <w:szCs w:val="24"/>
                <w:lang w:eastAsia="ru-RU" w:bidi="ru-RU"/>
              </w:rPr>
              <w:t>н.д</w:t>
            </w:r>
            <w:proofErr w:type="spellEnd"/>
            <w:r w:rsidRPr="00DF1FB5">
              <w:rPr>
                <w:rFonts w:ascii="Times New Roman" w:eastAsia="Times New Roman" w:hAnsi="Times New Roman" w:cs="Times New Roman"/>
                <w:color w:val="000000"/>
                <w:sz w:val="24"/>
                <w:szCs w:val="24"/>
                <w:lang w:eastAsia="ru-RU" w:bidi="ru-RU"/>
              </w:rPr>
              <w:t>.</w:t>
            </w:r>
          </w:p>
        </w:tc>
        <w:tc>
          <w:tcPr>
            <w:tcW w:w="816" w:type="dxa"/>
            <w:tcBorders>
              <w:top w:val="single" w:sz="4" w:space="0" w:color="auto"/>
              <w:left w:val="single" w:sz="4" w:space="0" w:color="auto"/>
              <w:bottom w:val="single" w:sz="4" w:space="0" w:color="auto"/>
              <w:right w:val="single" w:sz="4" w:space="0" w:color="auto"/>
            </w:tcBorders>
            <w:shd w:val="clear" w:color="auto" w:fill="FFFFFF"/>
            <w:vAlign w:val="center"/>
          </w:tcPr>
          <w:p w:rsidR="00DF1FB5" w:rsidRPr="00DF1FB5" w:rsidRDefault="00DF1FB5" w:rsidP="00DF1FB5">
            <w:pPr>
              <w:framePr w:w="9629" w:wrap="notBeside" w:vAnchor="text" w:hAnchor="text" w:xAlign="center" w:y="1"/>
              <w:widowControl w:val="0"/>
              <w:spacing w:after="0" w:line="260" w:lineRule="exact"/>
              <w:ind w:left="160"/>
              <w:rPr>
                <w:rFonts w:ascii="Times New Roman" w:eastAsia="Times New Roman" w:hAnsi="Times New Roman" w:cs="Times New Roman"/>
                <w:color w:val="000000"/>
                <w:spacing w:val="1"/>
                <w:sz w:val="24"/>
                <w:szCs w:val="24"/>
                <w:lang w:eastAsia="ru-RU" w:bidi="ru-RU"/>
              </w:rPr>
            </w:pPr>
            <w:proofErr w:type="spellStart"/>
            <w:r w:rsidRPr="00DF1FB5">
              <w:rPr>
                <w:rFonts w:ascii="Times New Roman" w:eastAsia="Times New Roman" w:hAnsi="Times New Roman" w:cs="Times New Roman"/>
                <w:color w:val="000000"/>
                <w:sz w:val="24"/>
                <w:szCs w:val="24"/>
                <w:lang w:eastAsia="ru-RU" w:bidi="ru-RU"/>
              </w:rPr>
              <w:t>н.д</w:t>
            </w:r>
            <w:proofErr w:type="spellEnd"/>
            <w:r w:rsidRPr="00DF1FB5">
              <w:rPr>
                <w:rFonts w:ascii="Times New Roman" w:eastAsia="Times New Roman" w:hAnsi="Times New Roman" w:cs="Times New Roman"/>
                <w:color w:val="000000"/>
                <w:sz w:val="24"/>
                <w:szCs w:val="24"/>
                <w:lang w:eastAsia="ru-RU" w:bidi="ru-RU"/>
              </w:rPr>
              <w:t>.</w:t>
            </w:r>
          </w:p>
        </w:tc>
      </w:tr>
    </w:tbl>
    <w:p w:rsidR="00DF1FB5" w:rsidRPr="00E5088C" w:rsidRDefault="00E5088C" w:rsidP="00E5088C">
      <w:pPr>
        <w:widowControl w:val="0"/>
        <w:spacing w:after="0" w:line="8940" w:lineRule="exact"/>
        <w:jc w:val="center"/>
        <w:rPr>
          <w:rFonts w:ascii="Courier New" w:eastAsia="Courier New" w:hAnsi="Courier New" w:cs="Courier New"/>
          <w:color w:val="000000"/>
          <w:sz w:val="20"/>
          <w:szCs w:val="20"/>
          <w:lang w:eastAsia="ru-RU" w:bidi="ru-RU"/>
        </w:rPr>
      </w:pPr>
      <w:r w:rsidRPr="00E5088C">
        <w:rPr>
          <w:rFonts w:ascii="Courier New" w:eastAsia="Courier New" w:hAnsi="Courier New" w:cs="Courier New"/>
          <w:color w:val="000000"/>
          <w:sz w:val="20"/>
          <w:szCs w:val="20"/>
          <w:lang w:eastAsia="ru-RU" w:bidi="ru-RU"/>
        </w:rPr>
        <w:t>85</w:t>
      </w:r>
    </w:p>
    <w:p w:rsidR="004E50E2" w:rsidRDefault="004E50E2" w:rsidP="0047231D">
      <w:pPr>
        <w:spacing w:after="0" w:line="240" w:lineRule="auto"/>
        <w:rPr>
          <w:rFonts w:ascii="Times New Roman" w:hAnsi="Times New Roman" w:cs="Times New Roman"/>
          <w:sz w:val="28"/>
          <w:szCs w:val="28"/>
        </w:rPr>
      </w:pPr>
    </w:p>
    <w:p w:rsidR="004E50E2" w:rsidRDefault="004E50E2" w:rsidP="004E50E2">
      <w:pPr>
        <w:spacing w:after="0" w:line="240" w:lineRule="auto"/>
        <w:jc w:val="center"/>
        <w:rPr>
          <w:rFonts w:ascii="Times New Roman" w:hAnsi="Times New Roman" w:cs="Times New Roman"/>
          <w:sz w:val="28"/>
          <w:szCs w:val="28"/>
        </w:rPr>
      </w:pPr>
    </w:p>
    <w:sectPr w:rsidR="004E50E2" w:rsidSect="00514951">
      <w:footerReference w:type="default" r:id="rId25"/>
      <w:pgSz w:w="11900" w:h="16800"/>
      <w:pgMar w:top="284" w:right="799" w:bottom="851" w:left="1100"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3E84" w:rsidRDefault="00443E84" w:rsidP="00D26695">
      <w:pPr>
        <w:spacing w:after="0" w:line="240" w:lineRule="auto"/>
      </w:pPr>
      <w:r>
        <w:separator/>
      </w:r>
    </w:p>
  </w:endnote>
  <w:endnote w:type="continuationSeparator" w:id="0">
    <w:p w:rsidR="00443E84" w:rsidRDefault="00443E84" w:rsidP="00D266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CC"/>
    <w:family w:val="swiss"/>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88C" w:rsidRDefault="00E5088C">
    <w:pPr>
      <w:rPr>
        <w:sz w:val="2"/>
        <w:szCs w:val="2"/>
      </w:rPr>
    </w:pPr>
    <w:r>
      <w:rPr>
        <w:sz w:val="24"/>
        <w:szCs w:val="24"/>
        <w:lang w:bidi="ru-RU"/>
      </w:rPr>
      <w:pict>
        <v:shapetype id="_x0000_t202" coordsize="21600,21600" o:spt="202" path="m,l,21600r21600,l21600,xe">
          <v:stroke joinstyle="miter"/>
          <v:path gradientshapeok="t" o:connecttype="rect"/>
        </v:shapetype>
        <v:shape id="_x0000_s2049" type="#_x0000_t202" style="position:absolute;margin-left:471.7pt;margin-top:978pt;width:97.9pt;height:10.1pt;z-index:-251656192;mso-wrap-style:none;mso-wrap-distance-left:5pt;mso-wrap-distance-right:5pt;mso-position-horizontal-relative:page;mso-position-vertical-relative:page" wrapcoords="0 0" filled="f" stroked="f">
          <v:textbox style="mso-next-textbox:#_x0000_s2049;mso-fit-shape-to-text:t" inset="0,0,0,0">
            <w:txbxContent>
              <w:p w:rsidR="00E5088C" w:rsidRDefault="00E5088C">
                <w:pPr>
                  <w:spacing w:line="240" w:lineRule="auto"/>
                </w:pPr>
                <w:r>
                  <w:rPr>
                    <w:rStyle w:val="afffd"/>
                    <w:rFonts w:eastAsia="Calibri"/>
                  </w:rPr>
                  <w:t>005/2015-МНГП</w:t>
                </w:r>
              </w:p>
            </w:txbxContent>
          </v:textbox>
          <w10:wrap anchorx="page" anchory="page"/>
        </v:shape>
      </w:pict>
    </w:r>
    <w:r>
      <w:rPr>
        <w:sz w:val="24"/>
        <w:szCs w:val="24"/>
        <w:lang w:bidi="ru-RU"/>
      </w:rPr>
      <w:pict>
        <v:shape id="_x0000_s2050" type="#_x0000_t202" style="position:absolute;margin-left:674.25pt;margin-top:963.15pt;width:20.65pt;height:6.95pt;z-index:-251655168;mso-wrap-style:none;mso-wrap-distance-left:5pt;mso-wrap-distance-right:5pt;mso-position-horizontal-relative:page;mso-position-vertical-relative:page" wrapcoords="0 0" filled="f" stroked="f">
          <v:textbox style="mso-next-textbox:#_x0000_s2050;mso-fit-shape-to-text:t" inset="0,0,0,0">
            <w:txbxContent>
              <w:p w:rsidR="00E5088C" w:rsidRDefault="00E5088C">
                <w:pPr>
                  <w:spacing w:line="240" w:lineRule="auto"/>
                </w:pPr>
                <w:r>
                  <w:rPr>
                    <w:rStyle w:val="9pt0"/>
                    <w:rFonts w:eastAsia="Calibri"/>
                  </w:rPr>
                  <w:t>Лист</w:t>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4658848"/>
      <w:docPartObj>
        <w:docPartGallery w:val="Page Numbers (Bottom of Page)"/>
        <w:docPartUnique/>
      </w:docPartObj>
    </w:sdtPr>
    <w:sdtContent>
      <w:p w:rsidR="00E5088C" w:rsidRDefault="00E5088C">
        <w:pPr>
          <w:pStyle w:val="af7"/>
          <w:jc w:val="center"/>
        </w:pPr>
        <w:r>
          <w:fldChar w:fldCharType="begin"/>
        </w:r>
        <w:r>
          <w:instrText>PAGE   \* MERGEFORMAT</w:instrText>
        </w:r>
        <w:r>
          <w:fldChar w:fldCharType="separate"/>
        </w:r>
        <w:r w:rsidR="00B22090">
          <w:rPr>
            <w:noProof/>
          </w:rPr>
          <w:t>2</w:t>
        </w:r>
        <w:r>
          <w:fldChar w:fldCharType="end"/>
        </w:r>
      </w:p>
    </w:sdtContent>
  </w:sdt>
  <w:p w:rsidR="00E5088C" w:rsidRDefault="00E5088C">
    <w:pPr>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88C" w:rsidRDefault="00E5088C"/>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88C" w:rsidRDefault="00E5088C"/>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88C" w:rsidRDefault="00E5088C">
    <w:pPr>
      <w:pStyle w:val="af7"/>
      <w:jc w:val="center"/>
    </w:pPr>
  </w:p>
  <w:p w:rsidR="00E5088C" w:rsidRDefault="00E5088C">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3E84" w:rsidRDefault="00443E84" w:rsidP="00D26695">
      <w:pPr>
        <w:spacing w:after="0" w:line="240" w:lineRule="auto"/>
      </w:pPr>
      <w:r>
        <w:separator/>
      </w:r>
    </w:p>
  </w:footnote>
  <w:footnote w:type="continuationSeparator" w:id="0">
    <w:p w:rsidR="00443E84" w:rsidRDefault="00443E84" w:rsidP="00D266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88C" w:rsidRDefault="00E5088C">
    <w:pPr>
      <w:rPr>
        <w:sz w:val="2"/>
        <w:szCs w:val="2"/>
      </w:rPr>
    </w:pPr>
    <w:r>
      <w:rPr>
        <w:noProof/>
        <w:sz w:val="24"/>
        <w:szCs w:val="24"/>
        <w:lang w:eastAsia="ru-RU"/>
      </w:rPr>
      <mc:AlternateContent>
        <mc:Choice Requires="wps">
          <w:drawing>
            <wp:anchor distT="0" distB="0" distL="63500" distR="63500" simplePos="0" relativeHeight="251654144" behindDoc="1" locked="0" layoutInCell="1" allowOverlap="1" wp14:anchorId="3EA4E439" wp14:editId="56D43D0A">
              <wp:simplePos x="0" y="0"/>
              <wp:positionH relativeFrom="page">
                <wp:posOffset>7603490</wp:posOffset>
              </wp:positionH>
              <wp:positionV relativeFrom="page">
                <wp:posOffset>2759075</wp:posOffset>
              </wp:positionV>
              <wp:extent cx="1075690" cy="161290"/>
              <wp:effectExtent l="2540" t="0" r="0" b="3810"/>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5690" cy="161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088C" w:rsidRDefault="00E5088C">
                          <w:pPr>
                            <w:spacing w:line="240" w:lineRule="auto"/>
                          </w:pPr>
                          <w:r>
                            <w:rPr>
                              <w:rStyle w:val="afffd"/>
                              <w:rFonts w:eastAsia="Calibri"/>
                            </w:rPr>
                            <w:t xml:space="preserve">Приложение </w:t>
                          </w:r>
                          <w:r>
                            <w:rPr>
                              <w:rFonts w:ascii="Calibri" w:hAnsi="Calibri"/>
                            </w:rPr>
                            <w:fldChar w:fldCharType="begin"/>
                          </w:r>
                          <w:r>
                            <w:instrText xml:space="preserve"> PAGE \* MERGEFORMAT </w:instrText>
                          </w:r>
                          <w:r>
                            <w:rPr>
                              <w:rFonts w:ascii="Calibri" w:hAnsi="Calibri"/>
                            </w:rPr>
                            <w:fldChar w:fldCharType="separate"/>
                          </w:r>
                          <w:r>
                            <w:rPr>
                              <w:rStyle w:val="afffd"/>
                              <w:rFonts w:eastAsia="Calibri"/>
                            </w:rPr>
                            <w:t>#</w:t>
                          </w:r>
                          <w:r>
                            <w:rPr>
                              <w:rStyle w:val="afffd"/>
                              <w:rFonts w:eastAsia="Calibri"/>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6" o:spid="_x0000_s1026" type="#_x0000_t202" style="position:absolute;margin-left:598.7pt;margin-top:217.25pt;width:84.7pt;height:12.7pt;z-index:-25166233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" filled="f" stroked="f">
              <v:textbox style="mso-fit-shape-to-text:t" inset="0,0,0,0">
                <w:txbxContent>
                  <w:p w:rsidR="00E5088C" w:rsidRDefault="00E5088C">
                    <w:pPr>
                      <w:spacing w:line="240" w:lineRule="auto"/>
                    </w:pPr>
                    <w:r>
                      <w:rPr>
                        <w:rStyle w:val="afffd"/>
                        <w:rFonts w:eastAsia="Calibri"/>
                      </w:rPr>
                      <w:t xml:space="preserve">Приложение </w:t>
                    </w:r>
                    <w:r>
                      <w:rPr>
                        <w:rFonts w:ascii="Calibri" w:hAnsi="Calibri"/>
                      </w:rPr>
                      <w:fldChar w:fldCharType="begin"/>
                    </w:r>
                    <w:r>
                      <w:instrText xml:space="preserve"> PAGE \* MERGEFORMAT </w:instrText>
                    </w:r>
                    <w:r>
                      <w:rPr>
                        <w:rFonts w:ascii="Calibri" w:hAnsi="Calibri"/>
                      </w:rPr>
                      <w:fldChar w:fldCharType="separate"/>
                    </w:r>
                    <w:r>
                      <w:rPr>
                        <w:rStyle w:val="afffd"/>
                        <w:rFonts w:eastAsia="Calibri"/>
                      </w:rPr>
                      <w:t>#</w:t>
                    </w:r>
                    <w:r>
                      <w:rPr>
                        <w:rStyle w:val="afffd"/>
                        <w:rFonts w:eastAsia="Calibri"/>
                      </w:rPr>
                      <w:fldChar w:fldCharType="end"/>
                    </w:r>
                  </w:p>
                </w:txbxContent>
              </v:textbox>
              <w10:wrap anchorx="page" anchory="page"/>
            </v:shape>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88C" w:rsidRDefault="00E5088C">
    <w:pPr>
      <w:rPr>
        <w:sz w:val="2"/>
        <w:szCs w:val="2"/>
      </w:rPr>
    </w:pPr>
    <w:r>
      <w:rPr>
        <w:noProof/>
        <w:sz w:val="24"/>
        <w:szCs w:val="24"/>
        <w:lang w:eastAsia="ru-RU"/>
      </w:rPr>
      <mc:AlternateContent>
        <mc:Choice Requires="wps">
          <w:drawing>
            <wp:anchor distT="0" distB="0" distL="63500" distR="63500" simplePos="0" relativeHeight="251659264" behindDoc="1" locked="0" layoutInCell="1" allowOverlap="1" wp14:anchorId="41CD4038" wp14:editId="7A256C32">
              <wp:simplePos x="0" y="0"/>
              <wp:positionH relativeFrom="page">
                <wp:posOffset>7603490</wp:posOffset>
              </wp:positionH>
              <wp:positionV relativeFrom="page">
                <wp:posOffset>2759075</wp:posOffset>
              </wp:positionV>
              <wp:extent cx="1016635" cy="189865"/>
              <wp:effectExtent l="2540" t="0" r="4445" b="381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63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088C" w:rsidRDefault="00E5088C">
                          <w:pPr>
                            <w:spacing w:line="240" w:lineRule="auto"/>
                          </w:pPr>
                          <w:r>
                            <w:rPr>
                              <w:rStyle w:val="afffd"/>
                              <w:rFonts w:eastAsia="Calibri"/>
                            </w:rPr>
                            <w:t xml:space="preserve">Приложение </w:t>
                          </w:r>
                          <w:r>
                            <w:rPr>
                              <w:rFonts w:ascii="Calibri" w:hAnsi="Calibri"/>
                            </w:rPr>
                            <w:fldChar w:fldCharType="begin"/>
                          </w:r>
                          <w:r>
                            <w:instrText xml:space="preserve"> PAGE \* MERGEFORMAT </w:instrText>
                          </w:r>
                          <w:r>
                            <w:rPr>
                              <w:rFonts w:ascii="Calibri" w:hAnsi="Calibri"/>
                            </w:rPr>
                            <w:fldChar w:fldCharType="separate"/>
                          </w:r>
                          <w:r w:rsidR="00B22090" w:rsidRPr="00B22090">
                            <w:rPr>
                              <w:rStyle w:val="afffd"/>
                              <w:rFonts w:eastAsia="Calibri"/>
                              <w:noProof/>
                            </w:rPr>
                            <w:t>9</w:t>
                          </w:r>
                          <w:r>
                            <w:rPr>
                              <w:rStyle w:val="afffd"/>
                              <w:rFonts w:eastAsia="Calibri"/>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31" type="#_x0000_t202" style="position:absolute;margin-left:598.7pt;margin-top:217.25pt;width:80.05pt;height:14.95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" filled="f" stroked="f">
              <v:textbox style="mso-fit-shape-to-text:t" inset="0,0,0,0">
                <w:txbxContent>
                  <w:p w:rsidR="00E5088C" w:rsidRDefault="00E5088C">
                    <w:pPr>
                      <w:spacing w:line="240" w:lineRule="auto"/>
                    </w:pPr>
                    <w:r>
                      <w:rPr>
                        <w:rStyle w:val="afffd"/>
                        <w:rFonts w:eastAsia="Calibri"/>
                      </w:rPr>
                      <w:t xml:space="preserve">Приложение </w:t>
                    </w:r>
                    <w:r>
                      <w:rPr>
                        <w:rFonts w:ascii="Calibri" w:hAnsi="Calibri"/>
                      </w:rPr>
                      <w:fldChar w:fldCharType="begin"/>
                    </w:r>
                    <w:r>
                      <w:instrText xml:space="preserve"> PAGE \* MERGEFORMAT </w:instrText>
                    </w:r>
                    <w:r>
                      <w:rPr>
                        <w:rFonts w:ascii="Calibri" w:hAnsi="Calibri"/>
                      </w:rPr>
                      <w:fldChar w:fldCharType="separate"/>
                    </w:r>
                    <w:r w:rsidR="00B22090" w:rsidRPr="00B22090">
                      <w:rPr>
                        <w:rStyle w:val="afffd"/>
                        <w:rFonts w:eastAsia="Calibri"/>
                        <w:noProof/>
                      </w:rPr>
                      <w:t>9</w:t>
                    </w:r>
                    <w:r>
                      <w:rPr>
                        <w:rStyle w:val="afffd"/>
                        <w:rFonts w:eastAsia="Calibri"/>
                      </w:rP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88C" w:rsidRDefault="00E5088C">
    <w:pPr>
      <w:rPr>
        <w:sz w:val="2"/>
        <w:szCs w:val="2"/>
      </w:rPr>
    </w:pPr>
    <w:r>
      <w:rPr>
        <w:noProof/>
        <w:sz w:val="24"/>
        <w:szCs w:val="24"/>
        <w:lang w:eastAsia="ru-RU"/>
      </w:rPr>
      <mc:AlternateContent>
        <mc:Choice Requires="wps">
          <w:drawing>
            <wp:anchor distT="0" distB="0" distL="63500" distR="63500" simplePos="0" relativeHeight="251655168" behindDoc="1" locked="0" layoutInCell="1" allowOverlap="1" wp14:anchorId="0C7ACD01" wp14:editId="5E17572F">
              <wp:simplePos x="0" y="0"/>
              <wp:positionH relativeFrom="page">
                <wp:posOffset>7603490</wp:posOffset>
              </wp:positionH>
              <wp:positionV relativeFrom="page">
                <wp:posOffset>2759075</wp:posOffset>
              </wp:positionV>
              <wp:extent cx="1016635" cy="189865"/>
              <wp:effectExtent l="2540" t="0" r="0" b="3810"/>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63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088C" w:rsidRDefault="00E5088C">
                          <w:pPr>
                            <w:spacing w:line="240" w:lineRule="auto"/>
                          </w:pPr>
                          <w:r>
                            <w:rPr>
                              <w:rStyle w:val="afffd"/>
                              <w:rFonts w:eastAsia="Calibri"/>
                            </w:rPr>
                            <w:t xml:space="preserve">Приложение </w:t>
                          </w:r>
                          <w:r>
                            <w:rPr>
                              <w:rFonts w:ascii="Calibri" w:hAnsi="Calibri"/>
                            </w:rPr>
                            <w:fldChar w:fldCharType="begin"/>
                          </w:r>
                          <w:r>
                            <w:instrText xml:space="preserve"> PAGE \* MERGEFORMAT </w:instrText>
                          </w:r>
                          <w:r>
                            <w:rPr>
                              <w:rFonts w:ascii="Calibri" w:hAnsi="Calibri"/>
                            </w:rPr>
                            <w:fldChar w:fldCharType="separate"/>
                          </w:r>
                          <w:r w:rsidR="00B22090" w:rsidRPr="00B22090">
                            <w:rPr>
                              <w:rStyle w:val="afffd"/>
                              <w:rFonts w:eastAsia="Calibri"/>
                              <w:noProof/>
                            </w:rPr>
                            <w:t>1</w:t>
                          </w:r>
                          <w:r>
                            <w:rPr>
                              <w:rStyle w:val="afffd"/>
                              <w:rFonts w:eastAsia="Calibri"/>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5" o:spid="_x0000_s1027" type="#_x0000_t202" style="position:absolute;margin-left:598.7pt;margin-top:217.25pt;width:80.05pt;height:14.95pt;z-index:-25166131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" filled="f" stroked="f">
              <v:textbox style="mso-fit-shape-to-text:t" inset="0,0,0,0">
                <w:txbxContent>
                  <w:p w:rsidR="00E5088C" w:rsidRDefault="00E5088C">
                    <w:pPr>
                      <w:spacing w:line="240" w:lineRule="auto"/>
                    </w:pPr>
                    <w:r>
                      <w:rPr>
                        <w:rStyle w:val="afffd"/>
                        <w:rFonts w:eastAsia="Calibri"/>
                      </w:rPr>
                      <w:t xml:space="preserve">Приложение </w:t>
                    </w:r>
                    <w:r>
                      <w:rPr>
                        <w:rFonts w:ascii="Calibri" w:hAnsi="Calibri"/>
                      </w:rPr>
                      <w:fldChar w:fldCharType="begin"/>
                    </w:r>
                    <w:r>
                      <w:instrText xml:space="preserve"> PAGE \* MERGEFORMAT </w:instrText>
                    </w:r>
                    <w:r>
                      <w:rPr>
                        <w:rFonts w:ascii="Calibri" w:hAnsi="Calibri"/>
                      </w:rPr>
                      <w:fldChar w:fldCharType="separate"/>
                    </w:r>
                    <w:r w:rsidR="00B22090" w:rsidRPr="00B22090">
                      <w:rPr>
                        <w:rStyle w:val="afffd"/>
                        <w:rFonts w:eastAsia="Calibri"/>
                        <w:noProof/>
                      </w:rPr>
                      <w:t>1</w:t>
                    </w:r>
                    <w:r>
                      <w:rPr>
                        <w:rStyle w:val="afffd"/>
                        <w:rFonts w:eastAsia="Calibri"/>
                      </w:rPr>
                      <w:fldChar w:fldCharType="end"/>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88C" w:rsidRDefault="00E5088C"/>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88C" w:rsidRDefault="00E5088C"/>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88C" w:rsidRDefault="00E5088C">
    <w:pPr>
      <w:rPr>
        <w:sz w:val="2"/>
        <w:szCs w:val="2"/>
      </w:rPr>
    </w:pPr>
    <w:r>
      <w:rPr>
        <w:noProof/>
        <w:sz w:val="24"/>
        <w:szCs w:val="24"/>
        <w:lang w:eastAsia="ru-RU"/>
      </w:rPr>
      <mc:AlternateContent>
        <mc:Choice Requires="wps">
          <w:drawing>
            <wp:anchor distT="0" distB="0" distL="63500" distR="63500" simplePos="0" relativeHeight="251656192" behindDoc="1" locked="0" layoutInCell="1" allowOverlap="1" wp14:anchorId="2E9B9A9A" wp14:editId="2286C749">
              <wp:simplePos x="0" y="0"/>
              <wp:positionH relativeFrom="page">
                <wp:posOffset>7603490</wp:posOffset>
              </wp:positionH>
              <wp:positionV relativeFrom="page">
                <wp:posOffset>2759075</wp:posOffset>
              </wp:positionV>
              <wp:extent cx="1016635" cy="189865"/>
              <wp:effectExtent l="2540" t="0" r="1270" b="3810"/>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63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088C" w:rsidRDefault="00E5088C">
                          <w:pPr>
                            <w:spacing w:line="240" w:lineRule="auto"/>
                          </w:pPr>
                          <w:r>
                            <w:rPr>
                              <w:rStyle w:val="afffd"/>
                              <w:rFonts w:eastAsia="Calibri"/>
                            </w:rPr>
                            <w:t xml:space="preserve">Приложение </w:t>
                          </w:r>
                          <w:r>
                            <w:rPr>
                              <w:rFonts w:ascii="Calibri" w:hAnsi="Calibri"/>
                            </w:rPr>
                            <w:fldChar w:fldCharType="begin"/>
                          </w:r>
                          <w:r>
                            <w:instrText xml:space="preserve"> PAGE \* MERGEFORMAT </w:instrText>
                          </w:r>
                          <w:r>
                            <w:rPr>
                              <w:rFonts w:ascii="Calibri" w:hAnsi="Calibri"/>
                            </w:rPr>
                            <w:fldChar w:fldCharType="separate"/>
                          </w:r>
                          <w:r w:rsidRPr="00330EBD">
                            <w:rPr>
                              <w:rStyle w:val="afffd"/>
                              <w:rFonts w:eastAsia="Calibri"/>
                              <w:noProof/>
                            </w:rPr>
                            <w:t>2</w:t>
                          </w:r>
                          <w:r>
                            <w:rPr>
                              <w:rStyle w:val="afffd"/>
                              <w:rFonts w:eastAsia="Calibri"/>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4" o:spid="_x0000_s1028" type="#_x0000_t202" style="position:absolute;margin-left:598.7pt;margin-top:217.25pt;width:80.05pt;height:14.95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" filled="f" stroked="f">
              <v:textbox style="mso-fit-shape-to-text:t" inset="0,0,0,0">
                <w:txbxContent>
                  <w:p w:rsidR="00E5088C" w:rsidRDefault="00E5088C">
                    <w:pPr>
                      <w:spacing w:line="240" w:lineRule="auto"/>
                    </w:pPr>
                    <w:r>
                      <w:rPr>
                        <w:rStyle w:val="afffd"/>
                        <w:rFonts w:eastAsia="Calibri"/>
                      </w:rPr>
                      <w:t xml:space="preserve">Приложение </w:t>
                    </w:r>
                    <w:r>
                      <w:rPr>
                        <w:rFonts w:ascii="Calibri" w:hAnsi="Calibri"/>
                      </w:rPr>
                      <w:fldChar w:fldCharType="begin"/>
                    </w:r>
                    <w:r>
                      <w:instrText xml:space="preserve"> PAGE \* MERGEFORMAT </w:instrText>
                    </w:r>
                    <w:r>
                      <w:rPr>
                        <w:rFonts w:ascii="Calibri" w:hAnsi="Calibri"/>
                      </w:rPr>
                      <w:fldChar w:fldCharType="separate"/>
                    </w:r>
                    <w:r w:rsidRPr="00330EBD">
                      <w:rPr>
                        <w:rStyle w:val="afffd"/>
                        <w:rFonts w:eastAsia="Calibri"/>
                        <w:noProof/>
                      </w:rPr>
                      <w:t>2</w:t>
                    </w:r>
                    <w:r>
                      <w:rPr>
                        <w:rStyle w:val="afffd"/>
                        <w:rFonts w:eastAsia="Calibri"/>
                      </w:rPr>
                      <w:fldChar w:fldCharType="end"/>
                    </w:r>
                  </w:p>
                </w:txbxContent>
              </v:textbox>
              <w10:wrap anchorx="page"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88C" w:rsidRDefault="00E5088C">
    <w:pPr>
      <w:rPr>
        <w:sz w:val="2"/>
        <w:szCs w:val="2"/>
      </w:rPr>
    </w:pPr>
    <w:r>
      <w:rPr>
        <w:noProof/>
        <w:sz w:val="24"/>
        <w:szCs w:val="24"/>
        <w:lang w:eastAsia="ru-RU"/>
      </w:rPr>
      <mc:AlternateContent>
        <mc:Choice Requires="wps">
          <w:drawing>
            <wp:anchor distT="0" distB="0" distL="63500" distR="63500" simplePos="0" relativeHeight="251657216" behindDoc="1" locked="0" layoutInCell="1" allowOverlap="1" wp14:anchorId="098F47AF" wp14:editId="58BDC05E">
              <wp:simplePos x="0" y="0"/>
              <wp:positionH relativeFrom="page">
                <wp:posOffset>7603490</wp:posOffset>
              </wp:positionH>
              <wp:positionV relativeFrom="page">
                <wp:posOffset>2759075</wp:posOffset>
              </wp:positionV>
              <wp:extent cx="1016635" cy="189865"/>
              <wp:effectExtent l="2540" t="0" r="1270" b="381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63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088C" w:rsidRDefault="00E5088C">
                          <w:pPr>
                            <w:spacing w:line="240" w:lineRule="auto"/>
                          </w:pPr>
                          <w:r>
                            <w:rPr>
                              <w:rStyle w:val="afffd"/>
                              <w:rFonts w:eastAsia="Calibri"/>
                            </w:rPr>
                            <w:t xml:space="preserve">Приложение </w:t>
                          </w:r>
                          <w:r>
                            <w:rPr>
                              <w:rFonts w:ascii="Calibri" w:hAnsi="Calibri"/>
                            </w:rPr>
                            <w:fldChar w:fldCharType="begin"/>
                          </w:r>
                          <w:r>
                            <w:instrText xml:space="preserve"> PAGE \* MERGEFORMAT </w:instrText>
                          </w:r>
                          <w:r>
                            <w:rPr>
                              <w:rFonts w:ascii="Calibri" w:hAnsi="Calibri"/>
                            </w:rPr>
                            <w:fldChar w:fldCharType="separate"/>
                          </w:r>
                          <w:r w:rsidR="00B22090" w:rsidRPr="00B22090">
                            <w:rPr>
                              <w:rStyle w:val="afffd"/>
                              <w:rFonts w:eastAsia="Calibri"/>
                              <w:noProof/>
                            </w:rPr>
                            <w:t>3</w:t>
                          </w:r>
                          <w:r>
                            <w:rPr>
                              <w:rStyle w:val="afffd"/>
                              <w:rFonts w:eastAsia="Calibri"/>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 o:spid="_x0000_s1029" type="#_x0000_t202" style="position:absolute;margin-left:598.7pt;margin-top:217.25pt;width:80.05pt;height:14.95pt;z-index:-2516592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" filled="f" stroked="f">
              <v:textbox style="mso-fit-shape-to-text:t" inset="0,0,0,0">
                <w:txbxContent>
                  <w:p w:rsidR="00E5088C" w:rsidRDefault="00E5088C">
                    <w:pPr>
                      <w:spacing w:line="240" w:lineRule="auto"/>
                    </w:pPr>
                    <w:r>
                      <w:rPr>
                        <w:rStyle w:val="afffd"/>
                        <w:rFonts w:eastAsia="Calibri"/>
                      </w:rPr>
                      <w:t xml:space="preserve">Приложение </w:t>
                    </w:r>
                    <w:r>
                      <w:rPr>
                        <w:rFonts w:ascii="Calibri" w:hAnsi="Calibri"/>
                      </w:rPr>
                      <w:fldChar w:fldCharType="begin"/>
                    </w:r>
                    <w:r>
                      <w:instrText xml:space="preserve"> PAGE \* MERGEFORMAT </w:instrText>
                    </w:r>
                    <w:r>
                      <w:rPr>
                        <w:rFonts w:ascii="Calibri" w:hAnsi="Calibri"/>
                      </w:rPr>
                      <w:fldChar w:fldCharType="separate"/>
                    </w:r>
                    <w:r w:rsidR="00B22090" w:rsidRPr="00B22090">
                      <w:rPr>
                        <w:rStyle w:val="afffd"/>
                        <w:rFonts w:eastAsia="Calibri"/>
                        <w:noProof/>
                      </w:rPr>
                      <w:t>3</w:t>
                    </w:r>
                    <w:r>
                      <w:rPr>
                        <w:rStyle w:val="afffd"/>
                        <w:rFonts w:eastAsia="Calibri"/>
                      </w:rPr>
                      <w:fldChar w:fldCharType="end"/>
                    </w:r>
                  </w:p>
                </w:txbxContent>
              </v:textbox>
              <w10:wrap anchorx="page" anchory="page"/>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88C" w:rsidRDefault="00E5088C"/>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88C" w:rsidRDefault="00E5088C"/>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88C" w:rsidRDefault="00E5088C">
    <w:pPr>
      <w:rPr>
        <w:sz w:val="2"/>
        <w:szCs w:val="2"/>
      </w:rPr>
    </w:pPr>
    <w:r>
      <w:rPr>
        <w:noProof/>
        <w:sz w:val="24"/>
        <w:szCs w:val="24"/>
        <w:lang w:eastAsia="ru-RU"/>
      </w:rPr>
      <mc:AlternateContent>
        <mc:Choice Requires="wps">
          <w:drawing>
            <wp:anchor distT="0" distB="0" distL="63500" distR="63500" simplePos="0" relativeHeight="251658240" behindDoc="1" locked="0" layoutInCell="1" allowOverlap="1" wp14:anchorId="5E47D012" wp14:editId="04062646">
              <wp:simplePos x="0" y="0"/>
              <wp:positionH relativeFrom="page">
                <wp:posOffset>7603490</wp:posOffset>
              </wp:positionH>
              <wp:positionV relativeFrom="page">
                <wp:posOffset>2759075</wp:posOffset>
              </wp:positionV>
              <wp:extent cx="1016635" cy="189865"/>
              <wp:effectExtent l="2540" t="0" r="4445" b="381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63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088C" w:rsidRDefault="00E5088C">
                          <w:pPr>
                            <w:spacing w:line="240" w:lineRule="auto"/>
                          </w:pPr>
                          <w:r>
                            <w:rPr>
                              <w:rStyle w:val="afffd"/>
                              <w:rFonts w:eastAsia="Calibri"/>
                            </w:rPr>
                            <w:t xml:space="preserve">Приложение </w:t>
                          </w:r>
                          <w:r>
                            <w:rPr>
                              <w:rFonts w:ascii="Calibri" w:hAnsi="Calibri"/>
                            </w:rPr>
                            <w:fldChar w:fldCharType="begin"/>
                          </w:r>
                          <w:r>
                            <w:instrText xml:space="preserve"> PAGE \* MERGEFORMAT </w:instrText>
                          </w:r>
                          <w:r>
                            <w:rPr>
                              <w:rFonts w:ascii="Calibri" w:hAnsi="Calibri"/>
                            </w:rPr>
                            <w:fldChar w:fldCharType="separate"/>
                          </w:r>
                          <w:r w:rsidRPr="00330EBD">
                            <w:rPr>
                              <w:rStyle w:val="afffd"/>
                              <w:rFonts w:eastAsia="Calibri"/>
                              <w:noProof/>
                            </w:rPr>
                            <w:t>4</w:t>
                          </w:r>
                          <w:r>
                            <w:rPr>
                              <w:rStyle w:val="afffd"/>
                              <w:rFonts w:eastAsia="Calibri"/>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30" type="#_x0000_t202" style="position:absolute;margin-left:598.7pt;margin-top:217.25pt;width:80.05pt;height:14.95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" filled="f" stroked="f">
              <v:textbox style="mso-fit-shape-to-text:t" inset="0,0,0,0">
                <w:txbxContent>
                  <w:p w:rsidR="00E5088C" w:rsidRDefault="00E5088C">
                    <w:pPr>
                      <w:spacing w:line="240" w:lineRule="auto"/>
                    </w:pPr>
                    <w:r>
                      <w:rPr>
                        <w:rStyle w:val="afffd"/>
                        <w:rFonts w:eastAsia="Calibri"/>
                      </w:rPr>
                      <w:t xml:space="preserve">Приложение </w:t>
                    </w:r>
                    <w:r>
                      <w:rPr>
                        <w:rFonts w:ascii="Calibri" w:hAnsi="Calibri"/>
                      </w:rPr>
                      <w:fldChar w:fldCharType="begin"/>
                    </w:r>
                    <w:r>
                      <w:instrText xml:space="preserve"> PAGE \* MERGEFORMAT </w:instrText>
                    </w:r>
                    <w:r>
                      <w:rPr>
                        <w:rFonts w:ascii="Calibri" w:hAnsi="Calibri"/>
                      </w:rPr>
                      <w:fldChar w:fldCharType="separate"/>
                    </w:r>
                    <w:r w:rsidRPr="00330EBD">
                      <w:rPr>
                        <w:rStyle w:val="afffd"/>
                        <w:rFonts w:eastAsia="Calibri"/>
                        <w:noProof/>
                      </w:rPr>
                      <w:t>4</w:t>
                    </w:r>
                    <w:r>
                      <w:rPr>
                        <w:rStyle w:val="afffd"/>
                        <w:rFonts w:eastAsia="Calibri"/>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158C076"/>
    <w:lvl w:ilvl="0">
      <w:start w:val="1"/>
      <w:numFmt w:val="bullet"/>
      <w:pStyle w:val="a"/>
      <w:lvlText w:val=""/>
      <w:lvlJc w:val="left"/>
      <w:pPr>
        <w:tabs>
          <w:tab w:val="num" w:pos="360"/>
        </w:tabs>
        <w:ind w:left="360" w:hanging="360"/>
      </w:pPr>
      <w:rPr>
        <w:rFonts w:ascii="Symbol" w:hAnsi="Symbol" w:hint="default"/>
      </w:rPr>
    </w:lvl>
  </w:abstractNum>
  <w:abstractNum w:abstractNumId="1">
    <w:nsid w:val="02036E64"/>
    <w:multiLevelType w:val="multilevel"/>
    <w:tmpl w:val="931AAF62"/>
    <w:lvl w:ilvl="0">
      <w:start w:val="2011"/>
      <w:numFmt w:val="decimal"/>
      <w:lvlText w:val="42.13330.%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81715C5"/>
    <w:multiLevelType w:val="multilevel"/>
    <w:tmpl w:val="D5C69080"/>
    <w:lvl w:ilvl="0">
      <w:start w:val="1"/>
      <w:numFmt w:val="decimal"/>
      <w:lvlText w:val="3.3.%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8B8329C"/>
    <w:multiLevelType w:val="multilevel"/>
    <w:tmpl w:val="880A5D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AC9716A"/>
    <w:multiLevelType w:val="multilevel"/>
    <w:tmpl w:val="7694A80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0832EEF"/>
    <w:multiLevelType w:val="multilevel"/>
    <w:tmpl w:val="785254AC"/>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0942F63"/>
    <w:multiLevelType w:val="multilevel"/>
    <w:tmpl w:val="4B542C12"/>
    <w:lvl w:ilvl="0">
      <w:start w:val="2"/>
      <w:numFmt w:val="decimal"/>
      <w:lvlText w:val="3.1.%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12A2FF3"/>
    <w:multiLevelType w:val="multilevel"/>
    <w:tmpl w:val="711A5202"/>
    <w:lvl w:ilvl="0">
      <w:start w:val="1"/>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20A2A9D"/>
    <w:multiLevelType w:val="multilevel"/>
    <w:tmpl w:val="F0CA3C56"/>
    <w:lvl w:ilvl="0">
      <w:start w:val="1"/>
      <w:numFmt w:val="decimal"/>
      <w:lvlText w:val="3.2.%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34E58BC"/>
    <w:multiLevelType w:val="multilevel"/>
    <w:tmpl w:val="EE062312"/>
    <w:lvl w:ilvl="0">
      <w:start w:val="4"/>
      <w:numFmt w:val="decimal"/>
      <w:lvlText w:val="3.3.%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38D3FF7"/>
    <w:multiLevelType w:val="multilevel"/>
    <w:tmpl w:val="3A821EB6"/>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3DC0672"/>
    <w:multiLevelType w:val="multilevel"/>
    <w:tmpl w:val="E59C0F78"/>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7252B39"/>
    <w:multiLevelType w:val="multilevel"/>
    <w:tmpl w:val="A3E62E68"/>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7F7133E"/>
    <w:multiLevelType w:val="multilevel"/>
    <w:tmpl w:val="AFD622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9EA6887"/>
    <w:multiLevelType w:val="multilevel"/>
    <w:tmpl w:val="E60ACDF6"/>
    <w:lvl w:ilvl="0">
      <w:start w:val="1"/>
      <w:numFmt w:val="decimal"/>
      <w:lvlText w:val="%1."/>
      <w:lvlJc w:val="left"/>
      <w:pPr>
        <w:ind w:left="1437" w:hanging="87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5">
    <w:nsid w:val="1CCF7410"/>
    <w:multiLevelType w:val="multilevel"/>
    <w:tmpl w:val="B34A8EF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DB61323"/>
    <w:multiLevelType w:val="multilevel"/>
    <w:tmpl w:val="91F26A8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08C4955"/>
    <w:multiLevelType w:val="multilevel"/>
    <w:tmpl w:val="225A4792"/>
    <w:styleLink w:val="2"/>
    <w:lvl w:ilvl="0">
      <w:start w:val="1"/>
      <w:numFmt w:val="bullet"/>
      <w:lvlText w:val="−"/>
      <w:lvlJc w:val="left"/>
      <w:pPr>
        <w:tabs>
          <w:tab w:val="num" w:pos="360"/>
        </w:tabs>
        <w:ind w:left="360" w:hanging="360"/>
      </w:pPr>
      <w:rPr>
        <w:rFonts w:ascii="Courier New" w:hAnsi="Courier New"/>
        <w:sz w:val="2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24882676"/>
    <w:multiLevelType w:val="hybridMultilevel"/>
    <w:tmpl w:val="F1525674"/>
    <w:lvl w:ilvl="0" w:tplc="343657AC">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274E1A1F"/>
    <w:multiLevelType w:val="multilevel"/>
    <w:tmpl w:val="8BB04B0A"/>
    <w:lvl w:ilvl="0">
      <w:start w:val="3"/>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27A94A33"/>
    <w:multiLevelType w:val="multilevel"/>
    <w:tmpl w:val="72D82F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2B3B3B65"/>
    <w:multiLevelType w:val="multilevel"/>
    <w:tmpl w:val="82684820"/>
    <w:lvl w:ilvl="0">
      <w:start w:val="1"/>
      <w:numFmt w:val="decimal"/>
      <w:lvlText w:val="%1)"/>
      <w:lvlJc w:val="left"/>
      <w:rPr>
        <w:rFonts w:ascii="Trebuchet MS" w:eastAsia="Trebuchet MS" w:hAnsi="Trebuchet MS" w:cs="Trebuchet MS"/>
        <w:b w:val="0"/>
        <w:bCs w:val="0"/>
        <w:i/>
        <w:iCs/>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2BD5385B"/>
    <w:multiLevelType w:val="hybridMultilevel"/>
    <w:tmpl w:val="0F94F6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D5A1BFB"/>
    <w:multiLevelType w:val="multilevel"/>
    <w:tmpl w:val="2A1CD47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05E4E66"/>
    <w:multiLevelType w:val="hybridMultilevel"/>
    <w:tmpl w:val="B07AB100"/>
    <w:lvl w:ilvl="0" w:tplc="8D4AD6B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5">
    <w:nsid w:val="31A07324"/>
    <w:multiLevelType w:val="multilevel"/>
    <w:tmpl w:val="1AB017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377962B4"/>
    <w:multiLevelType w:val="multilevel"/>
    <w:tmpl w:val="D18223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3A47073C"/>
    <w:multiLevelType w:val="multilevel"/>
    <w:tmpl w:val="5224A7D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3EC83D78"/>
    <w:multiLevelType w:val="multilevel"/>
    <w:tmpl w:val="C94E6E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3F600F16"/>
    <w:multiLevelType w:val="multilevel"/>
    <w:tmpl w:val="CE8A14D8"/>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41FC1005"/>
    <w:multiLevelType w:val="multilevel"/>
    <w:tmpl w:val="991EBAA6"/>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432C26C3"/>
    <w:multiLevelType w:val="multilevel"/>
    <w:tmpl w:val="9EFCC690"/>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448F5A8E"/>
    <w:multiLevelType w:val="multilevel"/>
    <w:tmpl w:val="8398039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2695126"/>
    <w:multiLevelType w:val="hybridMultilevel"/>
    <w:tmpl w:val="0A1C4358"/>
    <w:lvl w:ilvl="0" w:tplc="8724DCF6">
      <w:start w:val="1"/>
      <w:numFmt w:val="bullet"/>
      <w:pStyle w:val="a0"/>
      <w:lvlText w:val=""/>
      <w:lvlJc w:val="left"/>
      <w:pPr>
        <w:tabs>
          <w:tab w:val="num" w:pos="709"/>
        </w:tabs>
        <w:ind w:left="709" w:hanging="284"/>
      </w:pPr>
      <w:rPr>
        <w:rFonts w:ascii="Symbol" w:hAnsi="Symbol" w:cs="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52E44568"/>
    <w:multiLevelType w:val="multilevel"/>
    <w:tmpl w:val="B436FB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581A19AB"/>
    <w:multiLevelType w:val="multilevel"/>
    <w:tmpl w:val="EB0487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5996283B"/>
    <w:multiLevelType w:val="multilevel"/>
    <w:tmpl w:val="2772B4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5BA50500"/>
    <w:multiLevelType w:val="multilevel"/>
    <w:tmpl w:val="FF2286F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5C241E4C"/>
    <w:multiLevelType w:val="hybridMultilevel"/>
    <w:tmpl w:val="A7005434"/>
    <w:styleLink w:val="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320188E"/>
    <w:multiLevelType w:val="multilevel"/>
    <w:tmpl w:val="5EEAC34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63963BB7"/>
    <w:multiLevelType w:val="multilevel"/>
    <w:tmpl w:val="4BF464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67881698"/>
    <w:multiLevelType w:val="multilevel"/>
    <w:tmpl w:val="F008FF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67B97410"/>
    <w:multiLevelType w:val="multilevel"/>
    <w:tmpl w:val="A83EE7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6AD94989"/>
    <w:multiLevelType w:val="multilevel"/>
    <w:tmpl w:val="971A50D8"/>
    <w:lvl w:ilvl="0">
      <w:start w:val="4"/>
      <w:numFmt w:val="decimal"/>
      <w:lvlText w:val="3.1.%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2CC5FDC"/>
    <w:multiLevelType w:val="multilevel"/>
    <w:tmpl w:val="909AF7FE"/>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72F6198F"/>
    <w:multiLevelType w:val="multilevel"/>
    <w:tmpl w:val="544097C0"/>
    <w:lvl w:ilvl="0">
      <w:start w:val="3"/>
      <w:numFmt w:val="decimal"/>
      <w:lvlText w:val="3.3.%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73334AA8"/>
    <w:multiLevelType w:val="multilevel"/>
    <w:tmpl w:val="9DD685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74250E6E"/>
    <w:multiLevelType w:val="multilevel"/>
    <w:tmpl w:val="9098AD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75156CC4"/>
    <w:multiLevelType w:val="multilevel"/>
    <w:tmpl w:val="D4AC63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776F3872"/>
    <w:multiLevelType w:val="multilevel"/>
    <w:tmpl w:val="3F749198"/>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78065A95"/>
    <w:multiLevelType w:val="multilevel"/>
    <w:tmpl w:val="C2886DC8"/>
    <w:lvl w:ilvl="0">
      <w:start w:val="4"/>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7B3038B9"/>
    <w:multiLevelType w:val="multilevel"/>
    <w:tmpl w:val="80967466"/>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7E7C2D8A"/>
    <w:multiLevelType w:val="multilevel"/>
    <w:tmpl w:val="694C26B4"/>
    <w:lvl w:ilvl="0">
      <w:start w:val="3"/>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7FDF6F2C"/>
    <w:multiLevelType w:val="multilevel"/>
    <w:tmpl w:val="98E291B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8"/>
  </w:num>
  <w:num w:numId="2">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0"/>
  </w:num>
  <w:num w:numId="5">
    <w:abstractNumId w:val="22"/>
  </w:num>
  <w:num w:numId="6">
    <w:abstractNumId w:val="14"/>
  </w:num>
  <w:num w:numId="7">
    <w:abstractNumId w:val="18"/>
  </w:num>
  <w:num w:numId="8">
    <w:abstractNumId w:val="24"/>
  </w:num>
  <w:num w:numId="9">
    <w:abstractNumId w:val="40"/>
  </w:num>
  <w:num w:numId="10">
    <w:abstractNumId w:val="35"/>
  </w:num>
  <w:num w:numId="11">
    <w:abstractNumId w:val="51"/>
  </w:num>
  <w:num w:numId="12">
    <w:abstractNumId w:val="39"/>
  </w:num>
  <w:num w:numId="13">
    <w:abstractNumId w:val="15"/>
  </w:num>
  <w:num w:numId="14">
    <w:abstractNumId w:val="10"/>
  </w:num>
  <w:num w:numId="15">
    <w:abstractNumId w:val="32"/>
  </w:num>
  <w:num w:numId="16">
    <w:abstractNumId w:val="11"/>
  </w:num>
  <w:num w:numId="17">
    <w:abstractNumId w:val="37"/>
  </w:num>
  <w:num w:numId="18">
    <w:abstractNumId w:val="19"/>
  </w:num>
  <w:num w:numId="19">
    <w:abstractNumId w:val="16"/>
  </w:num>
  <w:num w:numId="20">
    <w:abstractNumId w:val="7"/>
  </w:num>
  <w:num w:numId="21">
    <w:abstractNumId w:val="26"/>
  </w:num>
  <w:num w:numId="22">
    <w:abstractNumId w:val="44"/>
  </w:num>
  <w:num w:numId="23">
    <w:abstractNumId w:val="25"/>
  </w:num>
  <w:num w:numId="24">
    <w:abstractNumId w:val="29"/>
  </w:num>
  <w:num w:numId="25">
    <w:abstractNumId w:val="48"/>
  </w:num>
  <w:num w:numId="26">
    <w:abstractNumId w:val="49"/>
  </w:num>
  <w:num w:numId="27">
    <w:abstractNumId w:val="47"/>
  </w:num>
  <w:num w:numId="28">
    <w:abstractNumId w:val="30"/>
  </w:num>
  <w:num w:numId="29">
    <w:abstractNumId w:val="3"/>
  </w:num>
  <w:num w:numId="30">
    <w:abstractNumId w:val="5"/>
  </w:num>
  <w:num w:numId="31">
    <w:abstractNumId w:val="41"/>
  </w:num>
  <w:num w:numId="32">
    <w:abstractNumId w:val="12"/>
  </w:num>
  <w:num w:numId="33">
    <w:abstractNumId w:val="36"/>
  </w:num>
  <w:num w:numId="34">
    <w:abstractNumId w:val="42"/>
  </w:num>
  <w:num w:numId="35">
    <w:abstractNumId w:val="27"/>
  </w:num>
  <w:num w:numId="36">
    <w:abstractNumId w:val="34"/>
  </w:num>
  <w:num w:numId="37">
    <w:abstractNumId w:val="28"/>
  </w:num>
  <w:num w:numId="38">
    <w:abstractNumId w:val="4"/>
  </w:num>
  <w:num w:numId="39">
    <w:abstractNumId w:val="20"/>
  </w:num>
  <w:num w:numId="40">
    <w:abstractNumId w:val="31"/>
  </w:num>
  <w:num w:numId="41">
    <w:abstractNumId w:val="8"/>
  </w:num>
  <w:num w:numId="42">
    <w:abstractNumId w:val="6"/>
  </w:num>
  <w:num w:numId="43">
    <w:abstractNumId w:val="1"/>
  </w:num>
  <w:num w:numId="44">
    <w:abstractNumId w:val="43"/>
  </w:num>
  <w:num w:numId="45">
    <w:abstractNumId w:val="52"/>
  </w:num>
  <w:num w:numId="46">
    <w:abstractNumId w:val="2"/>
  </w:num>
  <w:num w:numId="47">
    <w:abstractNumId w:val="53"/>
  </w:num>
  <w:num w:numId="48">
    <w:abstractNumId w:val="45"/>
  </w:num>
  <w:num w:numId="49">
    <w:abstractNumId w:val="9"/>
  </w:num>
  <w:num w:numId="50">
    <w:abstractNumId w:val="46"/>
  </w:num>
  <w:num w:numId="51">
    <w:abstractNumId w:val="23"/>
  </w:num>
  <w:num w:numId="52">
    <w:abstractNumId w:val="50"/>
  </w:num>
  <w:num w:numId="53">
    <w:abstractNumId w:val="13"/>
  </w:num>
  <w:num w:numId="54">
    <w:abstractNumId w:val="21"/>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763"/>
    <w:rsid w:val="000000E6"/>
    <w:rsid w:val="00003252"/>
    <w:rsid w:val="00005FF8"/>
    <w:rsid w:val="000063BD"/>
    <w:rsid w:val="000075FD"/>
    <w:rsid w:val="00010D24"/>
    <w:rsid w:val="000119BE"/>
    <w:rsid w:val="00011ABB"/>
    <w:rsid w:val="0001264F"/>
    <w:rsid w:val="000144B8"/>
    <w:rsid w:val="000218E4"/>
    <w:rsid w:val="000230EA"/>
    <w:rsid w:val="000232E7"/>
    <w:rsid w:val="000233A7"/>
    <w:rsid w:val="00023726"/>
    <w:rsid w:val="0002519D"/>
    <w:rsid w:val="0002536F"/>
    <w:rsid w:val="00025517"/>
    <w:rsid w:val="00027ED4"/>
    <w:rsid w:val="0003108F"/>
    <w:rsid w:val="00031125"/>
    <w:rsid w:val="000343F4"/>
    <w:rsid w:val="00036E4F"/>
    <w:rsid w:val="0003703C"/>
    <w:rsid w:val="00043DDB"/>
    <w:rsid w:val="000448F8"/>
    <w:rsid w:val="00047259"/>
    <w:rsid w:val="000478FA"/>
    <w:rsid w:val="000508C6"/>
    <w:rsid w:val="0005296F"/>
    <w:rsid w:val="00056114"/>
    <w:rsid w:val="000566FD"/>
    <w:rsid w:val="00060F5E"/>
    <w:rsid w:val="0006237B"/>
    <w:rsid w:val="00064028"/>
    <w:rsid w:val="0006506E"/>
    <w:rsid w:val="0006566C"/>
    <w:rsid w:val="00067529"/>
    <w:rsid w:val="00071B1B"/>
    <w:rsid w:val="00072ABA"/>
    <w:rsid w:val="000745D7"/>
    <w:rsid w:val="0007645D"/>
    <w:rsid w:val="00077549"/>
    <w:rsid w:val="0008166B"/>
    <w:rsid w:val="0008361E"/>
    <w:rsid w:val="00093743"/>
    <w:rsid w:val="000A078F"/>
    <w:rsid w:val="000A28A6"/>
    <w:rsid w:val="000A4105"/>
    <w:rsid w:val="000A5186"/>
    <w:rsid w:val="000B410F"/>
    <w:rsid w:val="000B5976"/>
    <w:rsid w:val="000B71DC"/>
    <w:rsid w:val="000C5D2C"/>
    <w:rsid w:val="000C6C81"/>
    <w:rsid w:val="000C790E"/>
    <w:rsid w:val="000D0BDA"/>
    <w:rsid w:val="000D3950"/>
    <w:rsid w:val="000E2030"/>
    <w:rsid w:val="000E2B93"/>
    <w:rsid w:val="000E632D"/>
    <w:rsid w:val="000F02E7"/>
    <w:rsid w:val="000F3E5F"/>
    <w:rsid w:val="000F5CF0"/>
    <w:rsid w:val="001068F6"/>
    <w:rsid w:val="0011066E"/>
    <w:rsid w:val="001106B5"/>
    <w:rsid w:val="001114C6"/>
    <w:rsid w:val="00112B8A"/>
    <w:rsid w:val="00113504"/>
    <w:rsid w:val="001227FE"/>
    <w:rsid w:val="001233E7"/>
    <w:rsid w:val="00124B50"/>
    <w:rsid w:val="00125C2D"/>
    <w:rsid w:val="00132677"/>
    <w:rsid w:val="00132F04"/>
    <w:rsid w:val="00133C39"/>
    <w:rsid w:val="0014527E"/>
    <w:rsid w:val="00145B51"/>
    <w:rsid w:val="00147D01"/>
    <w:rsid w:val="001507D4"/>
    <w:rsid w:val="00151D7C"/>
    <w:rsid w:val="0015292A"/>
    <w:rsid w:val="00152F43"/>
    <w:rsid w:val="0015301E"/>
    <w:rsid w:val="001550C6"/>
    <w:rsid w:val="00160EEA"/>
    <w:rsid w:val="00161BC1"/>
    <w:rsid w:val="001626F6"/>
    <w:rsid w:val="001657F6"/>
    <w:rsid w:val="0017071D"/>
    <w:rsid w:val="00175BD8"/>
    <w:rsid w:val="00180B3B"/>
    <w:rsid w:val="00181FE8"/>
    <w:rsid w:val="001825B1"/>
    <w:rsid w:val="00186483"/>
    <w:rsid w:val="00191965"/>
    <w:rsid w:val="001932FB"/>
    <w:rsid w:val="00195656"/>
    <w:rsid w:val="001A0AA2"/>
    <w:rsid w:val="001A6381"/>
    <w:rsid w:val="001B0631"/>
    <w:rsid w:val="001B1131"/>
    <w:rsid w:val="001B243E"/>
    <w:rsid w:val="001B36B5"/>
    <w:rsid w:val="001B4FF0"/>
    <w:rsid w:val="001B7AD4"/>
    <w:rsid w:val="001C1EC0"/>
    <w:rsid w:val="001C6B82"/>
    <w:rsid w:val="001C714F"/>
    <w:rsid w:val="001C77B8"/>
    <w:rsid w:val="001D0D33"/>
    <w:rsid w:val="001D5B4D"/>
    <w:rsid w:val="001E014B"/>
    <w:rsid w:val="001E075A"/>
    <w:rsid w:val="001E1EFD"/>
    <w:rsid w:val="001F04A2"/>
    <w:rsid w:val="001F2433"/>
    <w:rsid w:val="001F37AE"/>
    <w:rsid w:val="00202543"/>
    <w:rsid w:val="0020788F"/>
    <w:rsid w:val="00210364"/>
    <w:rsid w:val="00211578"/>
    <w:rsid w:val="0021175A"/>
    <w:rsid w:val="00215F73"/>
    <w:rsid w:val="0021683E"/>
    <w:rsid w:val="00216AA2"/>
    <w:rsid w:val="002171F9"/>
    <w:rsid w:val="00220028"/>
    <w:rsid w:val="00223A38"/>
    <w:rsid w:val="00226005"/>
    <w:rsid w:val="002265EB"/>
    <w:rsid w:val="00230269"/>
    <w:rsid w:val="0023147D"/>
    <w:rsid w:val="00232DFB"/>
    <w:rsid w:val="00234FD9"/>
    <w:rsid w:val="002362C5"/>
    <w:rsid w:val="00240B2D"/>
    <w:rsid w:val="00241752"/>
    <w:rsid w:val="0024211E"/>
    <w:rsid w:val="00244400"/>
    <w:rsid w:val="00245342"/>
    <w:rsid w:val="00250F07"/>
    <w:rsid w:val="002543B3"/>
    <w:rsid w:val="00257911"/>
    <w:rsid w:val="0026133E"/>
    <w:rsid w:val="00267DF2"/>
    <w:rsid w:val="00270FE5"/>
    <w:rsid w:val="0027258C"/>
    <w:rsid w:val="00280338"/>
    <w:rsid w:val="0028119C"/>
    <w:rsid w:val="00286FEC"/>
    <w:rsid w:val="002903F2"/>
    <w:rsid w:val="002911D6"/>
    <w:rsid w:val="00291306"/>
    <w:rsid w:val="00295393"/>
    <w:rsid w:val="00295F13"/>
    <w:rsid w:val="0029797F"/>
    <w:rsid w:val="002A1213"/>
    <w:rsid w:val="002A1D56"/>
    <w:rsid w:val="002A251E"/>
    <w:rsid w:val="002A2893"/>
    <w:rsid w:val="002A2C5D"/>
    <w:rsid w:val="002A35CC"/>
    <w:rsid w:val="002A385B"/>
    <w:rsid w:val="002A5163"/>
    <w:rsid w:val="002A564E"/>
    <w:rsid w:val="002B073A"/>
    <w:rsid w:val="002B270E"/>
    <w:rsid w:val="002B4D63"/>
    <w:rsid w:val="002B6334"/>
    <w:rsid w:val="002C0C3D"/>
    <w:rsid w:val="002C0EDB"/>
    <w:rsid w:val="002C3086"/>
    <w:rsid w:val="002C3DE6"/>
    <w:rsid w:val="002D05C5"/>
    <w:rsid w:val="002D419E"/>
    <w:rsid w:val="002D77F1"/>
    <w:rsid w:val="002E0029"/>
    <w:rsid w:val="002E0C6C"/>
    <w:rsid w:val="002E0EF5"/>
    <w:rsid w:val="002E2AF4"/>
    <w:rsid w:val="002E34A4"/>
    <w:rsid w:val="002E391F"/>
    <w:rsid w:val="002E4D6D"/>
    <w:rsid w:val="002E51B6"/>
    <w:rsid w:val="002E6066"/>
    <w:rsid w:val="002E7436"/>
    <w:rsid w:val="002F23EF"/>
    <w:rsid w:val="002F3B60"/>
    <w:rsid w:val="002F481F"/>
    <w:rsid w:val="002F7D01"/>
    <w:rsid w:val="00301E34"/>
    <w:rsid w:val="0030377F"/>
    <w:rsid w:val="003037FE"/>
    <w:rsid w:val="0031079E"/>
    <w:rsid w:val="00312105"/>
    <w:rsid w:val="00312977"/>
    <w:rsid w:val="00312BEA"/>
    <w:rsid w:val="00314DF5"/>
    <w:rsid w:val="00315282"/>
    <w:rsid w:val="00322BB5"/>
    <w:rsid w:val="0032588C"/>
    <w:rsid w:val="0033280B"/>
    <w:rsid w:val="0033454E"/>
    <w:rsid w:val="0033582D"/>
    <w:rsid w:val="00336547"/>
    <w:rsid w:val="00336B23"/>
    <w:rsid w:val="00341CD9"/>
    <w:rsid w:val="00352959"/>
    <w:rsid w:val="00354523"/>
    <w:rsid w:val="00357A84"/>
    <w:rsid w:val="003613AE"/>
    <w:rsid w:val="003614F5"/>
    <w:rsid w:val="0036234C"/>
    <w:rsid w:val="003625EB"/>
    <w:rsid w:val="003633C5"/>
    <w:rsid w:val="0036426E"/>
    <w:rsid w:val="0036433B"/>
    <w:rsid w:val="003646B3"/>
    <w:rsid w:val="00366FE0"/>
    <w:rsid w:val="003770D9"/>
    <w:rsid w:val="003810B7"/>
    <w:rsid w:val="00381D9F"/>
    <w:rsid w:val="00381E9C"/>
    <w:rsid w:val="00382CA2"/>
    <w:rsid w:val="003868E7"/>
    <w:rsid w:val="003A5149"/>
    <w:rsid w:val="003A739B"/>
    <w:rsid w:val="003B14E3"/>
    <w:rsid w:val="003B6CA9"/>
    <w:rsid w:val="003C0582"/>
    <w:rsid w:val="003C2E24"/>
    <w:rsid w:val="003D1478"/>
    <w:rsid w:val="003D31C0"/>
    <w:rsid w:val="003D3E42"/>
    <w:rsid w:val="003D5709"/>
    <w:rsid w:val="003D73F8"/>
    <w:rsid w:val="003E5AD7"/>
    <w:rsid w:val="003F1021"/>
    <w:rsid w:val="003F11B9"/>
    <w:rsid w:val="003F5F1A"/>
    <w:rsid w:val="003F7D5B"/>
    <w:rsid w:val="0040077A"/>
    <w:rsid w:val="004016DF"/>
    <w:rsid w:val="00402666"/>
    <w:rsid w:val="00403AC3"/>
    <w:rsid w:val="0040530E"/>
    <w:rsid w:val="00406CC4"/>
    <w:rsid w:val="00406FB7"/>
    <w:rsid w:val="00407B1C"/>
    <w:rsid w:val="0041050A"/>
    <w:rsid w:val="00410690"/>
    <w:rsid w:val="00411375"/>
    <w:rsid w:val="0041250E"/>
    <w:rsid w:val="00412DE1"/>
    <w:rsid w:val="00413651"/>
    <w:rsid w:val="00413D84"/>
    <w:rsid w:val="004153B9"/>
    <w:rsid w:val="004164FC"/>
    <w:rsid w:val="004176EB"/>
    <w:rsid w:val="00423F20"/>
    <w:rsid w:val="00424A0A"/>
    <w:rsid w:val="004250D2"/>
    <w:rsid w:val="00425E48"/>
    <w:rsid w:val="00433949"/>
    <w:rsid w:val="00434289"/>
    <w:rsid w:val="004376BF"/>
    <w:rsid w:val="00442015"/>
    <w:rsid w:val="00442305"/>
    <w:rsid w:val="00442909"/>
    <w:rsid w:val="00442B9A"/>
    <w:rsid w:val="00443E84"/>
    <w:rsid w:val="00446C8E"/>
    <w:rsid w:val="0045235F"/>
    <w:rsid w:val="0045684E"/>
    <w:rsid w:val="00457AE8"/>
    <w:rsid w:val="004613D2"/>
    <w:rsid w:val="00463D2F"/>
    <w:rsid w:val="0046456D"/>
    <w:rsid w:val="00466FD3"/>
    <w:rsid w:val="00470E4D"/>
    <w:rsid w:val="0047231D"/>
    <w:rsid w:val="00475303"/>
    <w:rsid w:val="004812CB"/>
    <w:rsid w:val="00482982"/>
    <w:rsid w:val="00483BBE"/>
    <w:rsid w:val="00483D43"/>
    <w:rsid w:val="004840E4"/>
    <w:rsid w:val="00490761"/>
    <w:rsid w:val="0049098E"/>
    <w:rsid w:val="004917C3"/>
    <w:rsid w:val="00492A3B"/>
    <w:rsid w:val="0049771A"/>
    <w:rsid w:val="004A67FE"/>
    <w:rsid w:val="004A72D5"/>
    <w:rsid w:val="004A7471"/>
    <w:rsid w:val="004B07D4"/>
    <w:rsid w:val="004B4CC8"/>
    <w:rsid w:val="004B78A5"/>
    <w:rsid w:val="004C0133"/>
    <w:rsid w:val="004C0567"/>
    <w:rsid w:val="004C7D5B"/>
    <w:rsid w:val="004D48F2"/>
    <w:rsid w:val="004D5BC3"/>
    <w:rsid w:val="004D5D00"/>
    <w:rsid w:val="004E188D"/>
    <w:rsid w:val="004E1CF7"/>
    <w:rsid w:val="004E4020"/>
    <w:rsid w:val="004E50E2"/>
    <w:rsid w:val="004E77F5"/>
    <w:rsid w:val="004F0C29"/>
    <w:rsid w:val="004F2D00"/>
    <w:rsid w:val="004F4187"/>
    <w:rsid w:val="004F5577"/>
    <w:rsid w:val="004F59F6"/>
    <w:rsid w:val="00500DF1"/>
    <w:rsid w:val="005037C7"/>
    <w:rsid w:val="00505A71"/>
    <w:rsid w:val="00511F34"/>
    <w:rsid w:val="0051342B"/>
    <w:rsid w:val="00514951"/>
    <w:rsid w:val="00515C4E"/>
    <w:rsid w:val="00516C0A"/>
    <w:rsid w:val="00517C87"/>
    <w:rsid w:val="00521194"/>
    <w:rsid w:val="0052218F"/>
    <w:rsid w:val="00523BA7"/>
    <w:rsid w:val="00523E27"/>
    <w:rsid w:val="00526CF2"/>
    <w:rsid w:val="005278CE"/>
    <w:rsid w:val="005374BD"/>
    <w:rsid w:val="00540C74"/>
    <w:rsid w:val="00543068"/>
    <w:rsid w:val="00543303"/>
    <w:rsid w:val="0054421F"/>
    <w:rsid w:val="00544F4E"/>
    <w:rsid w:val="005457C9"/>
    <w:rsid w:val="00547502"/>
    <w:rsid w:val="00553911"/>
    <w:rsid w:val="005644EB"/>
    <w:rsid w:val="0057328A"/>
    <w:rsid w:val="005745A5"/>
    <w:rsid w:val="0058102F"/>
    <w:rsid w:val="0058464C"/>
    <w:rsid w:val="00584C11"/>
    <w:rsid w:val="00585300"/>
    <w:rsid w:val="00592513"/>
    <w:rsid w:val="00593A08"/>
    <w:rsid w:val="00596031"/>
    <w:rsid w:val="00596FA2"/>
    <w:rsid w:val="00597911"/>
    <w:rsid w:val="005A0D38"/>
    <w:rsid w:val="005A2D06"/>
    <w:rsid w:val="005A4D96"/>
    <w:rsid w:val="005A5175"/>
    <w:rsid w:val="005A6050"/>
    <w:rsid w:val="005A759D"/>
    <w:rsid w:val="005B3E2A"/>
    <w:rsid w:val="005B4C65"/>
    <w:rsid w:val="005B73BD"/>
    <w:rsid w:val="005B7DE2"/>
    <w:rsid w:val="005C6DEC"/>
    <w:rsid w:val="005C709D"/>
    <w:rsid w:val="005D1EC4"/>
    <w:rsid w:val="005E2F38"/>
    <w:rsid w:val="005E4B6D"/>
    <w:rsid w:val="005E56CC"/>
    <w:rsid w:val="005F17AE"/>
    <w:rsid w:val="005F2474"/>
    <w:rsid w:val="005F6364"/>
    <w:rsid w:val="005F7133"/>
    <w:rsid w:val="005F7CA8"/>
    <w:rsid w:val="005F7F41"/>
    <w:rsid w:val="00601EA9"/>
    <w:rsid w:val="006041C7"/>
    <w:rsid w:val="00604303"/>
    <w:rsid w:val="00607C21"/>
    <w:rsid w:val="00610CC7"/>
    <w:rsid w:val="00611525"/>
    <w:rsid w:val="00614283"/>
    <w:rsid w:val="00623C85"/>
    <w:rsid w:val="006268F3"/>
    <w:rsid w:val="00627EFD"/>
    <w:rsid w:val="00631C5B"/>
    <w:rsid w:val="00636B3B"/>
    <w:rsid w:val="00641E9C"/>
    <w:rsid w:val="006469E1"/>
    <w:rsid w:val="006566CF"/>
    <w:rsid w:val="00657238"/>
    <w:rsid w:val="006578FC"/>
    <w:rsid w:val="00662B5F"/>
    <w:rsid w:val="0067122A"/>
    <w:rsid w:val="00683A52"/>
    <w:rsid w:val="00683E89"/>
    <w:rsid w:val="00690845"/>
    <w:rsid w:val="006930BD"/>
    <w:rsid w:val="006A0703"/>
    <w:rsid w:val="006A08A4"/>
    <w:rsid w:val="006A16B6"/>
    <w:rsid w:val="006A54D9"/>
    <w:rsid w:val="006A68F8"/>
    <w:rsid w:val="006A7716"/>
    <w:rsid w:val="006B4C6C"/>
    <w:rsid w:val="006B5C0B"/>
    <w:rsid w:val="006B6973"/>
    <w:rsid w:val="006C0260"/>
    <w:rsid w:val="006C09BD"/>
    <w:rsid w:val="006C395B"/>
    <w:rsid w:val="006C3AEB"/>
    <w:rsid w:val="006C5B1D"/>
    <w:rsid w:val="006C5E7E"/>
    <w:rsid w:val="006C7095"/>
    <w:rsid w:val="006C74F7"/>
    <w:rsid w:val="006D1786"/>
    <w:rsid w:val="006D7504"/>
    <w:rsid w:val="006D7946"/>
    <w:rsid w:val="006E52E2"/>
    <w:rsid w:val="006E6804"/>
    <w:rsid w:val="006F1224"/>
    <w:rsid w:val="006F1542"/>
    <w:rsid w:val="006F4FAE"/>
    <w:rsid w:val="006F5EBD"/>
    <w:rsid w:val="006F6584"/>
    <w:rsid w:val="006F755C"/>
    <w:rsid w:val="006F75F0"/>
    <w:rsid w:val="00705685"/>
    <w:rsid w:val="007110DA"/>
    <w:rsid w:val="0071274C"/>
    <w:rsid w:val="00712E53"/>
    <w:rsid w:val="00713282"/>
    <w:rsid w:val="00713844"/>
    <w:rsid w:val="00713CD8"/>
    <w:rsid w:val="007177E1"/>
    <w:rsid w:val="00721BCA"/>
    <w:rsid w:val="00722CBE"/>
    <w:rsid w:val="00723555"/>
    <w:rsid w:val="00723581"/>
    <w:rsid w:val="00725025"/>
    <w:rsid w:val="007266BD"/>
    <w:rsid w:val="007356BE"/>
    <w:rsid w:val="00736DE8"/>
    <w:rsid w:val="00742239"/>
    <w:rsid w:val="00744883"/>
    <w:rsid w:val="00745EE8"/>
    <w:rsid w:val="00746883"/>
    <w:rsid w:val="00746E06"/>
    <w:rsid w:val="007510DC"/>
    <w:rsid w:val="007529D7"/>
    <w:rsid w:val="00752A73"/>
    <w:rsid w:val="00765ECA"/>
    <w:rsid w:val="00767077"/>
    <w:rsid w:val="007671DE"/>
    <w:rsid w:val="00767383"/>
    <w:rsid w:val="0077203D"/>
    <w:rsid w:val="00773342"/>
    <w:rsid w:val="00781475"/>
    <w:rsid w:val="00782E8C"/>
    <w:rsid w:val="007832DC"/>
    <w:rsid w:val="00785AF0"/>
    <w:rsid w:val="00790860"/>
    <w:rsid w:val="00793A80"/>
    <w:rsid w:val="00793DCD"/>
    <w:rsid w:val="0079614F"/>
    <w:rsid w:val="007A6526"/>
    <w:rsid w:val="007B41F5"/>
    <w:rsid w:val="007C18E4"/>
    <w:rsid w:val="007C2493"/>
    <w:rsid w:val="007C3895"/>
    <w:rsid w:val="007C5C83"/>
    <w:rsid w:val="007C75CB"/>
    <w:rsid w:val="007D14BC"/>
    <w:rsid w:val="007D3673"/>
    <w:rsid w:val="007D5EB4"/>
    <w:rsid w:val="007D78B0"/>
    <w:rsid w:val="007E4D15"/>
    <w:rsid w:val="007E68C5"/>
    <w:rsid w:val="007E6DDC"/>
    <w:rsid w:val="007F0A5C"/>
    <w:rsid w:val="007F2AA7"/>
    <w:rsid w:val="008031E5"/>
    <w:rsid w:val="00804ADF"/>
    <w:rsid w:val="008059B5"/>
    <w:rsid w:val="00807156"/>
    <w:rsid w:val="00813F4D"/>
    <w:rsid w:val="008140FD"/>
    <w:rsid w:val="00817CF7"/>
    <w:rsid w:val="008226F1"/>
    <w:rsid w:val="00824FA4"/>
    <w:rsid w:val="008271D5"/>
    <w:rsid w:val="008303CE"/>
    <w:rsid w:val="008304D9"/>
    <w:rsid w:val="00833A1D"/>
    <w:rsid w:val="00833DFC"/>
    <w:rsid w:val="00833FAC"/>
    <w:rsid w:val="00835C19"/>
    <w:rsid w:val="00836746"/>
    <w:rsid w:val="00837D15"/>
    <w:rsid w:val="008428C2"/>
    <w:rsid w:val="00846D4C"/>
    <w:rsid w:val="00850ED7"/>
    <w:rsid w:val="00855ACF"/>
    <w:rsid w:val="0085642E"/>
    <w:rsid w:val="00861953"/>
    <w:rsid w:val="00864EA6"/>
    <w:rsid w:val="00866F79"/>
    <w:rsid w:val="00870148"/>
    <w:rsid w:val="00870D56"/>
    <w:rsid w:val="00870E7D"/>
    <w:rsid w:val="008722A6"/>
    <w:rsid w:val="00872FDA"/>
    <w:rsid w:val="00873616"/>
    <w:rsid w:val="0087462E"/>
    <w:rsid w:val="00880766"/>
    <w:rsid w:val="00881E6A"/>
    <w:rsid w:val="0088422B"/>
    <w:rsid w:val="00886C43"/>
    <w:rsid w:val="008877EB"/>
    <w:rsid w:val="008908C6"/>
    <w:rsid w:val="00891B3B"/>
    <w:rsid w:val="00891E68"/>
    <w:rsid w:val="008942F9"/>
    <w:rsid w:val="00895649"/>
    <w:rsid w:val="008962B2"/>
    <w:rsid w:val="00896422"/>
    <w:rsid w:val="008A0452"/>
    <w:rsid w:val="008A1559"/>
    <w:rsid w:val="008A277B"/>
    <w:rsid w:val="008A2F55"/>
    <w:rsid w:val="008B2E6E"/>
    <w:rsid w:val="008B3858"/>
    <w:rsid w:val="008B3FCB"/>
    <w:rsid w:val="008B5321"/>
    <w:rsid w:val="008C0C97"/>
    <w:rsid w:val="008C432A"/>
    <w:rsid w:val="008C4C9A"/>
    <w:rsid w:val="008D02D5"/>
    <w:rsid w:val="008D6896"/>
    <w:rsid w:val="008D6C9C"/>
    <w:rsid w:val="008E0566"/>
    <w:rsid w:val="008E2A85"/>
    <w:rsid w:val="008E3F1A"/>
    <w:rsid w:val="008E6786"/>
    <w:rsid w:val="008E7182"/>
    <w:rsid w:val="008F022C"/>
    <w:rsid w:val="008F2938"/>
    <w:rsid w:val="008F2C2A"/>
    <w:rsid w:val="008F4778"/>
    <w:rsid w:val="008F5D49"/>
    <w:rsid w:val="00900313"/>
    <w:rsid w:val="00900BDD"/>
    <w:rsid w:val="00903AFB"/>
    <w:rsid w:val="00906A3E"/>
    <w:rsid w:val="009078CA"/>
    <w:rsid w:val="00911056"/>
    <w:rsid w:val="0091164A"/>
    <w:rsid w:val="00911895"/>
    <w:rsid w:val="00914CAA"/>
    <w:rsid w:val="00917C18"/>
    <w:rsid w:val="00920C96"/>
    <w:rsid w:val="009219EA"/>
    <w:rsid w:val="00921A51"/>
    <w:rsid w:val="0092717D"/>
    <w:rsid w:val="00927977"/>
    <w:rsid w:val="00931E8F"/>
    <w:rsid w:val="00932182"/>
    <w:rsid w:val="00933F1B"/>
    <w:rsid w:val="0093595A"/>
    <w:rsid w:val="00940450"/>
    <w:rsid w:val="009422E8"/>
    <w:rsid w:val="009424C7"/>
    <w:rsid w:val="00942829"/>
    <w:rsid w:val="00942FDC"/>
    <w:rsid w:val="0094389F"/>
    <w:rsid w:val="00947037"/>
    <w:rsid w:val="00951C46"/>
    <w:rsid w:val="00952D9D"/>
    <w:rsid w:val="00954345"/>
    <w:rsid w:val="00954AD4"/>
    <w:rsid w:val="009569DE"/>
    <w:rsid w:val="00961523"/>
    <w:rsid w:val="00964133"/>
    <w:rsid w:val="009644CE"/>
    <w:rsid w:val="00964DF5"/>
    <w:rsid w:val="00965535"/>
    <w:rsid w:val="009667AE"/>
    <w:rsid w:val="0097198C"/>
    <w:rsid w:val="009734A2"/>
    <w:rsid w:val="00974072"/>
    <w:rsid w:val="00975558"/>
    <w:rsid w:val="00975F07"/>
    <w:rsid w:val="00980962"/>
    <w:rsid w:val="0098138A"/>
    <w:rsid w:val="00984A46"/>
    <w:rsid w:val="00986389"/>
    <w:rsid w:val="00986E49"/>
    <w:rsid w:val="009874CD"/>
    <w:rsid w:val="00990641"/>
    <w:rsid w:val="00993F38"/>
    <w:rsid w:val="0099505A"/>
    <w:rsid w:val="00995CAA"/>
    <w:rsid w:val="00996835"/>
    <w:rsid w:val="009973EB"/>
    <w:rsid w:val="009A06FA"/>
    <w:rsid w:val="009A1E49"/>
    <w:rsid w:val="009A1F89"/>
    <w:rsid w:val="009A27D6"/>
    <w:rsid w:val="009A52C0"/>
    <w:rsid w:val="009A5E59"/>
    <w:rsid w:val="009A6EDF"/>
    <w:rsid w:val="009B0211"/>
    <w:rsid w:val="009C55ED"/>
    <w:rsid w:val="009C5E96"/>
    <w:rsid w:val="009C6DA4"/>
    <w:rsid w:val="009C79D0"/>
    <w:rsid w:val="009D3D77"/>
    <w:rsid w:val="009D4ADB"/>
    <w:rsid w:val="009D5077"/>
    <w:rsid w:val="009D6AAE"/>
    <w:rsid w:val="009D760C"/>
    <w:rsid w:val="009D76C9"/>
    <w:rsid w:val="009D7731"/>
    <w:rsid w:val="009E5B7D"/>
    <w:rsid w:val="009E744F"/>
    <w:rsid w:val="009E755B"/>
    <w:rsid w:val="009F1678"/>
    <w:rsid w:val="009F3892"/>
    <w:rsid w:val="009F45CF"/>
    <w:rsid w:val="009F57BC"/>
    <w:rsid w:val="009F62B1"/>
    <w:rsid w:val="00A01E75"/>
    <w:rsid w:val="00A0497D"/>
    <w:rsid w:val="00A07971"/>
    <w:rsid w:val="00A12F45"/>
    <w:rsid w:val="00A13307"/>
    <w:rsid w:val="00A1384B"/>
    <w:rsid w:val="00A160C9"/>
    <w:rsid w:val="00A16161"/>
    <w:rsid w:val="00A200CA"/>
    <w:rsid w:val="00A20457"/>
    <w:rsid w:val="00A21558"/>
    <w:rsid w:val="00A21BC8"/>
    <w:rsid w:val="00A22E70"/>
    <w:rsid w:val="00A234E8"/>
    <w:rsid w:val="00A2387C"/>
    <w:rsid w:val="00A2565E"/>
    <w:rsid w:val="00A26417"/>
    <w:rsid w:val="00A3046D"/>
    <w:rsid w:val="00A3619A"/>
    <w:rsid w:val="00A372F1"/>
    <w:rsid w:val="00A424C0"/>
    <w:rsid w:val="00A427B5"/>
    <w:rsid w:val="00A45961"/>
    <w:rsid w:val="00A45C71"/>
    <w:rsid w:val="00A45F2D"/>
    <w:rsid w:val="00A50DEE"/>
    <w:rsid w:val="00A533B3"/>
    <w:rsid w:val="00A63D29"/>
    <w:rsid w:val="00A650EE"/>
    <w:rsid w:val="00A65A66"/>
    <w:rsid w:val="00A7052E"/>
    <w:rsid w:val="00A71BD8"/>
    <w:rsid w:val="00A7245B"/>
    <w:rsid w:val="00A73B75"/>
    <w:rsid w:val="00A741A6"/>
    <w:rsid w:val="00A82522"/>
    <w:rsid w:val="00A82FD2"/>
    <w:rsid w:val="00A85567"/>
    <w:rsid w:val="00A8636A"/>
    <w:rsid w:val="00A9148F"/>
    <w:rsid w:val="00AA0435"/>
    <w:rsid w:val="00AA1376"/>
    <w:rsid w:val="00AA490F"/>
    <w:rsid w:val="00AA5899"/>
    <w:rsid w:val="00AB0A07"/>
    <w:rsid w:val="00AB51ED"/>
    <w:rsid w:val="00AB5D06"/>
    <w:rsid w:val="00AB7A97"/>
    <w:rsid w:val="00AC34C4"/>
    <w:rsid w:val="00AC4063"/>
    <w:rsid w:val="00AD2ADF"/>
    <w:rsid w:val="00AE2381"/>
    <w:rsid w:val="00AE2906"/>
    <w:rsid w:val="00AE2DF9"/>
    <w:rsid w:val="00AE62C0"/>
    <w:rsid w:val="00AE6BCB"/>
    <w:rsid w:val="00AE6FDF"/>
    <w:rsid w:val="00AF25EA"/>
    <w:rsid w:val="00AF4F69"/>
    <w:rsid w:val="00AF66B3"/>
    <w:rsid w:val="00B02CB6"/>
    <w:rsid w:val="00B04CFC"/>
    <w:rsid w:val="00B05E7A"/>
    <w:rsid w:val="00B078DB"/>
    <w:rsid w:val="00B10C81"/>
    <w:rsid w:val="00B10EB3"/>
    <w:rsid w:val="00B12957"/>
    <w:rsid w:val="00B13BAC"/>
    <w:rsid w:val="00B14B14"/>
    <w:rsid w:val="00B15659"/>
    <w:rsid w:val="00B16941"/>
    <w:rsid w:val="00B22090"/>
    <w:rsid w:val="00B22F79"/>
    <w:rsid w:val="00B23211"/>
    <w:rsid w:val="00B242EF"/>
    <w:rsid w:val="00B26C69"/>
    <w:rsid w:val="00B34DF7"/>
    <w:rsid w:val="00B34EBC"/>
    <w:rsid w:val="00B40C9D"/>
    <w:rsid w:val="00B40E91"/>
    <w:rsid w:val="00B44C47"/>
    <w:rsid w:val="00B467D8"/>
    <w:rsid w:val="00B51D7F"/>
    <w:rsid w:val="00B52A59"/>
    <w:rsid w:val="00B547C0"/>
    <w:rsid w:val="00B56206"/>
    <w:rsid w:val="00B647A8"/>
    <w:rsid w:val="00B64888"/>
    <w:rsid w:val="00B7257B"/>
    <w:rsid w:val="00B766E9"/>
    <w:rsid w:val="00B7786F"/>
    <w:rsid w:val="00B804BE"/>
    <w:rsid w:val="00B80734"/>
    <w:rsid w:val="00B80BCB"/>
    <w:rsid w:val="00B81147"/>
    <w:rsid w:val="00B82A62"/>
    <w:rsid w:val="00B84615"/>
    <w:rsid w:val="00B926AD"/>
    <w:rsid w:val="00B92CFA"/>
    <w:rsid w:val="00B93B5E"/>
    <w:rsid w:val="00B968A0"/>
    <w:rsid w:val="00B9702D"/>
    <w:rsid w:val="00B974D8"/>
    <w:rsid w:val="00BA3B7B"/>
    <w:rsid w:val="00BA4C0A"/>
    <w:rsid w:val="00BB5F6D"/>
    <w:rsid w:val="00BB61CC"/>
    <w:rsid w:val="00BB659F"/>
    <w:rsid w:val="00BB6738"/>
    <w:rsid w:val="00BC4237"/>
    <w:rsid w:val="00BC4486"/>
    <w:rsid w:val="00BD056C"/>
    <w:rsid w:val="00BD1DF1"/>
    <w:rsid w:val="00BD2EB8"/>
    <w:rsid w:val="00BD3B03"/>
    <w:rsid w:val="00BE040E"/>
    <w:rsid w:val="00BE3A62"/>
    <w:rsid w:val="00BE3FF6"/>
    <w:rsid w:val="00BE77C6"/>
    <w:rsid w:val="00BF1763"/>
    <w:rsid w:val="00BF3733"/>
    <w:rsid w:val="00BF4122"/>
    <w:rsid w:val="00BF740C"/>
    <w:rsid w:val="00BF75C8"/>
    <w:rsid w:val="00C03FE2"/>
    <w:rsid w:val="00C0497D"/>
    <w:rsid w:val="00C06D61"/>
    <w:rsid w:val="00C14784"/>
    <w:rsid w:val="00C20239"/>
    <w:rsid w:val="00C22D44"/>
    <w:rsid w:val="00C233EB"/>
    <w:rsid w:val="00C2714D"/>
    <w:rsid w:val="00C312C6"/>
    <w:rsid w:val="00C3365C"/>
    <w:rsid w:val="00C34CEB"/>
    <w:rsid w:val="00C3559B"/>
    <w:rsid w:val="00C35F12"/>
    <w:rsid w:val="00C36172"/>
    <w:rsid w:val="00C3629B"/>
    <w:rsid w:val="00C36712"/>
    <w:rsid w:val="00C40437"/>
    <w:rsid w:val="00C4264D"/>
    <w:rsid w:val="00C44DBE"/>
    <w:rsid w:val="00C51A19"/>
    <w:rsid w:val="00C54364"/>
    <w:rsid w:val="00C5650D"/>
    <w:rsid w:val="00C56D1F"/>
    <w:rsid w:val="00C61B27"/>
    <w:rsid w:val="00C61DEA"/>
    <w:rsid w:val="00C642A0"/>
    <w:rsid w:val="00C70551"/>
    <w:rsid w:val="00C71FD4"/>
    <w:rsid w:val="00C73298"/>
    <w:rsid w:val="00C76300"/>
    <w:rsid w:val="00C76D02"/>
    <w:rsid w:val="00C86373"/>
    <w:rsid w:val="00C87038"/>
    <w:rsid w:val="00C9070D"/>
    <w:rsid w:val="00C92CF3"/>
    <w:rsid w:val="00C9332B"/>
    <w:rsid w:val="00C9391E"/>
    <w:rsid w:val="00C93D89"/>
    <w:rsid w:val="00CA2A21"/>
    <w:rsid w:val="00CA4FFA"/>
    <w:rsid w:val="00CA6C02"/>
    <w:rsid w:val="00CB16A0"/>
    <w:rsid w:val="00CB39B9"/>
    <w:rsid w:val="00CB3D7B"/>
    <w:rsid w:val="00CB504D"/>
    <w:rsid w:val="00CB595F"/>
    <w:rsid w:val="00CC1027"/>
    <w:rsid w:val="00CC15D8"/>
    <w:rsid w:val="00CC3A44"/>
    <w:rsid w:val="00CC70FF"/>
    <w:rsid w:val="00CD3AD2"/>
    <w:rsid w:val="00CD5083"/>
    <w:rsid w:val="00CD5086"/>
    <w:rsid w:val="00CE004B"/>
    <w:rsid w:val="00CE1418"/>
    <w:rsid w:val="00CE1E63"/>
    <w:rsid w:val="00CE3D11"/>
    <w:rsid w:val="00CE594D"/>
    <w:rsid w:val="00CF0400"/>
    <w:rsid w:val="00CF056B"/>
    <w:rsid w:val="00CF09F8"/>
    <w:rsid w:val="00CF1215"/>
    <w:rsid w:val="00CF2463"/>
    <w:rsid w:val="00CF29D8"/>
    <w:rsid w:val="00CF377C"/>
    <w:rsid w:val="00D00220"/>
    <w:rsid w:val="00D06AA5"/>
    <w:rsid w:val="00D06BE8"/>
    <w:rsid w:val="00D07666"/>
    <w:rsid w:val="00D07A5B"/>
    <w:rsid w:val="00D1447D"/>
    <w:rsid w:val="00D20300"/>
    <w:rsid w:val="00D23991"/>
    <w:rsid w:val="00D25861"/>
    <w:rsid w:val="00D26695"/>
    <w:rsid w:val="00D2677F"/>
    <w:rsid w:val="00D278D9"/>
    <w:rsid w:val="00D27B42"/>
    <w:rsid w:val="00D304E4"/>
    <w:rsid w:val="00D30B28"/>
    <w:rsid w:val="00D3104E"/>
    <w:rsid w:val="00D327AC"/>
    <w:rsid w:val="00D336E2"/>
    <w:rsid w:val="00D3371A"/>
    <w:rsid w:val="00D41F90"/>
    <w:rsid w:val="00D42D78"/>
    <w:rsid w:val="00D42DE2"/>
    <w:rsid w:val="00D44452"/>
    <w:rsid w:val="00D444A1"/>
    <w:rsid w:val="00D454C3"/>
    <w:rsid w:val="00D45AE9"/>
    <w:rsid w:val="00D46E48"/>
    <w:rsid w:val="00D5033F"/>
    <w:rsid w:val="00D577B0"/>
    <w:rsid w:val="00D5781F"/>
    <w:rsid w:val="00D61AA3"/>
    <w:rsid w:val="00D62211"/>
    <w:rsid w:val="00D63D03"/>
    <w:rsid w:val="00D7072D"/>
    <w:rsid w:val="00D71981"/>
    <w:rsid w:val="00D720E6"/>
    <w:rsid w:val="00D725EF"/>
    <w:rsid w:val="00D73C4D"/>
    <w:rsid w:val="00D73D87"/>
    <w:rsid w:val="00D7535D"/>
    <w:rsid w:val="00D75D99"/>
    <w:rsid w:val="00D77D23"/>
    <w:rsid w:val="00D84346"/>
    <w:rsid w:val="00D8441A"/>
    <w:rsid w:val="00D86A8D"/>
    <w:rsid w:val="00D871C4"/>
    <w:rsid w:val="00D9000A"/>
    <w:rsid w:val="00D90578"/>
    <w:rsid w:val="00D916E6"/>
    <w:rsid w:val="00D934D9"/>
    <w:rsid w:val="00DA0319"/>
    <w:rsid w:val="00DA0C6C"/>
    <w:rsid w:val="00DA53CB"/>
    <w:rsid w:val="00DA7572"/>
    <w:rsid w:val="00DB034E"/>
    <w:rsid w:val="00DB27F3"/>
    <w:rsid w:val="00DB5581"/>
    <w:rsid w:val="00DC6E3D"/>
    <w:rsid w:val="00DD06B1"/>
    <w:rsid w:val="00DD1BCC"/>
    <w:rsid w:val="00DD30E6"/>
    <w:rsid w:val="00DD6983"/>
    <w:rsid w:val="00DD700C"/>
    <w:rsid w:val="00DD744B"/>
    <w:rsid w:val="00DE1E81"/>
    <w:rsid w:val="00DE26B0"/>
    <w:rsid w:val="00DE3FFE"/>
    <w:rsid w:val="00DE667F"/>
    <w:rsid w:val="00DF1AF7"/>
    <w:rsid w:val="00DF1FB5"/>
    <w:rsid w:val="00DF2D27"/>
    <w:rsid w:val="00E00115"/>
    <w:rsid w:val="00E026BD"/>
    <w:rsid w:val="00E03FFB"/>
    <w:rsid w:val="00E04BCF"/>
    <w:rsid w:val="00E06DB0"/>
    <w:rsid w:val="00E06F79"/>
    <w:rsid w:val="00E1135E"/>
    <w:rsid w:val="00E11BC7"/>
    <w:rsid w:val="00E151BF"/>
    <w:rsid w:val="00E21D81"/>
    <w:rsid w:val="00E26DE6"/>
    <w:rsid w:val="00E30C9E"/>
    <w:rsid w:val="00E316D5"/>
    <w:rsid w:val="00E320BE"/>
    <w:rsid w:val="00E3683F"/>
    <w:rsid w:val="00E36C6B"/>
    <w:rsid w:val="00E3790B"/>
    <w:rsid w:val="00E37C75"/>
    <w:rsid w:val="00E43923"/>
    <w:rsid w:val="00E43FD1"/>
    <w:rsid w:val="00E5088C"/>
    <w:rsid w:val="00E53DED"/>
    <w:rsid w:val="00E555D5"/>
    <w:rsid w:val="00E62A7E"/>
    <w:rsid w:val="00E630F1"/>
    <w:rsid w:val="00E6584E"/>
    <w:rsid w:val="00E6599B"/>
    <w:rsid w:val="00E66600"/>
    <w:rsid w:val="00E7127B"/>
    <w:rsid w:val="00E7723F"/>
    <w:rsid w:val="00E80284"/>
    <w:rsid w:val="00E8061E"/>
    <w:rsid w:val="00E80677"/>
    <w:rsid w:val="00E808ED"/>
    <w:rsid w:val="00E84E4D"/>
    <w:rsid w:val="00E85F37"/>
    <w:rsid w:val="00E86255"/>
    <w:rsid w:val="00E86268"/>
    <w:rsid w:val="00E866B4"/>
    <w:rsid w:val="00E86C49"/>
    <w:rsid w:val="00E86DC3"/>
    <w:rsid w:val="00E87BF8"/>
    <w:rsid w:val="00E91574"/>
    <w:rsid w:val="00E93292"/>
    <w:rsid w:val="00E94BAC"/>
    <w:rsid w:val="00E97591"/>
    <w:rsid w:val="00EA0E3A"/>
    <w:rsid w:val="00EA3CEA"/>
    <w:rsid w:val="00EA4522"/>
    <w:rsid w:val="00EA45D2"/>
    <w:rsid w:val="00EA5123"/>
    <w:rsid w:val="00EA7DF1"/>
    <w:rsid w:val="00EB218B"/>
    <w:rsid w:val="00EB26E3"/>
    <w:rsid w:val="00EB3A9C"/>
    <w:rsid w:val="00EB47F4"/>
    <w:rsid w:val="00EB6056"/>
    <w:rsid w:val="00EB6FB8"/>
    <w:rsid w:val="00EB789E"/>
    <w:rsid w:val="00EC141B"/>
    <w:rsid w:val="00EC1E2B"/>
    <w:rsid w:val="00EC7653"/>
    <w:rsid w:val="00ED01E3"/>
    <w:rsid w:val="00ED215D"/>
    <w:rsid w:val="00ED2815"/>
    <w:rsid w:val="00ED288C"/>
    <w:rsid w:val="00EE1361"/>
    <w:rsid w:val="00EE1EC1"/>
    <w:rsid w:val="00EE3585"/>
    <w:rsid w:val="00EE7C19"/>
    <w:rsid w:val="00EF6BB8"/>
    <w:rsid w:val="00F03FBB"/>
    <w:rsid w:val="00F04A4B"/>
    <w:rsid w:val="00F0528E"/>
    <w:rsid w:val="00F0722F"/>
    <w:rsid w:val="00F1118E"/>
    <w:rsid w:val="00F15E2D"/>
    <w:rsid w:val="00F22777"/>
    <w:rsid w:val="00F2420B"/>
    <w:rsid w:val="00F25C6A"/>
    <w:rsid w:val="00F2728A"/>
    <w:rsid w:val="00F27604"/>
    <w:rsid w:val="00F32B69"/>
    <w:rsid w:val="00F359C9"/>
    <w:rsid w:val="00F363A2"/>
    <w:rsid w:val="00F37A47"/>
    <w:rsid w:val="00F37D2D"/>
    <w:rsid w:val="00F420A9"/>
    <w:rsid w:val="00F4227D"/>
    <w:rsid w:val="00F47C29"/>
    <w:rsid w:val="00F503C8"/>
    <w:rsid w:val="00F54D5A"/>
    <w:rsid w:val="00F57EE6"/>
    <w:rsid w:val="00F61115"/>
    <w:rsid w:val="00F66184"/>
    <w:rsid w:val="00F70994"/>
    <w:rsid w:val="00F75121"/>
    <w:rsid w:val="00F77347"/>
    <w:rsid w:val="00F8422E"/>
    <w:rsid w:val="00F85FFE"/>
    <w:rsid w:val="00F86B39"/>
    <w:rsid w:val="00F87768"/>
    <w:rsid w:val="00F87D08"/>
    <w:rsid w:val="00F903B0"/>
    <w:rsid w:val="00F94B21"/>
    <w:rsid w:val="00F96730"/>
    <w:rsid w:val="00FA2863"/>
    <w:rsid w:val="00FA6713"/>
    <w:rsid w:val="00FB12F1"/>
    <w:rsid w:val="00FB1AEC"/>
    <w:rsid w:val="00FB1BDE"/>
    <w:rsid w:val="00FB6439"/>
    <w:rsid w:val="00FC03FB"/>
    <w:rsid w:val="00FC109A"/>
    <w:rsid w:val="00FC24F1"/>
    <w:rsid w:val="00FC3800"/>
    <w:rsid w:val="00FC3BC3"/>
    <w:rsid w:val="00FC598D"/>
    <w:rsid w:val="00FC61A4"/>
    <w:rsid w:val="00FC639B"/>
    <w:rsid w:val="00FC7950"/>
    <w:rsid w:val="00FD2137"/>
    <w:rsid w:val="00FD5CA6"/>
    <w:rsid w:val="00FD69BD"/>
    <w:rsid w:val="00FE5355"/>
    <w:rsid w:val="00FF20FD"/>
    <w:rsid w:val="00FF2B94"/>
    <w:rsid w:val="00FF34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caption" w:uiPriority="0" w:qFormat="1"/>
    <w:lsdException w:name="footnote reference" w:uiPriority="0"/>
    <w:lsdException w:name="List Bullet" w:uiPriority="0"/>
    <w:lsdException w:name="Title" w:semiHidden="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nhideWhenUsed="0" w:qFormat="1"/>
    <w:lsdException w:name="Document Map" w:uiPriority="0"/>
    <w:lsdException w:name="Plain Text" w:uiPriority="0"/>
    <w:lsdException w:name="Normal (Web)" w:uiPriority="0"/>
    <w:lsdException w:name="HTML Address"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BF1763"/>
  </w:style>
  <w:style w:type="paragraph" w:styleId="1">
    <w:name w:val="heading 1"/>
    <w:aliases w:val=" Знак"/>
    <w:basedOn w:val="a1"/>
    <w:next w:val="a1"/>
    <w:link w:val="10"/>
    <w:uiPriority w:val="99"/>
    <w:qFormat/>
    <w:rsid w:val="004016DF"/>
    <w:pPr>
      <w:keepNext/>
      <w:spacing w:after="0" w:line="240" w:lineRule="auto"/>
      <w:ind w:left="705"/>
      <w:jc w:val="center"/>
      <w:outlineLvl w:val="0"/>
    </w:pPr>
    <w:rPr>
      <w:rFonts w:ascii="Times New Roman" w:eastAsia="Times New Roman" w:hAnsi="Times New Roman" w:cs="Times New Roman"/>
      <w:sz w:val="28"/>
      <w:szCs w:val="24"/>
      <w:lang w:eastAsia="ru-RU"/>
    </w:rPr>
  </w:style>
  <w:style w:type="paragraph" w:styleId="20">
    <w:name w:val="heading 2"/>
    <w:basedOn w:val="a1"/>
    <w:next w:val="a1"/>
    <w:link w:val="21"/>
    <w:qFormat/>
    <w:rsid w:val="005B3E2A"/>
    <w:pPr>
      <w:keepNext/>
      <w:spacing w:before="240" w:after="60" w:line="240" w:lineRule="auto"/>
      <w:outlineLvl w:val="1"/>
    </w:pPr>
    <w:rPr>
      <w:rFonts w:ascii="Arial" w:eastAsia="Times New Roman" w:hAnsi="Arial" w:cs="Times New Roman"/>
      <w:b/>
      <w:bCs/>
      <w:i/>
      <w:iCs/>
      <w:sz w:val="28"/>
      <w:szCs w:val="28"/>
      <w:lang w:eastAsia="ru-RU"/>
    </w:rPr>
  </w:style>
  <w:style w:type="paragraph" w:styleId="3">
    <w:name w:val="heading 3"/>
    <w:aliases w:val=" Знак3, Знак3 Знак,Знак,Знак3,Знак3 Знак"/>
    <w:basedOn w:val="a1"/>
    <w:next w:val="a1"/>
    <w:link w:val="30"/>
    <w:qFormat/>
    <w:rsid w:val="005B3E2A"/>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1"/>
    <w:next w:val="a1"/>
    <w:link w:val="40"/>
    <w:qFormat/>
    <w:rsid w:val="005B3E2A"/>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1"/>
    <w:next w:val="a1"/>
    <w:link w:val="50"/>
    <w:qFormat/>
    <w:rsid w:val="005B3E2A"/>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1"/>
    <w:next w:val="a1"/>
    <w:link w:val="60"/>
    <w:qFormat/>
    <w:rsid w:val="005B3E2A"/>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1"/>
    <w:next w:val="a1"/>
    <w:link w:val="70"/>
    <w:qFormat/>
    <w:rsid w:val="005B3E2A"/>
    <w:pPr>
      <w:spacing w:before="240" w:after="60" w:line="240" w:lineRule="auto"/>
      <w:outlineLvl w:val="6"/>
    </w:pPr>
    <w:rPr>
      <w:rFonts w:ascii="Times New Roman" w:eastAsia="Times New Roman" w:hAnsi="Times New Roman" w:cs="Times New Roman"/>
      <w:sz w:val="24"/>
      <w:szCs w:val="24"/>
      <w:lang w:eastAsia="ru-RU"/>
    </w:rPr>
  </w:style>
  <w:style w:type="paragraph" w:styleId="9">
    <w:name w:val="heading 9"/>
    <w:basedOn w:val="a1"/>
    <w:next w:val="a1"/>
    <w:link w:val="90"/>
    <w:uiPriority w:val="99"/>
    <w:unhideWhenUsed/>
    <w:qFormat/>
    <w:rsid w:val="00A650EE"/>
    <w:pPr>
      <w:spacing w:before="240" w:after="60" w:line="240" w:lineRule="auto"/>
      <w:outlineLvl w:val="8"/>
    </w:pPr>
    <w:rPr>
      <w:rFonts w:ascii="Arial" w:eastAsia="Calibri" w:hAnsi="Arial" w:cs="Times New Roman"/>
      <w:sz w:val="20"/>
      <w:szCs w:val="20"/>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Paragraph"/>
    <w:basedOn w:val="a1"/>
    <w:link w:val="a6"/>
    <w:uiPriority w:val="34"/>
    <w:qFormat/>
    <w:rsid w:val="00BF1763"/>
    <w:pPr>
      <w:ind w:left="720"/>
      <w:contextualSpacing/>
    </w:pPr>
  </w:style>
  <w:style w:type="paragraph" w:styleId="a7">
    <w:name w:val="header"/>
    <w:basedOn w:val="a1"/>
    <w:link w:val="a8"/>
    <w:uiPriority w:val="99"/>
    <w:unhideWhenUsed/>
    <w:rsid w:val="009E5B7D"/>
    <w:pPr>
      <w:tabs>
        <w:tab w:val="center" w:pos="4677"/>
        <w:tab w:val="right" w:pos="9355"/>
      </w:tabs>
    </w:pPr>
    <w:rPr>
      <w:rFonts w:ascii="Calibri" w:eastAsia="Calibri" w:hAnsi="Calibri" w:cs="Times New Roman"/>
    </w:rPr>
  </w:style>
  <w:style w:type="character" w:customStyle="1" w:styleId="a8">
    <w:name w:val="Верхний колонтитул Знак"/>
    <w:basedOn w:val="a2"/>
    <w:link w:val="a7"/>
    <w:uiPriority w:val="99"/>
    <w:rsid w:val="009E5B7D"/>
    <w:rPr>
      <w:rFonts w:ascii="Calibri" w:eastAsia="Calibri" w:hAnsi="Calibri" w:cs="Times New Roman"/>
    </w:rPr>
  </w:style>
  <w:style w:type="paragraph" w:styleId="a9">
    <w:name w:val="Balloon Text"/>
    <w:basedOn w:val="a1"/>
    <w:link w:val="aa"/>
    <w:uiPriority w:val="99"/>
    <w:rsid w:val="004812CB"/>
    <w:pPr>
      <w:spacing w:after="0" w:line="240" w:lineRule="auto"/>
    </w:pPr>
    <w:rPr>
      <w:rFonts w:ascii="Tahoma" w:eastAsia="Times New Roman" w:hAnsi="Tahoma" w:cs="Tahoma"/>
      <w:sz w:val="16"/>
      <w:szCs w:val="16"/>
      <w:lang w:eastAsia="ru-RU"/>
    </w:rPr>
  </w:style>
  <w:style w:type="character" w:customStyle="1" w:styleId="aa">
    <w:name w:val="Текст выноски Знак"/>
    <w:basedOn w:val="a2"/>
    <w:link w:val="a9"/>
    <w:uiPriority w:val="99"/>
    <w:rsid w:val="004812CB"/>
    <w:rPr>
      <w:rFonts w:ascii="Tahoma" w:eastAsia="Times New Roman" w:hAnsi="Tahoma" w:cs="Tahoma"/>
      <w:sz w:val="16"/>
      <w:szCs w:val="16"/>
      <w:lang w:eastAsia="ru-RU"/>
    </w:rPr>
  </w:style>
  <w:style w:type="paragraph" w:styleId="ab">
    <w:name w:val="Body Text"/>
    <w:aliases w:val="Основной текст Знак1, Знак1 Знак,Знак1,Знак1 Знак"/>
    <w:basedOn w:val="a1"/>
    <w:link w:val="ac"/>
    <w:unhideWhenUsed/>
    <w:rsid w:val="004812CB"/>
    <w:pPr>
      <w:spacing w:after="120"/>
    </w:pPr>
  </w:style>
  <w:style w:type="character" w:customStyle="1" w:styleId="ac">
    <w:name w:val="Основной текст Знак"/>
    <w:aliases w:val="Основной текст Знак1 Знак, Знак1 Знак Знак,Знак1 Знак1,Знак1 Знак Знак"/>
    <w:basedOn w:val="a2"/>
    <w:link w:val="ab"/>
    <w:rsid w:val="004812CB"/>
  </w:style>
  <w:style w:type="paragraph" w:styleId="ad">
    <w:name w:val="No Spacing"/>
    <w:uiPriority w:val="99"/>
    <w:qFormat/>
    <w:rsid w:val="00920C96"/>
    <w:pPr>
      <w:spacing w:after="0" w:line="240" w:lineRule="auto"/>
    </w:pPr>
  </w:style>
  <w:style w:type="paragraph" w:customStyle="1" w:styleId="a0">
    <w:name w:val="Знак Знак Знак Знак"/>
    <w:basedOn w:val="a1"/>
    <w:semiHidden/>
    <w:rsid w:val="00F70994"/>
    <w:pPr>
      <w:numPr>
        <w:numId w:val="2"/>
      </w:numPr>
      <w:spacing w:before="120" w:after="160" w:line="240" w:lineRule="exact"/>
      <w:jc w:val="both"/>
    </w:pPr>
    <w:rPr>
      <w:rFonts w:ascii="Verdana" w:eastAsia="Times New Roman" w:hAnsi="Verdana" w:cs="Verdana"/>
      <w:sz w:val="20"/>
      <w:szCs w:val="20"/>
      <w:lang w:val="en-US"/>
    </w:rPr>
  </w:style>
  <w:style w:type="paragraph" w:styleId="23">
    <w:name w:val="Body Text Indent 2"/>
    <w:basedOn w:val="a1"/>
    <w:link w:val="24"/>
    <w:unhideWhenUsed/>
    <w:rsid w:val="004016DF"/>
    <w:pPr>
      <w:spacing w:after="120" w:line="480" w:lineRule="auto"/>
      <w:ind w:left="283"/>
    </w:pPr>
  </w:style>
  <w:style w:type="character" w:customStyle="1" w:styleId="24">
    <w:name w:val="Основной текст с отступом 2 Знак"/>
    <w:basedOn w:val="a2"/>
    <w:link w:val="23"/>
    <w:rsid w:val="004016DF"/>
  </w:style>
  <w:style w:type="numbering" w:customStyle="1" w:styleId="11">
    <w:name w:val="Нет списка1"/>
    <w:next w:val="a4"/>
    <w:semiHidden/>
    <w:rsid w:val="004016DF"/>
  </w:style>
  <w:style w:type="paragraph" w:styleId="ae">
    <w:name w:val="caption"/>
    <w:basedOn w:val="a1"/>
    <w:next w:val="a1"/>
    <w:qFormat/>
    <w:rsid w:val="004016DF"/>
    <w:pPr>
      <w:spacing w:after="0" w:line="240" w:lineRule="auto"/>
      <w:jc w:val="center"/>
    </w:pPr>
    <w:rPr>
      <w:rFonts w:ascii="Times New Roman" w:eastAsia="Times New Roman" w:hAnsi="Times New Roman" w:cs="Times New Roman"/>
      <w:sz w:val="28"/>
      <w:szCs w:val="20"/>
      <w:lang w:eastAsia="ru-RU"/>
    </w:rPr>
  </w:style>
  <w:style w:type="numbering" w:customStyle="1" w:styleId="25">
    <w:name w:val="Нет списка2"/>
    <w:next w:val="a4"/>
    <w:uiPriority w:val="99"/>
    <w:semiHidden/>
    <w:rsid w:val="004016DF"/>
  </w:style>
  <w:style w:type="table" w:styleId="af">
    <w:name w:val="Table Grid"/>
    <w:basedOn w:val="a3"/>
    <w:rsid w:val="004016D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Document Map"/>
    <w:basedOn w:val="a1"/>
    <w:link w:val="af1"/>
    <w:semiHidden/>
    <w:rsid w:val="004016DF"/>
    <w:pPr>
      <w:widowControl w:val="0"/>
      <w:shd w:val="clear" w:color="auto" w:fill="000080"/>
      <w:autoSpaceDE w:val="0"/>
      <w:autoSpaceDN w:val="0"/>
      <w:adjustRightInd w:val="0"/>
      <w:spacing w:after="0" w:line="240" w:lineRule="auto"/>
    </w:pPr>
    <w:rPr>
      <w:rFonts w:ascii="Tahoma" w:eastAsia="Times New Roman" w:hAnsi="Tahoma" w:cs="Tahoma"/>
      <w:sz w:val="20"/>
      <w:szCs w:val="20"/>
      <w:lang w:eastAsia="ru-RU"/>
    </w:rPr>
  </w:style>
  <w:style w:type="character" w:customStyle="1" w:styleId="af1">
    <w:name w:val="Схема документа Знак"/>
    <w:basedOn w:val="a2"/>
    <w:link w:val="af0"/>
    <w:semiHidden/>
    <w:rsid w:val="004016DF"/>
    <w:rPr>
      <w:rFonts w:ascii="Tahoma" w:eastAsia="Times New Roman" w:hAnsi="Tahoma" w:cs="Tahoma"/>
      <w:sz w:val="20"/>
      <w:szCs w:val="20"/>
      <w:shd w:val="clear" w:color="auto" w:fill="000080"/>
      <w:lang w:eastAsia="ru-RU"/>
    </w:rPr>
  </w:style>
  <w:style w:type="paragraph" w:customStyle="1" w:styleId="af2">
    <w:name w:val="Знак Знак Знак Знак Знак Знак"/>
    <w:basedOn w:val="a1"/>
    <w:rsid w:val="004016DF"/>
    <w:pPr>
      <w:spacing w:after="0" w:line="240" w:lineRule="auto"/>
    </w:pPr>
    <w:rPr>
      <w:rFonts w:ascii="Verdana" w:eastAsia="Times New Roman" w:hAnsi="Verdana" w:cs="Verdana"/>
      <w:sz w:val="20"/>
      <w:szCs w:val="20"/>
      <w:lang w:val="en-US"/>
    </w:rPr>
  </w:style>
  <w:style w:type="character" w:styleId="af3">
    <w:name w:val="Hyperlink"/>
    <w:unhideWhenUsed/>
    <w:rsid w:val="004016DF"/>
    <w:rPr>
      <w:color w:val="0000FF"/>
      <w:u w:val="single"/>
    </w:rPr>
  </w:style>
  <w:style w:type="character" w:styleId="af4">
    <w:name w:val="FollowedHyperlink"/>
    <w:uiPriority w:val="99"/>
    <w:unhideWhenUsed/>
    <w:rsid w:val="004016DF"/>
    <w:rPr>
      <w:color w:val="800080"/>
      <w:u w:val="single"/>
    </w:rPr>
  </w:style>
  <w:style w:type="paragraph" w:customStyle="1" w:styleId="xl68">
    <w:name w:val="xl68"/>
    <w:basedOn w:val="a1"/>
    <w:rsid w:val="004016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1"/>
    <w:rsid w:val="004016DF"/>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71">
    <w:name w:val="xl71"/>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2">
    <w:name w:val="xl72"/>
    <w:basedOn w:val="a1"/>
    <w:rsid w:val="004016DF"/>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3">
    <w:name w:val="xl73"/>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4">
    <w:name w:val="xl74"/>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5">
    <w:name w:val="xl75"/>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6">
    <w:name w:val="xl76"/>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7">
    <w:name w:val="xl77"/>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8">
    <w:name w:val="xl78"/>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9">
    <w:name w:val="xl79"/>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0">
    <w:name w:val="xl80"/>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1">
    <w:name w:val="xl81"/>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2">
    <w:name w:val="xl82"/>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3">
    <w:name w:val="xl83"/>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84">
    <w:name w:val="xl84"/>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5">
    <w:name w:val="xl85"/>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6">
    <w:name w:val="xl86"/>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7">
    <w:name w:val="xl87"/>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8">
    <w:name w:val="xl88"/>
    <w:basedOn w:val="a1"/>
    <w:rsid w:val="004016DF"/>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9">
    <w:name w:val="xl89"/>
    <w:basedOn w:val="a1"/>
    <w:rsid w:val="004016DF"/>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0">
    <w:name w:val="xl90"/>
    <w:basedOn w:val="a1"/>
    <w:rsid w:val="004016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1">
    <w:name w:val="xl91"/>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2">
    <w:name w:val="xl92"/>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3">
    <w:name w:val="xl93"/>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94">
    <w:name w:val="xl94"/>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95">
    <w:name w:val="xl95"/>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96">
    <w:name w:val="xl96"/>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97">
    <w:name w:val="xl97"/>
    <w:basedOn w:val="a1"/>
    <w:rsid w:val="004016DF"/>
    <w:pPr>
      <w:pBdr>
        <w:top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98">
    <w:name w:val="xl98"/>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9">
    <w:name w:val="xl99"/>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00">
    <w:name w:val="xl100"/>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01">
    <w:name w:val="xl101"/>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02">
    <w:name w:val="xl102"/>
    <w:basedOn w:val="a1"/>
    <w:rsid w:val="004016DF"/>
    <w:pP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03">
    <w:name w:val="xl103"/>
    <w:basedOn w:val="a1"/>
    <w:rsid w:val="004016DF"/>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4">
    <w:name w:val="xl104"/>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5">
    <w:name w:val="xl105"/>
    <w:basedOn w:val="a1"/>
    <w:rsid w:val="004016DF"/>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06">
    <w:name w:val="xl106"/>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ru-RU"/>
    </w:rPr>
  </w:style>
  <w:style w:type="paragraph" w:customStyle="1" w:styleId="xl107">
    <w:name w:val="xl107"/>
    <w:basedOn w:val="a1"/>
    <w:rsid w:val="004016DF"/>
    <w:pPr>
      <w:pBdr>
        <w:top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08">
    <w:name w:val="xl108"/>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09">
    <w:name w:val="xl109"/>
    <w:basedOn w:val="a1"/>
    <w:rsid w:val="004016DF"/>
    <w:pP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10">
    <w:name w:val="xl110"/>
    <w:basedOn w:val="a1"/>
    <w:rsid w:val="004016DF"/>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11">
    <w:name w:val="xl111"/>
    <w:basedOn w:val="a1"/>
    <w:rsid w:val="004016DF"/>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2">
    <w:name w:val="xl112"/>
    <w:basedOn w:val="a1"/>
    <w:rsid w:val="004016D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13">
    <w:name w:val="xl113"/>
    <w:basedOn w:val="a1"/>
    <w:rsid w:val="004016D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14">
    <w:name w:val="xl114"/>
    <w:basedOn w:val="a1"/>
    <w:rsid w:val="004016D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15">
    <w:name w:val="xl115"/>
    <w:basedOn w:val="a1"/>
    <w:rsid w:val="004016DF"/>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6">
    <w:name w:val="xl116"/>
    <w:basedOn w:val="a1"/>
    <w:rsid w:val="004016D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7">
    <w:name w:val="xl117"/>
    <w:basedOn w:val="a1"/>
    <w:rsid w:val="004016D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8">
    <w:name w:val="xl118"/>
    <w:basedOn w:val="a1"/>
    <w:rsid w:val="004016D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9">
    <w:name w:val="xl119"/>
    <w:basedOn w:val="a1"/>
    <w:rsid w:val="004016D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table" w:customStyle="1" w:styleId="12">
    <w:name w:val="Сетка таблицы1"/>
    <w:basedOn w:val="a3"/>
    <w:next w:val="af"/>
    <w:uiPriority w:val="59"/>
    <w:rsid w:val="004016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3"/>
    <w:next w:val="af"/>
    <w:uiPriority w:val="59"/>
    <w:rsid w:val="004016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3"/>
    <w:next w:val="af"/>
    <w:uiPriority w:val="59"/>
    <w:rsid w:val="004016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Body Text Indent"/>
    <w:aliases w:val="Нумерованный список !!,Основной текст 1"/>
    <w:basedOn w:val="a1"/>
    <w:link w:val="af6"/>
    <w:uiPriority w:val="99"/>
    <w:unhideWhenUsed/>
    <w:rsid w:val="004016DF"/>
    <w:pPr>
      <w:spacing w:after="120"/>
      <w:ind w:left="283"/>
    </w:pPr>
  </w:style>
  <w:style w:type="character" w:customStyle="1" w:styleId="af6">
    <w:name w:val="Основной текст с отступом Знак"/>
    <w:aliases w:val="Нумерованный список !! Знак,Основной текст 1 Знак"/>
    <w:basedOn w:val="a2"/>
    <w:link w:val="af5"/>
    <w:uiPriority w:val="99"/>
    <w:rsid w:val="004016DF"/>
  </w:style>
  <w:style w:type="character" w:customStyle="1" w:styleId="10">
    <w:name w:val="Заголовок 1 Знак"/>
    <w:aliases w:val=" Знак Знак1"/>
    <w:basedOn w:val="a2"/>
    <w:link w:val="1"/>
    <w:rsid w:val="004016DF"/>
    <w:rPr>
      <w:rFonts w:ascii="Times New Roman" w:eastAsia="Times New Roman" w:hAnsi="Times New Roman" w:cs="Times New Roman"/>
      <w:sz w:val="28"/>
      <w:szCs w:val="24"/>
      <w:lang w:eastAsia="ru-RU"/>
    </w:rPr>
  </w:style>
  <w:style w:type="numbering" w:customStyle="1" w:styleId="32">
    <w:name w:val="Нет списка3"/>
    <w:next w:val="a4"/>
    <w:uiPriority w:val="99"/>
    <w:semiHidden/>
    <w:rsid w:val="004016DF"/>
  </w:style>
  <w:style w:type="paragraph" w:customStyle="1" w:styleId="13">
    <w:name w:val="Знак Знак Знак Знак1"/>
    <w:basedOn w:val="a1"/>
    <w:rsid w:val="004016DF"/>
    <w:pPr>
      <w:spacing w:after="0" w:line="240" w:lineRule="auto"/>
    </w:pPr>
    <w:rPr>
      <w:rFonts w:ascii="Verdana" w:eastAsia="Times New Roman" w:hAnsi="Verdana" w:cs="Verdana"/>
      <w:sz w:val="20"/>
      <w:szCs w:val="20"/>
      <w:lang w:val="en-US"/>
    </w:rPr>
  </w:style>
  <w:style w:type="paragraph" w:customStyle="1" w:styleId="xl120">
    <w:name w:val="xl120"/>
    <w:basedOn w:val="a1"/>
    <w:rsid w:val="004016DF"/>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top"/>
    </w:pPr>
    <w:rPr>
      <w:rFonts w:ascii="Times New Roman" w:eastAsia="Times New Roman" w:hAnsi="Times New Roman" w:cs="Times New Roman"/>
      <w:b/>
      <w:bCs/>
      <w:color w:val="000000"/>
      <w:lang w:eastAsia="ru-RU"/>
    </w:rPr>
  </w:style>
  <w:style w:type="paragraph" w:customStyle="1" w:styleId="xl121">
    <w:name w:val="xl121"/>
    <w:basedOn w:val="a1"/>
    <w:rsid w:val="004016DF"/>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top"/>
    </w:pPr>
    <w:rPr>
      <w:rFonts w:ascii="Times New Roman" w:eastAsia="Times New Roman" w:hAnsi="Times New Roman" w:cs="Times New Roman"/>
      <w:b/>
      <w:bCs/>
      <w:color w:val="000000"/>
      <w:lang w:eastAsia="ru-RU"/>
    </w:rPr>
  </w:style>
  <w:style w:type="paragraph" w:customStyle="1" w:styleId="xl122">
    <w:name w:val="xl122"/>
    <w:basedOn w:val="a1"/>
    <w:rsid w:val="004016DF"/>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top"/>
    </w:pPr>
    <w:rPr>
      <w:rFonts w:ascii="Times New Roman" w:eastAsia="Times New Roman" w:hAnsi="Times New Roman" w:cs="Times New Roman"/>
      <w:color w:val="000000"/>
      <w:lang w:eastAsia="ru-RU"/>
    </w:rPr>
  </w:style>
  <w:style w:type="paragraph" w:customStyle="1" w:styleId="xl123">
    <w:name w:val="xl123"/>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lang w:eastAsia="ru-RU"/>
    </w:rPr>
  </w:style>
  <w:style w:type="paragraph" w:customStyle="1" w:styleId="xl124">
    <w:name w:val="xl124"/>
    <w:basedOn w:val="a1"/>
    <w:rsid w:val="004016D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lang w:eastAsia="ru-RU"/>
    </w:rPr>
  </w:style>
  <w:style w:type="paragraph" w:customStyle="1" w:styleId="xl125">
    <w:name w:val="xl125"/>
    <w:basedOn w:val="a1"/>
    <w:rsid w:val="004016DF"/>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6">
    <w:name w:val="xl126"/>
    <w:basedOn w:val="a1"/>
    <w:rsid w:val="004016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lang w:eastAsia="ru-RU"/>
    </w:rPr>
  </w:style>
  <w:style w:type="paragraph" w:customStyle="1" w:styleId="xl127">
    <w:name w:val="xl127"/>
    <w:basedOn w:val="a1"/>
    <w:rsid w:val="004016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color w:val="000000"/>
      <w:lang w:eastAsia="ru-RU"/>
    </w:rPr>
  </w:style>
  <w:style w:type="paragraph" w:customStyle="1" w:styleId="xl128">
    <w:name w:val="xl128"/>
    <w:basedOn w:val="a1"/>
    <w:rsid w:val="004016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color w:val="000000"/>
      <w:lang w:eastAsia="ru-RU"/>
    </w:rPr>
  </w:style>
  <w:style w:type="paragraph" w:customStyle="1" w:styleId="xl129">
    <w:name w:val="xl129"/>
    <w:basedOn w:val="a1"/>
    <w:rsid w:val="004016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color w:val="000000"/>
      <w:lang w:eastAsia="ru-RU"/>
    </w:rPr>
  </w:style>
  <w:style w:type="paragraph" w:customStyle="1" w:styleId="xl130">
    <w:name w:val="xl130"/>
    <w:basedOn w:val="a1"/>
    <w:rsid w:val="004016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lang w:eastAsia="ru-RU"/>
    </w:rPr>
  </w:style>
  <w:style w:type="paragraph" w:customStyle="1" w:styleId="xl131">
    <w:name w:val="xl131"/>
    <w:basedOn w:val="a1"/>
    <w:rsid w:val="004016DF"/>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lang w:eastAsia="ru-RU"/>
    </w:rPr>
  </w:style>
  <w:style w:type="paragraph" w:customStyle="1" w:styleId="xl132">
    <w:name w:val="xl132"/>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lang w:eastAsia="ru-RU"/>
    </w:rPr>
  </w:style>
  <w:style w:type="paragraph" w:customStyle="1" w:styleId="xl133">
    <w:name w:val="xl133"/>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lang w:eastAsia="ru-RU"/>
    </w:rPr>
  </w:style>
  <w:style w:type="paragraph" w:customStyle="1" w:styleId="xl134">
    <w:name w:val="xl134"/>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lang w:eastAsia="ru-RU"/>
    </w:rPr>
  </w:style>
  <w:style w:type="paragraph" w:customStyle="1" w:styleId="xl135">
    <w:name w:val="xl135"/>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136">
    <w:name w:val="xl136"/>
    <w:basedOn w:val="a1"/>
    <w:rsid w:val="004016DF"/>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top"/>
    </w:pPr>
    <w:rPr>
      <w:rFonts w:ascii="Times New Roman" w:eastAsia="Times New Roman" w:hAnsi="Times New Roman" w:cs="Times New Roman"/>
      <w:color w:val="000000"/>
      <w:lang w:eastAsia="ru-RU"/>
    </w:rPr>
  </w:style>
  <w:style w:type="paragraph" w:customStyle="1" w:styleId="xl137">
    <w:name w:val="xl137"/>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38">
    <w:name w:val="xl138"/>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39">
    <w:name w:val="xl139"/>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40">
    <w:name w:val="xl140"/>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1">
    <w:name w:val="xl141"/>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42">
    <w:name w:val="xl142"/>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3">
    <w:name w:val="xl143"/>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4">
    <w:name w:val="xl144"/>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45">
    <w:name w:val="xl145"/>
    <w:basedOn w:val="a1"/>
    <w:rsid w:val="004016DF"/>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top"/>
    </w:pPr>
    <w:rPr>
      <w:rFonts w:ascii="Times New Roman" w:eastAsia="Times New Roman" w:hAnsi="Times New Roman" w:cs="Times New Roman"/>
      <w:b/>
      <w:bCs/>
      <w:color w:val="000000"/>
      <w:lang w:eastAsia="ru-RU"/>
    </w:rPr>
  </w:style>
  <w:style w:type="paragraph" w:customStyle="1" w:styleId="xl146">
    <w:name w:val="xl146"/>
    <w:basedOn w:val="a1"/>
    <w:rsid w:val="004016DF"/>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top"/>
    </w:pPr>
    <w:rPr>
      <w:rFonts w:ascii="Times New Roman" w:eastAsia="Times New Roman" w:hAnsi="Times New Roman" w:cs="Times New Roman"/>
      <w:b/>
      <w:bCs/>
      <w:color w:val="FF0000"/>
      <w:lang w:eastAsia="ru-RU"/>
    </w:rPr>
  </w:style>
  <w:style w:type="paragraph" w:customStyle="1" w:styleId="xl147">
    <w:name w:val="xl147"/>
    <w:basedOn w:val="a1"/>
    <w:rsid w:val="004016DF"/>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48">
    <w:name w:val="xl148"/>
    <w:basedOn w:val="a1"/>
    <w:rsid w:val="004016DF"/>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49">
    <w:name w:val="xl149"/>
    <w:basedOn w:val="a1"/>
    <w:rsid w:val="004016DF"/>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top"/>
    </w:pPr>
    <w:rPr>
      <w:rFonts w:ascii="Times New Roman" w:eastAsia="Times New Roman" w:hAnsi="Times New Roman" w:cs="Times New Roman"/>
      <w:b/>
      <w:bCs/>
      <w:color w:val="000000"/>
      <w:lang w:eastAsia="ru-RU"/>
    </w:rPr>
  </w:style>
  <w:style w:type="paragraph" w:customStyle="1" w:styleId="xl150">
    <w:name w:val="xl150"/>
    <w:basedOn w:val="a1"/>
    <w:rsid w:val="004016DF"/>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top"/>
    </w:pPr>
    <w:rPr>
      <w:rFonts w:ascii="Times New Roman" w:eastAsia="Times New Roman" w:hAnsi="Times New Roman" w:cs="Times New Roman"/>
      <w:color w:val="000000"/>
      <w:lang w:eastAsia="ru-RU"/>
    </w:rPr>
  </w:style>
  <w:style w:type="paragraph" w:customStyle="1" w:styleId="xl151">
    <w:name w:val="xl151"/>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lang w:eastAsia="ru-RU"/>
    </w:rPr>
  </w:style>
  <w:style w:type="paragraph" w:customStyle="1" w:styleId="xl152">
    <w:name w:val="xl152"/>
    <w:basedOn w:val="a1"/>
    <w:rsid w:val="004016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color w:val="000000"/>
      <w:lang w:eastAsia="ru-RU"/>
    </w:rPr>
  </w:style>
  <w:style w:type="paragraph" w:customStyle="1" w:styleId="xl153">
    <w:name w:val="xl153"/>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54">
    <w:name w:val="xl154"/>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55">
    <w:name w:val="xl155"/>
    <w:basedOn w:val="a1"/>
    <w:rsid w:val="004016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6">
    <w:name w:val="xl156"/>
    <w:basedOn w:val="a1"/>
    <w:rsid w:val="004016DF"/>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57">
    <w:name w:val="xl157"/>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58">
    <w:name w:val="xl158"/>
    <w:basedOn w:val="a1"/>
    <w:rsid w:val="004016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lang w:eastAsia="ru-RU"/>
    </w:rPr>
  </w:style>
  <w:style w:type="paragraph" w:customStyle="1" w:styleId="xl159">
    <w:name w:val="xl159"/>
    <w:basedOn w:val="a1"/>
    <w:rsid w:val="004016DF"/>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b/>
      <w:bCs/>
      <w:color w:val="000000"/>
      <w:lang w:eastAsia="ru-RU"/>
    </w:rPr>
  </w:style>
  <w:style w:type="paragraph" w:customStyle="1" w:styleId="xl160">
    <w:name w:val="xl160"/>
    <w:basedOn w:val="a1"/>
    <w:rsid w:val="004016DF"/>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161">
    <w:name w:val="xl161"/>
    <w:basedOn w:val="a1"/>
    <w:rsid w:val="004016DF"/>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162">
    <w:name w:val="xl162"/>
    <w:basedOn w:val="a1"/>
    <w:rsid w:val="004016DF"/>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b/>
      <w:bCs/>
      <w:color w:val="000000"/>
      <w:lang w:eastAsia="ru-RU"/>
    </w:rPr>
  </w:style>
  <w:style w:type="paragraph" w:customStyle="1" w:styleId="xl163">
    <w:name w:val="xl163"/>
    <w:basedOn w:val="a1"/>
    <w:rsid w:val="004016DF"/>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164">
    <w:name w:val="xl164"/>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165">
    <w:name w:val="xl165"/>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166">
    <w:name w:val="xl166"/>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lang w:eastAsia="ru-RU"/>
    </w:rPr>
  </w:style>
  <w:style w:type="paragraph" w:customStyle="1" w:styleId="xl167">
    <w:name w:val="xl167"/>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168">
    <w:name w:val="xl168"/>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ru-RU"/>
    </w:rPr>
  </w:style>
  <w:style w:type="paragraph" w:customStyle="1" w:styleId="xl169">
    <w:name w:val="xl169"/>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lang w:eastAsia="ru-RU"/>
    </w:rPr>
  </w:style>
  <w:style w:type="paragraph" w:customStyle="1" w:styleId="xl170">
    <w:name w:val="xl170"/>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lang w:eastAsia="ru-RU"/>
    </w:rPr>
  </w:style>
  <w:style w:type="paragraph" w:customStyle="1" w:styleId="xl171">
    <w:name w:val="xl171"/>
    <w:basedOn w:val="a1"/>
    <w:rsid w:val="004016DF"/>
    <w:pP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72">
    <w:name w:val="xl172"/>
    <w:basedOn w:val="a1"/>
    <w:rsid w:val="004016DF"/>
    <w:pP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styleId="af7">
    <w:name w:val="footer"/>
    <w:basedOn w:val="a1"/>
    <w:link w:val="af8"/>
    <w:uiPriority w:val="99"/>
    <w:unhideWhenUsed/>
    <w:rsid w:val="00D26695"/>
    <w:pPr>
      <w:tabs>
        <w:tab w:val="center" w:pos="4677"/>
        <w:tab w:val="right" w:pos="9355"/>
      </w:tabs>
      <w:spacing w:after="0" w:line="240" w:lineRule="auto"/>
    </w:pPr>
  </w:style>
  <w:style w:type="character" w:customStyle="1" w:styleId="af8">
    <w:name w:val="Нижний колонтитул Знак"/>
    <w:basedOn w:val="a2"/>
    <w:link w:val="af7"/>
    <w:uiPriority w:val="99"/>
    <w:rsid w:val="00D26695"/>
  </w:style>
  <w:style w:type="character" w:customStyle="1" w:styleId="21">
    <w:name w:val="Заголовок 2 Знак"/>
    <w:basedOn w:val="a2"/>
    <w:link w:val="20"/>
    <w:rsid w:val="005B3E2A"/>
    <w:rPr>
      <w:rFonts w:ascii="Arial" w:eastAsia="Times New Roman" w:hAnsi="Arial" w:cs="Times New Roman"/>
      <w:b/>
      <w:bCs/>
      <w:i/>
      <w:iCs/>
      <w:sz w:val="28"/>
      <w:szCs w:val="28"/>
      <w:lang w:eastAsia="ru-RU"/>
    </w:rPr>
  </w:style>
  <w:style w:type="character" w:customStyle="1" w:styleId="30">
    <w:name w:val="Заголовок 3 Знак"/>
    <w:aliases w:val=" Знак3 Знак1, Знак3 Знак Знак,Знак Знак1,Знак3 Знак1,Знак3 Знак Знак"/>
    <w:basedOn w:val="a2"/>
    <w:link w:val="3"/>
    <w:rsid w:val="005B3E2A"/>
    <w:rPr>
      <w:rFonts w:ascii="Arial" w:eastAsia="Times New Roman" w:hAnsi="Arial" w:cs="Arial"/>
      <w:b/>
      <w:bCs/>
      <w:sz w:val="26"/>
      <w:szCs w:val="26"/>
      <w:lang w:eastAsia="ru-RU"/>
    </w:rPr>
  </w:style>
  <w:style w:type="character" w:customStyle="1" w:styleId="40">
    <w:name w:val="Заголовок 4 Знак"/>
    <w:basedOn w:val="a2"/>
    <w:link w:val="4"/>
    <w:rsid w:val="005B3E2A"/>
    <w:rPr>
      <w:rFonts w:ascii="Times New Roman" w:eastAsia="Times New Roman" w:hAnsi="Times New Roman" w:cs="Times New Roman"/>
      <w:b/>
      <w:bCs/>
      <w:sz w:val="28"/>
      <w:szCs w:val="28"/>
      <w:lang w:eastAsia="ru-RU"/>
    </w:rPr>
  </w:style>
  <w:style w:type="character" w:customStyle="1" w:styleId="50">
    <w:name w:val="Заголовок 5 Знак"/>
    <w:basedOn w:val="a2"/>
    <w:link w:val="5"/>
    <w:rsid w:val="005B3E2A"/>
    <w:rPr>
      <w:rFonts w:ascii="Times New Roman" w:eastAsia="Times New Roman" w:hAnsi="Times New Roman" w:cs="Times New Roman"/>
      <w:b/>
      <w:bCs/>
      <w:i/>
      <w:iCs/>
      <w:sz w:val="26"/>
      <w:szCs w:val="26"/>
      <w:lang w:eastAsia="ru-RU"/>
    </w:rPr>
  </w:style>
  <w:style w:type="character" w:customStyle="1" w:styleId="60">
    <w:name w:val="Заголовок 6 Знак"/>
    <w:basedOn w:val="a2"/>
    <w:link w:val="6"/>
    <w:rsid w:val="005B3E2A"/>
    <w:rPr>
      <w:rFonts w:ascii="Times New Roman" w:eastAsia="Times New Roman" w:hAnsi="Times New Roman" w:cs="Times New Roman"/>
      <w:b/>
      <w:bCs/>
      <w:lang w:eastAsia="ru-RU"/>
    </w:rPr>
  </w:style>
  <w:style w:type="character" w:customStyle="1" w:styleId="70">
    <w:name w:val="Заголовок 7 Знак"/>
    <w:basedOn w:val="a2"/>
    <w:link w:val="7"/>
    <w:rsid w:val="005B3E2A"/>
    <w:rPr>
      <w:rFonts w:ascii="Times New Roman" w:eastAsia="Times New Roman" w:hAnsi="Times New Roman" w:cs="Times New Roman"/>
      <w:sz w:val="24"/>
      <w:szCs w:val="24"/>
      <w:lang w:eastAsia="ru-RU"/>
    </w:rPr>
  </w:style>
  <w:style w:type="numbering" w:customStyle="1" w:styleId="41">
    <w:name w:val="Нет списка4"/>
    <w:next w:val="a4"/>
    <w:uiPriority w:val="99"/>
    <w:semiHidden/>
    <w:rsid w:val="005B3E2A"/>
  </w:style>
  <w:style w:type="paragraph" w:customStyle="1" w:styleId="af9">
    <w:name w:val="Знак Знак Знак Знак Знак Знак"/>
    <w:basedOn w:val="a1"/>
    <w:rsid w:val="005B3E2A"/>
    <w:pPr>
      <w:spacing w:after="0" w:line="240" w:lineRule="auto"/>
    </w:pPr>
    <w:rPr>
      <w:rFonts w:ascii="Verdana" w:eastAsia="Times New Roman" w:hAnsi="Verdana" w:cs="Verdana"/>
      <w:sz w:val="20"/>
      <w:szCs w:val="20"/>
      <w:lang w:val="en-US"/>
    </w:rPr>
  </w:style>
  <w:style w:type="paragraph" w:customStyle="1" w:styleId="14">
    <w:name w:val="Знак1"/>
    <w:basedOn w:val="a1"/>
    <w:rsid w:val="005B3E2A"/>
    <w:pPr>
      <w:spacing w:after="0" w:line="240" w:lineRule="auto"/>
    </w:pPr>
    <w:rPr>
      <w:rFonts w:ascii="Verdana" w:eastAsia="Times New Roman" w:hAnsi="Verdana" w:cs="Verdana"/>
      <w:sz w:val="20"/>
      <w:szCs w:val="20"/>
      <w:lang w:val="en-US"/>
    </w:rPr>
  </w:style>
  <w:style w:type="paragraph" w:customStyle="1" w:styleId="ConsPlusNonformat">
    <w:name w:val="ConsPlusNonformat"/>
    <w:uiPriority w:val="99"/>
    <w:rsid w:val="005B3E2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5B3E2A"/>
    <w:pPr>
      <w:widowControl w:val="0"/>
      <w:autoSpaceDE w:val="0"/>
      <w:autoSpaceDN w:val="0"/>
      <w:adjustRightInd w:val="0"/>
      <w:spacing w:after="0" w:line="240" w:lineRule="auto"/>
    </w:pPr>
    <w:rPr>
      <w:rFonts w:ascii="Arial" w:eastAsia="Times New Roman" w:hAnsi="Arial" w:cs="Arial"/>
      <w:sz w:val="20"/>
      <w:szCs w:val="20"/>
      <w:lang w:eastAsia="ru-RU"/>
    </w:rPr>
  </w:style>
  <w:style w:type="table" w:customStyle="1" w:styleId="42">
    <w:name w:val="Сетка таблицы4"/>
    <w:basedOn w:val="a3"/>
    <w:next w:val="af"/>
    <w:rsid w:val="005B3E2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7">
    <w:name w:val="Указатель2"/>
    <w:basedOn w:val="a1"/>
    <w:rsid w:val="005B3E2A"/>
    <w:pPr>
      <w:suppressLineNumbers/>
      <w:suppressAutoHyphens/>
      <w:spacing w:after="0" w:line="240" w:lineRule="auto"/>
    </w:pPr>
    <w:rPr>
      <w:rFonts w:ascii="Times New Roman" w:eastAsia="Times New Roman" w:hAnsi="Times New Roman" w:cs="Tahoma"/>
      <w:sz w:val="24"/>
      <w:szCs w:val="24"/>
      <w:lang w:eastAsia="ar-SA"/>
    </w:rPr>
  </w:style>
  <w:style w:type="character" w:customStyle="1" w:styleId="28">
    <w:name w:val="Знак Знак2"/>
    <w:rsid w:val="005B3E2A"/>
    <w:rPr>
      <w:b/>
      <w:bCs/>
      <w:kern w:val="36"/>
      <w:sz w:val="48"/>
      <w:szCs w:val="48"/>
      <w:lang w:val="ru-RU" w:eastAsia="ru-RU" w:bidi="ar-SA"/>
    </w:rPr>
  </w:style>
  <w:style w:type="character" w:styleId="afa">
    <w:name w:val="page number"/>
    <w:uiPriority w:val="99"/>
    <w:rsid w:val="005B3E2A"/>
  </w:style>
  <w:style w:type="paragraph" w:customStyle="1" w:styleId="ConsTitle">
    <w:name w:val="ConsTitle"/>
    <w:uiPriority w:val="99"/>
    <w:rsid w:val="005B3E2A"/>
    <w:pPr>
      <w:widowControl w:val="0"/>
      <w:spacing w:after="0" w:line="240" w:lineRule="auto"/>
    </w:pPr>
    <w:rPr>
      <w:rFonts w:ascii="Arial" w:eastAsia="Times New Roman" w:hAnsi="Arial" w:cs="Times New Roman"/>
      <w:b/>
      <w:snapToGrid w:val="0"/>
      <w:sz w:val="16"/>
      <w:szCs w:val="20"/>
      <w:lang w:eastAsia="ru-RU"/>
    </w:rPr>
  </w:style>
  <w:style w:type="paragraph" w:customStyle="1" w:styleId="210">
    <w:name w:val="Основной текст 21"/>
    <w:basedOn w:val="a1"/>
    <w:rsid w:val="005B3E2A"/>
    <w:pPr>
      <w:spacing w:after="0" w:line="240" w:lineRule="auto"/>
      <w:jc w:val="both"/>
    </w:pPr>
    <w:rPr>
      <w:rFonts w:ascii="Times New Roman" w:eastAsia="Times New Roman" w:hAnsi="Times New Roman" w:cs="Times New Roman"/>
      <w:sz w:val="24"/>
      <w:szCs w:val="20"/>
      <w:lang w:eastAsia="ru-RU"/>
    </w:rPr>
  </w:style>
  <w:style w:type="paragraph" w:styleId="afb">
    <w:name w:val="Normal (Web)"/>
    <w:aliases w:val="Обычный (Web)"/>
    <w:basedOn w:val="a1"/>
    <w:rsid w:val="005B3E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9">
    <w:name w:val="Body Text 2"/>
    <w:basedOn w:val="a1"/>
    <w:link w:val="2a"/>
    <w:rsid w:val="005B3E2A"/>
    <w:pPr>
      <w:spacing w:after="120" w:line="480" w:lineRule="auto"/>
    </w:pPr>
    <w:rPr>
      <w:rFonts w:ascii="Times New Roman" w:eastAsia="Times New Roman" w:hAnsi="Times New Roman" w:cs="Times New Roman"/>
      <w:sz w:val="24"/>
      <w:szCs w:val="24"/>
      <w:lang w:eastAsia="ru-RU"/>
    </w:rPr>
  </w:style>
  <w:style w:type="character" w:customStyle="1" w:styleId="2a">
    <w:name w:val="Основной текст 2 Знак"/>
    <w:basedOn w:val="a2"/>
    <w:link w:val="29"/>
    <w:rsid w:val="005B3E2A"/>
    <w:rPr>
      <w:rFonts w:ascii="Times New Roman" w:eastAsia="Times New Roman" w:hAnsi="Times New Roman" w:cs="Times New Roman"/>
      <w:sz w:val="24"/>
      <w:szCs w:val="24"/>
      <w:lang w:eastAsia="ru-RU"/>
    </w:rPr>
  </w:style>
  <w:style w:type="paragraph" w:styleId="33">
    <w:name w:val="Body Text 3"/>
    <w:basedOn w:val="a1"/>
    <w:link w:val="34"/>
    <w:rsid w:val="005B3E2A"/>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2"/>
    <w:link w:val="33"/>
    <w:rsid w:val="005B3E2A"/>
    <w:rPr>
      <w:rFonts w:ascii="Times New Roman" w:eastAsia="Times New Roman" w:hAnsi="Times New Roman" w:cs="Times New Roman"/>
      <w:sz w:val="16"/>
      <w:szCs w:val="16"/>
      <w:lang w:eastAsia="ru-RU"/>
    </w:rPr>
  </w:style>
  <w:style w:type="paragraph" w:styleId="35">
    <w:name w:val="Body Text Indent 3"/>
    <w:basedOn w:val="a1"/>
    <w:link w:val="36"/>
    <w:rsid w:val="005B3E2A"/>
    <w:pPr>
      <w:spacing w:after="120" w:line="240" w:lineRule="auto"/>
      <w:ind w:left="283"/>
    </w:pPr>
    <w:rPr>
      <w:rFonts w:ascii="Times New Roman" w:eastAsia="Times New Roman" w:hAnsi="Times New Roman" w:cs="Times New Roman"/>
      <w:sz w:val="16"/>
      <w:szCs w:val="16"/>
      <w:lang w:eastAsia="ru-RU"/>
    </w:rPr>
  </w:style>
  <w:style w:type="character" w:customStyle="1" w:styleId="36">
    <w:name w:val="Основной текст с отступом 3 Знак"/>
    <w:basedOn w:val="a2"/>
    <w:link w:val="35"/>
    <w:rsid w:val="005B3E2A"/>
    <w:rPr>
      <w:rFonts w:ascii="Times New Roman" w:eastAsia="Times New Roman" w:hAnsi="Times New Roman" w:cs="Times New Roman"/>
      <w:sz w:val="16"/>
      <w:szCs w:val="16"/>
      <w:lang w:eastAsia="ru-RU"/>
    </w:rPr>
  </w:style>
  <w:style w:type="paragraph" w:customStyle="1" w:styleId="afc">
    <w:name w:val="Оновкка"/>
    <w:rsid w:val="005B3E2A"/>
    <w:pPr>
      <w:spacing w:after="0" w:line="240" w:lineRule="auto"/>
      <w:ind w:firstLine="709"/>
      <w:jc w:val="both"/>
    </w:pPr>
    <w:rPr>
      <w:rFonts w:ascii="Times New Roman" w:eastAsia="Times New Roman" w:hAnsi="Times New Roman" w:cs="Times New Roman"/>
      <w:sz w:val="24"/>
      <w:szCs w:val="28"/>
      <w:lang w:eastAsia="ru-RU"/>
    </w:rPr>
  </w:style>
  <w:style w:type="paragraph" w:customStyle="1" w:styleId="15">
    <w:name w:val="Текст1"/>
    <w:basedOn w:val="a1"/>
    <w:rsid w:val="005B3E2A"/>
    <w:pPr>
      <w:suppressAutoHyphens/>
      <w:spacing w:after="0" w:line="240" w:lineRule="auto"/>
    </w:pPr>
    <w:rPr>
      <w:rFonts w:ascii="Courier New" w:eastAsia="Times New Roman" w:hAnsi="Courier New" w:cs="Courier New"/>
      <w:sz w:val="20"/>
      <w:szCs w:val="20"/>
      <w:lang w:eastAsia="ar-SA"/>
    </w:rPr>
  </w:style>
  <w:style w:type="paragraph" w:customStyle="1" w:styleId="Style8">
    <w:name w:val="Style8"/>
    <w:basedOn w:val="a1"/>
    <w:rsid w:val="005B3E2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0">
    <w:name w:val="Style30"/>
    <w:basedOn w:val="a1"/>
    <w:rsid w:val="005B3E2A"/>
    <w:pPr>
      <w:widowControl w:val="0"/>
      <w:autoSpaceDE w:val="0"/>
      <w:autoSpaceDN w:val="0"/>
      <w:adjustRightInd w:val="0"/>
      <w:spacing w:after="0" w:line="317" w:lineRule="exact"/>
      <w:jc w:val="center"/>
    </w:pPr>
    <w:rPr>
      <w:rFonts w:ascii="Times New Roman" w:eastAsia="Times New Roman" w:hAnsi="Times New Roman" w:cs="Times New Roman"/>
      <w:sz w:val="24"/>
      <w:szCs w:val="24"/>
      <w:lang w:eastAsia="ru-RU"/>
    </w:rPr>
  </w:style>
  <w:style w:type="character" w:customStyle="1" w:styleId="FontStyle78">
    <w:name w:val="Font Style78"/>
    <w:rsid w:val="005B3E2A"/>
    <w:rPr>
      <w:rFonts w:ascii="Times New Roman" w:hAnsi="Times New Roman" w:cs="Times New Roman"/>
      <w:color w:val="000000"/>
      <w:sz w:val="26"/>
      <w:szCs w:val="26"/>
    </w:rPr>
  </w:style>
  <w:style w:type="paragraph" w:customStyle="1" w:styleId="Style20">
    <w:name w:val="Style20"/>
    <w:basedOn w:val="a1"/>
    <w:rsid w:val="005B3E2A"/>
    <w:pPr>
      <w:widowControl w:val="0"/>
      <w:autoSpaceDE w:val="0"/>
      <w:autoSpaceDN w:val="0"/>
      <w:adjustRightInd w:val="0"/>
      <w:spacing w:after="0" w:line="322" w:lineRule="exact"/>
    </w:pPr>
    <w:rPr>
      <w:rFonts w:ascii="Times New Roman" w:eastAsia="Times New Roman" w:hAnsi="Times New Roman" w:cs="Times New Roman"/>
      <w:sz w:val="24"/>
      <w:szCs w:val="24"/>
      <w:lang w:eastAsia="ru-RU"/>
    </w:rPr>
  </w:style>
  <w:style w:type="paragraph" w:customStyle="1" w:styleId="Style24">
    <w:name w:val="Style24"/>
    <w:basedOn w:val="a1"/>
    <w:rsid w:val="005B3E2A"/>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character" w:customStyle="1" w:styleId="110">
    <w:name w:val="Заголовок 1 Знак1"/>
    <w:aliases w:val=" Знак Знак"/>
    <w:uiPriority w:val="99"/>
    <w:rsid w:val="005B3E2A"/>
    <w:rPr>
      <w:b/>
      <w:bCs/>
      <w:kern w:val="36"/>
      <w:sz w:val="48"/>
      <w:szCs w:val="48"/>
    </w:rPr>
  </w:style>
  <w:style w:type="paragraph" w:customStyle="1" w:styleId="120">
    <w:name w:val="Стиль12"/>
    <w:basedOn w:val="a1"/>
    <w:rsid w:val="005B3E2A"/>
    <w:pPr>
      <w:spacing w:after="0" w:line="240" w:lineRule="auto"/>
      <w:ind w:firstLine="720"/>
      <w:jc w:val="both"/>
    </w:pPr>
    <w:rPr>
      <w:rFonts w:ascii="Times New Roman" w:eastAsia="Times New Roman" w:hAnsi="Times New Roman" w:cs="Times New Roman"/>
      <w:sz w:val="28"/>
      <w:szCs w:val="20"/>
      <w:lang w:eastAsia="ru-RU"/>
    </w:rPr>
  </w:style>
  <w:style w:type="paragraph" w:styleId="afd">
    <w:name w:val="Plain Text"/>
    <w:basedOn w:val="a1"/>
    <w:link w:val="afe"/>
    <w:rsid w:val="005B3E2A"/>
    <w:pPr>
      <w:spacing w:after="0" w:line="240" w:lineRule="auto"/>
    </w:pPr>
    <w:rPr>
      <w:rFonts w:ascii="Courier New" w:eastAsia="Times New Roman" w:hAnsi="Courier New" w:cs="Courier New"/>
      <w:sz w:val="20"/>
      <w:szCs w:val="20"/>
      <w:lang w:eastAsia="ru-RU"/>
    </w:rPr>
  </w:style>
  <w:style w:type="character" w:customStyle="1" w:styleId="afe">
    <w:name w:val="Текст Знак"/>
    <w:basedOn w:val="a2"/>
    <w:link w:val="afd"/>
    <w:rsid w:val="005B3E2A"/>
    <w:rPr>
      <w:rFonts w:ascii="Courier New" w:eastAsia="Times New Roman" w:hAnsi="Courier New" w:cs="Courier New"/>
      <w:sz w:val="20"/>
      <w:szCs w:val="20"/>
      <w:lang w:eastAsia="ru-RU"/>
    </w:rPr>
  </w:style>
  <w:style w:type="character" w:styleId="aff">
    <w:name w:val="footnote reference"/>
    <w:rsid w:val="005B3E2A"/>
    <w:rPr>
      <w:vertAlign w:val="superscript"/>
    </w:rPr>
  </w:style>
  <w:style w:type="paragraph" w:customStyle="1" w:styleId="ConsNormal">
    <w:name w:val="ConsNormal"/>
    <w:rsid w:val="005B3E2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rmal2">
    <w:name w:val="ConsNormal2"/>
    <w:rsid w:val="005B3E2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37">
    <w:name w:val="Стиль3"/>
    <w:basedOn w:val="20"/>
    <w:link w:val="38"/>
    <w:qFormat/>
    <w:rsid w:val="005B3E2A"/>
    <w:pPr>
      <w:spacing w:before="0" w:after="0"/>
      <w:jc w:val="center"/>
    </w:pPr>
    <w:rPr>
      <w:rFonts w:ascii="Times New Roman" w:hAnsi="Times New Roman"/>
      <w:bCs w:val="0"/>
      <w:i w:val="0"/>
      <w:iCs w:val="0"/>
      <w:color w:val="000000"/>
    </w:rPr>
  </w:style>
  <w:style w:type="character" w:customStyle="1" w:styleId="38">
    <w:name w:val="Стиль3 Знак"/>
    <w:link w:val="37"/>
    <w:rsid w:val="005B3E2A"/>
    <w:rPr>
      <w:rFonts w:ascii="Times New Roman" w:eastAsia="Times New Roman" w:hAnsi="Times New Roman" w:cs="Times New Roman"/>
      <w:b/>
      <w:color w:val="000000"/>
      <w:sz w:val="28"/>
      <w:szCs w:val="28"/>
      <w:lang w:eastAsia="ru-RU"/>
    </w:rPr>
  </w:style>
  <w:style w:type="paragraph" w:customStyle="1" w:styleId="16">
    <w:name w:val="Знак Знак1 Знак"/>
    <w:basedOn w:val="a1"/>
    <w:rsid w:val="005B3E2A"/>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styleId="17">
    <w:name w:val="toc 1"/>
    <w:basedOn w:val="a1"/>
    <w:next w:val="a1"/>
    <w:autoRedefine/>
    <w:uiPriority w:val="39"/>
    <w:rsid w:val="005B3E2A"/>
    <w:pPr>
      <w:spacing w:before="120" w:after="120" w:line="240" w:lineRule="auto"/>
    </w:pPr>
    <w:rPr>
      <w:rFonts w:ascii="Times New Roman" w:eastAsia="Times New Roman" w:hAnsi="Times New Roman" w:cs="Times New Roman"/>
      <w:b/>
      <w:bCs/>
      <w:caps/>
      <w:sz w:val="20"/>
      <w:szCs w:val="20"/>
      <w:lang w:eastAsia="ru-RU"/>
    </w:rPr>
  </w:style>
  <w:style w:type="paragraph" w:styleId="2b">
    <w:name w:val="toc 2"/>
    <w:basedOn w:val="a1"/>
    <w:next w:val="a1"/>
    <w:autoRedefine/>
    <w:uiPriority w:val="39"/>
    <w:rsid w:val="005B3E2A"/>
    <w:pPr>
      <w:spacing w:after="0" w:line="240" w:lineRule="auto"/>
      <w:ind w:left="240"/>
    </w:pPr>
    <w:rPr>
      <w:rFonts w:ascii="Times New Roman" w:eastAsia="Times New Roman" w:hAnsi="Times New Roman" w:cs="Times New Roman"/>
      <w:smallCaps/>
      <w:sz w:val="20"/>
      <w:szCs w:val="20"/>
      <w:lang w:eastAsia="ru-RU"/>
    </w:rPr>
  </w:style>
  <w:style w:type="paragraph" w:styleId="39">
    <w:name w:val="toc 3"/>
    <w:basedOn w:val="a1"/>
    <w:next w:val="a1"/>
    <w:autoRedefine/>
    <w:uiPriority w:val="39"/>
    <w:rsid w:val="005B3E2A"/>
    <w:pPr>
      <w:spacing w:after="0" w:line="240" w:lineRule="auto"/>
      <w:ind w:left="480"/>
    </w:pPr>
    <w:rPr>
      <w:rFonts w:ascii="Times New Roman" w:eastAsia="Times New Roman" w:hAnsi="Times New Roman" w:cs="Times New Roman"/>
      <w:i/>
      <w:iCs/>
      <w:sz w:val="20"/>
      <w:szCs w:val="20"/>
      <w:lang w:eastAsia="ru-RU"/>
    </w:rPr>
  </w:style>
  <w:style w:type="paragraph" w:styleId="43">
    <w:name w:val="toc 4"/>
    <w:basedOn w:val="a1"/>
    <w:next w:val="a1"/>
    <w:autoRedefine/>
    <w:rsid w:val="005B3E2A"/>
    <w:pPr>
      <w:spacing w:after="0" w:line="240" w:lineRule="auto"/>
      <w:ind w:left="720"/>
    </w:pPr>
    <w:rPr>
      <w:rFonts w:ascii="Times New Roman" w:eastAsia="Times New Roman" w:hAnsi="Times New Roman" w:cs="Times New Roman"/>
      <w:sz w:val="18"/>
      <w:szCs w:val="18"/>
      <w:lang w:eastAsia="ru-RU"/>
    </w:rPr>
  </w:style>
  <w:style w:type="paragraph" w:styleId="51">
    <w:name w:val="toc 5"/>
    <w:basedOn w:val="a1"/>
    <w:next w:val="a1"/>
    <w:autoRedefine/>
    <w:rsid w:val="005B3E2A"/>
    <w:pPr>
      <w:spacing w:after="0" w:line="240" w:lineRule="auto"/>
      <w:ind w:left="960"/>
    </w:pPr>
    <w:rPr>
      <w:rFonts w:ascii="Times New Roman" w:eastAsia="Times New Roman" w:hAnsi="Times New Roman" w:cs="Times New Roman"/>
      <w:sz w:val="18"/>
      <w:szCs w:val="18"/>
      <w:lang w:eastAsia="ru-RU"/>
    </w:rPr>
  </w:style>
  <w:style w:type="paragraph" w:styleId="61">
    <w:name w:val="toc 6"/>
    <w:basedOn w:val="a1"/>
    <w:next w:val="a1"/>
    <w:autoRedefine/>
    <w:rsid w:val="005B3E2A"/>
    <w:pPr>
      <w:spacing w:after="0" w:line="240" w:lineRule="auto"/>
      <w:ind w:left="1200"/>
    </w:pPr>
    <w:rPr>
      <w:rFonts w:ascii="Times New Roman" w:eastAsia="Times New Roman" w:hAnsi="Times New Roman" w:cs="Times New Roman"/>
      <w:sz w:val="18"/>
      <w:szCs w:val="18"/>
      <w:lang w:eastAsia="ru-RU"/>
    </w:rPr>
  </w:style>
  <w:style w:type="paragraph" w:styleId="71">
    <w:name w:val="toc 7"/>
    <w:basedOn w:val="a1"/>
    <w:next w:val="a1"/>
    <w:autoRedefine/>
    <w:rsid w:val="005B3E2A"/>
    <w:pPr>
      <w:spacing w:after="0" w:line="240" w:lineRule="auto"/>
      <w:ind w:left="1440"/>
    </w:pPr>
    <w:rPr>
      <w:rFonts w:ascii="Times New Roman" w:eastAsia="Times New Roman" w:hAnsi="Times New Roman" w:cs="Times New Roman"/>
      <w:sz w:val="18"/>
      <w:szCs w:val="18"/>
      <w:lang w:eastAsia="ru-RU"/>
    </w:rPr>
  </w:style>
  <w:style w:type="paragraph" w:styleId="8">
    <w:name w:val="toc 8"/>
    <w:basedOn w:val="a1"/>
    <w:next w:val="a1"/>
    <w:autoRedefine/>
    <w:rsid w:val="005B3E2A"/>
    <w:pPr>
      <w:spacing w:after="0" w:line="240" w:lineRule="auto"/>
      <w:ind w:left="1680"/>
    </w:pPr>
    <w:rPr>
      <w:rFonts w:ascii="Times New Roman" w:eastAsia="Times New Roman" w:hAnsi="Times New Roman" w:cs="Times New Roman"/>
      <w:sz w:val="18"/>
      <w:szCs w:val="18"/>
      <w:lang w:eastAsia="ru-RU"/>
    </w:rPr>
  </w:style>
  <w:style w:type="paragraph" w:styleId="91">
    <w:name w:val="toc 9"/>
    <w:basedOn w:val="a1"/>
    <w:next w:val="a1"/>
    <w:autoRedefine/>
    <w:rsid w:val="005B3E2A"/>
    <w:pPr>
      <w:spacing w:after="0" w:line="240" w:lineRule="auto"/>
      <w:ind w:left="1920"/>
    </w:pPr>
    <w:rPr>
      <w:rFonts w:ascii="Times New Roman" w:eastAsia="Times New Roman" w:hAnsi="Times New Roman" w:cs="Times New Roman"/>
      <w:sz w:val="18"/>
      <w:szCs w:val="18"/>
      <w:lang w:eastAsia="ru-RU"/>
    </w:rPr>
  </w:style>
  <w:style w:type="numbering" w:customStyle="1" w:styleId="2">
    <w:name w:val="Стиль маркированный2"/>
    <w:basedOn w:val="a4"/>
    <w:rsid w:val="005B3E2A"/>
    <w:pPr>
      <w:numPr>
        <w:numId w:val="3"/>
      </w:numPr>
    </w:pPr>
  </w:style>
  <w:style w:type="paragraph" w:customStyle="1" w:styleId="CharChar1">
    <w:name w:val="Char Char1 Знак Знак Знак"/>
    <w:basedOn w:val="a1"/>
    <w:rsid w:val="005B3E2A"/>
    <w:pPr>
      <w:spacing w:after="0" w:line="240" w:lineRule="auto"/>
    </w:pPr>
    <w:rPr>
      <w:rFonts w:ascii="Verdana" w:eastAsia="Times New Roman" w:hAnsi="Verdana" w:cs="Verdana"/>
      <w:sz w:val="20"/>
      <w:szCs w:val="20"/>
      <w:lang w:val="en-US"/>
    </w:rPr>
  </w:style>
  <w:style w:type="paragraph" w:customStyle="1" w:styleId="1200">
    <w:name w:val="Стиль Основной текст с отступом + 12 пт По ширине Слева:  0 см П..."/>
    <w:basedOn w:val="af5"/>
    <w:rsid w:val="005B3E2A"/>
    <w:pPr>
      <w:spacing w:after="0" w:line="240" w:lineRule="auto"/>
      <w:ind w:left="0"/>
      <w:jc w:val="both"/>
    </w:pPr>
    <w:rPr>
      <w:rFonts w:ascii="Times New Roman" w:eastAsia="Times New Roman" w:hAnsi="Times New Roman" w:cs="Times New Roman"/>
      <w:sz w:val="24"/>
      <w:szCs w:val="20"/>
      <w:lang w:eastAsia="ru-RU"/>
    </w:rPr>
  </w:style>
  <w:style w:type="character" w:customStyle="1" w:styleId="a6">
    <w:name w:val="Абзац списка Знак"/>
    <w:link w:val="a5"/>
    <w:uiPriority w:val="34"/>
    <w:rsid w:val="005B3E2A"/>
  </w:style>
  <w:style w:type="paragraph" w:customStyle="1" w:styleId="osntext">
    <w:name w:val="osntext"/>
    <w:basedOn w:val="a1"/>
    <w:rsid w:val="005B3E2A"/>
    <w:pPr>
      <w:spacing w:before="100" w:beforeAutospacing="1" w:after="100" w:afterAutospacing="1" w:line="240" w:lineRule="auto"/>
    </w:pPr>
    <w:rPr>
      <w:rFonts w:ascii="Arial" w:eastAsia="Times New Roman" w:hAnsi="Arial" w:cs="Arial"/>
      <w:color w:val="7B7B7B"/>
      <w:sz w:val="18"/>
      <w:szCs w:val="18"/>
      <w:lang w:eastAsia="ru-RU"/>
    </w:rPr>
  </w:style>
  <w:style w:type="paragraph" w:customStyle="1" w:styleId="ConsPlusNormal">
    <w:name w:val="ConsPlusNormal"/>
    <w:next w:val="a1"/>
    <w:link w:val="ConsPlusNormal0"/>
    <w:rsid w:val="005B3E2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f0">
    <w:name w:val="Title"/>
    <w:basedOn w:val="a1"/>
    <w:link w:val="aff1"/>
    <w:uiPriority w:val="99"/>
    <w:qFormat/>
    <w:rsid w:val="005B3E2A"/>
    <w:pPr>
      <w:spacing w:after="0" w:line="240" w:lineRule="auto"/>
      <w:ind w:firstLine="708"/>
      <w:jc w:val="center"/>
    </w:pPr>
    <w:rPr>
      <w:rFonts w:ascii="Times New Roman" w:eastAsia="Times New Roman" w:hAnsi="Times New Roman" w:cs="Times New Roman"/>
      <w:b/>
      <w:bCs/>
      <w:sz w:val="24"/>
      <w:szCs w:val="24"/>
      <w:lang w:eastAsia="ru-RU"/>
    </w:rPr>
  </w:style>
  <w:style w:type="character" w:customStyle="1" w:styleId="aff1">
    <w:name w:val="Название Знак"/>
    <w:basedOn w:val="a2"/>
    <w:link w:val="aff0"/>
    <w:uiPriority w:val="99"/>
    <w:rsid w:val="005B3E2A"/>
    <w:rPr>
      <w:rFonts w:ascii="Times New Roman" w:eastAsia="Times New Roman" w:hAnsi="Times New Roman" w:cs="Times New Roman"/>
      <w:b/>
      <w:bCs/>
      <w:sz w:val="24"/>
      <w:szCs w:val="24"/>
      <w:lang w:eastAsia="ru-RU"/>
    </w:rPr>
  </w:style>
  <w:style w:type="paragraph" w:styleId="aff2">
    <w:name w:val="footnote text"/>
    <w:basedOn w:val="a1"/>
    <w:link w:val="aff3"/>
    <w:uiPriority w:val="99"/>
    <w:rsid w:val="005B3E2A"/>
    <w:pPr>
      <w:spacing w:after="0" w:line="240" w:lineRule="auto"/>
    </w:pPr>
    <w:rPr>
      <w:rFonts w:ascii="Times New Roman" w:eastAsia="Times New Roman" w:hAnsi="Times New Roman" w:cs="Times New Roman"/>
      <w:sz w:val="20"/>
      <w:szCs w:val="20"/>
      <w:lang w:eastAsia="ru-RU"/>
    </w:rPr>
  </w:style>
  <w:style w:type="character" w:customStyle="1" w:styleId="aff3">
    <w:name w:val="Текст сноски Знак"/>
    <w:basedOn w:val="a2"/>
    <w:link w:val="aff2"/>
    <w:uiPriority w:val="99"/>
    <w:rsid w:val="005B3E2A"/>
    <w:rPr>
      <w:rFonts w:ascii="Times New Roman" w:eastAsia="Times New Roman" w:hAnsi="Times New Roman" w:cs="Times New Roman"/>
      <w:sz w:val="20"/>
      <w:szCs w:val="20"/>
      <w:lang w:eastAsia="ru-RU"/>
    </w:rPr>
  </w:style>
  <w:style w:type="paragraph" w:customStyle="1" w:styleId="Normal10-02">
    <w:name w:val="Normal + 10 пт полужирный По центру Слева:  -02 см Справ..."/>
    <w:basedOn w:val="a1"/>
    <w:link w:val="Normal10-020"/>
    <w:rsid w:val="005B3E2A"/>
    <w:pPr>
      <w:spacing w:after="0" w:line="240" w:lineRule="auto"/>
      <w:ind w:left="-113" w:right="-113"/>
      <w:jc w:val="center"/>
    </w:pPr>
    <w:rPr>
      <w:rFonts w:ascii="Times New Roman" w:eastAsia="Times New Roman" w:hAnsi="Times New Roman" w:cs="Times New Roman"/>
      <w:b/>
      <w:bCs/>
      <w:sz w:val="20"/>
      <w:szCs w:val="20"/>
      <w:lang w:eastAsia="ru-RU"/>
    </w:rPr>
  </w:style>
  <w:style w:type="paragraph" w:customStyle="1" w:styleId="18">
    <w:name w:val="Обычный1"/>
    <w:link w:val="Normal"/>
    <w:rsid w:val="005B3E2A"/>
    <w:pPr>
      <w:snapToGrid w:val="0"/>
      <w:spacing w:after="0" w:line="240" w:lineRule="auto"/>
    </w:pPr>
    <w:rPr>
      <w:rFonts w:ascii="Times New Roman" w:eastAsia="Times New Roman" w:hAnsi="Times New Roman" w:cs="Times New Roman"/>
      <w:szCs w:val="20"/>
      <w:lang w:eastAsia="ru-RU"/>
    </w:rPr>
  </w:style>
  <w:style w:type="paragraph" w:customStyle="1" w:styleId="Normal-021">
    <w:name w:val="Normal -02 см Справ...1"/>
    <w:basedOn w:val="18"/>
    <w:rsid w:val="005B3E2A"/>
    <w:pPr>
      <w:ind w:left="-113" w:right="-113"/>
      <w:jc w:val="center"/>
    </w:pPr>
    <w:rPr>
      <w:b/>
      <w:bCs/>
      <w:sz w:val="20"/>
    </w:rPr>
  </w:style>
  <w:style w:type="paragraph" w:styleId="a">
    <w:name w:val="List Bullet"/>
    <w:basedOn w:val="a1"/>
    <w:rsid w:val="005B3E2A"/>
    <w:pPr>
      <w:numPr>
        <w:numId w:val="4"/>
      </w:numPr>
      <w:spacing w:after="0" w:line="240" w:lineRule="auto"/>
    </w:pPr>
    <w:rPr>
      <w:rFonts w:ascii="Times New Roman" w:eastAsia="Times New Roman" w:hAnsi="Times New Roman" w:cs="Times New Roman"/>
      <w:sz w:val="24"/>
      <w:szCs w:val="24"/>
      <w:lang w:eastAsia="ru-RU"/>
    </w:rPr>
  </w:style>
  <w:style w:type="paragraph" w:customStyle="1" w:styleId="Style28">
    <w:name w:val="Style28"/>
    <w:basedOn w:val="a1"/>
    <w:rsid w:val="005B3E2A"/>
    <w:pPr>
      <w:widowControl w:val="0"/>
      <w:autoSpaceDE w:val="0"/>
      <w:autoSpaceDN w:val="0"/>
      <w:adjustRightInd w:val="0"/>
      <w:spacing w:after="0" w:line="372" w:lineRule="exact"/>
      <w:ind w:firstLine="696"/>
      <w:jc w:val="both"/>
    </w:pPr>
    <w:rPr>
      <w:rFonts w:ascii="Times New Roman" w:eastAsia="Times New Roman" w:hAnsi="Times New Roman" w:cs="Times New Roman"/>
      <w:sz w:val="24"/>
      <w:szCs w:val="24"/>
      <w:lang w:eastAsia="ru-RU"/>
    </w:rPr>
  </w:style>
  <w:style w:type="character" w:styleId="aff4">
    <w:name w:val="Strong"/>
    <w:qFormat/>
    <w:rsid w:val="005B3E2A"/>
    <w:rPr>
      <w:b/>
      <w:bCs/>
    </w:rPr>
  </w:style>
  <w:style w:type="paragraph" w:customStyle="1" w:styleId="aff5">
    <w:name w:val="Основа"/>
    <w:basedOn w:val="a1"/>
    <w:rsid w:val="005B3E2A"/>
    <w:pPr>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aff6">
    <w:name w:val="таблица"/>
    <w:basedOn w:val="ab"/>
    <w:rsid w:val="005B3E2A"/>
    <w:pPr>
      <w:spacing w:after="0" w:line="240" w:lineRule="auto"/>
      <w:jc w:val="both"/>
    </w:pPr>
    <w:rPr>
      <w:rFonts w:ascii="Times New Roman" w:eastAsia="Times New Roman" w:hAnsi="Times New Roman" w:cs="Times New Roman"/>
      <w:sz w:val="24"/>
      <w:szCs w:val="20"/>
      <w:lang w:eastAsia="ru-RU"/>
    </w:rPr>
  </w:style>
  <w:style w:type="paragraph" w:customStyle="1" w:styleId="310">
    <w:name w:val="Основной текст 31"/>
    <w:basedOn w:val="a1"/>
    <w:rsid w:val="005B3E2A"/>
    <w:pPr>
      <w:suppressAutoHyphens/>
      <w:spacing w:after="120" w:line="240" w:lineRule="auto"/>
    </w:pPr>
    <w:rPr>
      <w:rFonts w:ascii="Times New Roman" w:eastAsia="Times New Roman" w:hAnsi="Times New Roman" w:cs="Times New Roman"/>
      <w:sz w:val="16"/>
      <w:szCs w:val="16"/>
      <w:lang w:eastAsia="ar-SA"/>
    </w:rPr>
  </w:style>
  <w:style w:type="paragraph" w:customStyle="1" w:styleId="aff7">
    <w:name w:val="Новый абзац"/>
    <w:basedOn w:val="a1"/>
    <w:link w:val="2c"/>
    <w:rsid w:val="005B3E2A"/>
    <w:pPr>
      <w:spacing w:after="120" w:line="240" w:lineRule="auto"/>
      <w:ind w:firstLine="567"/>
      <w:jc w:val="both"/>
    </w:pPr>
    <w:rPr>
      <w:rFonts w:ascii="Arial" w:eastAsia="Times New Roman" w:hAnsi="Arial" w:cs="Times New Roman"/>
      <w:sz w:val="24"/>
      <w:szCs w:val="20"/>
      <w:lang w:eastAsia="ru-RU"/>
    </w:rPr>
  </w:style>
  <w:style w:type="character" w:customStyle="1" w:styleId="2c">
    <w:name w:val="Новый абзац Знак2"/>
    <w:link w:val="aff7"/>
    <w:rsid w:val="005B3E2A"/>
    <w:rPr>
      <w:rFonts w:ascii="Arial" w:eastAsia="Times New Roman" w:hAnsi="Arial" w:cs="Times New Roman"/>
      <w:sz w:val="24"/>
      <w:szCs w:val="20"/>
      <w:lang w:eastAsia="ru-RU"/>
    </w:rPr>
  </w:style>
  <w:style w:type="paragraph" w:customStyle="1" w:styleId="19">
    <w:name w:val="Стиль1"/>
    <w:basedOn w:val="a1"/>
    <w:rsid w:val="005B3E2A"/>
    <w:pPr>
      <w:tabs>
        <w:tab w:val="num" w:pos="927"/>
      </w:tabs>
      <w:autoSpaceDE w:val="0"/>
      <w:autoSpaceDN w:val="0"/>
      <w:adjustRightInd w:val="0"/>
      <w:spacing w:before="120" w:after="0" w:line="240" w:lineRule="auto"/>
      <w:ind w:firstLine="567"/>
      <w:jc w:val="both"/>
      <w:outlineLvl w:val="5"/>
    </w:pPr>
    <w:rPr>
      <w:rFonts w:ascii="Times New Roman" w:eastAsia="Times New Roman" w:hAnsi="Times New Roman" w:cs="Arial"/>
      <w:sz w:val="24"/>
      <w:szCs w:val="18"/>
      <w:lang w:eastAsia="ru-RU"/>
    </w:rPr>
  </w:style>
  <w:style w:type="character" w:customStyle="1" w:styleId="Normal">
    <w:name w:val="Normal Знак"/>
    <w:link w:val="18"/>
    <w:rsid w:val="005B3E2A"/>
    <w:rPr>
      <w:rFonts w:ascii="Times New Roman" w:eastAsia="Times New Roman" w:hAnsi="Times New Roman" w:cs="Times New Roman"/>
      <w:szCs w:val="20"/>
      <w:lang w:eastAsia="ru-RU"/>
    </w:rPr>
  </w:style>
  <w:style w:type="paragraph" w:customStyle="1" w:styleId="3a">
    <w:name w:val="Уровень 3"/>
    <w:next w:val="ab"/>
    <w:link w:val="3b"/>
    <w:autoRedefine/>
    <w:rsid w:val="005B3E2A"/>
    <w:pPr>
      <w:spacing w:before="120" w:after="0" w:line="240" w:lineRule="auto"/>
      <w:ind w:firstLine="720"/>
    </w:pPr>
    <w:rPr>
      <w:rFonts w:ascii="Times New Roman" w:eastAsia="Times New Roman" w:hAnsi="Times New Roman" w:cs="Times New Roman"/>
      <w:b/>
      <w:sz w:val="24"/>
      <w:szCs w:val="24"/>
      <w:lang w:eastAsia="ru-RU"/>
    </w:rPr>
  </w:style>
  <w:style w:type="character" w:customStyle="1" w:styleId="3b">
    <w:name w:val="Уровень 3 Знак"/>
    <w:link w:val="3a"/>
    <w:rsid w:val="005B3E2A"/>
    <w:rPr>
      <w:rFonts w:ascii="Times New Roman" w:eastAsia="Times New Roman" w:hAnsi="Times New Roman" w:cs="Times New Roman"/>
      <w:b/>
      <w:sz w:val="24"/>
      <w:szCs w:val="24"/>
      <w:lang w:eastAsia="ru-RU"/>
    </w:rPr>
  </w:style>
  <w:style w:type="paragraph" w:customStyle="1" w:styleId="aff8">
    <w:name w:val="Обычный + По ширине"/>
    <w:aliases w:val="Первая строка:  0,63 см,Первая строка:  1,25 см,Перед:  6 пт"/>
    <w:basedOn w:val="a1"/>
    <w:rsid w:val="005B3E2A"/>
    <w:pPr>
      <w:spacing w:after="0" w:line="240" w:lineRule="auto"/>
    </w:pPr>
    <w:rPr>
      <w:rFonts w:ascii="Times New Roman" w:eastAsia="Times New Roman" w:hAnsi="Times New Roman" w:cs="Times New Roman"/>
      <w:sz w:val="24"/>
      <w:szCs w:val="24"/>
      <w:lang w:eastAsia="ru-RU"/>
    </w:rPr>
  </w:style>
  <w:style w:type="character" w:customStyle="1" w:styleId="aff9">
    <w:name w:val="Знак Знак"/>
    <w:rsid w:val="005B3E2A"/>
    <w:rPr>
      <w:sz w:val="16"/>
      <w:szCs w:val="16"/>
      <w:lang w:val="ru-RU" w:eastAsia="ru-RU" w:bidi="ar-SA"/>
    </w:rPr>
  </w:style>
  <w:style w:type="character" w:customStyle="1" w:styleId="js-invalid-drag-target">
    <w:name w:val="js-invalid-drag-target"/>
    <w:rsid w:val="005B3E2A"/>
  </w:style>
  <w:style w:type="paragraph" w:customStyle="1" w:styleId="1a">
    <w:name w:val="Уровень1"/>
    <w:basedOn w:val="1"/>
    <w:link w:val="1b"/>
    <w:qFormat/>
    <w:rsid w:val="005B3E2A"/>
    <w:pPr>
      <w:keepNext w:val="0"/>
      <w:spacing w:before="100" w:beforeAutospacing="1" w:after="100" w:afterAutospacing="1"/>
      <w:ind w:left="0"/>
      <w:jc w:val="left"/>
    </w:pPr>
    <w:rPr>
      <w:b/>
      <w:bCs/>
      <w:caps/>
      <w:color w:val="000000"/>
      <w:kern w:val="36"/>
      <w:sz w:val="24"/>
    </w:rPr>
  </w:style>
  <w:style w:type="paragraph" w:customStyle="1" w:styleId="1c">
    <w:name w:val="Абзац списка1"/>
    <w:basedOn w:val="a1"/>
    <w:uiPriority w:val="99"/>
    <w:qFormat/>
    <w:rsid w:val="005B3E2A"/>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1b">
    <w:name w:val="Уровень1 Знак"/>
    <w:link w:val="1a"/>
    <w:rsid w:val="005B3E2A"/>
    <w:rPr>
      <w:rFonts w:ascii="Times New Roman" w:eastAsia="Times New Roman" w:hAnsi="Times New Roman" w:cs="Times New Roman"/>
      <w:b/>
      <w:bCs/>
      <w:caps/>
      <w:color w:val="000000"/>
      <w:kern w:val="36"/>
      <w:sz w:val="24"/>
      <w:szCs w:val="24"/>
      <w:lang w:eastAsia="ru-RU"/>
    </w:rPr>
  </w:style>
  <w:style w:type="paragraph" w:customStyle="1" w:styleId="2d">
    <w:name w:val="Уровень2"/>
    <w:basedOn w:val="a1"/>
    <w:link w:val="2e"/>
    <w:qFormat/>
    <w:rsid w:val="005B3E2A"/>
    <w:pPr>
      <w:keepNext/>
      <w:spacing w:before="240" w:after="60" w:line="360" w:lineRule="auto"/>
      <w:ind w:left="1080" w:hanging="360"/>
      <w:outlineLvl w:val="0"/>
    </w:pPr>
    <w:rPr>
      <w:rFonts w:ascii="Times New Roman" w:eastAsia="Times New Roman" w:hAnsi="Times New Roman" w:cs="Times New Roman"/>
      <w:b/>
      <w:bCs/>
      <w:kern w:val="32"/>
      <w:sz w:val="24"/>
      <w:szCs w:val="24"/>
      <w:lang w:eastAsia="ru-RU"/>
    </w:rPr>
  </w:style>
  <w:style w:type="character" w:customStyle="1" w:styleId="2e">
    <w:name w:val="Уровень2 Знак"/>
    <w:link w:val="2d"/>
    <w:rsid w:val="005B3E2A"/>
    <w:rPr>
      <w:rFonts w:ascii="Times New Roman" w:eastAsia="Times New Roman" w:hAnsi="Times New Roman" w:cs="Times New Roman"/>
      <w:b/>
      <w:bCs/>
      <w:kern w:val="32"/>
      <w:sz w:val="24"/>
      <w:szCs w:val="24"/>
      <w:lang w:eastAsia="ru-RU"/>
    </w:rPr>
  </w:style>
  <w:style w:type="paragraph" w:customStyle="1" w:styleId="111">
    <w:name w:val="Обычный11"/>
    <w:rsid w:val="005B3E2A"/>
    <w:pPr>
      <w:snapToGrid w:val="0"/>
      <w:spacing w:after="0" w:line="240" w:lineRule="auto"/>
    </w:pPr>
    <w:rPr>
      <w:rFonts w:ascii="Times New Roman" w:eastAsia="Times New Roman" w:hAnsi="Times New Roman" w:cs="Times New Roman"/>
      <w:sz w:val="24"/>
      <w:szCs w:val="20"/>
      <w:lang w:eastAsia="ru-RU"/>
    </w:rPr>
  </w:style>
  <w:style w:type="character" w:customStyle="1" w:styleId="Normal10-020">
    <w:name w:val="Normal + 10 пт полужирный По центру Слева:  -02 см Справ... Знак"/>
    <w:link w:val="Normal10-02"/>
    <w:locked/>
    <w:rsid w:val="005B3E2A"/>
    <w:rPr>
      <w:rFonts w:ascii="Times New Roman" w:eastAsia="Times New Roman" w:hAnsi="Times New Roman" w:cs="Times New Roman"/>
      <w:b/>
      <w:bCs/>
      <w:sz w:val="20"/>
      <w:szCs w:val="20"/>
      <w:lang w:eastAsia="ru-RU"/>
    </w:rPr>
  </w:style>
  <w:style w:type="paragraph" w:styleId="affa">
    <w:name w:val="TOC Heading"/>
    <w:basedOn w:val="1"/>
    <w:next w:val="a1"/>
    <w:uiPriority w:val="39"/>
    <w:qFormat/>
    <w:rsid w:val="005B3E2A"/>
    <w:pPr>
      <w:keepLines/>
      <w:spacing w:before="480" w:line="276" w:lineRule="auto"/>
      <w:ind w:left="0"/>
      <w:jc w:val="left"/>
      <w:outlineLvl w:val="9"/>
    </w:pPr>
    <w:rPr>
      <w:rFonts w:ascii="Cambria" w:hAnsi="Cambria"/>
      <w:b/>
      <w:bCs/>
      <w:color w:val="365F91"/>
      <w:szCs w:val="28"/>
      <w:lang w:eastAsia="en-US"/>
    </w:rPr>
  </w:style>
  <w:style w:type="character" w:customStyle="1" w:styleId="apple-converted-space">
    <w:name w:val="apple-converted-space"/>
    <w:rsid w:val="005B3E2A"/>
  </w:style>
  <w:style w:type="paragraph" w:customStyle="1" w:styleId="2f">
    <w:name w:val="Стиль2"/>
    <w:basedOn w:val="a1"/>
    <w:autoRedefine/>
    <w:rsid w:val="005B3E2A"/>
    <w:pPr>
      <w:widowControl w:val="0"/>
      <w:tabs>
        <w:tab w:val="left" w:pos="-2127"/>
      </w:tabs>
      <w:spacing w:after="0" w:line="240" w:lineRule="auto"/>
      <w:jc w:val="center"/>
    </w:pPr>
    <w:rPr>
      <w:rFonts w:ascii="Times New Roman" w:eastAsia="Times New Roman" w:hAnsi="Times New Roman" w:cs="Times New Roman"/>
      <w:b/>
      <w:bCs/>
      <w:iCs/>
      <w:lang w:eastAsia="ru-RU"/>
    </w:rPr>
  </w:style>
  <w:style w:type="paragraph" w:styleId="HTML">
    <w:name w:val="HTML Address"/>
    <w:basedOn w:val="a1"/>
    <w:link w:val="HTML0"/>
    <w:rsid w:val="005B3E2A"/>
    <w:pPr>
      <w:spacing w:after="0" w:line="240" w:lineRule="auto"/>
    </w:pPr>
    <w:rPr>
      <w:rFonts w:ascii="Times New Roman" w:eastAsia="Times New Roman" w:hAnsi="Times New Roman" w:cs="Times New Roman"/>
      <w:i/>
      <w:iCs/>
      <w:sz w:val="24"/>
      <w:szCs w:val="24"/>
      <w:lang w:eastAsia="ru-RU"/>
    </w:rPr>
  </w:style>
  <w:style w:type="character" w:customStyle="1" w:styleId="HTML0">
    <w:name w:val="Адрес HTML Знак"/>
    <w:basedOn w:val="a2"/>
    <w:link w:val="HTML"/>
    <w:rsid w:val="005B3E2A"/>
    <w:rPr>
      <w:rFonts w:ascii="Times New Roman" w:eastAsia="Times New Roman" w:hAnsi="Times New Roman" w:cs="Times New Roman"/>
      <w:i/>
      <w:iCs/>
      <w:sz w:val="24"/>
      <w:szCs w:val="24"/>
      <w:lang w:eastAsia="ru-RU"/>
    </w:rPr>
  </w:style>
  <w:style w:type="character" w:customStyle="1" w:styleId="1TimesNewRoman2418">
    <w:name w:val="Стиль Заголовок 1 Знак + Times New Roman 24 пт кернинг от 18 пт"/>
    <w:rsid w:val="005B3E2A"/>
    <w:rPr>
      <w:rFonts w:ascii="Times New Roman" w:hAnsi="Times New Roman" w:cs="Arial"/>
      <w:b/>
      <w:bCs/>
      <w:noProof w:val="0"/>
      <w:kern w:val="36"/>
      <w:sz w:val="24"/>
      <w:szCs w:val="32"/>
      <w:lang w:val="ru-RU" w:eastAsia="ru-RU" w:bidi="ar-SA"/>
    </w:rPr>
  </w:style>
  <w:style w:type="table" w:customStyle="1" w:styleId="112">
    <w:name w:val="Сетка таблицы11"/>
    <w:basedOn w:val="a3"/>
    <w:next w:val="af"/>
    <w:uiPriority w:val="59"/>
    <w:rsid w:val="005B3E2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3"/>
    <w:next w:val="af"/>
    <w:uiPriority w:val="59"/>
    <w:rsid w:val="005B3E2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b">
    <w:name w:val="Emphasis"/>
    <w:uiPriority w:val="99"/>
    <w:qFormat/>
    <w:rsid w:val="005B3E2A"/>
    <w:rPr>
      <w:rFonts w:cs="Times New Roman"/>
      <w:i/>
      <w:iCs/>
    </w:rPr>
  </w:style>
  <w:style w:type="paragraph" w:customStyle="1" w:styleId="1d">
    <w:name w:val="заголовок 1"/>
    <w:basedOn w:val="a1"/>
    <w:next w:val="a1"/>
    <w:link w:val="1e"/>
    <w:rsid w:val="005B3E2A"/>
    <w:pPr>
      <w:keepNext/>
      <w:spacing w:after="0" w:line="240" w:lineRule="auto"/>
      <w:ind w:firstLine="720"/>
      <w:jc w:val="both"/>
    </w:pPr>
    <w:rPr>
      <w:rFonts w:ascii="Times New Roman" w:eastAsia="Times New Roman" w:hAnsi="Times New Roman" w:cs="Times New Roman"/>
      <w:b/>
      <w:sz w:val="24"/>
      <w:szCs w:val="20"/>
    </w:rPr>
  </w:style>
  <w:style w:type="character" w:customStyle="1" w:styleId="1e">
    <w:name w:val="заголовок 1 Знак"/>
    <w:link w:val="1d"/>
    <w:rsid w:val="005B3E2A"/>
    <w:rPr>
      <w:rFonts w:ascii="Times New Roman" w:eastAsia="Times New Roman" w:hAnsi="Times New Roman" w:cs="Times New Roman"/>
      <w:b/>
      <w:sz w:val="24"/>
      <w:szCs w:val="20"/>
    </w:rPr>
  </w:style>
  <w:style w:type="paragraph" w:styleId="affc">
    <w:name w:val="Subtitle"/>
    <w:basedOn w:val="a1"/>
    <w:link w:val="affd"/>
    <w:qFormat/>
    <w:rsid w:val="005B3E2A"/>
    <w:pPr>
      <w:spacing w:after="0" w:line="240" w:lineRule="auto"/>
      <w:jc w:val="center"/>
    </w:pPr>
    <w:rPr>
      <w:rFonts w:ascii="Times New Roman" w:eastAsia="Times New Roman" w:hAnsi="Times New Roman" w:cs="Times New Roman"/>
      <w:sz w:val="28"/>
      <w:szCs w:val="20"/>
      <w:lang w:eastAsia="ru-RU"/>
    </w:rPr>
  </w:style>
  <w:style w:type="character" w:customStyle="1" w:styleId="affd">
    <w:name w:val="Подзаголовок Знак"/>
    <w:basedOn w:val="a2"/>
    <w:link w:val="affc"/>
    <w:rsid w:val="005B3E2A"/>
    <w:rPr>
      <w:rFonts w:ascii="Times New Roman" w:eastAsia="Times New Roman" w:hAnsi="Times New Roman" w:cs="Times New Roman"/>
      <w:sz w:val="28"/>
      <w:szCs w:val="20"/>
      <w:lang w:eastAsia="ru-RU"/>
    </w:rPr>
  </w:style>
  <w:style w:type="paragraph" w:customStyle="1" w:styleId="xl25">
    <w:name w:val="xl25"/>
    <w:basedOn w:val="a1"/>
    <w:rsid w:val="005B3E2A"/>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26">
    <w:name w:val="xl26"/>
    <w:basedOn w:val="a1"/>
    <w:rsid w:val="005B3E2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27">
    <w:name w:val="xl27"/>
    <w:basedOn w:val="a1"/>
    <w:rsid w:val="005B3E2A"/>
    <w:pP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28">
    <w:name w:val="xl28"/>
    <w:basedOn w:val="a1"/>
    <w:rsid w:val="005B3E2A"/>
    <w:pP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29">
    <w:name w:val="xl29"/>
    <w:basedOn w:val="a1"/>
    <w:rsid w:val="005B3E2A"/>
    <w:pP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30">
    <w:name w:val="xl30"/>
    <w:basedOn w:val="a1"/>
    <w:rsid w:val="005B3E2A"/>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31">
    <w:name w:val="xl31"/>
    <w:basedOn w:val="a1"/>
    <w:rsid w:val="005B3E2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32">
    <w:name w:val="xl32"/>
    <w:basedOn w:val="a1"/>
    <w:rsid w:val="005B3E2A"/>
    <w:pP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33">
    <w:name w:val="xl33"/>
    <w:basedOn w:val="a1"/>
    <w:rsid w:val="005B3E2A"/>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4">
    <w:name w:val="xl34"/>
    <w:basedOn w:val="a1"/>
    <w:rsid w:val="005B3E2A"/>
    <w:pP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35">
    <w:name w:val="xl35"/>
    <w:basedOn w:val="a1"/>
    <w:rsid w:val="005B3E2A"/>
    <w:pP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36">
    <w:name w:val="xl36"/>
    <w:basedOn w:val="a1"/>
    <w:rsid w:val="005B3E2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37">
    <w:name w:val="xl37"/>
    <w:basedOn w:val="a1"/>
    <w:rsid w:val="005B3E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38">
    <w:name w:val="xl38"/>
    <w:basedOn w:val="a1"/>
    <w:rsid w:val="005B3E2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textAlignment w:val="center"/>
    </w:pPr>
    <w:rPr>
      <w:rFonts w:ascii="Times New Roman" w:eastAsia="Times New Roman" w:hAnsi="Times New Roman" w:cs="Times New Roman"/>
      <w:b/>
      <w:bCs/>
      <w:color w:val="000000"/>
      <w:lang w:eastAsia="ru-RU"/>
    </w:rPr>
  </w:style>
  <w:style w:type="paragraph" w:customStyle="1" w:styleId="xl39">
    <w:name w:val="xl39"/>
    <w:basedOn w:val="a1"/>
    <w:rsid w:val="005B3E2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ru-RU"/>
    </w:rPr>
  </w:style>
  <w:style w:type="paragraph" w:customStyle="1" w:styleId="xl40">
    <w:name w:val="xl40"/>
    <w:basedOn w:val="a1"/>
    <w:rsid w:val="005B3E2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ru-RU"/>
    </w:rPr>
  </w:style>
  <w:style w:type="paragraph" w:customStyle="1" w:styleId="xl41">
    <w:name w:val="xl41"/>
    <w:basedOn w:val="a1"/>
    <w:rsid w:val="005B3E2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lang w:eastAsia="ru-RU"/>
    </w:rPr>
  </w:style>
  <w:style w:type="paragraph" w:customStyle="1" w:styleId="xl42">
    <w:name w:val="xl42"/>
    <w:basedOn w:val="a1"/>
    <w:rsid w:val="005B3E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ru-RU"/>
    </w:rPr>
  </w:style>
  <w:style w:type="paragraph" w:customStyle="1" w:styleId="xl43">
    <w:name w:val="xl43"/>
    <w:basedOn w:val="a1"/>
    <w:rsid w:val="005B3E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ru-RU"/>
    </w:rPr>
  </w:style>
  <w:style w:type="paragraph" w:customStyle="1" w:styleId="xl44">
    <w:name w:val="xl44"/>
    <w:basedOn w:val="a1"/>
    <w:rsid w:val="005B3E2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lang w:eastAsia="ru-RU"/>
    </w:rPr>
  </w:style>
  <w:style w:type="paragraph" w:customStyle="1" w:styleId="xl45">
    <w:name w:val="xl45"/>
    <w:basedOn w:val="a1"/>
    <w:rsid w:val="005B3E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46">
    <w:name w:val="xl46"/>
    <w:basedOn w:val="a1"/>
    <w:rsid w:val="005B3E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47">
    <w:name w:val="xl47"/>
    <w:basedOn w:val="a1"/>
    <w:rsid w:val="005B3E2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Times New Roman" w:eastAsia="Times New Roman" w:hAnsi="Times New Roman" w:cs="Times New Roman"/>
      <w:b/>
      <w:bCs/>
      <w:color w:val="000000"/>
      <w:lang w:eastAsia="ru-RU"/>
    </w:rPr>
  </w:style>
  <w:style w:type="paragraph" w:customStyle="1" w:styleId="xl48">
    <w:name w:val="xl48"/>
    <w:basedOn w:val="a1"/>
    <w:rsid w:val="005B3E2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49">
    <w:name w:val="xl49"/>
    <w:basedOn w:val="a1"/>
    <w:rsid w:val="005B3E2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50">
    <w:name w:val="xl50"/>
    <w:basedOn w:val="a1"/>
    <w:rsid w:val="005B3E2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51">
    <w:name w:val="xl51"/>
    <w:basedOn w:val="a1"/>
    <w:rsid w:val="005B3E2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lang w:eastAsia="ru-RU"/>
    </w:rPr>
  </w:style>
  <w:style w:type="paragraph" w:customStyle="1" w:styleId="xl52">
    <w:name w:val="xl52"/>
    <w:basedOn w:val="a1"/>
    <w:rsid w:val="005B3E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53">
    <w:name w:val="xl53"/>
    <w:basedOn w:val="a1"/>
    <w:rsid w:val="005B3E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54">
    <w:name w:val="xl54"/>
    <w:basedOn w:val="a1"/>
    <w:rsid w:val="005B3E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55">
    <w:name w:val="xl55"/>
    <w:basedOn w:val="a1"/>
    <w:rsid w:val="005B3E2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56">
    <w:name w:val="xl56"/>
    <w:basedOn w:val="a1"/>
    <w:rsid w:val="005B3E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lang w:eastAsia="ru-RU"/>
    </w:rPr>
  </w:style>
  <w:style w:type="paragraph" w:customStyle="1" w:styleId="xl57">
    <w:name w:val="xl57"/>
    <w:basedOn w:val="a1"/>
    <w:rsid w:val="005B3E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lang w:eastAsia="ru-RU"/>
    </w:rPr>
  </w:style>
  <w:style w:type="paragraph" w:customStyle="1" w:styleId="xl58">
    <w:name w:val="xl58"/>
    <w:basedOn w:val="a1"/>
    <w:rsid w:val="005B3E2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59">
    <w:name w:val="xl59"/>
    <w:basedOn w:val="a1"/>
    <w:rsid w:val="005B3E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0">
    <w:name w:val="xl60"/>
    <w:basedOn w:val="a1"/>
    <w:rsid w:val="005B3E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1">
    <w:name w:val="xl61"/>
    <w:basedOn w:val="a1"/>
    <w:rsid w:val="005B3E2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Times New Roman" w:eastAsia="Times New Roman" w:hAnsi="Times New Roman" w:cs="Times New Roman"/>
      <w:b/>
      <w:bCs/>
      <w:lang w:eastAsia="ru-RU"/>
    </w:rPr>
  </w:style>
  <w:style w:type="paragraph" w:customStyle="1" w:styleId="xl62">
    <w:name w:val="xl62"/>
    <w:basedOn w:val="a1"/>
    <w:rsid w:val="005B3E2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63">
    <w:name w:val="xl63"/>
    <w:basedOn w:val="a1"/>
    <w:rsid w:val="005B3E2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1"/>
    <w:rsid w:val="005B3E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5">
    <w:name w:val="xl65"/>
    <w:basedOn w:val="a1"/>
    <w:rsid w:val="005B3E2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lang w:eastAsia="ru-RU"/>
    </w:rPr>
  </w:style>
  <w:style w:type="paragraph" w:customStyle="1" w:styleId="xl66">
    <w:name w:val="xl66"/>
    <w:basedOn w:val="a1"/>
    <w:rsid w:val="005B3E2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ru-RU"/>
    </w:rPr>
  </w:style>
  <w:style w:type="paragraph" w:customStyle="1" w:styleId="xl67">
    <w:name w:val="xl67"/>
    <w:basedOn w:val="a1"/>
    <w:rsid w:val="005B3E2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4">
    <w:name w:val="xl24"/>
    <w:basedOn w:val="a1"/>
    <w:rsid w:val="005B3E2A"/>
    <w:pP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ConsPlusTitle">
    <w:name w:val="ConsPlusTitle"/>
    <w:uiPriority w:val="99"/>
    <w:rsid w:val="005B3E2A"/>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affe">
    <w:name w:val="Знак Знак Знак Знак"/>
    <w:basedOn w:val="a1"/>
    <w:uiPriority w:val="99"/>
    <w:rsid w:val="005B3E2A"/>
    <w:pPr>
      <w:spacing w:after="0" w:line="240" w:lineRule="auto"/>
    </w:pPr>
    <w:rPr>
      <w:rFonts w:ascii="Verdana" w:eastAsia="Times New Roman" w:hAnsi="Verdana" w:cs="Verdana"/>
      <w:sz w:val="20"/>
      <w:szCs w:val="20"/>
      <w:lang w:val="en-US"/>
    </w:rPr>
  </w:style>
  <w:style w:type="paragraph" w:customStyle="1" w:styleId="font5">
    <w:name w:val="font5"/>
    <w:basedOn w:val="a1"/>
    <w:rsid w:val="005B3E2A"/>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font6">
    <w:name w:val="font6"/>
    <w:basedOn w:val="a1"/>
    <w:rsid w:val="005B3E2A"/>
    <w:pP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font7">
    <w:name w:val="font7"/>
    <w:basedOn w:val="a1"/>
    <w:rsid w:val="005B3E2A"/>
    <w:pP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font8">
    <w:name w:val="font8"/>
    <w:basedOn w:val="a1"/>
    <w:rsid w:val="005B3E2A"/>
    <w:pPr>
      <w:spacing w:before="100" w:beforeAutospacing="1" w:after="100" w:afterAutospacing="1" w:line="240" w:lineRule="auto"/>
    </w:pPr>
    <w:rPr>
      <w:rFonts w:ascii="Times New Roman" w:eastAsia="Times New Roman" w:hAnsi="Times New Roman" w:cs="Times New Roman"/>
      <w:b/>
      <w:bCs/>
      <w:color w:val="000000"/>
      <w:sz w:val="20"/>
      <w:szCs w:val="20"/>
      <w:lang w:eastAsia="ru-RU"/>
    </w:rPr>
  </w:style>
  <w:style w:type="numbering" w:customStyle="1" w:styleId="52">
    <w:name w:val="Нет списка5"/>
    <w:next w:val="a4"/>
    <w:uiPriority w:val="99"/>
    <w:semiHidden/>
    <w:unhideWhenUsed/>
    <w:rsid w:val="0041250E"/>
  </w:style>
  <w:style w:type="paragraph" w:customStyle="1" w:styleId="xl173">
    <w:name w:val="xl173"/>
    <w:basedOn w:val="a1"/>
    <w:rsid w:val="0041250E"/>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74">
    <w:name w:val="xl174"/>
    <w:basedOn w:val="a1"/>
    <w:rsid w:val="0041250E"/>
    <w:pPr>
      <w:spacing w:before="100" w:beforeAutospacing="1" w:after="100" w:afterAutospacing="1" w:line="240" w:lineRule="auto"/>
      <w:jc w:val="center"/>
    </w:pPr>
    <w:rPr>
      <w:rFonts w:ascii="Times New Roman" w:eastAsia="Times New Roman" w:hAnsi="Times New Roman" w:cs="Times New Roman"/>
      <w:b/>
      <w:bCs/>
      <w:lang w:eastAsia="ru-RU"/>
    </w:rPr>
  </w:style>
  <w:style w:type="numbering" w:customStyle="1" w:styleId="62">
    <w:name w:val="Нет списка6"/>
    <w:next w:val="a4"/>
    <w:uiPriority w:val="99"/>
    <w:semiHidden/>
    <w:unhideWhenUsed/>
    <w:rsid w:val="0029797F"/>
  </w:style>
  <w:style w:type="numbering" w:customStyle="1" w:styleId="72">
    <w:name w:val="Нет списка7"/>
    <w:next w:val="a4"/>
    <w:uiPriority w:val="99"/>
    <w:semiHidden/>
    <w:unhideWhenUsed/>
    <w:rsid w:val="00295393"/>
  </w:style>
  <w:style w:type="paragraph" w:customStyle="1" w:styleId="2f0">
    <w:name w:val="заголовок 2"/>
    <w:basedOn w:val="a1"/>
    <w:next w:val="a1"/>
    <w:uiPriority w:val="99"/>
    <w:rsid w:val="00295393"/>
    <w:pPr>
      <w:keepNext/>
      <w:autoSpaceDE w:val="0"/>
      <w:autoSpaceDN w:val="0"/>
      <w:spacing w:after="0" w:line="240" w:lineRule="auto"/>
      <w:jc w:val="center"/>
      <w:outlineLvl w:val="1"/>
    </w:pPr>
    <w:rPr>
      <w:rFonts w:ascii="Times New Roman" w:eastAsia="Times New Roman" w:hAnsi="Times New Roman" w:cs="Times New Roman"/>
      <w:b/>
      <w:bCs/>
      <w:sz w:val="24"/>
      <w:szCs w:val="24"/>
      <w:lang w:eastAsia="ru-RU"/>
    </w:rPr>
  </w:style>
  <w:style w:type="paragraph" w:customStyle="1" w:styleId="ConsNonformat">
    <w:name w:val="ConsNonformat"/>
    <w:rsid w:val="00295393"/>
    <w:pPr>
      <w:widowControl w:val="0"/>
      <w:autoSpaceDE w:val="0"/>
      <w:autoSpaceDN w:val="0"/>
      <w:spacing w:after="0" w:line="240" w:lineRule="auto"/>
      <w:ind w:right="19772"/>
    </w:pPr>
    <w:rPr>
      <w:rFonts w:ascii="Courier New" w:eastAsia="Times New Roman" w:hAnsi="Courier New" w:cs="Courier New"/>
      <w:sz w:val="20"/>
      <w:szCs w:val="20"/>
      <w:lang w:eastAsia="ru-RU"/>
    </w:rPr>
  </w:style>
  <w:style w:type="paragraph" w:customStyle="1" w:styleId="ConsCell">
    <w:name w:val="ConsCell"/>
    <w:uiPriority w:val="99"/>
    <w:rsid w:val="00295393"/>
    <w:pPr>
      <w:widowControl w:val="0"/>
      <w:autoSpaceDE w:val="0"/>
      <w:autoSpaceDN w:val="0"/>
      <w:spacing w:after="0" w:line="240" w:lineRule="auto"/>
      <w:ind w:right="19772"/>
    </w:pPr>
    <w:rPr>
      <w:rFonts w:ascii="Arial" w:eastAsia="Times New Roman" w:hAnsi="Arial" w:cs="Arial"/>
      <w:sz w:val="20"/>
      <w:szCs w:val="20"/>
      <w:lang w:eastAsia="ru-RU"/>
    </w:rPr>
  </w:style>
  <w:style w:type="paragraph" w:customStyle="1" w:styleId="ConsDocList">
    <w:name w:val="ConsDocList"/>
    <w:uiPriority w:val="99"/>
    <w:rsid w:val="00295393"/>
    <w:pPr>
      <w:widowControl w:val="0"/>
      <w:autoSpaceDE w:val="0"/>
      <w:autoSpaceDN w:val="0"/>
      <w:spacing w:after="0" w:line="240" w:lineRule="auto"/>
      <w:ind w:right="19772"/>
    </w:pPr>
    <w:rPr>
      <w:rFonts w:ascii="Courier New" w:eastAsia="Times New Roman" w:hAnsi="Courier New" w:cs="Courier New"/>
      <w:sz w:val="18"/>
      <w:szCs w:val="18"/>
      <w:lang w:eastAsia="ru-RU"/>
    </w:rPr>
  </w:style>
  <w:style w:type="character" w:customStyle="1" w:styleId="ConsPlusNormal0">
    <w:name w:val="ConsPlusNormal Знак"/>
    <w:link w:val="ConsPlusNormal"/>
    <w:locked/>
    <w:rsid w:val="00295393"/>
    <w:rPr>
      <w:rFonts w:ascii="Arial" w:eastAsia="Times New Roman" w:hAnsi="Arial" w:cs="Arial"/>
      <w:sz w:val="20"/>
      <w:szCs w:val="20"/>
      <w:lang w:eastAsia="ru-RU"/>
    </w:rPr>
  </w:style>
  <w:style w:type="character" w:customStyle="1" w:styleId="afff">
    <w:name w:val="Основной шрифт"/>
    <w:uiPriority w:val="99"/>
    <w:rsid w:val="00295393"/>
  </w:style>
  <w:style w:type="table" w:customStyle="1" w:styleId="53">
    <w:name w:val="Сетка таблицы5"/>
    <w:basedOn w:val="a3"/>
    <w:next w:val="af"/>
    <w:uiPriority w:val="99"/>
    <w:rsid w:val="00295393"/>
    <w:pPr>
      <w:autoSpaceDE w:val="0"/>
      <w:autoSpaceDN w:val="0"/>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90">
    <w:name w:val="Заголовок 9 Знак"/>
    <w:basedOn w:val="a2"/>
    <w:link w:val="9"/>
    <w:uiPriority w:val="99"/>
    <w:rsid w:val="00A650EE"/>
    <w:rPr>
      <w:rFonts w:ascii="Arial" w:eastAsia="Calibri" w:hAnsi="Arial" w:cs="Times New Roman"/>
      <w:sz w:val="20"/>
      <w:szCs w:val="20"/>
      <w:lang w:eastAsia="ru-RU"/>
    </w:rPr>
  </w:style>
  <w:style w:type="numbering" w:customStyle="1" w:styleId="80">
    <w:name w:val="Нет списка8"/>
    <w:next w:val="a4"/>
    <w:uiPriority w:val="99"/>
    <w:semiHidden/>
    <w:unhideWhenUsed/>
    <w:rsid w:val="00A650EE"/>
  </w:style>
  <w:style w:type="paragraph" w:customStyle="1" w:styleId="consnonformat0">
    <w:name w:val="consnonformat"/>
    <w:basedOn w:val="a1"/>
    <w:rsid w:val="00A650EE"/>
    <w:pPr>
      <w:snapToGrid w:val="0"/>
      <w:spacing w:after="0" w:line="240" w:lineRule="auto"/>
    </w:pPr>
    <w:rPr>
      <w:rFonts w:ascii="Courier New" w:eastAsia="Times New Roman" w:hAnsi="Courier New" w:cs="Courier New"/>
      <w:sz w:val="20"/>
      <w:szCs w:val="20"/>
      <w:lang w:eastAsia="ru-RU"/>
    </w:rPr>
  </w:style>
  <w:style w:type="character" w:customStyle="1" w:styleId="afff0">
    <w:name w:val="Гипертекстовая ссылка"/>
    <w:uiPriority w:val="99"/>
    <w:rsid w:val="00A650EE"/>
    <w:rPr>
      <w:rFonts w:ascii="Verdana" w:hAnsi="Verdana" w:hint="default"/>
      <w:color w:val="008000"/>
      <w:sz w:val="20"/>
      <w:u w:val="single"/>
      <w:lang w:val="en-US" w:eastAsia="en-US"/>
    </w:rPr>
  </w:style>
  <w:style w:type="character" w:customStyle="1" w:styleId="afff1">
    <w:name w:val="Не вступил в силу"/>
    <w:uiPriority w:val="99"/>
    <w:rsid w:val="00A650EE"/>
    <w:rPr>
      <w:rFonts w:ascii="Verdana" w:hAnsi="Verdana" w:hint="default"/>
      <w:color w:val="008080"/>
      <w:sz w:val="20"/>
      <w:lang w:val="en-US" w:eastAsia="en-US"/>
    </w:rPr>
  </w:style>
  <w:style w:type="character" w:customStyle="1" w:styleId="afff2">
    <w:name w:val="Цветовое выделение"/>
    <w:uiPriority w:val="99"/>
    <w:rsid w:val="00A650EE"/>
    <w:rPr>
      <w:b/>
      <w:bCs w:val="0"/>
      <w:color w:val="000080"/>
    </w:rPr>
  </w:style>
  <w:style w:type="table" w:customStyle="1" w:styleId="63">
    <w:name w:val="Сетка таблицы6"/>
    <w:basedOn w:val="a3"/>
    <w:next w:val="af"/>
    <w:uiPriority w:val="59"/>
    <w:rsid w:val="002C0C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
    <w:basedOn w:val="a3"/>
    <w:next w:val="af"/>
    <w:uiPriority w:val="59"/>
    <w:rsid w:val="002C0C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4"/>
    <w:uiPriority w:val="99"/>
    <w:semiHidden/>
    <w:rsid w:val="00E43FD1"/>
  </w:style>
  <w:style w:type="paragraph" w:customStyle="1" w:styleId="afff3">
    <w:name w:val="Знак Знак Знак Знак"/>
    <w:basedOn w:val="a1"/>
    <w:rsid w:val="00E43FD1"/>
    <w:pPr>
      <w:spacing w:after="0" w:line="240" w:lineRule="auto"/>
    </w:pPr>
    <w:rPr>
      <w:rFonts w:ascii="Verdana" w:eastAsia="Times New Roman" w:hAnsi="Verdana" w:cs="Verdana"/>
      <w:sz w:val="20"/>
      <w:szCs w:val="20"/>
      <w:lang w:val="en-US"/>
    </w:rPr>
  </w:style>
  <w:style w:type="paragraph" w:styleId="afff4">
    <w:name w:val="Block Text"/>
    <w:basedOn w:val="a1"/>
    <w:rsid w:val="003868E7"/>
    <w:pPr>
      <w:spacing w:after="0" w:line="240" w:lineRule="auto"/>
      <w:ind w:left="-1080" w:right="-365"/>
    </w:pPr>
    <w:rPr>
      <w:rFonts w:ascii="Times New Roman" w:eastAsia="Times New Roman" w:hAnsi="Times New Roman" w:cs="Times New Roman"/>
      <w:sz w:val="28"/>
      <w:szCs w:val="24"/>
      <w:lang w:eastAsia="ru-RU"/>
    </w:rPr>
  </w:style>
  <w:style w:type="numbering" w:customStyle="1" w:styleId="100">
    <w:name w:val="Нет списка10"/>
    <w:next w:val="a4"/>
    <w:semiHidden/>
    <w:rsid w:val="003868E7"/>
  </w:style>
  <w:style w:type="table" w:customStyle="1" w:styleId="81">
    <w:name w:val="Сетка таблицы8"/>
    <w:basedOn w:val="a3"/>
    <w:next w:val="af"/>
    <w:rsid w:val="003868E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0">
    <w:name w:val="Char Char1 Знак Знак Знак Знак Знак Знак"/>
    <w:basedOn w:val="a1"/>
    <w:rsid w:val="003868E7"/>
    <w:pPr>
      <w:spacing w:after="0" w:line="240" w:lineRule="auto"/>
    </w:pPr>
    <w:rPr>
      <w:rFonts w:ascii="Verdana" w:eastAsia="Times New Roman" w:hAnsi="Verdana" w:cs="Verdana"/>
      <w:sz w:val="20"/>
      <w:szCs w:val="20"/>
      <w:lang w:val="en-US"/>
    </w:rPr>
  </w:style>
  <w:style w:type="table" w:customStyle="1" w:styleId="93">
    <w:name w:val="Сетка таблицы9"/>
    <w:basedOn w:val="a3"/>
    <w:next w:val="af"/>
    <w:uiPriority w:val="59"/>
    <w:rsid w:val="00E026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Нет списка11"/>
    <w:next w:val="a4"/>
    <w:uiPriority w:val="99"/>
    <w:semiHidden/>
    <w:unhideWhenUsed/>
    <w:rsid w:val="00E026BD"/>
  </w:style>
  <w:style w:type="table" w:customStyle="1" w:styleId="101">
    <w:name w:val="Сетка таблицы10"/>
    <w:basedOn w:val="a3"/>
    <w:next w:val="af"/>
    <w:uiPriority w:val="99"/>
    <w:rsid w:val="00E026BD"/>
    <w:pPr>
      <w:autoSpaceDE w:val="0"/>
      <w:autoSpaceDN w:val="0"/>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4"/>
    <w:uiPriority w:val="99"/>
    <w:semiHidden/>
    <w:unhideWhenUsed/>
    <w:rsid w:val="008D6C9C"/>
  </w:style>
  <w:style w:type="table" w:customStyle="1" w:styleId="122">
    <w:name w:val="Сетка таблицы12"/>
    <w:basedOn w:val="a3"/>
    <w:next w:val="af"/>
    <w:uiPriority w:val="99"/>
    <w:rsid w:val="008D6C9C"/>
    <w:pPr>
      <w:autoSpaceDE w:val="0"/>
      <w:autoSpaceDN w:val="0"/>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4"/>
    <w:uiPriority w:val="99"/>
    <w:semiHidden/>
    <w:unhideWhenUsed/>
    <w:rsid w:val="008031E5"/>
  </w:style>
  <w:style w:type="numbering" w:customStyle="1" w:styleId="140">
    <w:name w:val="Нет списка14"/>
    <w:next w:val="a4"/>
    <w:uiPriority w:val="99"/>
    <w:semiHidden/>
    <w:rsid w:val="00036E4F"/>
  </w:style>
  <w:style w:type="paragraph" w:customStyle="1" w:styleId="afff5">
    <w:name w:val="Знак Знак Знак Знак Знак Знак"/>
    <w:basedOn w:val="a1"/>
    <w:rsid w:val="00036E4F"/>
    <w:pPr>
      <w:spacing w:after="0" w:line="240" w:lineRule="auto"/>
    </w:pPr>
    <w:rPr>
      <w:rFonts w:ascii="Verdana" w:eastAsia="Times New Roman" w:hAnsi="Verdana" w:cs="Verdana"/>
      <w:sz w:val="20"/>
      <w:szCs w:val="20"/>
      <w:lang w:val="en-US"/>
    </w:rPr>
  </w:style>
  <w:style w:type="paragraph" w:customStyle="1" w:styleId="1f">
    <w:name w:val="Знак1"/>
    <w:basedOn w:val="a1"/>
    <w:rsid w:val="00036E4F"/>
    <w:pPr>
      <w:spacing w:after="0" w:line="240" w:lineRule="auto"/>
    </w:pPr>
    <w:rPr>
      <w:rFonts w:ascii="Verdana" w:eastAsia="Times New Roman" w:hAnsi="Verdana" w:cs="Verdana"/>
      <w:sz w:val="20"/>
      <w:szCs w:val="20"/>
      <w:lang w:val="en-US"/>
    </w:rPr>
  </w:style>
  <w:style w:type="table" w:customStyle="1" w:styleId="131">
    <w:name w:val="Сетка таблицы13"/>
    <w:basedOn w:val="a3"/>
    <w:next w:val="af"/>
    <w:rsid w:val="00036E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Стиль маркированный21"/>
    <w:basedOn w:val="a4"/>
    <w:rsid w:val="00036E4F"/>
  </w:style>
  <w:style w:type="table" w:customStyle="1" w:styleId="141">
    <w:name w:val="Сетка таблицы14"/>
    <w:basedOn w:val="a3"/>
    <w:next w:val="af"/>
    <w:uiPriority w:val="59"/>
    <w:rsid w:val="00036E4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3"/>
    <w:next w:val="af"/>
    <w:uiPriority w:val="59"/>
    <w:rsid w:val="00036E4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6">
    <w:name w:val="Знак Знак Знак Знак"/>
    <w:basedOn w:val="a1"/>
    <w:rsid w:val="00036E4F"/>
    <w:pPr>
      <w:spacing w:after="0" w:line="240" w:lineRule="auto"/>
    </w:pPr>
    <w:rPr>
      <w:rFonts w:ascii="Verdana" w:eastAsia="Times New Roman" w:hAnsi="Verdana" w:cs="Verdana"/>
      <w:sz w:val="20"/>
      <w:szCs w:val="20"/>
      <w:lang w:val="en-US"/>
    </w:rPr>
  </w:style>
  <w:style w:type="paragraph" w:customStyle="1" w:styleId="tekstob">
    <w:name w:val="tekstob"/>
    <w:basedOn w:val="a1"/>
    <w:rsid w:val="003C0582"/>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50">
    <w:name w:val="Нет списка15"/>
    <w:next w:val="a4"/>
    <w:uiPriority w:val="99"/>
    <w:semiHidden/>
    <w:rsid w:val="00AE62C0"/>
  </w:style>
  <w:style w:type="paragraph" w:customStyle="1" w:styleId="afff7">
    <w:name w:val="Знак Знак Знак Знак Знак Знак"/>
    <w:basedOn w:val="a1"/>
    <w:rsid w:val="00AE62C0"/>
    <w:pPr>
      <w:spacing w:after="0" w:line="240" w:lineRule="auto"/>
    </w:pPr>
    <w:rPr>
      <w:rFonts w:ascii="Verdana" w:eastAsia="Times New Roman" w:hAnsi="Verdana" w:cs="Verdana"/>
      <w:sz w:val="20"/>
      <w:szCs w:val="20"/>
      <w:lang w:val="en-US"/>
    </w:rPr>
  </w:style>
  <w:style w:type="paragraph" w:customStyle="1" w:styleId="1f0">
    <w:name w:val="Знак1"/>
    <w:basedOn w:val="a1"/>
    <w:rsid w:val="00AE62C0"/>
    <w:pPr>
      <w:spacing w:after="0" w:line="240" w:lineRule="auto"/>
    </w:pPr>
    <w:rPr>
      <w:rFonts w:ascii="Verdana" w:eastAsia="Times New Roman" w:hAnsi="Verdana" w:cs="Verdana"/>
      <w:sz w:val="20"/>
      <w:szCs w:val="20"/>
      <w:lang w:val="en-US"/>
    </w:rPr>
  </w:style>
  <w:style w:type="table" w:customStyle="1" w:styleId="151">
    <w:name w:val="Сетка таблицы15"/>
    <w:basedOn w:val="a3"/>
    <w:next w:val="af"/>
    <w:rsid w:val="00AE62C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
    <w:name w:val="Стиль маркированный22"/>
    <w:basedOn w:val="a4"/>
    <w:rsid w:val="00AE62C0"/>
    <w:pPr>
      <w:numPr>
        <w:numId w:val="1"/>
      </w:numPr>
    </w:pPr>
  </w:style>
  <w:style w:type="table" w:customStyle="1" w:styleId="160">
    <w:name w:val="Сетка таблицы16"/>
    <w:basedOn w:val="a3"/>
    <w:next w:val="af"/>
    <w:uiPriority w:val="59"/>
    <w:rsid w:val="00AE62C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3"/>
    <w:next w:val="af"/>
    <w:uiPriority w:val="59"/>
    <w:rsid w:val="00AE62C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8">
    <w:name w:val="Знак Знак Знак Знак"/>
    <w:basedOn w:val="a1"/>
    <w:uiPriority w:val="99"/>
    <w:rsid w:val="00AE62C0"/>
    <w:pPr>
      <w:spacing w:after="0" w:line="240" w:lineRule="auto"/>
    </w:pPr>
    <w:rPr>
      <w:rFonts w:ascii="Verdana" w:eastAsia="Times New Roman" w:hAnsi="Verdana" w:cs="Verdana"/>
      <w:sz w:val="20"/>
      <w:szCs w:val="20"/>
      <w:lang w:val="en-US"/>
    </w:rPr>
  </w:style>
  <w:style w:type="paragraph" w:customStyle="1" w:styleId="p1">
    <w:name w:val="p1"/>
    <w:basedOn w:val="a1"/>
    <w:rsid w:val="000119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
    <w:name w:val="p2"/>
    <w:basedOn w:val="a1"/>
    <w:rsid w:val="000119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
    <w:name w:val="p3"/>
    <w:basedOn w:val="a1"/>
    <w:rsid w:val="000119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a1"/>
    <w:rsid w:val="000119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1"/>
    <w:rsid w:val="000119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
    <w:name w:val="p6"/>
    <w:basedOn w:val="a1"/>
    <w:rsid w:val="000119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1"/>
    <w:rsid w:val="000119BE"/>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70">
    <w:name w:val="Сетка таблицы17"/>
    <w:basedOn w:val="a3"/>
    <w:next w:val="af"/>
    <w:uiPriority w:val="59"/>
    <w:rsid w:val="009279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3"/>
    <w:next w:val="af"/>
    <w:uiPriority w:val="59"/>
    <w:rsid w:val="009279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
    <w:name w:val="Нет списка16"/>
    <w:next w:val="a4"/>
    <w:uiPriority w:val="99"/>
    <w:semiHidden/>
    <w:unhideWhenUsed/>
    <w:rsid w:val="00611525"/>
  </w:style>
  <w:style w:type="table" w:customStyle="1" w:styleId="180">
    <w:name w:val="Сетка таблицы18"/>
    <w:basedOn w:val="a3"/>
    <w:next w:val="af"/>
    <w:uiPriority w:val="59"/>
    <w:rsid w:val="007C5C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
    <w:name w:val="Нет списка17"/>
    <w:next w:val="a4"/>
    <w:semiHidden/>
    <w:rsid w:val="0091164A"/>
  </w:style>
  <w:style w:type="table" w:customStyle="1" w:styleId="190">
    <w:name w:val="Сетка таблицы19"/>
    <w:basedOn w:val="a3"/>
    <w:next w:val="af"/>
    <w:uiPriority w:val="59"/>
    <w:rsid w:val="005149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
    <w:name w:val="Нет списка18"/>
    <w:next w:val="a4"/>
    <w:uiPriority w:val="99"/>
    <w:semiHidden/>
    <w:unhideWhenUsed/>
    <w:rsid w:val="00DF1FB5"/>
  </w:style>
  <w:style w:type="paragraph" w:customStyle="1" w:styleId="Default">
    <w:name w:val="Default"/>
    <w:rsid w:val="00DF1FB5"/>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table" w:customStyle="1" w:styleId="200">
    <w:name w:val="Сетка таблицы20"/>
    <w:basedOn w:val="a3"/>
    <w:next w:val="af"/>
    <w:uiPriority w:val="39"/>
    <w:rsid w:val="00DF1FB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
    <w:name w:val="Нет списка19"/>
    <w:next w:val="a4"/>
    <w:uiPriority w:val="99"/>
    <w:semiHidden/>
    <w:unhideWhenUsed/>
    <w:rsid w:val="00DF1FB5"/>
  </w:style>
  <w:style w:type="character" w:customStyle="1" w:styleId="3Exact">
    <w:name w:val="Основной текст (3) Exact"/>
    <w:basedOn w:val="a2"/>
    <w:link w:val="3c"/>
    <w:rsid w:val="00DF1FB5"/>
    <w:rPr>
      <w:rFonts w:ascii="Times New Roman" w:eastAsia="Times New Roman" w:hAnsi="Times New Roman"/>
      <w:b/>
      <w:bCs/>
      <w:spacing w:val="-3"/>
      <w:sz w:val="17"/>
      <w:szCs w:val="17"/>
      <w:shd w:val="clear" w:color="auto" w:fill="FFFFFF"/>
    </w:rPr>
  </w:style>
  <w:style w:type="character" w:customStyle="1" w:styleId="afff9">
    <w:name w:val="Основной текст_"/>
    <w:basedOn w:val="a2"/>
    <w:link w:val="3d"/>
    <w:rsid w:val="00DF1FB5"/>
    <w:rPr>
      <w:rFonts w:ascii="Times New Roman" w:eastAsia="Times New Roman" w:hAnsi="Times New Roman"/>
      <w:spacing w:val="1"/>
      <w:shd w:val="clear" w:color="auto" w:fill="FFFFFF"/>
    </w:rPr>
  </w:style>
  <w:style w:type="character" w:customStyle="1" w:styleId="75pt0pt">
    <w:name w:val="Основной текст + 7;5 pt;Интервал 0 pt"/>
    <w:basedOn w:val="afff9"/>
    <w:rsid w:val="00DF1FB5"/>
    <w:rPr>
      <w:rFonts w:ascii="Times New Roman" w:eastAsia="Times New Roman" w:hAnsi="Times New Roman"/>
      <w:color w:val="000000"/>
      <w:spacing w:val="0"/>
      <w:w w:val="100"/>
      <w:position w:val="0"/>
      <w:sz w:val="15"/>
      <w:szCs w:val="15"/>
      <w:shd w:val="clear" w:color="auto" w:fill="FFFFFF"/>
      <w:lang w:val="ru-RU" w:eastAsia="ru-RU" w:bidi="ru-RU"/>
    </w:rPr>
  </w:style>
  <w:style w:type="character" w:customStyle="1" w:styleId="2f1">
    <w:name w:val="Основной текст (2)_"/>
    <w:basedOn w:val="a2"/>
    <w:rsid w:val="00DF1FB5"/>
    <w:rPr>
      <w:rFonts w:ascii="Times New Roman" w:eastAsia="Times New Roman" w:hAnsi="Times New Roman" w:cs="Times New Roman"/>
      <w:b/>
      <w:bCs/>
      <w:i w:val="0"/>
      <w:iCs w:val="0"/>
      <w:smallCaps w:val="0"/>
      <w:strike w:val="0"/>
      <w:sz w:val="26"/>
      <w:szCs w:val="26"/>
      <w:u w:val="none"/>
    </w:rPr>
  </w:style>
  <w:style w:type="character" w:customStyle="1" w:styleId="2f2">
    <w:name w:val="Основной текст (2)"/>
    <w:basedOn w:val="2f1"/>
    <w:rsid w:val="00DF1FB5"/>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character" w:customStyle="1" w:styleId="afffa">
    <w:name w:val="Подпись к таблице_"/>
    <w:basedOn w:val="a2"/>
    <w:link w:val="afffb"/>
    <w:rsid w:val="00DF1FB5"/>
    <w:rPr>
      <w:rFonts w:ascii="Times New Roman" w:eastAsia="Times New Roman" w:hAnsi="Times New Roman"/>
      <w:sz w:val="26"/>
      <w:szCs w:val="26"/>
      <w:shd w:val="clear" w:color="auto" w:fill="FFFFFF"/>
    </w:rPr>
  </w:style>
  <w:style w:type="character" w:customStyle="1" w:styleId="Georgia12pt">
    <w:name w:val="Основной текст + Georgia;12 pt"/>
    <w:basedOn w:val="afff9"/>
    <w:rsid w:val="00DF1FB5"/>
    <w:rPr>
      <w:rFonts w:ascii="Georgia" w:eastAsia="Georgia" w:hAnsi="Georgia" w:cs="Georgia"/>
      <w:color w:val="000000"/>
      <w:spacing w:val="0"/>
      <w:w w:val="100"/>
      <w:position w:val="0"/>
      <w:sz w:val="24"/>
      <w:szCs w:val="24"/>
      <w:shd w:val="clear" w:color="auto" w:fill="FFFFFF"/>
      <w:lang w:val="ru-RU" w:eastAsia="ru-RU" w:bidi="ru-RU"/>
    </w:rPr>
  </w:style>
  <w:style w:type="character" w:customStyle="1" w:styleId="9pt">
    <w:name w:val="Основной текст + 9 pt;Полужирный"/>
    <w:basedOn w:val="afff9"/>
    <w:rsid w:val="00DF1FB5"/>
    <w:rPr>
      <w:rFonts w:ascii="Times New Roman" w:eastAsia="Times New Roman" w:hAnsi="Times New Roman"/>
      <w:b/>
      <w:bCs/>
      <w:color w:val="000000"/>
      <w:spacing w:val="0"/>
      <w:w w:val="100"/>
      <w:position w:val="0"/>
      <w:sz w:val="18"/>
      <w:szCs w:val="18"/>
      <w:shd w:val="clear" w:color="auto" w:fill="FFFFFF"/>
      <w:lang w:val="ru-RU" w:eastAsia="ru-RU" w:bidi="ru-RU"/>
    </w:rPr>
  </w:style>
  <w:style w:type="character" w:customStyle="1" w:styleId="TrebuchetMS4pt">
    <w:name w:val="Основной текст + Trebuchet MS;4 pt;Курсив"/>
    <w:basedOn w:val="afff9"/>
    <w:rsid w:val="00DF1FB5"/>
    <w:rPr>
      <w:rFonts w:ascii="Trebuchet MS" w:eastAsia="Trebuchet MS" w:hAnsi="Trebuchet MS" w:cs="Trebuchet MS"/>
      <w:i/>
      <w:iCs/>
      <w:color w:val="000000"/>
      <w:spacing w:val="0"/>
      <w:w w:val="100"/>
      <w:position w:val="0"/>
      <w:sz w:val="8"/>
      <w:szCs w:val="8"/>
      <w:shd w:val="clear" w:color="auto" w:fill="FFFFFF"/>
      <w:lang w:val="ru-RU" w:eastAsia="ru-RU" w:bidi="ru-RU"/>
    </w:rPr>
  </w:style>
  <w:style w:type="character" w:customStyle="1" w:styleId="Impact9pt">
    <w:name w:val="Основной текст + Impact;9 pt;Курсив"/>
    <w:basedOn w:val="afff9"/>
    <w:rsid w:val="00DF1FB5"/>
    <w:rPr>
      <w:rFonts w:ascii="Impact" w:eastAsia="Impact" w:hAnsi="Impact" w:cs="Impact"/>
      <w:i/>
      <w:iCs/>
      <w:color w:val="000000"/>
      <w:spacing w:val="0"/>
      <w:w w:val="100"/>
      <w:position w:val="0"/>
      <w:sz w:val="18"/>
      <w:szCs w:val="18"/>
      <w:shd w:val="clear" w:color="auto" w:fill="FFFFFF"/>
      <w:lang w:val="ru-RU" w:eastAsia="ru-RU" w:bidi="ru-RU"/>
    </w:rPr>
  </w:style>
  <w:style w:type="character" w:customStyle="1" w:styleId="1f1">
    <w:name w:val="Основной текст1"/>
    <w:basedOn w:val="afff9"/>
    <w:rsid w:val="00DF1FB5"/>
    <w:rPr>
      <w:rFonts w:ascii="Times New Roman" w:eastAsia="Times New Roman" w:hAnsi="Times New Roman"/>
      <w:color w:val="000000"/>
      <w:spacing w:val="0"/>
      <w:w w:val="100"/>
      <w:position w:val="0"/>
      <w:sz w:val="26"/>
      <w:szCs w:val="26"/>
      <w:shd w:val="clear" w:color="auto" w:fill="FFFFFF"/>
      <w:lang w:val="ru-RU" w:eastAsia="ru-RU" w:bidi="ru-RU"/>
    </w:rPr>
  </w:style>
  <w:style w:type="character" w:customStyle="1" w:styleId="afffc">
    <w:name w:val="Колонтитул_"/>
    <w:basedOn w:val="a2"/>
    <w:rsid w:val="00DF1FB5"/>
    <w:rPr>
      <w:rFonts w:ascii="Times New Roman" w:eastAsia="Times New Roman" w:hAnsi="Times New Roman" w:cs="Times New Roman"/>
      <w:b w:val="0"/>
      <w:bCs w:val="0"/>
      <w:i w:val="0"/>
      <w:iCs w:val="0"/>
      <w:smallCaps w:val="0"/>
      <w:strike w:val="0"/>
      <w:sz w:val="26"/>
      <w:szCs w:val="26"/>
      <w:u w:val="none"/>
    </w:rPr>
  </w:style>
  <w:style w:type="character" w:customStyle="1" w:styleId="afffd">
    <w:name w:val="Колонтитул"/>
    <w:basedOn w:val="afffc"/>
    <w:rsid w:val="00DF1FB5"/>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9pt0">
    <w:name w:val="Колонтитул + 9 pt;Полужирный"/>
    <w:basedOn w:val="afffc"/>
    <w:rsid w:val="00DF1FB5"/>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1f2">
    <w:name w:val="Заголовок №1_"/>
    <w:basedOn w:val="a2"/>
    <w:rsid w:val="00DF1FB5"/>
    <w:rPr>
      <w:rFonts w:ascii="Times New Roman" w:eastAsia="Times New Roman" w:hAnsi="Times New Roman" w:cs="Times New Roman"/>
      <w:b/>
      <w:bCs/>
      <w:i w:val="0"/>
      <w:iCs w:val="0"/>
      <w:smallCaps w:val="0"/>
      <w:strike w:val="0"/>
      <w:sz w:val="26"/>
      <w:szCs w:val="26"/>
      <w:u w:val="none"/>
    </w:rPr>
  </w:style>
  <w:style w:type="character" w:customStyle="1" w:styleId="2Exact">
    <w:name w:val="Основной текст (2) Exact"/>
    <w:basedOn w:val="a2"/>
    <w:rsid w:val="00DF1FB5"/>
    <w:rPr>
      <w:rFonts w:ascii="Times New Roman" w:eastAsia="Times New Roman" w:hAnsi="Times New Roman" w:cs="Times New Roman"/>
      <w:b/>
      <w:bCs/>
      <w:i w:val="0"/>
      <w:iCs w:val="0"/>
      <w:smallCaps w:val="0"/>
      <w:strike w:val="0"/>
      <w:u w:val="none"/>
    </w:rPr>
  </w:style>
  <w:style w:type="character" w:customStyle="1" w:styleId="afffe">
    <w:name w:val="Основной текст + Полужирный"/>
    <w:basedOn w:val="afff9"/>
    <w:rsid w:val="00DF1FB5"/>
    <w:rPr>
      <w:rFonts w:ascii="Times New Roman" w:eastAsia="Times New Roman" w:hAnsi="Times New Roman"/>
      <w:b/>
      <w:bCs/>
      <w:color w:val="000000"/>
      <w:spacing w:val="0"/>
      <w:w w:val="100"/>
      <w:position w:val="0"/>
      <w:sz w:val="26"/>
      <w:szCs w:val="26"/>
      <w:shd w:val="clear" w:color="auto" w:fill="FFFFFF"/>
      <w:lang w:val="ru-RU" w:eastAsia="ru-RU" w:bidi="ru-RU"/>
    </w:rPr>
  </w:style>
  <w:style w:type="character" w:customStyle="1" w:styleId="2f3">
    <w:name w:val="Основной текст2"/>
    <w:basedOn w:val="afff9"/>
    <w:rsid w:val="00DF1FB5"/>
    <w:rPr>
      <w:rFonts w:ascii="Times New Roman" w:eastAsia="Times New Roman" w:hAnsi="Times New Roman"/>
      <w:color w:val="000000"/>
      <w:spacing w:val="0"/>
      <w:w w:val="100"/>
      <w:position w:val="0"/>
      <w:sz w:val="26"/>
      <w:szCs w:val="26"/>
      <w:u w:val="single"/>
      <w:shd w:val="clear" w:color="auto" w:fill="FFFFFF"/>
      <w:lang w:val="ru-RU" w:eastAsia="ru-RU" w:bidi="ru-RU"/>
    </w:rPr>
  </w:style>
  <w:style w:type="character" w:customStyle="1" w:styleId="Exact">
    <w:name w:val="Основной текст Exact"/>
    <w:basedOn w:val="a2"/>
    <w:rsid w:val="00DF1FB5"/>
    <w:rPr>
      <w:rFonts w:ascii="Times New Roman" w:eastAsia="Times New Roman" w:hAnsi="Times New Roman" w:cs="Times New Roman"/>
      <w:b w:val="0"/>
      <w:bCs w:val="0"/>
      <w:i w:val="0"/>
      <w:iCs w:val="0"/>
      <w:smallCaps w:val="0"/>
      <w:strike w:val="0"/>
      <w:spacing w:val="1"/>
      <w:u w:val="none"/>
    </w:rPr>
  </w:style>
  <w:style w:type="character" w:customStyle="1" w:styleId="2f4">
    <w:name w:val="Подпись к таблице (2)_"/>
    <w:basedOn w:val="a2"/>
    <w:rsid w:val="00DF1FB5"/>
    <w:rPr>
      <w:rFonts w:ascii="Times New Roman" w:eastAsia="Times New Roman" w:hAnsi="Times New Roman" w:cs="Times New Roman"/>
      <w:b w:val="0"/>
      <w:bCs w:val="0"/>
      <w:i w:val="0"/>
      <w:iCs w:val="0"/>
      <w:smallCaps w:val="0"/>
      <w:strike w:val="0"/>
      <w:spacing w:val="-10"/>
      <w:sz w:val="20"/>
      <w:szCs w:val="20"/>
      <w:u w:val="none"/>
    </w:rPr>
  </w:style>
  <w:style w:type="character" w:customStyle="1" w:styleId="2f5">
    <w:name w:val="Подпись к таблице (2)"/>
    <w:basedOn w:val="2f4"/>
    <w:rsid w:val="00DF1FB5"/>
    <w:rPr>
      <w:rFonts w:ascii="Times New Roman" w:eastAsia="Times New Roman" w:hAnsi="Times New Roman" w:cs="Times New Roman"/>
      <w:b w:val="0"/>
      <w:bCs w:val="0"/>
      <w:i w:val="0"/>
      <w:iCs w:val="0"/>
      <w:smallCaps w:val="0"/>
      <w:strike w:val="0"/>
      <w:color w:val="000000"/>
      <w:spacing w:val="-10"/>
      <w:w w:val="100"/>
      <w:position w:val="0"/>
      <w:sz w:val="20"/>
      <w:szCs w:val="20"/>
      <w:u w:val="single"/>
      <w:lang w:val="ru-RU" w:eastAsia="ru-RU" w:bidi="ru-RU"/>
    </w:rPr>
  </w:style>
  <w:style w:type="character" w:customStyle="1" w:styleId="3e">
    <w:name w:val="Подпись к таблице (3)_"/>
    <w:basedOn w:val="a2"/>
    <w:rsid w:val="00DF1FB5"/>
    <w:rPr>
      <w:rFonts w:ascii="Times New Roman" w:eastAsia="Times New Roman" w:hAnsi="Times New Roman" w:cs="Times New Roman"/>
      <w:b/>
      <w:bCs/>
      <w:i w:val="0"/>
      <w:iCs w:val="0"/>
      <w:smallCaps w:val="0"/>
      <w:strike w:val="0"/>
      <w:sz w:val="26"/>
      <w:szCs w:val="26"/>
      <w:u w:val="none"/>
    </w:rPr>
  </w:style>
  <w:style w:type="character" w:customStyle="1" w:styleId="44">
    <w:name w:val="Подпись к таблице (4)_"/>
    <w:basedOn w:val="a2"/>
    <w:rsid w:val="00DF1FB5"/>
    <w:rPr>
      <w:rFonts w:ascii="Times New Roman" w:eastAsia="Times New Roman" w:hAnsi="Times New Roman" w:cs="Times New Roman"/>
      <w:b w:val="0"/>
      <w:bCs w:val="0"/>
      <w:i w:val="0"/>
      <w:iCs w:val="0"/>
      <w:smallCaps w:val="0"/>
      <w:strike w:val="0"/>
      <w:spacing w:val="-10"/>
      <w:sz w:val="20"/>
      <w:szCs w:val="20"/>
      <w:u w:val="none"/>
    </w:rPr>
  </w:style>
  <w:style w:type="character" w:customStyle="1" w:styleId="45">
    <w:name w:val="Подпись к таблице (4)"/>
    <w:basedOn w:val="44"/>
    <w:rsid w:val="00DF1FB5"/>
    <w:rPr>
      <w:rFonts w:ascii="Times New Roman" w:eastAsia="Times New Roman" w:hAnsi="Times New Roman" w:cs="Times New Roman"/>
      <w:b w:val="0"/>
      <w:bCs w:val="0"/>
      <w:i w:val="0"/>
      <w:iCs w:val="0"/>
      <w:smallCaps w:val="0"/>
      <w:strike w:val="0"/>
      <w:color w:val="000000"/>
      <w:spacing w:val="-10"/>
      <w:w w:val="100"/>
      <w:position w:val="0"/>
      <w:sz w:val="20"/>
      <w:szCs w:val="20"/>
      <w:u w:val="single"/>
      <w:lang w:val="ru-RU" w:eastAsia="ru-RU" w:bidi="ru-RU"/>
    </w:rPr>
  </w:style>
  <w:style w:type="character" w:customStyle="1" w:styleId="95pt">
    <w:name w:val="Основной текст + 9;5 pt"/>
    <w:basedOn w:val="afff9"/>
    <w:rsid w:val="00DF1FB5"/>
    <w:rPr>
      <w:rFonts w:ascii="Times New Roman" w:eastAsia="Times New Roman" w:hAnsi="Times New Roman"/>
      <w:color w:val="000000"/>
      <w:spacing w:val="0"/>
      <w:w w:val="100"/>
      <w:position w:val="0"/>
      <w:sz w:val="19"/>
      <w:szCs w:val="19"/>
      <w:shd w:val="clear" w:color="auto" w:fill="FFFFFF"/>
      <w:lang w:val="ru-RU" w:eastAsia="ru-RU" w:bidi="ru-RU"/>
    </w:rPr>
  </w:style>
  <w:style w:type="character" w:customStyle="1" w:styleId="TrebuchetMS7pt">
    <w:name w:val="Основной текст + Trebuchet MS;7 pt;Полужирный"/>
    <w:basedOn w:val="afff9"/>
    <w:rsid w:val="00DF1FB5"/>
    <w:rPr>
      <w:rFonts w:ascii="Trebuchet MS" w:eastAsia="Trebuchet MS" w:hAnsi="Trebuchet MS" w:cs="Trebuchet MS"/>
      <w:b/>
      <w:bCs/>
      <w:color w:val="000000"/>
      <w:spacing w:val="0"/>
      <w:w w:val="100"/>
      <w:position w:val="0"/>
      <w:sz w:val="14"/>
      <w:szCs w:val="14"/>
      <w:shd w:val="clear" w:color="auto" w:fill="FFFFFF"/>
      <w:lang w:val="ru-RU" w:eastAsia="ru-RU" w:bidi="ru-RU"/>
    </w:rPr>
  </w:style>
  <w:style w:type="character" w:customStyle="1" w:styleId="8pt">
    <w:name w:val="Основной текст + 8 pt"/>
    <w:basedOn w:val="afff9"/>
    <w:rsid w:val="00DF1FB5"/>
    <w:rPr>
      <w:rFonts w:ascii="Times New Roman" w:eastAsia="Times New Roman" w:hAnsi="Times New Roman"/>
      <w:color w:val="000000"/>
      <w:spacing w:val="0"/>
      <w:w w:val="100"/>
      <w:position w:val="0"/>
      <w:sz w:val="16"/>
      <w:szCs w:val="16"/>
      <w:shd w:val="clear" w:color="auto" w:fill="FFFFFF"/>
      <w:lang w:val="ru-RU" w:eastAsia="ru-RU" w:bidi="ru-RU"/>
    </w:rPr>
  </w:style>
  <w:style w:type="character" w:customStyle="1" w:styleId="TrebuchetMS9pt">
    <w:name w:val="Основной текст + Trebuchet MS;9 pt;Курсив"/>
    <w:basedOn w:val="afff9"/>
    <w:rsid w:val="00DF1FB5"/>
    <w:rPr>
      <w:rFonts w:ascii="Trebuchet MS" w:eastAsia="Trebuchet MS" w:hAnsi="Trebuchet MS" w:cs="Trebuchet MS"/>
      <w:i/>
      <w:iCs/>
      <w:color w:val="000000"/>
      <w:spacing w:val="0"/>
      <w:w w:val="100"/>
      <w:position w:val="0"/>
      <w:sz w:val="18"/>
      <w:szCs w:val="18"/>
      <w:shd w:val="clear" w:color="auto" w:fill="FFFFFF"/>
      <w:lang w:val="ru-RU" w:eastAsia="ru-RU" w:bidi="ru-RU"/>
    </w:rPr>
  </w:style>
  <w:style w:type="character" w:customStyle="1" w:styleId="Candara14pt">
    <w:name w:val="Основной текст + Candara;14 pt;Полужирный;Курсив"/>
    <w:basedOn w:val="afff9"/>
    <w:rsid w:val="00DF1FB5"/>
    <w:rPr>
      <w:rFonts w:ascii="Candara" w:eastAsia="Candara" w:hAnsi="Candara" w:cs="Candara"/>
      <w:b/>
      <w:bCs/>
      <w:i/>
      <w:iCs/>
      <w:color w:val="000000"/>
      <w:spacing w:val="0"/>
      <w:w w:val="100"/>
      <w:position w:val="0"/>
      <w:sz w:val="28"/>
      <w:szCs w:val="28"/>
      <w:shd w:val="clear" w:color="auto" w:fill="FFFFFF"/>
      <w:lang w:val="ru-RU" w:eastAsia="ru-RU" w:bidi="ru-RU"/>
    </w:rPr>
  </w:style>
  <w:style w:type="character" w:customStyle="1" w:styleId="54">
    <w:name w:val="Подпись к таблице (5)_"/>
    <w:basedOn w:val="a2"/>
    <w:rsid w:val="00DF1FB5"/>
    <w:rPr>
      <w:rFonts w:ascii="Times New Roman" w:eastAsia="Times New Roman" w:hAnsi="Times New Roman" w:cs="Times New Roman"/>
      <w:b w:val="0"/>
      <w:bCs w:val="0"/>
      <w:i w:val="0"/>
      <w:iCs w:val="0"/>
      <w:smallCaps w:val="0"/>
      <w:strike w:val="0"/>
      <w:spacing w:val="-10"/>
      <w:sz w:val="20"/>
      <w:szCs w:val="20"/>
      <w:u w:val="none"/>
    </w:rPr>
  </w:style>
  <w:style w:type="character" w:customStyle="1" w:styleId="55">
    <w:name w:val="Подпись к таблице (5)"/>
    <w:basedOn w:val="54"/>
    <w:rsid w:val="00DF1FB5"/>
    <w:rPr>
      <w:rFonts w:ascii="Times New Roman" w:eastAsia="Times New Roman" w:hAnsi="Times New Roman" w:cs="Times New Roman"/>
      <w:b w:val="0"/>
      <w:bCs w:val="0"/>
      <w:i w:val="0"/>
      <w:iCs w:val="0"/>
      <w:smallCaps w:val="0"/>
      <w:strike w:val="0"/>
      <w:color w:val="000000"/>
      <w:spacing w:val="-10"/>
      <w:w w:val="100"/>
      <w:position w:val="0"/>
      <w:sz w:val="20"/>
      <w:szCs w:val="20"/>
      <w:u w:val="single"/>
      <w:lang w:val="ru-RU" w:eastAsia="ru-RU" w:bidi="ru-RU"/>
    </w:rPr>
  </w:style>
  <w:style w:type="character" w:customStyle="1" w:styleId="64">
    <w:name w:val="Подпись к таблице (6)_"/>
    <w:basedOn w:val="a2"/>
    <w:rsid w:val="00DF1FB5"/>
    <w:rPr>
      <w:rFonts w:ascii="Times New Roman" w:eastAsia="Times New Roman" w:hAnsi="Times New Roman" w:cs="Times New Roman"/>
      <w:b w:val="0"/>
      <w:bCs w:val="0"/>
      <w:i w:val="0"/>
      <w:iCs w:val="0"/>
      <w:smallCaps w:val="0"/>
      <w:strike w:val="0"/>
      <w:spacing w:val="-10"/>
      <w:sz w:val="20"/>
      <w:szCs w:val="20"/>
      <w:u w:val="none"/>
    </w:rPr>
  </w:style>
  <w:style w:type="character" w:customStyle="1" w:styleId="65">
    <w:name w:val="Подпись к таблице (6)"/>
    <w:basedOn w:val="64"/>
    <w:rsid w:val="00DF1FB5"/>
    <w:rPr>
      <w:rFonts w:ascii="Times New Roman" w:eastAsia="Times New Roman" w:hAnsi="Times New Roman" w:cs="Times New Roman"/>
      <w:b w:val="0"/>
      <w:bCs w:val="0"/>
      <w:i w:val="0"/>
      <w:iCs w:val="0"/>
      <w:smallCaps w:val="0"/>
      <w:strike w:val="0"/>
      <w:color w:val="000000"/>
      <w:spacing w:val="-10"/>
      <w:w w:val="100"/>
      <w:position w:val="0"/>
      <w:sz w:val="20"/>
      <w:szCs w:val="20"/>
      <w:u w:val="single"/>
      <w:lang w:val="ru-RU" w:eastAsia="ru-RU" w:bidi="ru-RU"/>
    </w:rPr>
  </w:style>
  <w:style w:type="character" w:customStyle="1" w:styleId="74">
    <w:name w:val="Подпись к таблице (7)_"/>
    <w:basedOn w:val="a2"/>
    <w:rsid w:val="00DF1FB5"/>
    <w:rPr>
      <w:rFonts w:ascii="Times New Roman" w:eastAsia="Times New Roman" w:hAnsi="Times New Roman" w:cs="Times New Roman"/>
      <w:b w:val="0"/>
      <w:bCs w:val="0"/>
      <w:i w:val="0"/>
      <w:iCs w:val="0"/>
      <w:smallCaps w:val="0"/>
      <w:strike w:val="0"/>
      <w:spacing w:val="-10"/>
      <w:sz w:val="20"/>
      <w:szCs w:val="20"/>
      <w:u w:val="none"/>
    </w:rPr>
  </w:style>
  <w:style w:type="character" w:customStyle="1" w:styleId="75">
    <w:name w:val="Подпись к таблице (7)"/>
    <w:basedOn w:val="74"/>
    <w:rsid w:val="00DF1FB5"/>
    <w:rPr>
      <w:rFonts w:ascii="Times New Roman" w:eastAsia="Times New Roman" w:hAnsi="Times New Roman" w:cs="Times New Roman"/>
      <w:b w:val="0"/>
      <w:bCs w:val="0"/>
      <w:i w:val="0"/>
      <w:iCs w:val="0"/>
      <w:smallCaps w:val="0"/>
      <w:strike w:val="0"/>
      <w:color w:val="000000"/>
      <w:spacing w:val="-10"/>
      <w:w w:val="100"/>
      <w:position w:val="0"/>
      <w:sz w:val="20"/>
      <w:szCs w:val="20"/>
      <w:u w:val="single"/>
      <w:lang w:val="ru-RU" w:eastAsia="ru-RU" w:bidi="ru-RU"/>
    </w:rPr>
  </w:style>
  <w:style w:type="character" w:customStyle="1" w:styleId="20ptExact">
    <w:name w:val="Основной текст (2) + Интервал 0 pt Exact"/>
    <w:basedOn w:val="2f1"/>
    <w:rsid w:val="00DF1FB5"/>
    <w:rPr>
      <w:rFonts w:ascii="Times New Roman" w:eastAsia="Times New Roman" w:hAnsi="Times New Roman" w:cs="Times New Roman"/>
      <w:b/>
      <w:bCs/>
      <w:i w:val="0"/>
      <w:iCs w:val="0"/>
      <w:smallCaps w:val="0"/>
      <w:strike w:val="0"/>
      <w:color w:val="000000"/>
      <w:spacing w:val="1"/>
      <w:w w:val="100"/>
      <w:position w:val="0"/>
      <w:sz w:val="24"/>
      <w:szCs w:val="24"/>
      <w:u w:val="none"/>
      <w:lang w:val="ru-RU" w:eastAsia="ru-RU" w:bidi="ru-RU"/>
    </w:rPr>
  </w:style>
  <w:style w:type="character" w:customStyle="1" w:styleId="3f">
    <w:name w:val="Подпись к таблице (3)"/>
    <w:basedOn w:val="3e"/>
    <w:rsid w:val="00DF1FB5"/>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1f3">
    <w:name w:val="Заголовок №1"/>
    <w:basedOn w:val="1f2"/>
    <w:rsid w:val="00DF1FB5"/>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46">
    <w:name w:val="Основной текст (4)_"/>
    <w:basedOn w:val="a2"/>
    <w:link w:val="47"/>
    <w:rsid w:val="00DF1FB5"/>
    <w:rPr>
      <w:rFonts w:ascii="Trebuchet MS" w:eastAsia="Trebuchet MS" w:hAnsi="Trebuchet MS" w:cs="Trebuchet MS"/>
      <w:i/>
      <w:iCs/>
      <w:sz w:val="18"/>
      <w:szCs w:val="18"/>
      <w:shd w:val="clear" w:color="auto" w:fill="FFFFFF"/>
    </w:rPr>
  </w:style>
  <w:style w:type="character" w:customStyle="1" w:styleId="82">
    <w:name w:val="Подпись к таблице (8)_"/>
    <w:basedOn w:val="a2"/>
    <w:link w:val="83"/>
    <w:rsid w:val="00DF1FB5"/>
    <w:rPr>
      <w:rFonts w:ascii="Trebuchet MS" w:eastAsia="Trebuchet MS" w:hAnsi="Trebuchet MS" w:cs="Trebuchet MS"/>
      <w:i/>
      <w:iCs/>
      <w:sz w:val="18"/>
      <w:szCs w:val="18"/>
      <w:shd w:val="clear" w:color="auto" w:fill="FFFFFF"/>
    </w:rPr>
  </w:style>
  <w:style w:type="character" w:customStyle="1" w:styleId="2f6">
    <w:name w:val="Основной текст (2) + Не полужирный"/>
    <w:basedOn w:val="2f1"/>
    <w:rsid w:val="00DF1FB5"/>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12pt">
    <w:name w:val="Основной текст + 12 pt"/>
    <w:basedOn w:val="afff9"/>
    <w:rsid w:val="00DF1FB5"/>
    <w:rPr>
      <w:rFonts w:ascii="Times New Roman" w:eastAsia="Times New Roman" w:hAnsi="Times New Roman"/>
      <w:color w:val="000000"/>
      <w:spacing w:val="0"/>
      <w:w w:val="100"/>
      <w:position w:val="0"/>
      <w:sz w:val="24"/>
      <w:szCs w:val="24"/>
      <w:shd w:val="clear" w:color="auto" w:fill="FFFFFF"/>
      <w:lang w:val="ru-RU" w:eastAsia="ru-RU" w:bidi="ru-RU"/>
    </w:rPr>
  </w:style>
  <w:style w:type="character" w:customStyle="1" w:styleId="12pt0">
    <w:name w:val="Основной текст + 12 pt;Курсив"/>
    <w:basedOn w:val="afff9"/>
    <w:rsid w:val="00DF1FB5"/>
    <w:rPr>
      <w:rFonts w:ascii="Times New Roman" w:eastAsia="Times New Roman" w:hAnsi="Times New Roman"/>
      <w:i/>
      <w:iCs/>
      <w:color w:val="000000"/>
      <w:spacing w:val="0"/>
      <w:w w:val="100"/>
      <w:position w:val="0"/>
      <w:sz w:val="24"/>
      <w:szCs w:val="24"/>
      <w:shd w:val="clear" w:color="auto" w:fill="FFFFFF"/>
      <w:lang w:val="ru-RU" w:eastAsia="ru-RU" w:bidi="ru-RU"/>
    </w:rPr>
  </w:style>
  <w:style w:type="paragraph" w:customStyle="1" w:styleId="3c">
    <w:name w:val="Основной текст (3)"/>
    <w:basedOn w:val="a1"/>
    <w:link w:val="3Exact"/>
    <w:rsid w:val="00DF1FB5"/>
    <w:pPr>
      <w:widowControl w:val="0"/>
      <w:shd w:val="clear" w:color="auto" w:fill="FFFFFF"/>
      <w:spacing w:after="0" w:line="0" w:lineRule="atLeast"/>
    </w:pPr>
    <w:rPr>
      <w:rFonts w:ascii="Times New Roman" w:eastAsia="Times New Roman" w:hAnsi="Times New Roman"/>
      <w:b/>
      <w:bCs/>
      <w:spacing w:val="-3"/>
      <w:sz w:val="17"/>
      <w:szCs w:val="17"/>
    </w:rPr>
  </w:style>
  <w:style w:type="paragraph" w:customStyle="1" w:styleId="3d">
    <w:name w:val="Основной текст3"/>
    <w:basedOn w:val="a1"/>
    <w:link w:val="afff9"/>
    <w:rsid w:val="00DF1FB5"/>
    <w:pPr>
      <w:widowControl w:val="0"/>
      <w:shd w:val="clear" w:color="auto" w:fill="FFFFFF"/>
      <w:spacing w:before="420" w:after="0" w:line="322" w:lineRule="exact"/>
      <w:ind w:hanging="3880"/>
      <w:jc w:val="both"/>
    </w:pPr>
    <w:rPr>
      <w:rFonts w:ascii="Times New Roman" w:eastAsia="Times New Roman" w:hAnsi="Times New Roman"/>
      <w:spacing w:val="1"/>
    </w:rPr>
  </w:style>
  <w:style w:type="paragraph" w:customStyle="1" w:styleId="afffb">
    <w:name w:val="Подпись к таблице"/>
    <w:basedOn w:val="a1"/>
    <w:link w:val="afffa"/>
    <w:rsid w:val="00DF1FB5"/>
    <w:pPr>
      <w:widowControl w:val="0"/>
      <w:shd w:val="clear" w:color="auto" w:fill="FFFFFF"/>
      <w:spacing w:after="0" w:line="322" w:lineRule="exact"/>
      <w:jc w:val="right"/>
    </w:pPr>
    <w:rPr>
      <w:rFonts w:ascii="Times New Roman" w:eastAsia="Times New Roman" w:hAnsi="Times New Roman"/>
      <w:sz w:val="26"/>
      <w:szCs w:val="26"/>
    </w:rPr>
  </w:style>
  <w:style w:type="paragraph" w:customStyle="1" w:styleId="47">
    <w:name w:val="Основной текст (4)"/>
    <w:basedOn w:val="a1"/>
    <w:link w:val="46"/>
    <w:rsid w:val="00DF1FB5"/>
    <w:pPr>
      <w:widowControl w:val="0"/>
      <w:shd w:val="clear" w:color="auto" w:fill="FFFFFF"/>
      <w:spacing w:after="0" w:line="322" w:lineRule="exact"/>
      <w:ind w:firstLine="700"/>
      <w:jc w:val="both"/>
    </w:pPr>
    <w:rPr>
      <w:rFonts w:ascii="Trebuchet MS" w:eastAsia="Trebuchet MS" w:hAnsi="Trebuchet MS" w:cs="Trebuchet MS"/>
      <w:i/>
      <w:iCs/>
      <w:sz w:val="18"/>
      <w:szCs w:val="18"/>
    </w:rPr>
  </w:style>
  <w:style w:type="paragraph" w:customStyle="1" w:styleId="83">
    <w:name w:val="Подпись к таблице (8)"/>
    <w:basedOn w:val="a1"/>
    <w:link w:val="82"/>
    <w:rsid w:val="00DF1FB5"/>
    <w:pPr>
      <w:widowControl w:val="0"/>
      <w:shd w:val="clear" w:color="auto" w:fill="FFFFFF"/>
      <w:spacing w:after="0" w:line="0" w:lineRule="atLeast"/>
    </w:pPr>
    <w:rPr>
      <w:rFonts w:ascii="Trebuchet MS" w:eastAsia="Trebuchet MS" w:hAnsi="Trebuchet MS" w:cs="Trebuchet MS"/>
      <w:i/>
      <w:iCs/>
      <w:sz w:val="18"/>
      <w:szCs w:val="18"/>
    </w:rPr>
  </w:style>
  <w:style w:type="table" w:customStyle="1" w:styleId="250">
    <w:name w:val="Сетка таблицы25"/>
    <w:basedOn w:val="a3"/>
    <w:next w:val="af"/>
    <w:uiPriority w:val="59"/>
    <w:rsid w:val="00E5088C"/>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caption" w:uiPriority="0" w:qFormat="1"/>
    <w:lsdException w:name="footnote reference" w:uiPriority="0"/>
    <w:lsdException w:name="List Bullet" w:uiPriority="0"/>
    <w:lsdException w:name="Title" w:semiHidden="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nhideWhenUsed="0" w:qFormat="1"/>
    <w:lsdException w:name="Document Map" w:uiPriority="0"/>
    <w:lsdException w:name="Plain Text" w:uiPriority="0"/>
    <w:lsdException w:name="Normal (Web)" w:uiPriority="0"/>
    <w:lsdException w:name="HTML Address"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BF1763"/>
  </w:style>
  <w:style w:type="paragraph" w:styleId="1">
    <w:name w:val="heading 1"/>
    <w:aliases w:val=" Знак"/>
    <w:basedOn w:val="a1"/>
    <w:next w:val="a1"/>
    <w:link w:val="10"/>
    <w:uiPriority w:val="99"/>
    <w:qFormat/>
    <w:rsid w:val="004016DF"/>
    <w:pPr>
      <w:keepNext/>
      <w:spacing w:after="0" w:line="240" w:lineRule="auto"/>
      <w:ind w:left="705"/>
      <w:jc w:val="center"/>
      <w:outlineLvl w:val="0"/>
    </w:pPr>
    <w:rPr>
      <w:rFonts w:ascii="Times New Roman" w:eastAsia="Times New Roman" w:hAnsi="Times New Roman" w:cs="Times New Roman"/>
      <w:sz w:val="28"/>
      <w:szCs w:val="24"/>
      <w:lang w:eastAsia="ru-RU"/>
    </w:rPr>
  </w:style>
  <w:style w:type="paragraph" w:styleId="20">
    <w:name w:val="heading 2"/>
    <w:basedOn w:val="a1"/>
    <w:next w:val="a1"/>
    <w:link w:val="21"/>
    <w:qFormat/>
    <w:rsid w:val="005B3E2A"/>
    <w:pPr>
      <w:keepNext/>
      <w:spacing w:before="240" w:after="60" w:line="240" w:lineRule="auto"/>
      <w:outlineLvl w:val="1"/>
    </w:pPr>
    <w:rPr>
      <w:rFonts w:ascii="Arial" w:eastAsia="Times New Roman" w:hAnsi="Arial" w:cs="Times New Roman"/>
      <w:b/>
      <w:bCs/>
      <w:i/>
      <w:iCs/>
      <w:sz w:val="28"/>
      <w:szCs w:val="28"/>
      <w:lang w:eastAsia="ru-RU"/>
    </w:rPr>
  </w:style>
  <w:style w:type="paragraph" w:styleId="3">
    <w:name w:val="heading 3"/>
    <w:aliases w:val=" Знак3, Знак3 Знак,Знак,Знак3,Знак3 Знак"/>
    <w:basedOn w:val="a1"/>
    <w:next w:val="a1"/>
    <w:link w:val="30"/>
    <w:qFormat/>
    <w:rsid w:val="005B3E2A"/>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1"/>
    <w:next w:val="a1"/>
    <w:link w:val="40"/>
    <w:qFormat/>
    <w:rsid w:val="005B3E2A"/>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1"/>
    <w:next w:val="a1"/>
    <w:link w:val="50"/>
    <w:qFormat/>
    <w:rsid w:val="005B3E2A"/>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1"/>
    <w:next w:val="a1"/>
    <w:link w:val="60"/>
    <w:qFormat/>
    <w:rsid w:val="005B3E2A"/>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1"/>
    <w:next w:val="a1"/>
    <w:link w:val="70"/>
    <w:qFormat/>
    <w:rsid w:val="005B3E2A"/>
    <w:pPr>
      <w:spacing w:before="240" w:after="60" w:line="240" w:lineRule="auto"/>
      <w:outlineLvl w:val="6"/>
    </w:pPr>
    <w:rPr>
      <w:rFonts w:ascii="Times New Roman" w:eastAsia="Times New Roman" w:hAnsi="Times New Roman" w:cs="Times New Roman"/>
      <w:sz w:val="24"/>
      <w:szCs w:val="24"/>
      <w:lang w:eastAsia="ru-RU"/>
    </w:rPr>
  </w:style>
  <w:style w:type="paragraph" w:styleId="9">
    <w:name w:val="heading 9"/>
    <w:basedOn w:val="a1"/>
    <w:next w:val="a1"/>
    <w:link w:val="90"/>
    <w:uiPriority w:val="99"/>
    <w:unhideWhenUsed/>
    <w:qFormat/>
    <w:rsid w:val="00A650EE"/>
    <w:pPr>
      <w:spacing w:before="240" w:after="60" w:line="240" w:lineRule="auto"/>
      <w:outlineLvl w:val="8"/>
    </w:pPr>
    <w:rPr>
      <w:rFonts w:ascii="Arial" w:eastAsia="Calibri" w:hAnsi="Arial" w:cs="Times New Roman"/>
      <w:sz w:val="20"/>
      <w:szCs w:val="20"/>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Paragraph"/>
    <w:basedOn w:val="a1"/>
    <w:link w:val="a6"/>
    <w:uiPriority w:val="34"/>
    <w:qFormat/>
    <w:rsid w:val="00BF1763"/>
    <w:pPr>
      <w:ind w:left="720"/>
      <w:contextualSpacing/>
    </w:pPr>
  </w:style>
  <w:style w:type="paragraph" w:styleId="a7">
    <w:name w:val="header"/>
    <w:basedOn w:val="a1"/>
    <w:link w:val="a8"/>
    <w:uiPriority w:val="99"/>
    <w:unhideWhenUsed/>
    <w:rsid w:val="009E5B7D"/>
    <w:pPr>
      <w:tabs>
        <w:tab w:val="center" w:pos="4677"/>
        <w:tab w:val="right" w:pos="9355"/>
      </w:tabs>
    </w:pPr>
    <w:rPr>
      <w:rFonts w:ascii="Calibri" w:eastAsia="Calibri" w:hAnsi="Calibri" w:cs="Times New Roman"/>
    </w:rPr>
  </w:style>
  <w:style w:type="character" w:customStyle="1" w:styleId="a8">
    <w:name w:val="Верхний колонтитул Знак"/>
    <w:basedOn w:val="a2"/>
    <w:link w:val="a7"/>
    <w:uiPriority w:val="99"/>
    <w:rsid w:val="009E5B7D"/>
    <w:rPr>
      <w:rFonts w:ascii="Calibri" w:eastAsia="Calibri" w:hAnsi="Calibri" w:cs="Times New Roman"/>
    </w:rPr>
  </w:style>
  <w:style w:type="paragraph" w:styleId="a9">
    <w:name w:val="Balloon Text"/>
    <w:basedOn w:val="a1"/>
    <w:link w:val="aa"/>
    <w:uiPriority w:val="99"/>
    <w:rsid w:val="004812CB"/>
    <w:pPr>
      <w:spacing w:after="0" w:line="240" w:lineRule="auto"/>
    </w:pPr>
    <w:rPr>
      <w:rFonts w:ascii="Tahoma" w:eastAsia="Times New Roman" w:hAnsi="Tahoma" w:cs="Tahoma"/>
      <w:sz w:val="16"/>
      <w:szCs w:val="16"/>
      <w:lang w:eastAsia="ru-RU"/>
    </w:rPr>
  </w:style>
  <w:style w:type="character" w:customStyle="1" w:styleId="aa">
    <w:name w:val="Текст выноски Знак"/>
    <w:basedOn w:val="a2"/>
    <w:link w:val="a9"/>
    <w:uiPriority w:val="99"/>
    <w:rsid w:val="004812CB"/>
    <w:rPr>
      <w:rFonts w:ascii="Tahoma" w:eastAsia="Times New Roman" w:hAnsi="Tahoma" w:cs="Tahoma"/>
      <w:sz w:val="16"/>
      <w:szCs w:val="16"/>
      <w:lang w:eastAsia="ru-RU"/>
    </w:rPr>
  </w:style>
  <w:style w:type="paragraph" w:styleId="ab">
    <w:name w:val="Body Text"/>
    <w:aliases w:val="Основной текст Знак1, Знак1 Знак,Знак1,Знак1 Знак"/>
    <w:basedOn w:val="a1"/>
    <w:link w:val="ac"/>
    <w:unhideWhenUsed/>
    <w:rsid w:val="004812CB"/>
    <w:pPr>
      <w:spacing w:after="120"/>
    </w:pPr>
  </w:style>
  <w:style w:type="character" w:customStyle="1" w:styleId="ac">
    <w:name w:val="Основной текст Знак"/>
    <w:aliases w:val="Основной текст Знак1 Знак, Знак1 Знак Знак,Знак1 Знак1,Знак1 Знак Знак"/>
    <w:basedOn w:val="a2"/>
    <w:link w:val="ab"/>
    <w:rsid w:val="004812CB"/>
  </w:style>
  <w:style w:type="paragraph" w:styleId="ad">
    <w:name w:val="No Spacing"/>
    <w:uiPriority w:val="99"/>
    <w:qFormat/>
    <w:rsid w:val="00920C96"/>
    <w:pPr>
      <w:spacing w:after="0" w:line="240" w:lineRule="auto"/>
    </w:pPr>
  </w:style>
  <w:style w:type="paragraph" w:customStyle="1" w:styleId="a0">
    <w:name w:val="Знак Знак Знак Знак"/>
    <w:basedOn w:val="a1"/>
    <w:semiHidden/>
    <w:rsid w:val="00F70994"/>
    <w:pPr>
      <w:numPr>
        <w:numId w:val="2"/>
      </w:numPr>
      <w:spacing w:before="120" w:after="160" w:line="240" w:lineRule="exact"/>
      <w:jc w:val="both"/>
    </w:pPr>
    <w:rPr>
      <w:rFonts w:ascii="Verdana" w:eastAsia="Times New Roman" w:hAnsi="Verdana" w:cs="Verdana"/>
      <w:sz w:val="20"/>
      <w:szCs w:val="20"/>
      <w:lang w:val="en-US"/>
    </w:rPr>
  </w:style>
  <w:style w:type="paragraph" w:styleId="23">
    <w:name w:val="Body Text Indent 2"/>
    <w:basedOn w:val="a1"/>
    <w:link w:val="24"/>
    <w:unhideWhenUsed/>
    <w:rsid w:val="004016DF"/>
    <w:pPr>
      <w:spacing w:after="120" w:line="480" w:lineRule="auto"/>
      <w:ind w:left="283"/>
    </w:pPr>
  </w:style>
  <w:style w:type="character" w:customStyle="1" w:styleId="24">
    <w:name w:val="Основной текст с отступом 2 Знак"/>
    <w:basedOn w:val="a2"/>
    <w:link w:val="23"/>
    <w:rsid w:val="004016DF"/>
  </w:style>
  <w:style w:type="numbering" w:customStyle="1" w:styleId="11">
    <w:name w:val="Нет списка1"/>
    <w:next w:val="a4"/>
    <w:semiHidden/>
    <w:rsid w:val="004016DF"/>
  </w:style>
  <w:style w:type="paragraph" w:styleId="ae">
    <w:name w:val="caption"/>
    <w:basedOn w:val="a1"/>
    <w:next w:val="a1"/>
    <w:qFormat/>
    <w:rsid w:val="004016DF"/>
    <w:pPr>
      <w:spacing w:after="0" w:line="240" w:lineRule="auto"/>
      <w:jc w:val="center"/>
    </w:pPr>
    <w:rPr>
      <w:rFonts w:ascii="Times New Roman" w:eastAsia="Times New Roman" w:hAnsi="Times New Roman" w:cs="Times New Roman"/>
      <w:sz w:val="28"/>
      <w:szCs w:val="20"/>
      <w:lang w:eastAsia="ru-RU"/>
    </w:rPr>
  </w:style>
  <w:style w:type="numbering" w:customStyle="1" w:styleId="25">
    <w:name w:val="Нет списка2"/>
    <w:next w:val="a4"/>
    <w:uiPriority w:val="99"/>
    <w:semiHidden/>
    <w:rsid w:val="004016DF"/>
  </w:style>
  <w:style w:type="table" w:styleId="af">
    <w:name w:val="Table Grid"/>
    <w:basedOn w:val="a3"/>
    <w:rsid w:val="004016D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Document Map"/>
    <w:basedOn w:val="a1"/>
    <w:link w:val="af1"/>
    <w:semiHidden/>
    <w:rsid w:val="004016DF"/>
    <w:pPr>
      <w:widowControl w:val="0"/>
      <w:shd w:val="clear" w:color="auto" w:fill="000080"/>
      <w:autoSpaceDE w:val="0"/>
      <w:autoSpaceDN w:val="0"/>
      <w:adjustRightInd w:val="0"/>
      <w:spacing w:after="0" w:line="240" w:lineRule="auto"/>
    </w:pPr>
    <w:rPr>
      <w:rFonts w:ascii="Tahoma" w:eastAsia="Times New Roman" w:hAnsi="Tahoma" w:cs="Tahoma"/>
      <w:sz w:val="20"/>
      <w:szCs w:val="20"/>
      <w:lang w:eastAsia="ru-RU"/>
    </w:rPr>
  </w:style>
  <w:style w:type="character" w:customStyle="1" w:styleId="af1">
    <w:name w:val="Схема документа Знак"/>
    <w:basedOn w:val="a2"/>
    <w:link w:val="af0"/>
    <w:semiHidden/>
    <w:rsid w:val="004016DF"/>
    <w:rPr>
      <w:rFonts w:ascii="Tahoma" w:eastAsia="Times New Roman" w:hAnsi="Tahoma" w:cs="Tahoma"/>
      <w:sz w:val="20"/>
      <w:szCs w:val="20"/>
      <w:shd w:val="clear" w:color="auto" w:fill="000080"/>
      <w:lang w:eastAsia="ru-RU"/>
    </w:rPr>
  </w:style>
  <w:style w:type="paragraph" w:customStyle="1" w:styleId="af2">
    <w:name w:val="Знак Знак Знак Знак Знак Знак"/>
    <w:basedOn w:val="a1"/>
    <w:rsid w:val="004016DF"/>
    <w:pPr>
      <w:spacing w:after="0" w:line="240" w:lineRule="auto"/>
    </w:pPr>
    <w:rPr>
      <w:rFonts w:ascii="Verdana" w:eastAsia="Times New Roman" w:hAnsi="Verdana" w:cs="Verdana"/>
      <w:sz w:val="20"/>
      <w:szCs w:val="20"/>
      <w:lang w:val="en-US"/>
    </w:rPr>
  </w:style>
  <w:style w:type="character" w:styleId="af3">
    <w:name w:val="Hyperlink"/>
    <w:unhideWhenUsed/>
    <w:rsid w:val="004016DF"/>
    <w:rPr>
      <w:color w:val="0000FF"/>
      <w:u w:val="single"/>
    </w:rPr>
  </w:style>
  <w:style w:type="character" w:styleId="af4">
    <w:name w:val="FollowedHyperlink"/>
    <w:uiPriority w:val="99"/>
    <w:unhideWhenUsed/>
    <w:rsid w:val="004016DF"/>
    <w:rPr>
      <w:color w:val="800080"/>
      <w:u w:val="single"/>
    </w:rPr>
  </w:style>
  <w:style w:type="paragraph" w:customStyle="1" w:styleId="xl68">
    <w:name w:val="xl68"/>
    <w:basedOn w:val="a1"/>
    <w:rsid w:val="004016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1"/>
    <w:rsid w:val="004016DF"/>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71">
    <w:name w:val="xl71"/>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2">
    <w:name w:val="xl72"/>
    <w:basedOn w:val="a1"/>
    <w:rsid w:val="004016DF"/>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3">
    <w:name w:val="xl73"/>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4">
    <w:name w:val="xl74"/>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5">
    <w:name w:val="xl75"/>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6">
    <w:name w:val="xl76"/>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7">
    <w:name w:val="xl77"/>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8">
    <w:name w:val="xl78"/>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9">
    <w:name w:val="xl79"/>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0">
    <w:name w:val="xl80"/>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1">
    <w:name w:val="xl81"/>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2">
    <w:name w:val="xl82"/>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3">
    <w:name w:val="xl83"/>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84">
    <w:name w:val="xl84"/>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5">
    <w:name w:val="xl85"/>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6">
    <w:name w:val="xl86"/>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7">
    <w:name w:val="xl87"/>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8">
    <w:name w:val="xl88"/>
    <w:basedOn w:val="a1"/>
    <w:rsid w:val="004016DF"/>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9">
    <w:name w:val="xl89"/>
    <w:basedOn w:val="a1"/>
    <w:rsid w:val="004016DF"/>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0">
    <w:name w:val="xl90"/>
    <w:basedOn w:val="a1"/>
    <w:rsid w:val="004016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1">
    <w:name w:val="xl91"/>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2">
    <w:name w:val="xl92"/>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3">
    <w:name w:val="xl93"/>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94">
    <w:name w:val="xl94"/>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95">
    <w:name w:val="xl95"/>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96">
    <w:name w:val="xl96"/>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97">
    <w:name w:val="xl97"/>
    <w:basedOn w:val="a1"/>
    <w:rsid w:val="004016DF"/>
    <w:pPr>
      <w:pBdr>
        <w:top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98">
    <w:name w:val="xl98"/>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9">
    <w:name w:val="xl99"/>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00">
    <w:name w:val="xl100"/>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01">
    <w:name w:val="xl101"/>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02">
    <w:name w:val="xl102"/>
    <w:basedOn w:val="a1"/>
    <w:rsid w:val="004016DF"/>
    <w:pP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03">
    <w:name w:val="xl103"/>
    <w:basedOn w:val="a1"/>
    <w:rsid w:val="004016DF"/>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4">
    <w:name w:val="xl104"/>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5">
    <w:name w:val="xl105"/>
    <w:basedOn w:val="a1"/>
    <w:rsid w:val="004016DF"/>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06">
    <w:name w:val="xl106"/>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ru-RU"/>
    </w:rPr>
  </w:style>
  <w:style w:type="paragraph" w:customStyle="1" w:styleId="xl107">
    <w:name w:val="xl107"/>
    <w:basedOn w:val="a1"/>
    <w:rsid w:val="004016DF"/>
    <w:pPr>
      <w:pBdr>
        <w:top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08">
    <w:name w:val="xl108"/>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09">
    <w:name w:val="xl109"/>
    <w:basedOn w:val="a1"/>
    <w:rsid w:val="004016DF"/>
    <w:pP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10">
    <w:name w:val="xl110"/>
    <w:basedOn w:val="a1"/>
    <w:rsid w:val="004016DF"/>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11">
    <w:name w:val="xl111"/>
    <w:basedOn w:val="a1"/>
    <w:rsid w:val="004016DF"/>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2">
    <w:name w:val="xl112"/>
    <w:basedOn w:val="a1"/>
    <w:rsid w:val="004016D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13">
    <w:name w:val="xl113"/>
    <w:basedOn w:val="a1"/>
    <w:rsid w:val="004016D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14">
    <w:name w:val="xl114"/>
    <w:basedOn w:val="a1"/>
    <w:rsid w:val="004016D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15">
    <w:name w:val="xl115"/>
    <w:basedOn w:val="a1"/>
    <w:rsid w:val="004016DF"/>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6">
    <w:name w:val="xl116"/>
    <w:basedOn w:val="a1"/>
    <w:rsid w:val="004016D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7">
    <w:name w:val="xl117"/>
    <w:basedOn w:val="a1"/>
    <w:rsid w:val="004016D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8">
    <w:name w:val="xl118"/>
    <w:basedOn w:val="a1"/>
    <w:rsid w:val="004016D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9">
    <w:name w:val="xl119"/>
    <w:basedOn w:val="a1"/>
    <w:rsid w:val="004016D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table" w:customStyle="1" w:styleId="12">
    <w:name w:val="Сетка таблицы1"/>
    <w:basedOn w:val="a3"/>
    <w:next w:val="af"/>
    <w:uiPriority w:val="59"/>
    <w:rsid w:val="004016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3"/>
    <w:next w:val="af"/>
    <w:uiPriority w:val="59"/>
    <w:rsid w:val="004016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3"/>
    <w:next w:val="af"/>
    <w:uiPriority w:val="59"/>
    <w:rsid w:val="004016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Body Text Indent"/>
    <w:aliases w:val="Нумерованный список !!,Основной текст 1"/>
    <w:basedOn w:val="a1"/>
    <w:link w:val="af6"/>
    <w:uiPriority w:val="99"/>
    <w:unhideWhenUsed/>
    <w:rsid w:val="004016DF"/>
    <w:pPr>
      <w:spacing w:after="120"/>
      <w:ind w:left="283"/>
    </w:pPr>
  </w:style>
  <w:style w:type="character" w:customStyle="1" w:styleId="af6">
    <w:name w:val="Основной текст с отступом Знак"/>
    <w:aliases w:val="Нумерованный список !! Знак,Основной текст 1 Знак"/>
    <w:basedOn w:val="a2"/>
    <w:link w:val="af5"/>
    <w:uiPriority w:val="99"/>
    <w:rsid w:val="004016DF"/>
  </w:style>
  <w:style w:type="character" w:customStyle="1" w:styleId="10">
    <w:name w:val="Заголовок 1 Знак"/>
    <w:aliases w:val=" Знак Знак1"/>
    <w:basedOn w:val="a2"/>
    <w:link w:val="1"/>
    <w:rsid w:val="004016DF"/>
    <w:rPr>
      <w:rFonts w:ascii="Times New Roman" w:eastAsia="Times New Roman" w:hAnsi="Times New Roman" w:cs="Times New Roman"/>
      <w:sz w:val="28"/>
      <w:szCs w:val="24"/>
      <w:lang w:eastAsia="ru-RU"/>
    </w:rPr>
  </w:style>
  <w:style w:type="numbering" w:customStyle="1" w:styleId="32">
    <w:name w:val="Нет списка3"/>
    <w:next w:val="a4"/>
    <w:uiPriority w:val="99"/>
    <w:semiHidden/>
    <w:rsid w:val="004016DF"/>
  </w:style>
  <w:style w:type="paragraph" w:customStyle="1" w:styleId="13">
    <w:name w:val="Знак Знак Знак Знак1"/>
    <w:basedOn w:val="a1"/>
    <w:rsid w:val="004016DF"/>
    <w:pPr>
      <w:spacing w:after="0" w:line="240" w:lineRule="auto"/>
    </w:pPr>
    <w:rPr>
      <w:rFonts w:ascii="Verdana" w:eastAsia="Times New Roman" w:hAnsi="Verdana" w:cs="Verdana"/>
      <w:sz w:val="20"/>
      <w:szCs w:val="20"/>
      <w:lang w:val="en-US"/>
    </w:rPr>
  </w:style>
  <w:style w:type="paragraph" w:customStyle="1" w:styleId="xl120">
    <w:name w:val="xl120"/>
    <w:basedOn w:val="a1"/>
    <w:rsid w:val="004016DF"/>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top"/>
    </w:pPr>
    <w:rPr>
      <w:rFonts w:ascii="Times New Roman" w:eastAsia="Times New Roman" w:hAnsi="Times New Roman" w:cs="Times New Roman"/>
      <w:b/>
      <w:bCs/>
      <w:color w:val="000000"/>
      <w:lang w:eastAsia="ru-RU"/>
    </w:rPr>
  </w:style>
  <w:style w:type="paragraph" w:customStyle="1" w:styleId="xl121">
    <w:name w:val="xl121"/>
    <w:basedOn w:val="a1"/>
    <w:rsid w:val="004016DF"/>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top"/>
    </w:pPr>
    <w:rPr>
      <w:rFonts w:ascii="Times New Roman" w:eastAsia="Times New Roman" w:hAnsi="Times New Roman" w:cs="Times New Roman"/>
      <w:b/>
      <w:bCs/>
      <w:color w:val="000000"/>
      <w:lang w:eastAsia="ru-RU"/>
    </w:rPr>
  </w:style>
  <w:style w:type="paragraph" w:customStyle="1" w:styleId="xl122">
    <w:name w:val="xl122"/>
    <w:basedOn w:val="a1"/>
    <w:rsid w:val="004016DF"/>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top"/>
    </w:pPr>
    <w:rPr>
      <w:rFonts w:ascii="Times New Roman" w:eastAsia="Times New Roman" w:hAnsi="Times New Roman" w:cs="Times New Roman"/>
      <w:color w:val="000000"/>
      <w:lang w:eastAsia="ru-RU"/>
    </w:rPr>
  </w:style>
  <w:style w:type="paragraph" w:customStyle="1" w:styleId="xl123">
    <w:name w:val="xl123"/>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lang w:eastAsia="ru-RU"/>
    </w:rPr>
  </w:style>
  <w:style w:type="paragraph" w:customStyle="1" w:styleId="xl124">
    <w:name w:val="xl124"/>
    <w:basedOn w:val="a1"/>
    <w:rsid w:val="004016D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lang w:eastAsia="ru-RU"/>
    </w:rPr>
  </w:style>
  <w:style w:type="paragraph" w:customStyle="1" w:styleId="xl125">
    <w:name w:val="xl125"/>
    <w:basedOn w:val="a1"/>
    <w:rsid w:val="004016DF"/>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6">
    <w:name w:val="xl126"/>
    <w:basedOn w:val="a1"/>
    <w:rsid w:val="004016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lang w:eastAsia="ru-RU"/>
    </w:rPr>
  </w:style>
  <w:style w:type="paragraph" w:customStyle="1" w:styleId="xl127">
    <w:name w:val="xl127"/>
    <w:basedOn w:val="a1"/>
    <w:rsid w:val="004016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color w:val="000000"/>
      <w:lang w:eastAsia="ru-RU"/>
    </w:rPr>
  </w:style>
  <w:style w:type="paragraph" w:customStyle="1" w:styleId="xl128">
    <w:name w:val="xl128"/>
    <w:basedOn w:val="a1"/>
    <w:rsid w:val="004016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color w:val="000000"/>
      <w:lang w:eastAsia="ru-RU"/>
    </w:rPr>
  </w:style>
  <w:style w:type="paragraph" w:customStyle="1" w:styleId="xl129">
    <w:name w:val="xl129"/>
    <w:basedOn w:val="a1"/>
    <w:rsid w:val="004016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color w:val="000000"/>
      <w:lang w:eastAsia="ru-RU"/>
    </w:rPr>
  </w:style>
  <w:style w:type="paragraph" w:customStyle="1" w:styleId="xl130">
    <w:name w:val="xl130"/>
    <w:basedOn w:val="a1"/>
    <w:rsid w:val="004016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lang w:eastAsia="ru-RU"/>
    </w:rPr>
  </w:style>
  <w:style w:type="paragraph" w:customStyle="1" w:styleId="xl131">
    <w:name w:val="xl131"/>
    <w:basedOn w:val="a1"/>
    <w:rsid w:val="004016DF"/>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lang w:eastAsia="ru-RU"/>
    </w:rPr>
  </w:style>
  <w:style w:type="paragraph" w:customStyle="1" w:styleId="xl132">
    <w:name w:val="xl132"/>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lang w:eastAsia="ru-RU"/>
    </w:rPr>
  </w:style>
  <w:style w:type="paragraph" w:customStyle="1" w:styleId="xl133">
    <w:name w:val="xl133"/>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lang w:eastAsia="ru-RU"/>
    </w:rPr>
  </w:style>
  <w:style w:type="paragraph" w:customStyle="1" w:styleId="xl134">
    <w:name w:val="xl134"/>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lang w:eastAsia="ru-RU"/>
    </w:rPr>
  </w:style>
  <w:style w:type="paragraph" w:customStyle="1" w:styleId="xl135">
    <w:name w:val="xl135"/>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136">
    <w:name w:val="xl136"/>
    <w:basedOn w:val="a1"/>
    <w:rsid w:val="004016DF"/>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top"/>
    </w:pPr>
    <w:rPr>
      <w:rFonts w:ascii="Times New Roman" w:eastAsia="Times New Roman" w:hAnsi="Times New Roman" w:cs="Times New Roman"/>
      <w:color w:val="000000"/>
      <w:lang w:eastAsia="ru-RU"/>
    </w:rPr>
  </w:style>
  <w:style w:type="paragraph" w:customStyle="1" w:styleId="xl137">
    <w:name w:val="xl137"/>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38">
    <w:name w:val="xl138"/>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39">
    <w:name w:val="xl139"/>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40">
    <w:name w:val="xl140"/>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1">
    <w:name w:val="xl141"/>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42">
    <w:name w:val="xl142"/>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3">
    <w:name w:val="xl143"/>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4">
    <w:name w:val="xl144"/>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45">
    <w:name w:val="xl145"/>
    <w:basedOn w:val="a1"/>
    <w:rsid w:val="004016DF"/>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top"/>
    </w:pPr>
    <w:rPr>
      <w:rFonts w:ascii="Times New Roman" w:eastAsia="Times New Roman" w:hAnsi="Times New Roman" w:cs="Times New Roman"/>
      <w:b/>
      <w:bCs/>
      <w:color w:val="000000"/>
      <w:lang w:eastAsia="ru-RU"/>
    </w:rPr>
  </w:style>
  <w:style w:type="paragraph" w:customStyle="1" w:styleId="xl146">
    <w:name w:val="xl146"/>
    <w:basedOn w:val="a1"/>
    <w:rsid w:val="004016DF"/>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top"/>
    </w:pPr>
    <w:rPr>
      <w:rFonts w:ascii="Times New Roman" w:eastAsia="Times New Roman" w:hAnsi="Times New Roman" w:cs="Times New Roman"/>
      <w:b/>
      <w:bCs/>
      <w:color w:val="FF0000"/>
      <w:lang w:eastAsia="ru-RU"/>
    </w:rPr>
  </w:style>
  <w:style w:type="paragraph" w:customStyle="1" w:styleId="xl147">
    <w:name w:val="xl147"/>
    <w:basedOn w:val="a1"/>
    <w:rsid w:val="004016DF"/>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48">
    <w:name w:val="xl148"/>
    <w:basedOn w:val="a1"/>
    <w:rsid w:val="004016DF"/>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49">
    <w:name w:val="xl149"/>
    <w:basedOn w:val="a1"/>
    <w:rsid w:val="004016DF"/>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top"/>
    </w:pPr>
    <w:rPr>
      <w:rFonts w:ascii="Times New Roman" w:eastAsia="Times New Roman" w:hAnsi="Times New Roman" w:cs="Times New Roman"/>
      <w:b/>
      <w:bCs/>
      <w:color w:val="000000"/>
      <w:lang w:eastAsia="ru-RU"/>
    </w:rPr>
  </w:style>
  <w:style w:type="paragraph" w:customStyle="1" w:styleId="xl150">
    <w:name w:val="xl150"/>
    <w:basedOn w:val="a1"/>
    <w:rsid w:val="004016DF"/>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top"/>
    </w:pPr>
    <w:rPr>
      <w:rFonts w:ascii="Times New Roman" w:eastAsia="Times New Roman" w:hAnsi="Times New Roman" w:cs="Times New Roman"/>
      <w:color w:val="000000"/>
      <w:lang w:eastAsia="ru-RU"/>
    </w:rPr>
  </w:style>
  <w:style w:type="paragraph" w:customStyle="1" w:styleId="xl151">
    <w:name w:val="xl151"/>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lang w:eastAsia="ru-RU"/>
    </w:rPr>
  </w:style>
  <w:style w:type="paragraph" w:customStyle="1" w:styleId="xl152">
    <w:name w:val="xl152"/>
    <w:basedOn w:val="a1"/>
    <w:rsid w:val="004016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color w:val="000000"/>
      <w:lang w:eastAsia="ru-RU"/>
    </w:rPr>
  </w:style>
  <w:style w:type="paragraph" w:customStyle="1" w:styleId="xl153">
    <w:name w:val="xl153"/>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54">
    <w:name w:val="xl154"/>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55">
    <w:name w:val="xl155"/>
    <w:basedOn w:val="a1"/>
    <w:rsid w:val="004016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6">
    <w:name w:val="xl156"/>
    <w:basedOn w:val="a1"/>
    <w:rsid w:val="004016DF"/>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57">
    <w:name w:val="xl157"/>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58">
    <w:name w:val="xl158"/>
    <w:basedOn w:val="a1"/>
    <w:rsid w:val="004016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lang w:eastAsia="ru-RU"/>
    </w:rPr>
  </w:style>
  <w:style w:type="paragraph" w:customStyle="1" w:styleId="xl159">
    <w:name w:val="xl159"/>
    <w:basedOn w:val="a1"/>
    <w:rsid w:val="004016DF"/>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b/>
      <w:bCs/>
      <w:color w:val="000000"/>
      <w:lang w:eastAsia="ru-RU"/>
    </w:rPr>
  </w:style>
  <w:style w:type="paragraph" w:customStyle="1" w:styleId="xl160">
    <w:name w:val="xl160"/>
    <w:basedOn w:val="a1"/>
    <w:rsid w:val="004016DF"/>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161">
    <w:name w:val="xl161"/>
    <w:basedOn w:val="a1"/>
    <w:rsid w:val="004016DF"/>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162">
    <w:name w:val="xl162"/>
    <w:basedOn w:val="a1"/>
    <w:rsid w:val="004016DF"/>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b/>
      <w:bCs/>
      <w:color w:val="000000"/>
      <w:lang w:eastAsia="ru-RU"/>
    </w:rPr>
  </w:style>
  <w:style w:type="paragraph" w:customStyle="1" w:styleId="xl163">
    <w:name w:val="xl163"/>
    <w:basedOn w:val="a1"/>
    <w:rsid w:val="004016DF"/>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164">
    <w:name w:val="xl164"/>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165">
    <w:name w:val="xl165"/>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166">
    <w:name w:val="xl166"/>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lang w:eastAsia="ru-RU"/>
    </w:rPr>
  </w:style>
  <w:style w:type="paragraph" w:customStyle="1" w:styleId="xl167">
    <w:name w:val="xl167"/>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168">
    <w:name w:val="xl168"/>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ru-RU"/>
    </w:rPr>
  </w:style>
  <w:style w:type="paragraph" w:customStyle="1" w:styleId="xl169">
    <w:name w:val="xl169"/>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lang w:eastAsia="ru-RU"/>
    </w:rPr>
  </w:style>
  <w:style w:type="paragraph" w:customStyle="1" w:styleId="xl170">
    <w:name w:val="xl170"/>
    <w:basedOn w:val="a1"/>
    <w:rsid w:val="00401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lang w:eastAsia="ru-RU"/>
    </w:rPr>
  </w:style>
  <w:style w:type="paragraph" w:customStyle="1" w:styleId="xl171">
    <w:name w:val="xl171"/>
    <w:basedOn w:val="a1"/>
    <w:rsid w:val="004016DF"/>
    <w:pP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72">
    <w:name w:val="xl172"/>
    <w:basedOn w:val="a1"/>
    <w:rsid w:val="004016DF"/>
    <w:pP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styleId="af7">
    <w:name w:val="footer"/>
    <w:basedOn w:val="a1"/>
    <w:link w:val="af8"/>
    <w:uiPriority w:val="99"/>
    <w:unhideWhenUsed/>
    <w:rsid w:val="00D26695"/>
    <w:pPr>
      <w:tabs>
        <w:tab w:val="center" w:pos="4677"/>
        <w:tab w:val="right" w:pos="9355"/>
      </w:tabs>
      <w:spacing w:after="0" w:line="240" w:lineRule="auto"/>
    </w:pPr>
  </w:style>
  <w:style w:type="character" w:customStyle="1" w:styleId="af8">
    <w:name w:val="Нижний колонтитул Знак"/>
    <w:basedOn w:val="a2"/>
    <w:link w:val="af7"/>
    <w:uiPriority w:val="99"/>
    <w:rsid w:val="00D26695"/>
  </w:style>
  <w:style w:type="character" w:customStyle="1" w:styleId="21">
    <w:name w:val="Заголовок 2 Знак"/>
    <w:basedOn w:val="a2"/>
    <w:link w:val="20"/>
    <w:rsid w:val="005B3E2A"/>
    <w:rPr>
      <w:rFonts w:ascii="Arial" w:eastAsia="Times New Roman" w:hAnsi="Arial" w:cs="Times New Roman"/>
      <w:b/>
      <w:bCs/>
      <w:i/>
      <w:iCs/>
      <w:sz w:val="28"/>
      <w:szCs w:val="28"/>
      <w:lang w:eastAsia="ru-RU"/>
    </w:rPr>
  </w:style>
  <w:style w:type="character" w:customStyle="1" w:styleId="30">
    <w:name w:val="Заголовок 3 Знак"/>
    <w:aliases w:val=" Знак3 Знак1, Знак3 Знак Знак,Знак Знак1,Знак3 Знак1,Знак3 Знак Знак"/>
    <w:basedOn w:val="a2"/>
    <w:link w:val="3"/>
    <w:rsid w:val="005B3E2A"/>
    <w:rPr>
      <w:rFonts w:ascii="Arial" w:eastAsia="Times New Roman" w:hAnsi="Arial" w:cs="Arial"/>
      <w:b/>
      <w:bCs/>
      <w:sz w:val="26"/>
      <w:szCs w:val="26"/>
      <w:lang w:eastAsia="ru-RU"/>
    </w:rPr>
  </w:style>
  <w:style w:type="character" w:customStyle="1" w:styleId="40">
    <w:name w:val="Заголовок 4 Знак"/>
    <w:basedOn w:val="a2"/>
    <w:link w:val="4"/>
    <w:rsid w:val="005B3E2A"/>
    <w:rPr>
      <w:rFonts w:ascii="Times New Roman" w:eastAsia="Times New Roman" w:hAnsi="Times New Roman" w:cs="Times New Roman"/>
      <w:b/>
      <w:bCs/>
      <w:sz w:val="28"/>
      <w:szCs w:val="28"/>
      <w:lang w:eastAsia="ru-RU"/>
    </w:rPr>
  </w:style>
  <w:style w:type="character" w:customStyle="1" w:styleId="50">
    <w:name w:val="Заголовок 5 Знак"/>
    <w:basedOn w:val="a2"/>
    <w:link w:val="5"/>
    <w:rsid w:val="005B3E2A"/>
    <w:rPr>
      <w:rFonts w:ascii="Times New Roman" w:eastAsia="Times New Roman" w:hAnsi="Times New Roman" w:cs="Times New Roman"/>
      <w:b/>
      <w:bCs/>
      <w:i/>
      <w:iCs/>
      <w:sz w:val="26"/>
      <w:szCs w:val="26"/>
      <w:lang w:eastAsia="ru-RU"/>
    </w:rPr>
  </w:style>
  <w:style w:type="character" w:customStyle="1" w:styleId="60">
    <w:name w:val="Заголовок 6 Знак"/>
    <w:basedOn w:val="a2"/>
    <w:link w:val="6"/>
    <w:rsid w:val="005B3E2A"/>
    <w:rPr>
      <w:rFonts w:ascii="Times New Roman" w:eastAsia="Times New Roman" w:hAnsi="Times New Roman" w:cs="Times New Roman"/>
      <w:b/>
      <w:bCs/>
      <w:lang w:eastAsia="ru-RU"/>
    </w:rPr>
  </w:style>
  <w:style w:type="character" w:customStyle="1" w:styleId="70">
    <w:name w:val="Заголовок 7 Знак"/>
    <w:basedOn w:val="a2"/>
    <w:link w:val="7"/>
    <w:rsid w:val="005B3E2A"/>
    <w:rPr>
      <w:rFonts w:ascii="Times New Roman" w:eastAsia="Times New Roman" w:hAnsi="Times New Roman" w:cs="Times New Roman"/>
      <w:sz w:val="24"/>
      <w:szCs w:val="24"/>
      <w:lang w:eastAsia="ru-RU"/>
    </w:rPr>
  </w:style>
  <w:style w:type="numbering" w:customStyle="1" w:styleId="41">
    <w:name w:val="Нет списка4"/>
    <w:next w:val="a4"/>
    <w:uiPriority w:val="99"/>
    <w:semiHidden/>
    <w:rsid w:val="005B3E2A"/>
  </w:style>
  <w:style w:type="paragraph" w:customStyle="1" w:styleId="af9">
    <w:name w:val="Знак Знак Знак Знак Знак Знак"/>
    <w:basedOn w:val="a1"/>
    <w:rsid w:val="005B3E2A"/>
    <w:pPr>
      <w:spacing w:after="0" w:line="240" w:lineRule="auto"/>
    </w:pPr>
    <w:rPr>
      <w:rFonts w:ascii="Verdana" w:eastAsia="Times New Roman" w:hAnsi="Verdana" w:cs="Verdana"/>
      <w:sz w:val="20"/>
      <w:szCs w:val="20"/>
      <w:lang w:val="en-US"/>
    </w:rPr>
  </w:style>
  <w:style w:type="paragraph" w:customStyle="1" w:styleId="14">
    <w:name w:val="Знак1"/>
    <w:basedOn w:val="a1"/>
    <w:rsid w:val="005B3E2A"/>
    <w:pPr>
      <w:spacing w:after="0" w:line="240" w:lineRule="auto"/>
    </w:pPr>
    <w:rPr>
      <w:rFonts w:ascii="Verdana" w:eastAsia="Times New Roman" w:hAnsi="Verdana" w:cs="Verdana"/>
      <w:sz w:val="20"/>
      <w:szCs w:val="20"/>
      <w:lang w:val="en-US"/>
    </w:rPr>
  </w:style>
  <w:style w:type="paragraph" w:customStyle="1" w:styleId="ConsPlusNonformat">
    <w:name w:val="ConsPlusNonformat"/>
    <w:uiPriority w:val="99"/>
    <w:rsid w:val="005B3E2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5B3E2A"/>
    <w:pPr>
      <w:widowControl w:val="0"/>
      <w:autoSpaceDE w:val="0"/>
      <w:autoSpaceDN w:val="0"/>
      <w:adjustRightInd w:val="0"/>
      <w:spacing w:after="0" w:line="240" w:lineRule="auto"/>
    </w:pPr>
    <w:rPr>
      <w:rFonts w:ascii="Arial" w:eastAsia="Times New Roman" w:hAnsi="Arial" w:cs="Arial"/>
      <w:sz w:val="20"/>
      <w:szCs w:val="20"/>
      <w:lang w:eastAsia="ru-RU"/>
    </w:rPr>
  </w:style>
  <w:style w:type="table" w:customStyle="1" w:styleId="42">
    <w:name w:val="Сетка таблицы4"/>
    <w:basedOn w:val="a3"/>
    <w:next w:val="af"/>
    <w:rsid w:val="005B3E2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7">
    <w:name w:val="Указатель2"/>
    <w:basedOn w:val="a1"/>
    <w:rsid w:val="005B3E2A"/>
    <w:pPr>
      <w:suppressLineNumbers/>
      <w:suppressAutoHyphens/>
      <w:spacing w:after="0" w:line="240" w:lineRule="auto"/>
    </w:pPr>
    <w:rPr>
      <w:rFonts w:ascii="Times New Roman" w:eastAsia="Times New Roman" w:hAnsi="Times New Roman" w:cs="Tahoma"/>
      <w:sz w:val="24"/>
      <w:szCs w:val="24"/>
      <w:lang w:eastAsia="ar-SA"/>
    </w:rPr>
  </w:style>
  <w:style w:type="character" w:customStyle="1" w:styleId="28">
    <w:name w:val="Знак Знак2"/>
    <w:rsid w:val="005B3E2A"/>
    <w:rPr>
      <w:b/>
      <w:bCs/>
      <w:kern w:val="36"/>
      <w:sz w:val="48"/>
      <w:szCs w:val="48"/>
      <w:lang w:val="ru-RU" w:eastAsia="ru-RU" w:bidi="ar-SA"/>
    </w:rPr>
  </w:style>
  <w:style w:type="character" w:styleId="afa">
    <w:name w:val="page number"/>
    <w:uiPriority w:val="99"/>
    <w:rsid w:val="005B3E2A"/>
  </w:style>
  <w:style w:type="paragraph" w:customStyle="1" w:styleId="ConsTitle">
    <w:name w:val="ConsTitle"/>
    <w:uiPriority w:val="99"/>
    <w:rsid w:val="005B3E2A"/>
    <w:pPr>
      <w:widowControl w:val="0"/>
      <w:spacing w:after="0" w:line="240" w:lineRule="auto"/>
    </w:pPr>
    <w:rPr>
      <w:rFonts w:ascii="Arial" w:eastAsia="Times New Roman" w:hAnsi="Arial" w:cs="Times New Roman"/>
      <w:b/>
      <w:snapToGrid w:val="0"/>
      <w:sz w:val="16"/>
      <w:szCs w:val="20"/>
      <w:lang w:eastAsia="ru-RU"/>
    </w:rPr>
  </w:style>
  <w:style w:type="paragraph" w:customStyle="1" w:styleId="210">
    <w:name w:val="Основной текст 21"/>
    <w:basedOn w:val="a1"/>
    <w:rsid w:val="005B3E2A"/>
    <w:pPr>
      <w:spacing w:after="0" w:line="240" w:lineRule="auto"/>
      <w:jc w:val="both"/>
    </w:pPr>
    <w:rPr>
      <w:rFonts w:ascii="Times New Roman" w:eastAsia="Times New Roman" w:hAnsi="Times New Roman" w:cs="Times New Roman"/>
      <w:sz w:val="24"/>
      <w:szCs w:val="20"/>
      <w:lang w:eastAsia="ru-RU"/>
    </w:rPr>
  </w:style>
  <w:style w:type="paragraph" w:styleId="afb">
    <w:name w:val="Normal (Web)"/>
    <w:aliases w:val="Обычный (Web)"/>
    <w:basedOn w:val="a1"/>
    <w:rsid w:val="005B3E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9">
    <w:name w:val="Body Text 2"/>
    <w:basedOn w:val="a1"/>
    <w:link w:val="2a"/>
    <w:rsid w:val="005B3E2A"/>
    <w:pPr>
      <w:spacing w:after="120" w:line="480" w:lineRule="auto"/>
    </w:pPr>
    <w:rPr>
      <w:rFonts w:ascii="Times New Roman" w:eastAsia="Times New Roman" w:hAnsi="Times New Roman" w:cs="Times New Roman"/>
      <w:sz w:val="24"/>
      <w:szCs w:val="24"/>
      <w:lang w:eastAsia="ru-RU"/>
    </w:rPr>
  </w:style>
  <w:style w:type="character" w:customStyle="1" w:styleId="2a">
    <w:name w:val="Основной текст 2 Знак"/>
    <w:basedOn w:val="a2"/>
    <w:link w:val="29"/>
    <w:rsid w:val="005B3E2A"/>
    <w:rPr>
      <w:rFonts w:ascii="Times New Roman" w:eastAsia="Times New Roman" w:hAnsi="Times New Roman" w:cs="Times New Roman"/>
      <w:sz w:val="24"/>
      <w:szCs w:val="24"/>
      <w:lang w:eastAsia="ru-RU"/>
    </w:rPr>
  </w:style>
  <w:style w:type="paragraph" w:styleId="33">
    <w:name w:val="Body Text 3"/>
    <w:basedOn w:val="a1"/>
    <w:link w:val="34"/>
    <w:rsid w:val="005B3E2A"/>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2"/>
    <w:link w:val="33"/>
    <w:rsid w:val="005B3E2A"/>
    <w:rPr>
      <w:rFonts w:ascii="Times New Roman" w:eastAsia="Times New Roman" w:hAnsi="Times New Roman" w:cs="Times New Roman"/>
      <w:sz w:val="16"/>
      <w:szCs w:val="16"/>
      <w:lang w:eastAsia="ru-RU"/>
    </w:rPr>
  </w:style>
  <w:style w:type="paragraph" w:styleId="35">
    <w:name w:val="Body Text Indent 3"/>
    <w:basedOn w:val="a1"/>
    <w:link w:val="36"/>
    <w:rsid w:val="005B3E2A"/>
    <w:pPr>
      <w:spacing w:after="120" w:line="240" w:lineRule="auto"/>
      <w:ind w:left="283"/>
    </w:pPr>
    <w:rPr>
      <w:rFonts w:ascii="Times New Roman" w:eastAsia="Times New Roman" w:hAnsi="Times New Roman" w:cs="Times New Roman"/>
      <w:sz w:val="16"/>
      <w:szCs w:val="16"/>
      <w:lang w:eastAsia="ru-RU"/>
    </w:rPr>
  </w:style>
  <w:style w:type="character" w:customStyle="1" w:styleId="36">
    <w:name w:val="Основной текст с отступом 3 Знак"/>
    <w:basedOn w:val="a2"/>
    <w:link w:val="35"/>
    <w:rsid w:val="005B3E2A"/>
    <w:rPr>
      <w:rFonts w:ascii="Times New Roman" w:eastAsia="Times New Roman" w:hAnsi="Times New Roman" w:cs="Times New Roman"/>
      <w:sz w:val="16"/>
      <w:szCs w:val="16"/>
      <w:lang w:eastAsia="ru-RU"/>
    </w:rPr>
  </w:style>
  <w:style w:type="paragraph" w:customStyle="1" w:styleId="afc">
    <w:name w:val="Оновкка"/>
    <w:rsid w:val="005B3E2A"/>
    <w:pPr>
      <w:spacing w:after="0" w:line="240" w:lineRule="auto"/>
      <w:ind w:firstLine="709"/>
      <w:jc w:val="both"/>
    </w:pPr>
    <w:rPr>
      <w:rFonts w:ascii="Times New Roman" w:eastAsia="Times New Roman" w:hAnsi="Times New Roman" w:cs="Times New Roman"/>
      <w:sz w:val="24"/>
      <w:szCs w:val="28"/>
      <w:lang w:eastAsia="ru-RU"/>
    </w:rPr>
  </w:style>
  <w:style w:type="paragraph" w:customStyle="1" w:styleId="15">
    <w:name w:val="Текст1"/>
    <w:basedOn w:val="a1"/>
    <w:rsid w:val="005B3E2A"/>
    <w:pPr>
      <w:suppressAutoHyphens/>
      <w:spacing w:after="0" w:line="240" w:lineRule="auto"/>
    </w:pPr>
    <w:rPr>
      <w:rFonts w:ascii="Courier New" w:eastAsia="Times New Roman" w:hAnsi="Courier New" w:cs="Courier New"/>
      <w:sz w:val="20"/>
      <w:szCs w:val="20"/>
      <w:lang w:eastAsia="ar-SA"/>
    </w:rPr>
  </w:style>
  <w:style w:type="paragraph" w:customStyle="1" w:styleId="Style8">
    <w:name w:val="Style8"/>
    <w:basedOn w:val="a1"/>
    <w:rsid w:val="005B3E2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0">
    <w:name w:val="Style30"/>
    <w:basedOn w:val="a1"/>
    <w:rsid w:val="005B3E2A"/>
    <w:pPr>
      <w:widowControl w:val="0"/>
      <w:autoSpaceDE w:val="0"/>
      <w:autoSpaceDN w:val="0"/>
      <w:adjustRightInd w:val="0"/>
      <w:spacing w:after="0" w:line="317" w:lineRule="exact"/>
      <w:jc w:val="center"/>
    </w:pPr>
    <w:rPr>
      <w:rFonts w:ascii="Times New Roman" w:eastAsia="Times New Roman" w:hAnsi="Times New Roman" w:cs="Times New Roman"/>
      <w:sz w:val="24"/>
      <w:szCs w:val="24"/>
      <w:lang w:eastAsia="ru-RU"/>
    </w:rPr>
  </w:style>
  <w:style w:type="character" w:customStyle="1" w:styleId="FontStyle78">
    <w:name w:val="Font Style78"/>
    <w:rsid w:val="005B3E2A"/>
    <w:rPr>
      <w:rFonts w:ascii="Times New Roman" w:hAnsi="Times New Roman" w:cs="Times New Roman"/>
      <w:color w:val="000000"/>
      <w:sz w:val="26"/>
      <w:szCs w:val="26"/>
    </w:rPr>
  </w:style>
  <w:style w:type="paragraph" w:customStyle="1" w:styleId="Style20">
    <w:name w:val="Style20"/>
    <w:basedOn w:val="a1"/>
    <w:rsid w:val="005B3E2A"/>
    <w:pPr>
      <w:widowControl w:val="0"/>
      <w:autoSpaceDE w:val="0"/>
      <w:autoSpaceDN w:val="0"/>
      <w:adjustRightInd w:val="0"/>
      <w:spacing w:after="0" w:line="322" w:lineRule="exact"/>
    </w:pPr>
    <w:rPr>
      <w:rFonts w:ascii="Times New Roman" w:eastAsia="Times New Roman" w:hAnsi="Times New Roman" w:cs="Times New Roman"/>
      <w:sz w:val="24"/>
      <w:szCs w:val="24"/>
      <w:lang w:eastAsia="ru-RU"/>
    </w:rPr>
  </w:style>
  <w:style w:type="paragraph" w:customStyle="1" w:styleId="Style24">
    <w:name w:val="Style24"/>
    <w:basedOn w:val="a1"/>
    <w:rsid w:val="005B3E2A"/>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character" w:customStyle="1" w:styleId="110">
    <w:name w:val="Заголовок 1 Знак1"/>
    <w:aliases w:val=" Знак Знак"/>
    <w:uiPriority w:val="99"/>
    <w:rsid w:val="005B3E2A"/>
    <w:rPr>
      <w:b/>
      <w:bCs/>
      <w:kern w:val="36"/>
      <w:sz w:val="48"/>
      <w:szCs w:val="48"/>
    </w:rPr>
  </w:style>
  <w:style w:type="paragraph" w:customStyle="1" w:styleId="120">
    <w:name w:val="Стиль12"/>
    <w:basedOn w:val="a1"/>
    <w:rsid w:val="005B3E2A"/>
    <w:pPr>
      <w:spacing w:after="0" w:line="240" w:lineRule="auto"/>
      <w:ind w:firstLine="720"/>
      <w:jc w:val="both"/>
    </w:pPr>
    <w:rPr>
      <w:rFonts w:ascii="Times New Roman" w:eastAsia="Times New Roman" w:hAnsi="Times New Roman" w:cs="Times New Roman"/>
      <w:sz w:val="28"/>
      <w:szCs w:val="20"/>
      <w:lang w:eastAsia="ru-RU"/>
    </w:rPr>
  </w:style>
  <w:style w:type="paragraph" w:styleId="afd">
    <w:name w:val="Plain Text"/>
    <w:basedOn w:val="a1"/>
    <w:link w:val="afe"/>
    <w:rsid w:val="005B3E2A"/>
    <w:pPr>
      <w:spacing w:after="0" w:line="240" w:lineRule="auto"/>
    </w:pPr>
    <w:rPr>
      <w:rFonts w:ascii="Courier New" w:eastAsia="Times New Roman" w:hAnsi="Courier New" w:cs="Courier New"/>
      <w:sz w:val="20"/>
      <w:szCs w:val="20"/>
      <w:lang w:eastAsia="ru-RU"/>
    </w:rPr>
  </w:style>
  <w:style w:type="character" w:customStyle="1" w:styleId="afe">
    <w:name w:val="Текст Знак"/>
    <w:basedOn w:val="a2"/>
    <w:link w:val="afd"/>
    <w:rsid w:val="005B3E2A"/>
    <w:rPr>
      <w:rFonts w:ascii="Courier New" w:eastAsia="Times New Roman" w:hAnsi="Courier New" w:cs="Courier New"/>
      <w:sz w:val="20"/>
      <w:szCs w:val="20"/>
      <w:lang w:eastAsia="ru-RU"/>
    </w:rPr>
  </w:style>
  <w:style w:type="character" w:styleId="aff">
    <w:name w:val="footnote reference"/>
    <w:rsid w:val="005B3E2A"/>
    <w:rPr>
      <w:vertAlign w:val="superscript"/>
    </w:rPr>
  </w:style>
  <w:style w:type="paragraph" w:customStyle="1" w:styleId="ConsNormal">
    <w:name w:val="ConsNormal"/>
    <w:rsid w:val="005B3E2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rmal2">
    <w:name w:val="ConsNormal2"/>
    <w:rsid w:val="005B3E2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37">
    <w:name w:val="Стиль3"/>
    <w:basedOn w:val="20"/>
    <w:link w:val="38"/>
    <w:qFormat/>
    <w:rsid w:val="005B3E2A"/>
    <w:pPr>
      <w:spacing w:before="0" w:after="0"/>
      <w:jc w:val="center"/>
    </w:pPr>
    <w:rPr>
      <w:rFonts w:ascii="Times New Roman" w:hAnsi="Times New Roman"/>
      <w:bCs w:val="0"/>
      <w:i w:val="0"/>
      <w:iCs w:val="0"/>
      <w:color w:val="000000"/>
    </w:rPr>
  </w:style>
  <w:style w:type="character" w:customStyle="1" w:styleId="38">
    <w:name w:val="Стиль3 Знак"/>
    <w:link w:val="37"/>
    <w:rsid w:val="005B3E2A"/>
    <w:rPr>
      <w:rFonts w:ascii="Times New Roman" w:eastAsia="Times New Roman" w:hAnsi="Times New Roman" w:cs="Times New Roman"/>
      <w:b/>
      <w:color w:val="000000"/>
      <w:sz w:val="28"/>
      <w:szCs w:val="28"/>
      <w:lang w:eastAsia="ru-RU"/>
    </w:rPr>
  </w:style>
  <w:style w:type="paragraph" w:customStyle="1" w:styleId="16">
    <w:name w:val="Знак Знак1 Знак"/>
    <w:basedOn w:val="a1"/>
    <w:rsid w:val="005B3E2A"/>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styleId="17">
    <w:name w:val="toc 1"/>
    <w:basedOn w:val="a1"/>
    <w:next w:val="a1"/>
    <w:autoRedefine/>
    <w:uiPriority w:val="39"/>
    <w:rsid w:val="005B3E2A"/>
    <w:pPr>
      <w:spacing w:before="120" w:after="120" w:line="240" w:lineRule="auto"/>
    </w:pPr>
    <w:rPr>
      <w:rFonts w:ascii="Times New Roman" w:eastAsia="Times New Roman" w:hAnsi="Times New Roman" w:cs="Times New Roman"/>
      <w:b/>
      <w:bCs/>
      <w:caps/>
      <w:sz w:val="20"/>
      <w:szCs w:val="20"/>
      <w:lang w:eastAsia="ru-RU"/>
    </w:rPr>
  </w:style>
  <w:style w:type="paragraph" w:styleId="2b">
    <w:name w:val="toc 2"/>
    <w:basedOn w:val="a1"/>
    <w:next w:val="a1"/>
    <w:autoRedefine/>
    <w:uiPriority w:val="39"/>
    <w:rsid w:val="005B3E2A"/>
    <w:pPr>
      <w:spacing w:after="0" w:line="240" w:lineRule="auto"/>
      <w:ind w:left="240"/>
    </w:pPr>
    <w:rPr>
      <w:rFonts w:ascii="Times New Roman" w:eastAsia="Times New Roman" w:hAnsi="Times New Roman" w:cs="Times New Roman"/>
      <w:smallCaps/>
      <w:sz w:val="20"/>
      <w:szCs w:val="20"/>
      <w:lang w:eastAsia="ru-RU"/>
    </w:rPr>
  </w:style>
  <w:style w:type="paragraph" w:styleId="39">
    <w:name w:val="toc 3"/>
    <w:basedOn w:val="a1"/>
    <w:next w:val="a1"/>
    <w:autoRedefine/>
    <w:uiPriority w:val="39"/>
    <w:rsid w:val="005B3E2A"/>
    <w:pPr>
      <w:spacing w:after="0" w:line="240" w:lineRule="auto"/>
      <w:ind w:left="480"/>
    </w:pPr>
    <w:rPr>
      <w:rFonts w:ascii="Times New Roman" w:eastAsia="Times New Roman" w:hAnsi="Times New Roman" w:cs="Times New Roman"/>
      <w:i/>
      <w:iCs/>
      <w:sz w:val="20"/>
      <w:szCs w:val="20"/>
      <w:lang w:eastAsia="ru-RU"/>
    </w:rPr>
  </w:style>
  <w:style w:type="paragraph" w:styleId="43">
    <w:name w:val="toc 4"/>
    <w:basedOn w:val="a1"/>
    <w:next w:val="a1"/>
    <w:autoRedefine/>
    <w:rsid w:val="005B3E2A"/>
    <w:pPr>
      <w:spacing w:after="0" w:line="240" w:lineRule="auto"/>
      <w:ind w:left="720"/>
    </w:pPr>
    <w:rPr>
      <w:rFonts w:ascii="Times New Roman" w:eastAsia="Times New Roman" w:hAnsi="Times New Roman" w:cs="Times New Roman"/>
      <w:sz w:val="18"/>
      <w:szCs w:val="18"/>
      <w:lang w:eastAsia="ru-RU"/>
    </w:rPr>
  </w:style>
  <w:style w:type="paragraph" w:styleId="51">
    <w:name w:val="toc 5"/>
    <w:basedOn w:val="a1"/>
    <w:next w:val="a1"/>
    <w:autoRedefine/>
    <w:rsid w:val="005B3E2A"/>
    <w:pPr>
      <w:spacing w:after="0" w:line="240" w:lineRule="auto"/>
      <w:ind w:left="960"/>
    </w:pPr>
    <w:rPr>
      <w:rFonts w:ascii="Times New Roman" w:eastAsia="Times New Roman" w:hAnsi="Times New Roman" w:cs="Times New Roman"/>
      <w:sz w:val="18"/>
      <w:szCs w:val="18"/>
      <w:lang w:eastAsia="ru-RU"/>
    </w:rPr>
  </w:style>
  <w:style w:type="paragraph" w:styleId="61">
    <w:name w:val="toc 6"/>
    <w:basedOn w:val="a1"/>
    <w:next w:val="a1"/>
    <w:autoRedefine/>
    <w:rsid w:val="005B3E2A"/>
    <w:pPr>
      <w:spacing w:after="0" w:line="240" w:lineRule="auto"/>
      <w:ind w:left="1200"/>
    </w:pPr>
    <w:rPr>
      <w:rFonts w:ascii="Times New Roman" w:eastAsia="Times New Roman" w:hAnsi="Times New Roman" w:cs="Times New Roman"/>
      <w:sz w:val="18"/>
      <w:szCs w:val="18"/>
      <w:lang w:eastAsia="ru-RU"/>
    </w:rPr>
  </w:style>
  <w:style w:type="paragraph" w:styleId="71">
    <w:name w:val="toc 7"/>
    <w:basedOn w:val="a1"/>
    <w:next w:val="a1"/>
    <w:autoRedefine/>
    <w:rsid w:val="005B3E2A"/>
    <w:pPr>
      <w:spacing w:after="0" w:line="240" w:lineRule="auto"/>
      <w:ind w:left="1440"/>
    </w:pPr>
    <w:rPr>
      <w:rFonts w:ascii="Times New Roman" w:eastAsia="Times New Roman" w:hAnsi="Times New Roman" w:cs="Times New Roman"/>
      <w:sz w:val="18"/>
      <w:szCs w:val="18"/>
      <w:lang w:eastAsia="ru-RU"/>
    </w:rPr>
  </w:style>
  <w:style w:type="paragraph" w:styleId="8">
    <w:name w:val="toc 8"/>
    <w:basedOn w:val="a1"/>
    <w:next w:val="a1"/>
    <w:autoRedefine/>
    <w:rsid w:val="005B3E2A"/>
    <w:pPr>
      <w:spacing w:after="0" w:line="240" w:lineRule="auto"/>
      <w:ind w:left="1680"/>
    </w:pPr>
    <w:rPr>
      <w:rFonts w:ascii="Times New Roman" w:eastAsia="Times New Roman" w:hAnsi="Times New Roman" w:cs="Times New Roman"/>
      <w:sz w:val="18"/>
      <w:szCs w:val="18"/>
      <w:lang w:eastAsia="ru-RU"/>
    </w:rPr>
  </w:style>
  <w:style w:type="paragraph" w:styleId="91">
    <w:name w:val="toc 9"/>
    <w:basedOn w:val="a1"/>
    <w:next w:val="a1"/>
    <w:autoRedefine/>
    <w:rsid w:val="005B3E2A"/>
    <w:pPr>
      <w:spacing w:after="0" w:line="240" w:lineRule="auto"/>
      <w:ind w:left="1920"/>
    </w:pPr>
    <w:rPr>
      <w:rFonts w:ascii="Times New Roman" w:eastAsia="Times New Roman" w:hAnsi="Times New Roman" w:cs="Times New Roman"/>
      <w:sz w:val="18"/>
      <w:szCs w:val="18"/>
      <w:lang w:eastAsia="ru-RU"/>
    </w:rPr>
  </w:style>
  <w:style w:type="numbering" w:customStyle="1" w:styleId="2">
    <w:name w:val="Стиль маркированный2"/>
    <w:basedOn w:val="a4"/>
    <w:rsid w:val="005B3E2A"/>
    <w:pPr>
      <w:numPr>
        <w:numId w:val="3"/>
      </w:numPr>
    </w:pPr>
  </w:style>
  <w:style w:type="paragraph" w:customStyle="1" w:styleId="CharChar1">
    <w:name w:val="Char Char1 Знак Знак Знак"/>
    <w:basedOn w:val="a1"/>
    <w:rsid w:val="005B3E2A"/>
    <w:pPr>
      <w:spacing w:after="0" w:line="240" w:lineRule="auto"/>
    </w:pPr>
    <w:rPr>
      <w:rFonts w:ascii="Verdana" w:eastAsia="Times New Roman" w:hAnsi="Verdana" w:cs="Verdana"/>
      <w:sz w:val="20"/>
      <w:szCs w:val="20"/>
      <w:lang w:val="en-US"/>
    </w:rPr>
  </w:style>
  <w:style w:type="paragraph" w:customStyle="1" w:styleId="1200">
    <w:name w:val="Стиль Основной текст с отступом + 12 пт По ширине Слева:  0 см П..."/>
    <w:basedOn w:val="af5"/>
    <w:rsid w:val="005B3E2A"/>
    <w:pPr>
      <w:spacing w:after="0" w:line="240" w:lineRule="auto"/>
      <w:ind w:left="0"/>
      <w:jc w:val="both"/>
    </w:pPr>
    <w:rPr>
      <w:rFonts w:ascii="Times New Roman" w:eastAsia="Times New Roman" w:hAnsi="Times New Roman" w:cs="Times New Roman"/>
      <w:sz w:val="24"/>
      <w:szCs w:val="20"/>
      <w:lang w:eastAsia="ru-RU"/>
    </w:rPr>
  </w:style>
  <w:style w:type="character" w:customStyle="1" w:styleId="a6">
    <w:name w:val="Абзац списка Знак"/>
    <w:link w:val="a5"/>
    <w:uiPriority w:val="34"/>
    <w:rsid w:val="005B3E2A"/>
  </w:style>
  <w:style w:type="paragraph" w:customStyle="1" w:styleId="osntext">
    <w:name w:val="osntext"/>
    <w:basedOn w:val="a1"/>
    <w:rsid w:val="005B3E2A"/>
    <w:pPr>
      <w:spacing w:before="100" w:beforeAutospacing="1" w:after="100" w:afterAutospacing="1" w:line="240" w:lineRule="auto"/>
    </w:pPr>
    <w:rPr>
      <w:rFonts w:ascii="Arial" w:eastAsia="Times New Roman" w:hAnsi="Arial" w:cs="Arial"/>
      <w:color w:val="7B7B7B"/>
      <w:sz w:val="18"/>
      <w:szCs w:val="18"/>
      <w:lang w:eastAsia="ru-RU"/>
    </w:rPr>
  </w:style>
  <w:style w:type="paragraph" w:customStyle="1" w:styleId="ConsPlusNormal">
    <w:name w:val="ConsPlusNormal"/>
    <w:next w:val="a1"/>
    <w:link w:val="ConsPlusNormal0"/>
    <w:rsid w:val="005B3E2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f0">
    <w:name w:val="Title"/>
    <w:basedOn w:val="a1"/>
    <w:link w:val="aff1"/>
    <w:uiPriority w:val="99"/>
    <w:qFormat/>
    <w:rsid w:val="005B3E2A"/>
    <w:pPr>
      <w:spacing w:after="0" w:line="240" w:lineRule="auto"/>
      <w:ind w:firstLine="708"/>
      <w:jc w:val="center"/>
    </w:pPr>
    <w:rPr>
      <w:rFonts w:ascii="Times New Roman" w:eastAsia="Times New Roman" w:hAnsi="Times New Roman" w:cs="Times New Roman"/>
      <w:b/>
      <w:bCs/>
      <w:sz w:val="24"/>
      <w:szCs w:val="24"/>
      <w:lang w:eastAsia="ru-RU"/>
    </w:rPr>
  </w:style>
  <w:style w:type="character" w:customStyle="1" w:styleId="aff1">
    <w:name w:val="Название Знак"/>
    <w:basedOn w:val="a2"/>
    <w:link w:val="aff0"/>
    <w:uiPriority w:val="99"/>
    <w:rsid w:val="005B3E2A"/>
    <w:rPr>
      <w:rFonts w:ascii="Times New Roman" w:eastAsia="Times New Roman" w:hAnsi="Times New Roman" w:cs="Times New Roman"/>
      <w:b/>
      <w:bCs/>
      <w:sz w:val="24"/>
      <w:szCs w:val="24"/>
      <w:lang w:eastAsia="ru-RU"/>
    </w:rPr>
  </w:style>
  <w:style w:type="paragraph" w:styleId="aff2">
    <w:name w:val="footnote text"/>
    <w:basedOn w:val="a1"/>
    <w:link w:val="aff3"/>
    <w:uiPriority w:val="99"/>
    <w:rsid w:val="005B3E2A"/>
    <w:pPr>
      <w:spacing w:after="0" w:line="240" w:lineRule="auto"/>
    </w:pPr>
    <w:rPr>
      <w:rFonts w:ascii="Times New Roman" w:eastAsia="Times New Roman" w:hAnsi="Times New Roman" w:cs="Times New Roman"/>
      <w:sz w:val="20"/>
      <w:szCs w:val="20"/>
      <w:lang w:eastAsia="ru-RU"/>
    </w:rPr>
  </w:style>
  <w:style w:type="character" w:customStyle="1" w:styleId="aff3">
    <w:name w:val="Текст сноски Знак"/>
    <w:basedOn w:val="a2"/>
    <w:link w:val="aff2"/>
    <w:uiPriority w:val="99"/>
    <w:rsid w:val="005B3E2A"/>
    <w:rPr>
      <w:rFonts w:ascii="Times New Roman" w:eastAsia="Times New Roman" w:hAnsi="Times New Roman" w:cs="Times New Roman"/>
      <w:sz w:val="20"/>
      <w:szCs w:val="20"/>
      <w:lang w:eastAsia="ru-RU"/>
    </w:rPr>
  </w:style>
  <w:style w:type="paragraph" w:customStyle="1" w:styleId="Normal10-02">
    <w:name w:val="Normal + 10 пт полужирный По центру Слева:  -02 см Справ..."/>
    <w:basedOn w:val="a1"/>
    <w:link w:val="Normal10-020"/>
    <w:rsid w:val="005B3E2A"/>
    <w:pPr>
      <w:spacing w:after="0" w:line="240" w:lineRule="auto"/>
      <w:ind w:left="-113" w:right="-113"/>
      <w:jc w:val="center"/>
    </w:pPr>
    <w:rPr>
      <w:rFonts w:ascii="Times New Roman" w:eastAsia="Times New Roman" w:hAnsi="Times New Roman" w:cs="Times New Roman"/>
      <w:b/>
      <w:bCs/>
      <w:sz w:val="20"/>
      <w:szCs w:val="20"/>
      <w:lang w:eastAsia="ru-RU"/>
    </w:rPr>
  </w:style>
  <w:style w:type="paragraph" w:customStyle="1" w:styleId="18">
    <w:name w:val="Обычный1"/>
    <w:link w:val="Normal"/>
    <w:rsid w:val="005B3E2A"/>
    <w:pPr>
      <w:snapToGrid w:val="0"/>
      <w:spacing w:after="0" w:line="240" w:lineRule="auto"/>
    </w:pPr>
    <w:rPr>
      <w:rFonts w:ascii="Times New Roman" w:eastAsia="Times New Roman" w:hAnsi="Times New Roman" w:cs="Times New Roman"/>
      <w:szCs w:val="20"/>
      <w:lang w:eastAsia="ru-RU"/>
    </w:rPr>
  </w:style>
  <w:style w:type="paragraph" w:customStyle="1" w:styleId="Normal-021">
    <w:name w:val="Normal -02 см Справ...1"/>
    <w:basedOn w:val="18"/>
    <w:rsid w:val="005B3E2A"/>
    <w:pPr>
      <w:ind w:left="-113" w:right="-113"/>
      <w:jc w:val="center"/>
    </w:pPr>
    <w:rPr>
      <w:b/>
      <w:bCs/>
      <w:sz w:val="20"/>
    </w:rPr>
  </w:style>
  <w:style w:type="paragraph" w:styleId="a">
    <w:name w:val="List Bullet"/>
    <w:basedOn w:val="a1"/>
    <w:rsid w:val="005B3E2A"/>
    <w:pPr>
      <w:numPr>
        <w:numId w:val="4"/>
      </w:numPr>
      <w:spacing w:after="0" w:line="240" w:lineRule="auto"/>
    </w:pPr>
    <w:rPr>
      <w:rFonts w:ascii="Times New Roman" w:eastAsia="Times New Roman" w:hAnsi="Times New Roman" w:cs="Times New Roman"/>
      <w:sz w:val="24"/>
      <w:szCs w:val="24"/>
      <w:lang w:eastAsia="ru-RU"/>
    </w:rPr>
  </w:style>
  <w:style w:type="paragraph" w:customStyle="1" w:styleId="Style28">
    <w:name w:val="Style28"/>
    <w:basedOn w:val="a1"/>
    <w:rsid w:val="005B3E2A"/>
    <w:pPr>
      <w:widowControl w:val="0"/>
      <w:autoSpaceDE w:val="0"/>
      <w:autoSpaceDN w:val="0"/>
      <w:adjustRightInd w:val="0"/>
      <w:spacing w:after="0" w:line="372" w:lineRule="exact"/>
      <w:ind w:firstLine="696"/>
      <w:jc w:val="both"/>
    </w:pPr>
    <w:rPr>
      <w:rFonts w:ascii="Times New Roman" w:eastAsia="Times New Roman" w:hAnsi="Times New Roman" w:cs="Times New Roman"/>
      <w:sz w:val="24"/>
      <w:szCs w:val="24"/>
      <w:lang w:eastAsia="ru-RU"/>
    </w:rPr>
  </w:style>
  <w:style w:type="character" w:styleId="aff4">
    <w:name w:val="Strong"/>
    <w:qFormat/>
    <w:rsid w:val="005B3E2A"/>
    <w:rPr>
      <w:b/>
      <w:bCs/>
    </w:rPr>
  </w:style>
  <w:style w:type="paragraph" w:customStyle="1" w:styleId="aff5">
    <w:name w:val="Основа"/>
    <w:basedOn w:val="a1"/>
    <w:rsid w:val="005B3E2A"/>
    <w:pPr>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aff6">
    <w:name w:val="таблица"/>
    <w:basedOn w:val="ab"/>
    <w:rsid w:val="005B3E2A"/>
    <w:pPr>
      <w:spacing w:after="0" w:line="240" w:lineRule="auto"/>
      <w:jc w:val="both"/>
    </w:pPr>
    <w:rPr>
      <w:rFonts w:ascii="Times New Roman" w:eastAsia="Times New Roman" w:hAnsi="Times New Roman" w:cs="Times New Roman"/>
      <w:sz w:val="24"/>
      <w:szCs w:val="20"/>
      <w:lang w:eastAsia="ru-RU"/>
    </w:rPr>
  </w:style>
  <w:style w:type="paragraph" w:customStyle="1" w:styleId="310">
    <w:name w:val="Основной текст 31"/>
    <w:basedOn w:val="a1"/>
    <w:rsid w:val="005B3E2A"/>
    <w:pPr>
      <w:suppressAutoHyphens/>
      <w:spacing w:after="120" w:line="240" w:lineRule="auto"/>
    </w:pPr>
    <w:rPr>
      <w:rFonts w:ascii="Times New Roman" w:eastAsia="Times New Roman" w:hAnsi="Times New Roman" w:cs="Times New Roman"/>
      <w:sz w:val="16"/>
      <w:szCs w:val="16"/>
      <w:lang w:eastAsia="ar-SA"/>
    </w:rPr>
  </w:style>
  <w:style w:type="paragraph" w:customStyle="1" w:styleId="aff7">
    <w:name w:val="Новый абзац"/>
    <w:basedOn w:val="a1"/>
    <w:link w:val="2c"/>
    <w:rsid w:val="005B3E2A"/>
    <w:pPr>
      <w:spacing w:after="120" w:line="240" w:lineRule="auto"/>
      <w:ind w:firstLine="567"/>
      <w:jc w:val="both"/>
    </w:pPr>
    <w:rPr>
      <w:rFonts w:ascii="Arial" w:eastAsia="Times New Roman" w:hAnsi="Arial" w:cs="Times New Roman"/>
      <w:sz w:val="24"/>
      <w:szCs w:val="20"/>
      <w:lang w:eastAsia="ru-RU"/>
    </w:rPr>
  </w:style>
  <w:style w:type="character" w:customStyle="1" w:styleId="2c">
    <w:name w:val="Новый абзац Знак2"/>
    <w:link w:val="aff7"/>
    <w:rsid w:val="005B3E2A"/>
    <w:rPr>
      <w:rFonts w:ascii="Arial" w:eastAsia="Times New Roman" w:hAnsi="Arial" w:cs="Times New Roman"/>
      <w:sz w:val="24"/>
      <w:szCs w:val="20"/>
      <w:lang w:eastAsia="ru-RU"/>
    </w:rPr>
  </w:style>
  <w:style w:type="paragraph" w:customStyle="1" w:styleId="19">
    <w:name w:val="Стиль1"/>
    <w:basedOn w:val="a1"/>
    <w:rsid w:val="005B3E2A"/>
    <w:pPr>
      <w:tabs>
        <w:tab w:val="num" w:pos="927"/>
      </w:tabs>
      <w:autoSpaceDE w:val="0"/>
      <w:autoSpaceDN w:val="0"/>
      <w:adjustRightInd w:val="0"/>
      <w:spacing w:before="120" w:after="0" w:line="240" w:lineRule="auto"/>
      <w:ind w:firstLine="567"/>
      <w:jc w:val="both"/>
      <w:outlineLvl w:val="5"/>
    </w:pPr>
    <w:rPr>
      <w:rFonts w:ascii="Times New Roman" w:eastAsia="Times New Roman" w:hAnsi="Times New Roman" w:cs="Arial"/>
      <w:sz w:val="24"/>
      <w:szCs w:val="18"/>
      <w:lang w:eastAsia="ru-RU"/>
    </w:rPr>
  </w:style>
  <w:style w:type="character" w:customStyle="1" w:styleId="Normal">
    <w:name w:val="Normal Знак"/>
    <w:link w:val="18"/>
    <w:rsid w:val="005B3E2A"/>
    <w:rPr>
      <w:rFonts w:ascii="Times New Roman" w:eastAsia="Times New Roman" w:hAnsi="Times New Roman" w:cs="Times New Roman"/>
      <w:szCs w:val="20"/>
      <w:lang w:eastAsia="ru-RU"/>
    </w:rPr>
  </w:style>
  <w:style w:type="paragraph" w:customStyle="1" w:styleId="3a">
    <w:name w:val="Уровень 3"/>
    <w:next w:val="ab"/>
    <w:link w:val="3b"/>
    <w:autoRedefine/>
    <w:rsid w:val="005B3E2A"/>
    <w:pPr>
      <w:spacing w:before="120" w:after="0" w:line="240" w:lineRule="auto"/>
      <w:ind w:firstLine="720"/>
    </w:pPr>
    <w:rPr>
      <w:rFonts w:ascii="Times New Roman" w:eastAsia="Times New Roman" w:hAnsi="Times New Roman" w:cs="Times New Roman"/>
      <w:b/>
      <w:sz w:val="24"/>
      <w:szCs w:val="24"/>
      <w:lang w:eastAsia="ru-RU"/>
    </w:rPr>
  </w:style>
  <w:style w:type="character" w:customStyle="1" w:styleId="3b">
    <w:name w:val="Уровень 3 Знак"/>
    <w:link w:val="3a"/>
    <w:rsid w:val="005B3E2A"/>
    <w:rPr>
      <w:rFonts w:ascii="Times New Roman" w:eastAsia="Times New Roman" w:hAnsi="Times New Roman" w:cs="Times New Roman"/>
      <w:b/>
      <w:sz w:val="24"/>
      <w:szCs w:val="24"/>
      <w:lang w:eastAsia="ru-RU"/>
    </w:rPr>
  </w:style>
  <w:style w:type="paragraph" w:customStyle="1" w:styleId="aff8">
    <w:name w:val="Обычный + По ширине"/>
    <w:aliases w:val="Первая строка:  0,63 см,Первая строка:  1,25 см,Перед:  6 пт"/>
    <w:basedOn w:val="a1"/>
    <w:rsid w:val="005B3E2A"/>
    <w:pPr>
      <w:spacing w:after="0" w:line="240" w:lineRule="auto"/>
    </w:pPr>
    <w:rPr>
      <w:rFonts w:ascii="Times New Roman" w:eastAsia="Times New Roman" w:hAnsi="Times New Roman" w:cs="Times New Roman"/>
      <w:sz w:val="24"/>
      <w:szCs w:val="24"/>
      <w:lang w:eastAsia="ru-RU"/>
    </w:rPr>
  </w:style>
  <w:style w:type="character" w:customStyle="1" w:styleId="aff9">
    <w:name w:val="Знак Знак"/>
    <w:rsid w:val="005B3E2A"/>
    <w:rPr>
      <w:sz w:val="16"/>
      <w:szCs w:val="16"/>
      <w:lang w:val="ru-RU" w:eastAsia="ru-RU" w:bidi="ar-SA"/>
    </w:rPr>
  </w:style>
  <w:style w:type="character" w:customStyle="1" w:styleId="js-invalid-drag-target">
    <w:name w:val="js-invalid-drag-target"/>
    <w:rsid w:val="005B3E2A"/>
  </w:style>
  <w:style w:type="paragraph" w:customStyle="1" w:styleId="1a">
    <w:name w:val="Уровень1"/>
    <w:basedOn w:val="1"/>
    <w:link w:val="1b"/>
    <w:qFormat/>
    <w:rsid w:val="005B3E2A"/>
    <w:pPr>
      <w:keepNext w:val="0"/>
      <w:spacing w:before="100" w:beforeAutospacing="1" w:after="100" w:afterAutospacing="1"/>
      <w:ind w:left="0"/>
      <w:jc w:val="left"/>
    </w:pPr>
    <w:rPr>
      <w:b/>
      <w:bCs/>
      <w:caps/>
      <w:color w:val="000000"/>
      <w:kern w:val="36"/>
      <w:sz w:val="24"/>
    </w:rPr>
  </w:style>
  <w:style w:type="paragraph" w:customStyle="1" w:styleId="1c">
    <w:name w:val="Абзац списка1"/>
    <w:basedOn w:val="a1"/>
    <w:uiPriority w:val="99"/>
    <w:qFormat/>
    <w:rsid w:val="005B3E2A"/>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1b">
    <w:name w:val="Уровень1 Знак"/>
    <w:link w:val="1a"/>
    <w:rsid w:val="005B3E2A"/>
    <w:rPr>
      <w:rFonts w:ascii="Times New Roman" w:eastAsia="Times New Roman" w:hAnsi="Times New Roman" w:cs="Times New Roman"/>
      <w:b/>
      <w:bCs/>
      <w:caps/>
      <w:color w:val="000000"/>
      <w:kern w:val="36"/>
      <w:sz w:val="24"/>
      <w:szCs w:val="24"/>
      <w:lang w:eastAsia="ru-RU"/>
    </w:rPr>
  </w:style>
  <w:style w:type="paragraph" w:customStyle="1" w:styleId="2d">
    <w:name w:val="Уровень2"/>
    <w:basedOn w:val="a1"/>
    <w:link w:val="2e"/>
    <w:qFormat/>
    <w:rsid w:val="005B3E2A"/>
    <w:pPr>
      <w:keepNext/>
      <w:spacing w:before="240" w:after="60" w:line="360" w:lineRule="auto"/>
      <w:ind w:left="1080" w:hanging="360"/>
      <w:outlineLvl w:val="0"/>
    </w:pPr>
    <w:rPr>
      <w:rFonts w:ascii="Times New Roman" w:eastAsia="Times New Roman" w:hAnsi="Times New Roman" w:cs="Times New Roman"/>
      <w:b/>
      <w:bCs/>
      <w:kern w:val="32"/>
      <w:sz w:val="24"/>
      <w:szCs w:val="24"/>
      <w:lang w:eastAsia="ru-RU"/>
    </w:rPr>
  </w:style>
  <w:style w:type="character" w:customStyle="1" w:styleId="2e">
    <w:name w:val="Уровень2 Знак"/>
    <w:link w:val="2d"/>
    <w:rsid w:val="005B3E2A"/>
    <w:rPr>
      <w:rFonts w:ascii="Times New Roman" w:eastAsia="Times New Roman" w:hAnsi="Times New Roman" w:cs="Times New Roman"/>
      <w:b/>
      <w:bCs/>
      <w:kern w:val="32"/>
      <w:sz w:val="24"/>
      <w:szCs w:val="24"/>
      <w:lang w:eastAsia="ru-RU"/>
    </w:rPr>
  </w:style>
  <w:style w:type="paragraph" w:customStyle="1" w:styleId="111">
    <w:name w:val="Обычный11"/>
    <w:rsid w:val="005B3E2A"/>
    <w:pPr>
      <w:snapToGrid w:val="0"/>
      <w:spacing w:after="0" w:line="240" w:lineRule="auto"/>
    </w:pPr>
    <w:rPr>
      <w:rFonts w:ascii="Times New Roman" w:eastAsia="Times New Roman" w:hAnsi="Times New Roman" w:cs="Times New Roman"/>
      <w:sz w:val="24"/>
      <w:szCs w:val="20"/>
      <w:lang w:eastAsia="ru-RU"/>
    </w:rPr>
  </w:style>
  <w:style w:type="character" w:customStyle="1" w:styleId="Normal10-020">
    <w:name w:val="Normal + 10 пт полужирный По центру Слева:  -02 см Справ... Знак"/>
    <w:link w:val="Normal10-02"/>
    <w:locked/>
    <w:rsid w:val="005B3E2A"/>
    <w:rPr>
      <w:rFonts w:ascii="Times New Roman" w:eastAsia="Times New Roman" w:hAnsi="Times New Roman" w:cs="Times New Roman"/>
      <w:b/>
      <w:bCs/>
      <w:sz w:val="20"/>
      <w:szCs w:val="20"/>
      <w:lang w:eastAsia="ru-RU"/>
    </w:rPr>
  </w:style>
  <w:style w:type="paragraph" w:styleId="affa">
    <w:name w:val="TOC Heading"/>
    <w:basedOn w:val="1"/>
    <w:next w:val="a1"/>
    <w:uiPriority w:val="39"/>
    <w:qFormat/>
    <w:rsid w:val="005B3E2A"/>
    <w:pPr>
      <w:keepLines/>
      <w:spacing w:before="480" w:line="276" w:lineRule="auto"/>
      <w:ind w:left="0"/>
      <w:jc w:val="left"/>
      <w:outlineLvl w:val="9"/>
    </w:pPr>
    <w:rPr>
      <w:rFonts w:ascii="Cambria" w:hAnsi="Cambria"/>
      <w:b/>
      <w:bCs/>
      <w:color w:val="365F91"/>
      <w:szCs w:val="28"/>
      <w:lang w:eastAsia="en-US"/>
    </w:rPr>
  </w:style>
  <w:style w:type="character" w:customStyle="1" w:styleId="apple-converted-space">
    <w:name w:val="apple-converted-space"/>
    <w:rsid w:val="005B3E2A"/>
  </w:style>
  <w:style w:type="paragraph" w:customStyle="1" w:styleId="2f">
    <w:name w:val="Стиль2"/>
    <w:basedOn w:val="a1"/>
    <w:autoRedefine/>
    <w:rsid w:val="005B3E2A"/>
    <w:pPr>
      <w:widowControl w:val="0"/>
      <w:tabs>
        <w:tab w:val="left" w:pos="-2127"/>
      </w:tabs>
      <w:spacing w:after="0" w:line="240" w:lineRule="auto"/>
      <w:jc w:val="center"/>
    </w:pPr>
    <w:rPr>
      <w:rFonts w:ascii="Times New Roman" w:eastAsia="Times New Roman" w:hAnsi="Times New Roman" w:cs="Times New Roman"/>
      <w:b/>
      <w:bCs/>
      <w:iCs/>
      <w:lang w:eastAsia="ru-RU"/>
    </w:rPr>
  </w:style>
  <w:style w:type="paragraph" w:styleId="HTML">
    <w:name w:val="HTML Address"/>
    <w:basedOn w:val="a1"/>
    <w:link w:val="HTML0"/>
    <w:rsid w:val="005B3E2A"/>
    <w:pPr>
      <w:spacing w:after="0" w:line="240" w:lineRule="auto"/>
    </w:pPr>
    <w:rPr>
      <w:rFonts w:ascii="Times New Roman" w:eastAsia="Times New Roman" w:hAnsi="Times New Roman" w:cs="Times New Roman"/>
      <w:i/>
      <w:iCs/>
      <w:sz w:val="24"/>
      <w:szCs w:val="24"/>
      <w:lang w:eastAsia="ru-RU"/>
    </w:rPr>
  </w:style>
  <w:style w:type="character" w:customStyle="1" w:styleId="HTML0">
    <w:name w:val="Адрес HTML Знак"/>
    <w:basedOn w:val="a2"/>
    <w:link w:val="HTML"/>
    <w:rsid w:val="005B3E2A"/>
    <w:rPr>
      <w:rFonts w:ascii="Times New Roman" w:eastAsia="Times New Roman" w:hAnsi="Times New Roman" w:cs="Times New Roman"/>
      <w:i/>
      <w:iCs/>
      <w:sz w:val="24"/>
      <w:szCs w:val="24"/>
      <w:lang w:eastAsia="ru-RU"/>
    </w:rPr>
  </w:style>
  <w:style w:type="character" w:customStyle="1" w:styleId="1TimesNewRoman2418">
    <w:name w:val="Стиль Заголовок 1 Знак + Times New Roman 24 пт кернинг от 18 пт"/>
    <w:rsid w:val="005B3E2A"/>
    <w:rPr>
      <w:rFonts w:ascii="Times New Roman" w:hAnsi="Times New Roman" w:cs="Arial"/>
      <w:b/>
      <w:bCs/>
      <w:noProof w:val="0"/>
      <w:kern w:val="36"/>
      <w:sz w:val="24"/>
      <w:szCs w:val="32"/>
      <w:lang w:val="ru-RU" w:eastAsia="ru-RU" w:bidi="ar-SA"/>
    </w:rPr>
  </w:style>
  <w:style w:type="table" w:customStyle="1" w:styleId="112">
    <w:name w:val="Сетка таблицы11"/>
    <w:basedOn w:val="a3"/>
    <w:next w:val="af"/>
    <w:uiPriority w:val="59"/>
    <w:rsid w:val="005B3E2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3"/>
    <w:next w:val="af"/>
    <w:uiPriority w:val="59"/>
    <w:rsid w:val="005B3E2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b">
    <w:name w:val="Emphasis"/>
    <w:uiPriority w:val="99"/>
    <w:qFormat/>
    <w:rsid w:val="005B3E2A"/>
    <w:rPr>
      <w:rFonts w:cs="Times New Roman"/>
      <w:i/>
      <w:iCs/>
    </w:rPr>
  </w:style>
  <w:style w:type="paragraph" w:customStyle="1" w:styleId="1d">
    <w:name w:val="заголовок 1"/>
    <w:basedOn w:val="a1"/>
    <w:next w:val="a1"/>
    <w:link w:val="1e"/>
    <w:rsid w:val="005B3E2A"/>
    <w:pPr>
      <w:keepNext/>
      <w:spacing w:after="0" w:line="240" w:lineRule="auto"/>
      <w:ind w:firstLine="720"/>
      <w:jc w:val="both"/>
    </w:pPr>
    <w:rPr>
      <w:rFonts w:ascii="Times New Roman" w:eastAsia="Times New Roman" w:hAnsi="Times New Roman" w:cs="Times New Roman"/>
      <w:b/>
      <w:sz w:val="24"/>
      <w:szCs w:val="20"/>
    </w:rPr>
  </w:style>
  <w:style w:type="character" w:customStyle="1" w:styleId="1e">
    <w:name w:val="заголовок 1 Знак"/>
    <w:link w:val="1d"/>
    <w:rsid w:val="005B3E2A"/>
    <w:rPr>
      <w:rFonts w:ascii="Times New Roman" w:eastAsia="Times New Roman" w:hAnsi="Times New Roman" w:cs="Times New Roman"/>
      <w:b/>
      <w:sz w:val="24"/>
      <w:szCs w:val="20"/>
    </w:rPr>
  </w:style>
  <w:style w:type="paragraph" w:styleId="affc">
    <w:name w:val="Subtitle"/>
    <w:basedOn w:val="a1"/>
    <w:link w:val="affd"/>
    <w:qFormat/>
    <w:rsid w:val="005B3E2A"/>
    <w:pPr>
      <w:spacing w:after="0" w:line="240" w:lineRule="auto"/>
      <w:jc w:val="center"/>
    </w:pPr>
    <w:rPr>
      <w:rFonts w:ascii="Times New Roman" w:eastAsia="Times New Roman" w:hAnsi="Times New Roman" w:cs="Times New Roman"/>
      <w:sz w:val="28"/>
      <w:szCs w:val="20"/>
      <w:lang w:eastAsia="ru-RU"/>
    </w:rPr>
  </w:style>
  <w:style w:type="character" w:customStyle="1" w:styleId="affd">
    <w:name w:val="Подзаголовок Знак"/>
    <w:basedOn w:val="a2"/>
    <w:link w:val="affc"/>
    <w:rsid w:val="005B3E2A"/>
    <w:rPr>
      <w:rFonts w:ascii="Times New Roman" w:eastAsia="Times New Roman" w:hAnsi="Times New Roman" w:cs="Times New Roman"/>
      <w:sz w:val="28"/>
      <w:szCs w:val="20"/>
      <w:lang w:eastAsia="ru-RU"/>
    </w:rPr>
  </w:style>
  <w:style w:type="paragraph" w:customStyle="1" w:styleId="xl25">
    <w:name w:val="xl25"/>
    <w:basedOn w:val="a1"/>
    <w:rsid w:val="005B3E2A"/>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26">
    <w:name w:val="xl26"/>
    <w:basedOn w:val="a1"/>
    <w:rsid w:val="005B3E2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27">
    <w:name w:val="xl27"/>
    <w:basedOn w:val="a1"/>
    <w:rsid w:val="005B3E2A"/>
    <w:pP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28">
    <w:name w:val="xl28"/>
    <w:basedOn w:val="a1"/>
    <w:rsid w:val="005B3E2A"/>
    <w:pP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29">
    <w:name w:val="xl29"/>
    <w:basedOn w:val="a1"/>
    <w:rsid w:val="005B3E2A"/>
    <w:pP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30">
    <w:name w:val="xl30"/>
    <w:basedOn w:val="a1"/>
    <w:rsid w:val="005B3E2A"/>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31">
    <w:name w:val="xl31"/>
    <w:basedOn w:val="a1"/>
    <w:rsid w:val="005B3E2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32">
    <w:name w:val="xl32"/>
    <w:basedOn w:val="a1"/>
    <w:rsid w:val="005B3E2A"/>
    <w:pP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33">
    <w:name w:val="xl33"/>
    <w:basedOn w:val="a1"/>
    <w:rsid w:val="005B3E2A"/>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4">
    <w:name w:val="xl34"/>
    <w:basedOn w:val="a1"/>
    <w:rsid w:val="005B3E2A"/>
    <w:pP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35">
    <w:name w:val="xl35"/>
    <w:basedOn w:val="a1"/>
    <w:rsid w:val="005B3E2A"/>
    <w:pP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36">
    <w:name w:val="xl36"/>
    <w:basedOn w:val="a1"/>
    <w:rsid w:val="005B3E2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37">
    <w:name w:val="xl37"/>
    <w:basedOn w:val="a1"/>
    <w:rsid w:val="005B3E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38">
    <w:name w:val="xl38"/>
    <w:basedOn w:val="a1"/>
    <w:rsid w:val="005B3E2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textAlignment w:val="center"/>
    </w:pPr>
    <w:rPr>
      <w:rFonts w:ascii="Times New Roman" w:eastAsia="Times New Roman" w:hAnsi="Times New Roman" w:cs="Times New Roman"/>
      <w:b/>
      <w:bCs/>
      <w:color w:val="000000"/>
      <w:lang w:eastAsia="ru-RU"/>
    </w:rPr>
  </w:style>
  <w:style w:type="paragraph" w:customStyle="1" w:styleId="xl39">
    <w:name w:val="xl39"/>
    <w:basedOn w:val="a1"/>
    <w:rsid w:val="005B3E2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ru-RU"/>
    </w:rPr>
  </w:style>
  <w:style w:type="paragraph" w:customStyle="1" w:styleId="xl40">
    <w:name w:val="xl40"/>
    <w:basedOn w:val="a1"/>
    <w:rsid w:val="005B3E2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ru-RU"/>
    </w:rPr>
  </w:style>
  <w:style w:type="paragraph" w:customStyle="1" w:styleId="xl41">
    <w:name w:val="xl41"/>
    <w:basedOn w:val="a1"/>
    <w:rsid w:val="005B3E2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lang w:eastAsia="ru-RU"/>
    </w:rPr>
  </w:style>
  <w:style w:type="paragraph" w:customStyle="1" w:styleId="xl42">
    <w:name w:val="xl42"/>
    <w:basedOn w:val="a1"/>
    <w:rsid w:val="005B3E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ru-RU"/>
    </w:rPr>
  </w:style>
  <w:style w:type="paragraph" w:customStyle="1" w:styleId="xl43">
    <w:name w:val="xl43"/>
    <w:basedOn w:val="a1"/>
    <w:rsid w:val="005B3E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ru-RU"/>
    </w:rPr>
  </w:style>
  <w:style w:type="paragraph" w:customStyle="1" w:styleId="xl44">
    <w:name w:val="xl44"/>
    <w:basedOn w:val="a1"/>
    <w:rsid w:val="005B3E2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lang w:eastAsia="ru-RU"/>
    </w:rPr>
  </w:style>
  <w:style w:type="paragraph" w:customStyle="1" w:styleId="xl45">
    <w:name w:val="xl45"/>
    <w:basedOn w:val="a1"/>
    <w:rsid w:val="005B3E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46">
    <w:name w:val="xl46"/>
    <w:basedOn w:val="a1"/>
    <w:rsid w:val="005B3E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47">
    <w:name w:val="xl47"/>
    <w:basedOn w:val="a1"/>
    <w:rsid w:val="005B3E2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Times New Roman" w:eastAsia="Times New Roman" w:hAnsi="Times New Roman" w:cs="Times New Roman"/>
      <w:b/>
      <w:bCs/>
      <w:color w:val="000000"/>
      <w:lang w:eastAsia="ru-RU"/>
    </w:rPr>
  </w:style>
  <w:style w:type="paragraph" w:customStyle="1" w:styleId="xl48">
    <w:name w:val="xl48"/>
    <w:basedOn w:val="a1"/>
    <w:rsid w:val="005B3E2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49">
    <w:name w:val="xl49"/>
    <w:basedOn w:val="a1"/>
    <w:rsid w:val="005B3E2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50">
    <w:name w:val="xl50"/>
    <w:basedOn w:val="a1"/>
    <w:rsid w:val="005B3E2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51">
    <w:name w:val="xl51"/>
    <w:basedOn w:val="a1"/>
    <w:rsid w:val="005B3E2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lang w:eastAsia="ru-RU"/>
    </w:rPr>
  </w:style>
  <w:style w:type="paragraph" w:customStyle="1" w:styleId="xl52">
    <w:name w:val="xl52"/>
    <w:basedOn w:val="a1"/>
    <w:rsid w:val="005B3E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53">
    <w:name w:val="xl53"/>
    <w:basedOn w:val="a1"/>
    <w:rsid w:val="005B3E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54">
    <w:name w:val="xl54"/>
    <w:basedOn w:val="a1"/>
    <w:rsid w:val="005B3E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55">
    <w:name w:val="xl55"/>
    <w:basedOn w:val="a1"/>
    <w:rsid w:val="005B3E2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56">
    <w:name w:val="xl56"/>
    <w:basedOn w:val="a1"/>
    <w:rsid w:val="005B3E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lang w:eastAsia="ru-RU"/>
    </w:rPr>
  </w:style>
  <w:style w:type="paragraph" w:customStyle="1" w:styleId="xl57">
    <w:name w:val="xl57"/>
    <w:basedOn w:val="a1"/>
    <w:rsid w:val="005B3E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lang w:eastAsia="ru-RU"/>
    </w:rPr>
  </w:style>
  <w:style w:type="paragraph" w:customStyle="1" w:styleId="xl58">
    <w:name w:val="xl58"/>
    <w:basedOn w:val="a1"/>
    <w:rsid w:val="005B3E2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59">
    <w:name w:val="xl59"/>
    <w:basedOn w:val="a1"/>
    <w:rsid w:val="005B3E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0">
    <w:name w:val="xl60"/>
    <w:basedOn w:val="a1"/>
    <w:rsid w:val="005B3E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1">
    <w:name w:val="xl61"/>
    <w:basedOn w:val="a1"/>
    <w:rsid w:val="005B3E2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Times New Roman" w:eastAsia="Times New Roman" w:hAnsi="Times New Roman" w:cs="Times New Roman"/>
      <w:b/>
      <w:bCs/>
      <w:lang w:eastAsia="ru-RU"/>
    </w:rPr>
  </w:style>
  <w:style w:type="paragraph" w:customStyle="1" w:styleId="xl62">
    <w:name w:val="xl62"/>
    <w:basedOn w:val="a1"/>
    <w:rsid w:val="005B3E2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63">
    <w:name w:val="xl63"/>
    <w:basedOn w:val="a1"/>
    <w:rsid w:val="005B3E2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1"/>
    <w:rsid w:val="005B3E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5">
    <w:name w:val="xl65"/>
    <w:basedOn w:val="a1"/>
    <w:rsid w:val="005B3E2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lang w:eastAsia="ru-RU"/>
    </w:rPr>
  </w:style>
  <w:style w:type="paragraph" w:customStyle="1" w:styleId="xl66">
    <w:name w:val="xl66"/>
    <w:basedOn w:val="a1"/>
    <w:rsid w:val="005B3E2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ru-RU"/>
    </w:rPr>
  </w:style>
  <w:style w:type="paragraph" w:customStyle="1" w:styleId="xl67">
    <w:name w:val="xl67"/>
    <w:basedOn w:val="a1"/>
    <w:rsid w:val="005B3E2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4">
    <w:name w:val="xl24"/>
    <w:basedOn w:val="a1"/>
    <w:rsid w:val="005B3E2A"/>
    <w:pP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ConsPlusTitle">
    <w:name w:val="ConsPlusTitle"/>
    <w:uiPriority w:val="99"/>
    <w:rsid w:val="005B3E2A"/>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affe">
    <w:name w:val="Знак Знак Знак Знак"/>
    <w:basedOn w:val="a1"/>
    <w:uiPriority w:val="99"/>
    <w:rsid w:val="005B3E2A"/>
    <w:pPr>
      <w:spacing w:after="0" w:line="240" w:lineRule="auto"/>
    </w:pPr>
    <w:rPr>
      <w:rFonts w:ascii="Verdana" w:eastAsia="Times New Roman" w:hAnsi="Verdana" w:cs="Verdana"/>
      <w:sz w:val="20"/>
      <w:szCs w:val="20"/>
      <w:lang w:val="en-US"/>
    </w:rPr>
  </w:style>
  <w:style w:type="paragraph" w:customStyle="1" w:styleId="font5">
    <w:name w:val="font5"/>
    <w:basedOn w:val="a1"/>
    <w:rsid w:val="005B3E2A"/>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font6">
    <w:name w:val="font6"/>
    <w:basedOn w:val="a1"/>
    <w:rsid w:val="005B3E2A"/>
    <w:pP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font7">
    <w:name w:val="font7"/>
    <w:basedOn w:val="a1"/>
    <w:rsid w:val="005B3E2A"/>
    <w:pP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font8">
    <w:name w:val="font8"/>
    <w:basedOn w:val="a1"/>
    <w:rsid w:val="005B3E2A"/>
    <w:pPr>
      <w:spacing w:before="100" w:beforeAutospacing="1" w:after="100" w:afterAutospacing="1" w:line="240" w:lineRule="auto"/>
    </w:pPr>
    <w:rPr>
      <w:rFonts w:ascii="Times New Roman" w:eastAsia="Times New Roman" w:hAnsi="Times New Roman" w:cs="Times New Roman"/>
      <w:b/>
      <w:bCs/>
      <w:color w:val="000000"/>
      <w:sz w:val="20"/>
      <w:szCs w:val="20"/>
      <w:lang w:eastAsia="ru-RU"/>
    </w:rPr>
  </w:style>
  <w:style w:type="numbering" w:customStyle="1" w:styleId="52">
    <w:name w:val="Нет списка5"/>
    <w:next w:val="a4"/>
    <w:uiPriority w:val="99"/>
    <w:semiHidden/>
    <w:unhideWhenUsed/>
    <w:rsid w:val="0041250E"/>
  </w:style>
  <w:style w:type="paragraph" w:customStyle="1" w:styleId="xl173">
    <w:name w:val="xl173"/>
    <w:basedOn w:val="a1"/>
    <w:rsid w:val="0041250E"/>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74">
    <w:name w:val="xl174"/>
    <w:basedOn w:val="a1"/>
    <w:rsid w:val="0041250E"/>
    <w:pPr>
      <w:spacing w:before="100" w:beforeAutospacing="1" w:after="100" w:afterAutospacing="1" w:line="240" w:lineRule="auto"/>
      <w:jc w:val="center"/>
    </w:pPr>
    <w:rPr>
      <w:rFonts w:ascii="Times New Roman" w:eastAsia="Times New Roman" w:hAnsi="Times New Roman" w:cs="Times New Roman"/>
      <w:b/>
      <w:bCs/>
      <w:lang w:eastAsia="ru-RU"/>
    </w:rPr>
  </w:style>
  <w:style w:type="numbering" w:customStyle="1" w:styleId="62">
    <w:name w:val="Нет списка6"/>
    <w:next w:val="a4"/>
    <w:uiPriority w:val="99"/>
    <w:semiHidden/>
    <w:unhideWhenUsed/>
    <w:rsid w:val="0029797F"/>
  </w:style>
  <w:style w:type="numbering" w:customStyle="1" w:styleId="72">
    <w:name w:val="Нет списка7"/>
    <w:next w:val="a4"/>
    <w:uiPriority w:val="99"/>
    <w:semiHidden/>
    <w:unhideWhenUsed/>
    <w:rsid w:val="00295393"/>
  </w:style>
  <w:style w:type="paragraph" w:customStyle="1" w:styleId="2f0">
    <w:name w:val="заголовок 2"/>
    <w:basedOn w:val="a1"/>
    <w:next w:val="a1"/>
    <w:uiPriority w:val="99"/>
    <w:rsid w:val="00295393"/>
    <w:pPr>
      <w:keepNext/>
      <w:autoSpaceDE w:val="0"/>
      <w:autoSpaceDN w:val="0"/>
      <w:spacing w:after="0" w:line="240" w:lineRule="auto"/>
      <w:jc w:val="center"/>
      <w:outlineLvl w:val="1"/>
    </w:pPr>
    <w:rPr>
      <w:rFonts w:ascii="Times New Roman" w:eastAsia="Times New Roman" w:hAnsi="Times New Roman" w:cs="Times New Roman"/>
      <w:b/>
      <w:bCs/>
      <w:sz w:val="24"/>
      <w:szCs w:val="24"/>
      <w:lang w:eastAsia="ru-RU"/>
    </w:rPr>
  </w:style>
  <w:style w:type="paragraph" w:customStyle="1" w:styleId="ConsNonformat">
    <w:name w:val="ConsNonformat"/>
    <w:rsid w:val="00295393"/>
    <w:pPr>
      <w:widowControl w:val="0"/>
      <w:autoSpaceDE w:val="0"/>
      <w:autoSpaceDN w:val="0"/>
      <w:spacing w:after="0" w:line="240" w:lineRule="auto"/>
      <w:ind w:right="19772"/>
    </w:pPr>
    <w:rPr>
      <w:rFonts w:ascii="Courier New" w:eastAsia="Times New Roman" w:hAnsi="Courier New" w:cs="Courier New"/>
      <w:sz w:val="20"/>
      <w:szCs w:val="20"/>
      <w:lang w:eastAsia="ru-RU"/>
    </w:rPr>
  </w:style>
  <w:style w:type="paragraph" w:customStyle="1" w:styleId="ConsCell">
    <w:name w:val="ConsCell"/>
    <w:uiPriority w:val="99"/>
    <w:rsid w:val="00295393"/>
    <w:pPr>
      <w:widowControl w:val="0"/>
      <w:autoSpaceDE w:val="0"/>
      <w:autoSpaceDN w:val="0"/>
      <w:spacing w:after="0" w:line="240" w:lineRule="auto"/>
      <w:ind w:right="19772"/>
    </w:pPr>
    <w:rPr>
      <w:rFonts w:ascii="Arial" w:eastAsia="Times New Roman" w:hAnsi="Arial" w:cs="Arial"/>
      <w:sz w:val="20"/>
      <w:szCs w:val="20"/>
      <w:lang w:eastAsia="ru-RU"/>
    </w:rPr>
  </w:style>
  <w:style w:type="paragraph" w:customStyle="1" w:styleId="ConsDocList">
    <w:name w:val="ConsDocList"/>
    <w:uiPriority w:val="99"/>
    <w:rsid w:val="00295393"/>
    <w:pPr>
      <w:widowControl w:val="0"/>
      <w:autoSpaceDE w:val="0"/>
      <w:autoSpaceDN w:val="0"/>
      <w:spacing w:after="0" w:line="240" w:lineRule="auto"/>
      <w:ind w:right="19772"/>
    </w:pPr>
    <w:rPr>
      <w:rFonts w:ascii="Courier New" w:eastAsia="Times New Roman" w:hAnsi="Courier New" w:cs="Courier New"/>
      <w:sz w:val="18"/>
      <w:szCs w:val="18"/>
      <w:lang w:eastAsia="ru-RU"/>
    </w:rPr>
  </w:style>
  <w:style w:type="character" w:customStyle="1" w:styleId="ConsPlusNormal0">
    <w:name w:val="ConsPlusNormal Знак"/>
    <w:link w:val="ConsPlusNormal"/>
    <w:locked/>
    <w:rsid w:val="00295393"/>
    <w:rPr>
      <w:rFonts w:ascii="Arial" w:eastAsia="Times New Roman" w:hAnsi="Arial" w:cs="Arial"/>
      <w:sz w:val="20"/>
      <w:szCs w:val="20"/>
      <w:lang w:eastAsia="ru-RU"/>
    </w:rPr>
  </w:style>
  <w:style w:type="character" w:customStyle="1" w:styleId="afff">
    <w:name w:val="Основной шрифт"/>
    <w:uiPriority w:val="99"/>
    <w:rsid w:val="00295393"/>
  </w:style>
  <w:style w:type="table" w:customStyle="1" w:styleId="53">
    <w:name w:val="Сетка таблицы5"/>
    <w:basedOn w:val="a3"/>
    <w:next w:val="af"/>
    <w:uiPriority w:val="99"/>
    <w:rsid w:val="00295393"/>
    <w:pPr>
      <w:autoSpaceDE w:val="0"/>
      <w:autoSpaceDN w:val="0"/>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90">
    <w:name w:val="Заголовок 9 Знак"/>
    <w:basedOn w:val="a2"/>
    <w:link w:val="9"/>
    <w:uiPriority w:val="99"/>
    <w:rsid w:val="00A650EE"/>
    <w:rPr>
      <w:rFonts w:ascii="Arial" w:eastAsia="Calibri" w:hAnsi="Arial" w:cs="Times New Roman"/>
      <w:sz w:val="20"/>
      <w:szCs w:val="20"/>
      <w:lang w:eastAsia="ru-RU"/>
    </w:rPr>
  </w:style>
  <w:style w:type="numbering" w:customStyle="1" w:styleId="80">
    <w:name w:val="Нет списка8"/>
    <w:next w:val="a4"/>
    <w:uiPriority w:val="99"/>
    <w:semiHidden/>
    <w:unhideWhenUsed/>
    <w:rsid w:val="00A650EE"/>
  </w:style>
  <w:style w:type="paragraph" w:customStyle="1" w:styleId="consnonformat0">
    <w:name w:val="consnonformat"/>
    <w:basedOn w:val="a1"/>
    <w:rsid w:val="00A650EE"/>
    <w:pPr>
      <w:snapToGrid w:val="0"/>
      <w:spacing w:after="0" w:line="240" w:lineRule="auto"/>
    </w:pPr>
    <w:rPr>
      <w:rFonts w:ascii="Courier New" w:eastAsia="Times New Roman" w:hAnsi="Courier New" w:cs="Courier New"/>
      <w:sz w:val="20"/>
      <w:szCs w:val="20"/>
      <w:lang w:eastAsia="ru-RU"/>
    </w:rPr>
  </w:style>
  <w:style w:type="character" w:customStyle="1" w:styleId="afff0">
    <w:name w:val="Гипертекстовая ссылка"/>
    <w:uiPriority w:val="99"/>
    <w:rsid w:val="00A650EE"/>
    <w:rPr>
      <w:rFonts w:ascii="Verdana" w:hAnsi="Verdana" w:hint="default"/>
      <w:color w:val="008000"/>
      <w:sz w:val="20"/>
      <w:u w:val="single"/>
      <w:lang w:val="en-US" w:eastAsia="en-US"/>
    </w:rPr>
  </w:style>
  <w:style w:type="character" w:customStyle="1" w:styleId="afff1">
    <w:name w:val="Не вступил в силу"/>
    <w:uiPriority w:val="99"/>
    <w:rsid w:val="00A650EE"/>
    <w:rPr>
      <w:rFonts w:ascii="Verdana" w:hAnsi="Verdana" w:hint="default"/>
      <w:color w:val="008080"/>
      <w:sz w:val="20"/>
      <w:lang w:val="en-US" w:eastAsia="en-US"/>
    </w:rPr>
  </w:style>
  <w:style w:type="character" w:customStyle="1" w:styleId="afff2">
    <w:name w:val="Цветовое выделение"/>
    <w:uiPriority w:val="99"/>
    <w:rsid w:val="00A650EE"/>
    <w:rPr>
      <w:b/>
      <w:bCs w:val="0"/>
      <w:color w:val="000080"/>
    </w:rPr>
  </w:style>
  <w:style w:type="table" w:customStyle="1" w:styleId="63">
    <w:name w:val="Сетка таблицы6"/>
    <w:basedOn w:val="a3"/>
    <w:next w:val="af"/>
    <w:uiPriority w:val="59"/>
    <w:rsid w:val="002C0C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
    <w:basedOn w:val="a3"/>
    <w:next w:val="af"/>
    <w:uiPriority w:val="59"/>
    <w:rsid w:val="002C0C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4"/>
    <w:uiPriority w:val="99"/>
    <w:semiHidden/>
    <w:rsid w:val="00E43FD1"/>
  </w:style>
  <w:style w:type="paragraph" w:customStyle="1" w:styleId="afff3">
    <w:name w:val="Знак Знак Знак Знак"/>
    <w:basedOn w:val="a1"/>
    <w:rsid w:val="00E43FD1"/>
    <w:pPr>
      <w:spacing w:after="0" w:line="240" w:lineRule="auto"/>
    </w:pPr>
    <w:rPr>
      <w:rFonts w:ascii="Verdana" w:eastAsia="Times New Roman" w:hAnsi="Verdana" w:cs="Verdana"/>
      <w:sz w:val="20"/>
      <w:szCs w:val="20"/>
      <w:lang w:val="en-US"/>
    </w:rPr>
  </w:style>
  <w:style w:type="paragraph" w:styleId="afff4">
    <w:name w:val="Block Text"/>
    <w:basedOn w:val="a1"/>
    <w:rsid w:val="003868E7"/>
    <w:pPr>
      <w:spacing w:after="0" w:line="240" w:lineRule="auto"/>
      <w:ind w:left="-1080" w:right="-365"/>
    </w:pPr>
    <w:rPr>
      <w:rFonts w:ascii="Times New Roman" w:eastAsia="Times New Roman" w:hAnsi="Times New Roman" w:cs="Times New Roman"/>
      <w:sz w:val="28"/>
      <w:szCs w:val="24"/>
      <w:lang w:eastAsia="ru-RU"/>
    </w:rPr>
  </w:style>
  <w:style w:type="numbering" w:customStyle="1" w:styleId="100">
    <w:name w:val="Нет списка10"/>
    <w:next w:val="a4"/>
    <w:semiHidden/>
    <w:rsid w:val="003868E7"/>
  </w:style>
  <w:style w:type="table" w:customStyle="1" w:styleId="81">
    <w:name w:val="Сетка таблицы8"/>
    <w:basedOn w:val="a3"/>
    <w:next w:val="af"/>
    <w:rsid w:val="003868E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0">
    <w:name w:val="Char Char1 Знак Знак Знак Знак Знак Знак"/>
    <w:basedOn w:val="a1"/>
    <w:rsid w:val="003868E7"/>
    <w:pPr>
      <w:spacing w:after="0" w:line="240" w:lineRule="auto"/>
    </w:pPr>
    <w:rPr>
      <w:rFonts w:ascii="Verdana" w:eastAsia="Times New Roman" w:hAnsi="Verdana" w:cs="Verdana"/>
      <w:sz w:val="20"/>
      <w:szCs w:val="20"/>
      <w:lang w:val="en-US"/>
    </w:rPr>
  </w:style>
  <w:style w:type="table" w:customStyle="1" w:styleId="93">
    <w:name w:val="Сетка таблицы9"/>
    <w:basedOn w:val="a3"/>
    <w:next w:val="af"/>
    <w:uiPriority w:val="59"/>
    <w:rsid w:val="00E026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Нет списка11"/>
    <w:next w:val="a4"/>
    <w:uiPriority w:val="99"/>
    <w:semiHidden/>
    <w:unhideWhenUsed/>
    <w:rsid w:val="00E026BD"/>
  </w:style>
  <w:style w:type="table" w:customStyle="1" w:styleId="101">
    <w:name w:val="Сетка таблицы10"/>
    <w:basedOn w:val="a3"/>
    <w:next w:val="af"/>
    <w:uiPriority w:val="99"/>
    <w:rsid w:val="00E026BD"/>
    <w:pPr>
      <w:autoSpaceDE w:val="0"/>
      <w:autoSpaceDN w:val="0"/>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4"/>
    <w:uiPriority w:val="99"/>
    <w:semiHidden/>
    <w:unhideWhenUsed/>
    <w:rsid w:val="008D6C9C"/>
  </w:style>
  <w:style w:type="table" w:customStyle="1" w:styleId="122">
    <w:name w:val="Сетка таблицы12"/>
    <w:basedOn w:val="a3"/>
    <w:next w:val="af"/>
    <w:uiPriority w:val="99"/>
    <w:rsid w:val="008D6C9C"/>
    <w:pPr>
      <w:autoSpaceDE w:val="0"/>
      <w:autoSpaceDN w:val="0"/>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4"/>
    <w:uiPriority w:val="99"/>
    <w:semiHidden/>
    <w:unhideWhenUsed/>
    <w:rsid w:val="008031E5"/>
  </w:style>
  <w:style w:type="numbering" w:customStyle="1" w:styleId="140">
    <w:name w:val="Нет списка14"/>
    <w:next w:val="a4"/>
    <w:uiPriority w:val="99"/>
    <w:semiHidden/>
    <w:rsid w:val="00036E4F"/>
  </w:style>
  <w:style w:type="paragraph" w:customStyle="1" w:styleId="afff5">
    <w:name w:val="Знак Знак Знак Знак Знак Знак"/>
    <w:basedOn w:val="a1"/>
    <w:rsid w:val="00036E4F"/>
    <w:pPr>
      <w:spacing w:after="0" w:line="240" w:lineRule="auto"/>
    </w:pPr>
    <w:rPr>
      <w:rFonts w:ascii="Verdana" w:eastAsia="Times New Roman" w:hAnsi="Verdana" w:cs="Verdana"/>
      <w:sz w:val="20"/>
      <w:szCs w:val="20"/>
      <w:lang w:val="en-US"/>
    </w:rPr>
  </w:style>
  <w:style w:type="paragraph" w:customStyle="1" w:styleId="1f">
    <w:name w:val="Знак1"/>
    <w:basedOn w:val="a1"/>
    <w:rsid w:val="00036E4F"/>
    <w:pPr>
      <w:spacing w:after="0" w:line="240" w:lineRule="auto"/>
    </w:pPr>
    <w:rPr>
      <w:rFonts w:ascii="Verdana" w:eastAsia="Times New Roman" w:hAnsi="Verdana" w:cs="Verdana"/>
      <w:sz w:val="20"/>
      <w:szCs w:val="20"/>
      <w:lang w:val="en-US"/>
    </w:rPr>
  </w:style>
  <w:style w:type="table" w:customStyle="1" w:styleId="131">
    <w:name w:val="Сетка таблицы13"/>
    <w:basedOn w:val="a3"/>
    <w:next w:val="af"/>
    <w:rsid w:val="00036E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Стиль маркированный21"/>
    <w:basedOn w:val="a4"/>
    <w:rsid w:val="00036E4F"/>
  </w:style>
  <w:style w:type="table" w:customStyle="1" w:styleId="141">
    <w:name w:val="Сетка таблицы14"/>
    <w:basedOn w:val="a3"/>
    <w:next w:val="af"/>
    <w:uiPriority w:val="59"/>
    <w:rsid w:val="00036E4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3"/>
    <w:next w:val="af"/>
    <w:uiPriority w:val="59"/>
    <w:rsid w:val="00036E4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6">
    <w:name w:val="Знак Знак Знак Знак"/>
    <w:basedOn w:val="a1"/>
    <w:rsid w:val="00036E4F"/>
    <w:pPr>
      <w:spacing w:after="0" w:line="240" w:lineRule="auto"/>
    </w:pPr>
    <w:rPr>
      <w:rFonts w:ascii="Verdana" w:eastAsia="Times New Roman" w:hAnsi="Verdana" w:cs="Verdana"/>
      <w:sz w:val="20"/>
      <w:szCs w:val="20"/>
      <w:lang w:val="en-US"/>
    </w:rPr>
  </w:style>
  <w:style w:type="paragraph" w:customStyle="1" w:styleId="tekstob">
    <w:name w:val="tekstob"/>
    <w:basedOn w:val="a1"/>
    <w:rsid w:val="003C0582"/>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50">
    <w:name w:val="Нет списка15"/>
    <w:next w:val="a4"/>
    <w:uiPriority w:val="99"/>
    <w:semiHidden/>
    <w:rsid w:val="00AE62C0"/>
  </w:style>
  <w:style w:type="paragraph" w:customStyle="1" w:styleId="afff7">
    <w:name w:val="Знак Знак Знак Знак Знак Знак"/>
    <w:basedOn w:val="a1"/>
    <w:rsid w:val="00AE62C0"/>
    <w:pPr>
      <w:spacing w:after="0" w:line="240" w:lineRule="auto"/>
    </w:pPr>
    <w:rPr>
      <w:rFonts w:ascii="Verdana" w:eastAsia="Times New Roman" w:hAnsi="Verdana" w:cs="Verdana"/>
      <w:sz w:val="20"/>
      <w:szCs w:val="20"/>
      <w:lang w:val="en-US"/>
    </w:rPr>
  </w:style>
  <w:style w:type="paragraph" w:customStyle="1" w:styleId="1f0">
    <w:name w:val="Знак1"/>
    <w:basedOn w:val="a1"/>
    <w:rsid w:val="00AE62C0"/>
    <w:pPr>
      <w:spacing w:after="0" w:line="240" w:lineRule="auto"/>
    </w:pPr>
    <w:rPr>
      <w:rFonts w:ascii="Verdana" w:eastAsia="Times New Roman" w:hAnsi="Verdana" w:cs="Verdana"/>
      <w:sz w:val="20"/>
      <w:szCs w:val="20"/>
      <w:lang w:val="en-US"/>
    </w:rPr>
  </w:style>
  <w:style w:type="table" w:customStyle="1" w:styleId="151">
    <w:name w:val="Сетка таблицы15"/>
    <w:basedOn w:val="a3"/>
    <w:next w:val="af"/>
    <w:rsid w:val="00AE62C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
    <w:name w:val="Стиль маркированный22"/>
    <w:basedOn w:val="a4"/>
    <w:rsid w:val="00AE62C0"/>
    <w:pPr>
      <w:numPr>
        <w:numId w:val="1"/>
      </w:numPr>
    </w:pPr>
  </w:style>
  <w:style w:type="table" w:customStyle="1" w:styleId="160">
    <w:name w:val="Сетка таблицы16"/>
    <w:basedOn w:val="a3"/>
    <w:next w:val="af"/>
    <w:uiPriority w:val="59"/>
    <w:rsid w:val="00AE62C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3"/>
    <w:next w:val="af"/>
    <w:uiPriority w:val="59"/>
    <w:rsid w:val="00AE62C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8">
    <w:name w:val="Знак Знак Знак Знак"/>
    <w:basedOn w:val="a1"/>
    <w:uiPriority w:val="99"/>
    <w:rsid w:val="00AE62C0"/>
    <w:pPr>
      <w:spacing w:after="0" w:line="240" w:lineRule="auto"/>
    </w:pPr>
    <w:rPr>
      <w:rFonts w:ascii="Verdana" w:eastAsia="Times New Roman" w:hAnsi="Verdana" w:cs="Verdana"/>
      <w:sz w:val="20"/>
      <w:szCs w:val="20"/>
      <w:lang w:val="en-US"/>
    </w:rPr>
  </w:style>
  <w:style w:type="paragraph" w:customStyle="1" w:styleId="p1">
    <w:name w:val="p1"/>
    <w:basedOn w:val="a1"/>
    <w:rsid w:val="000119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
    <w:name w:val="p2"/>
    <w:basedOn w:val="a1"/>
    <w:rsid w:val="000119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
    <w:name w:val="p3"/>
    <w:basedOn w:val="a1"/>
    <w:rsid w:val="000119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a1"/>
    <w:rsid w:val="000119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1"/>
    <w:rsid w:val="000119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
    <w:name w:val="p6"/>
    <w:basedOn w:val="a1"/>
    <w:rsid w:val="000119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1"/>
    <w:rsid w:val="000119BE"/>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70">
    <w:name w:val="Сетка таблицы17"/>
    <w:basedOn w:val="a3"/>
    <w:next w:val="af"/>
    <w:uiPriority w:val="59"/>
    <w:rsid w:val="009279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3"/>
    <w:next w:val="af"/>
    <w:uiPriority w:val="59"/>
    <w:rsid w:val="009279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
    <w:name w:val="Нет списка16"/>
    <w:next w:val="a4"/>
    <w:uiPriority w:val="99"/>
    <w:semiHidden/>
    <w:unhideWhenUsed/>
    <w:rsid w:val="00611525"/>
  </w:style>
  <w:style w:type="table" w:customStyle="1" w:styleId="180">
    <w:name w:val="Сетка таблицы18"/>
    <w:basedOn w:val="a3"/>
    <w:next w:val="af"/>
    <w:uiPriority w:val="59"/>
    <w:rsid w:val="007C5C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
    <w:name w:val="Нет списка17"/>
    <w:next w:val="a4"/>
    <w:semiHidden/>
    <w:rsid w:val="0091164A"/>
  </w:style>
  <w:style w:type="table" w:customStyle="1" w:styleId="190">
    <w:name w:val="Сетка таблицы19"/>
    <w:basedOn w:val="a3"/>
    <w:next w:val="af"/>
    <w:uiPriority w:val="59"/>
    <w:rsid w:val="005149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
    <w:name w:val="Нет списка18"/>
    <w:next w:val="a4"/>
    <w:uiPriority w:val="99"/>
    <w:semiHidden/>
    <w:unhideWhenUsed/>
    <w:rsid w:val="00DF1FB5"/>
  </w:style>
  <w:style w:type="paragraph" w:customStyle="1" w:styleId="Default">
    <w:name w:val="Default"/>
    <w:rsid w:val="00DF1FB5"/>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table" w:customStyle="1" w:styleId="200">
    <w:name w:val="Сетка таблицы20"/>
    <w:basedOn w:val="a3"/>
    <w:next w:val="af"/>
    <w:uiPriority w:val="39"/>
    <w:rsid w:val="00DF1FB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
    <w:name w:val="Нет списка19"/>
    <w:next w:val="a4"/>
    <w:uiPriority w:val="99"/>
    <w:semiHidden/>
    <w:unhideWhenUsed/>
    <w:rsid w:val="00DF1FB5"/>
  </w:style>
  <w:style w:type="character" w:customStyle="1" w:styleId="3Exact">
    <w:name w:val="Основной текст (3) Exact"/>
    <w:basedOn w:val="a2"/>
    <w:link w:val="3c"/>
    <w:rsid w:val="00DF1FB5"/>
    <w:rPr>
      <w:rFonts w:ascii="Times New Roman" w:eastAsia="Times New Roman" w:hAnsi="Times New Roman"/>
      <w:b/>
      <w:bCs/>
      <w:spacing w:val="-3"/>
      <w:sz w:val="17"/>
      <w:szCs w:val="17"/>
      <w:shd w:val="clear" w:color="auto" w:fill="FFFFFF"/>
    </w:rPr>
  </w:style>
  <w:style w:type="character" w:customStyle="1" w:styleId="afff9">
    <w:name w:val="Основной текст_"/>
    <w:basedOn w:val="a2"/>
    <w:link w:val="3d"/>
    <w:rsid w:val="00DF1FB5"/>
    <w:rPr>
      <w:rFonts w:ascii="Times New Roman" w:eastAsia="Times New Roman" w:hAnsi="Times New Roman"/>
      <w:spacing w:val="1"/>
      <w:shd w:val="clear" w:color="auto" w:fill="FFFFFF"/>
    </w:rPr>
  </w:style>
  <w:style w:type="character" w:customStyle="1" w:styleId="75pt0pt">
    <w:name w:val="Основной текст + 7;5 pt;Интервал 0 pt"/>
    <w:basedOn w:val="afff9"/>
    <w:rsid w:val="00DF1FB5"/>
    <w:rPr>
      <w:rFonts w:ascii="Times New Roman" w:eastAsia="Times New Roman" w:hAnsi="Times New Roman"/>
      <w:color w:val="000000"/>
      <w:spacing w:val="0"/>
      <w:w w:val="100"/>
      <w:position w:val="0"/>
      <w:sz w:val="15"/>
      <w:szCs w:val="15"/>
      <w:shd w:val="clear" w:color="auto" w:fill="FFFFFF"/>
      <w:lang w:val="ru-RU" w:eastAsia="ru-RU" w:bidi="ru-RU"/>
    </w:rPr>
  </w:style>
  <w:style w:type="character" w:customStyle="1" w:styleId="2f1">
    <w:name w:val="Основной текст (2)_"/>
    <w:basedOn w:val="a2"/>
    <w:rsid w:val="00DF1FB5"/>
    <w:rPr>
      <w:rFonts w:ascii="Times New Roman" w:eastAsia="Times New Roman" w:hAnsi="Times New Roman" w:cs="Times New Roman"/>
      <w:b/>
      <w:bCs/>
      <w:i w:val="0"/>
      <w:iCs w:val="0"/>
      <w:smallCaps w:val="0"/>
      <w:strike w:val="0"/>
      <w:sz w:val="26"/>
      <w:szCs w:val="26"/>
      <w:u w:val="none"/>
    </w:rPr>
  </w:style>
  <w:style w:type="character" w:customStyle="1" w:styleId="2f2">
    <w:name w:val="Основной текст (2)"/>
    <w:basedOn w:val="2f1"/>
    <w:rsid w:val="00DF1FB5"/>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character" w:customStyle="1" w:styleId="afffa">
    <w:name w:val="Подпись к таблице_"/>
    <w:basedOn w:val="a2"/>
    <w:link w:val="afffb"/>
    <w:rsid w:val="00DF1FB5"/>
    <w:rPr>
      <w:rFonts w:ascii="Times New Roman" w:eastAsia="Times New Roman" w:hAnsi="Times New Roman"/>
      <w:sz w:val="26"/>
      <w:szCs w:val="26"/>
      <w:shd w:val="clear" w:color="auto" w:fill="FFFFFF"/>
    </w:rPr>
  </w:style>
  <w:style w:type="character" w:customStyle="1" w:styleId="Georgia12pt">
    <w:name w:val="Основной текст + Georgia;12 pt"/>
    <w:basedOn w:val="afff9"/>
    <w:rsid w:val="00DF1FB5"/>
    <w:rPr>
      <w:rFonts w:ascii="Georgia" w:eastAsia="Georgia" w:hAnsi="Georgia" w:cs="Georgia"/>
      <w:color w:val="000000"/>
      <w:spacing w:val="0"/>
      <w:w w:val="100"/>
      <w:position w:val="0"/>
      <w:sz w:val="24"/>
      <w:szCs w:val="24"/>
      <w:shd w:val="clear" w:color="auto" w:fill="FFFFFF"/>
      <w:lang w:val="ru-RU" w:eastAsia="ru-RU" w:bidi="ru-RU"/>
    </w:rPr>
  </w:style>
  <w:style w:type="character" w:customStyle="1" w:styleId="9pt">
    <w:name w:val="Основной текст + 9 pt;Полужирный"/>
    <w:basedOn w:val="afff9"/>
    <w:rsid w:val="00DF1FB5"/>
    <w:rPr>
      <w:rFonts w:ascii="Times New Roman" w:eastAsia="Times New Roman" w:hAnsi="Times New Roman"/>
      <w:b/>
      <w:bCs/>
      <w:color w:val="000000"/>
      <w:spacing w:val="0"/>
      <w:w w:val="100"/>
      <w:position w:val="0"/>
      <w:sz w:val="18"/>
      <w:szCs w:val="18"/>
      <w:shd w:val="clear" w:color="auto" w:fill="FFFFFF"/>
      <w:lang w:val="ru-RU" w:eastAsia="ru-RU" w:bidi="ru-RU"/>
    </w:rPr>
  </w:style>
  <w:style w:type="character" w:customStyle="1" w:styleId="TrebuchetMS4pt">
    <w:name w:val="Основной текст + Trebuchet MS;4 pt;Курсив"/>
    <w:basedOn w:val="afff9"/>
    <w:rsid w:val="00DF1FB5"/>
    <w:rPr>
      <w:rFonts w:ascii="Trebuchet MS" w:eastAsia="Trebuchet MS" w:hAnsi="Trebuchet MS" w:cs="Trebuchet MS"/>
      <w:i/>
      <w:iCs/>
      <w:color w:val="000000"/>
      <w:spacing w:val="0"/>
      <w:w w:val="100"/>
      <w:position w:val="0"/>
      <w:sz w:val="8"/>
      <w:szCs w:val="8"/>
      <w:shd w:val="clear" w:color="auto" w:fill="FFFFFF"/>
      <w:lang w:val="ru-RU" w:eastAsia="ru-RU" w:bidi="ru-RU"/>
    </w:rPr>
  </w:style>
  <w:style w:type="character" w:customStyle="1" w:styleId="Impact9pt">
    <w:name w:val="Основной текст + Impact;9 pt;Курсив"/>
    <w:basedOn w:val="afff9"/>
    <w:rsid w:val="00DF1FB5"/>
    <w:rPr>
      <w:rFonts w:ascii="Impact" w:eastAsia="Impact" w:hAnsi="Impact" w:cs="Impact"/>
      <w:i/>
      <w:iCs/>
      <w:color w:val="000000"/>
      <w:spacing w:val="0"/>
      <w:w w:val="100"/>
      <w:position w:val="0"/>
      <w:sz w:val="18"/>
      <w:szCs w:val="18"/>
      <w:shd w:val="clear" w:color="auto" w:fill="FFFFFF"/>
      <w:lang w:val="ru-RU" w:eastAsia="ru-RU" w:bidi="ru-RU"/>
    </w:rPr>
  </w:style>
  <w:style w:type="character" w:customStyle="1" w:styleId="1f1">
    <w:name w:val="Основной текст1"/>
    <w:basedOn w:val="afff9"/>
    <w:rsid w:val="00DF1FB5"/>
    <w:rPr>
      <w:rFonts w:ascii="Times New Roman" w:eastAsia="Times New Roman" w:hAnsi="Times New Roman"/>
      <w:color w:val="000000"/>
      <w:spacing w:val="0"/>
      <w:w w:val="100"/>
      <w:position w:val="0"/>
      <w:sz w:val="26"/>
      <w:szCs w:val="26"/>
      <w:shd w:val="clear" w:color="auto" w:fill="FFFFFF"/>
      <w:lang w:val="ru-RU" w:eastAsia="ru-RU" w:bidi="ru-RU"/>
    </w:rPr>
  </w:style>
  <w:style w:type="character" w:customStyle="1" w:styleId="afffc">
    <w:name w:val="Колонтитул_"/>
    <w:basedOn w:val="a2"/>
    <w:rsid w:val="00DF1FB5"/>
    <w:rPr>
      <w:rFonts w:ascii="Times New Roman" w:eastAsia="Times New Roman" w:hAnsi="Times New Roman" w:cs="Times New Roman"/>
      <w:b w:val="0"/>
      <w:bCs w:val="0"/>
      <w:i w:val="0"/>
      <w:iCs w:val="0"/>
      <w:smallCaps w:val="0"/>
      <w:strike w:val="0"/>
      <w:sz w:val="26"/>
      <w:szCs w:val="26"/>
      <w:u w:val="none"/>
    </w:rPr>
  </w:style>
  <w:style w:type="character" w:customStyle="1" w:styleId="afffd">
    <w:name w:val="Колонтитул"/>
    <w:basedOn w:val="afffc"/>
    <w:rsid w:val="00DF1FB5"/>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9pt0">
    <w:name w:val="Колонтитул + 9 pt;Полужирный"/>
    <w:basedOn w:val="afffc"/>
    <w:rsid w:val="00DF1FB5"/>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1f2">
    <w:name w:val="Заголовок №1_"/>
    <w:basedOn w:val="a2"/>
    <w:rsid w:val="00DF1FB5"/>
    <w:rPr>
      <w:rFonts w:ascii="Times New Roman" w:eastAsia="Times New Roman" w:hAnsi="Times New Roman" w:cs="Times New Roman"/>
      <w:b/>
      <w:bCs/>
      <w:i w:val="0"/>
      <w:iCs w:val="0"/>
      <w:smallCaps w:val="0"/>
      <w:strike w:val="0"/>
      <w:sz w:val="26"/>
      <w:szCs w:val="26"/>
      <w:u w:val="none"/>
    </w:rPr>
  </w:style>
  <w:style w:type="character" w:customStyle="1" w:styleId="2Exact">
    <w:name w:val="Основной текст (2) Exact"/>
    <w:basedOn w:val="a2"/>
    <w:rsid w:val="00DF1FB5"/>
    <w:rPr>
      <w:rFonts w:ascii="Times New Roman" w:eastAsia="Times New Roman" w:hAnsi="Times New Roman" w:cs="Times New Roman"/>
      <w:b/>
      <w:bCs/>
      <w:i w:val="0"/>
      <w:iCs w:val="0"/>
      <w:smallCaps w:val="0"/>
      <w:strike w:val="0"/>
      <w:u w:val="none"/>
    </w:rPr>
  </w:style>
  <w:style w:type="character" w:customStyle="1" w:styleId="afffe">
    <w:name w:val="Основной текст + Полужирный"/>
    <w:basedOn w:val="afff9"/>
    <w:rsid w:val="00DF1FB5"/>
    <w:rPr>
      <w:rFonts w:ascii="Times New Roman" w:eastAsia="Times New Roman" w:hAnsi="Times New Roman"/>
      <w:b/>
      <w:bCs/>
      <w:color w:val="000000"/>
      <w:spacing w:val="0"/>
      <w:w w:val="100"/>
      <w:position w:val="0"/>
      <w:sz w:val="26"/>
      <w:szCs w:val="26"/>
      <w:shd w:val="clear" w:color="auto" w:fill="FFFFFF"/>
      <w:lang w:val="ru-RU" w:eastAsia="ru-RU" w:bidi="ru-RU"/>
    </w:rPr>
  </w:style>
  <w:style w:type="character" w:customStyle="1" w:styleId="2f3">
    <w:name w:val="Основной текст2"/>
    <w:basedOn w:val="afff9"/>
    <w:rsid w:val="00DF1FB5"/>
    <w:rPr>
      <w:rFonts w:ascii="Times New Roman" w:eastAsia="Times New Roman" w:hAnsi="Times New Roman"/>
      <w:color w:val="000000"/>
      <w:spacing w:val="0"/>
      <w:w w:val="100"/>
      <w:position w:val="0"/>
      <w:sz w:val="26"/>
      <w:szCs w:val="26"/>
      <w:u w:val="single"/>
      <w:shd w:val="clear" w:color="auto" w:fill="FFFFFF"/>
      <w:lang w:val="ru-RU" w:eastAsia="ru-RU" w:bidi="ru-RU"/>
    </w:rPr>
  </w:style>
  <w:style w:type="character" w:customStyle="1" w:styleId="Exact">
    <w:name w:val="Основной текст Exact"/>
    <w:basedOn w:val="a2"/>
    <w:rsid w:val="00DF1FB5"/>
    <w:rPr>
      <w:rFonts w:ascii="Times New Roman" w:eastAsia="Times New Roman" w:hAnsi="Times New Roman" w:cs="Times New Roman"/>
      <w:b w:val="0"/>
      <w:bCs w:val="0"/>
      <w:i w:val="0"/>
      <w:iCs w:val="0"/>
      <w:smallCaps w:val="0"/>
      <w:strike w:val="0"/>
      <w:spacing w:val="1"/>
      <w:u w:val="none"/>
    </w:rPr>
  </w:style>
  <w:style w:type="character" w:customStyle="1" w:styleId="2f4">
    <w:name w:val="Подпись к таблице (2)_"/>
    <w:basedOn w:val="a2"/>
    <w:rsid w:val="00DF1FB5"/>
    <w:rPr>
      <w:rFonts w:ascii="Times New Roman" w:eastAsia="Times New Roman" w:hAnsi="Times New Roman" w:cs="Times New Roman"/>
      <w:b w:val="0"/>
      <w:bCs w:val="0"/>
      <w:i w:val="0"/>
      <w:iCs w:val="0"/>
      <w:smallCaps w:val="0"/>
      <w:strike w:val="0"/>
      <w:spacing w:val="-10"/>
      <w:sz w:val="20"/>
      <w:szCs w:val="20"/>
      <w:u w:val="none"/>
    </w:rPr>
  </w:style>
  <w:style w:type="character" w:customStyle="1" w:styleId="2f5">
    <w:name w:val="Подпись к таблице (2)"/>
    <w:basedOn w:val="2f4"/>
    <w:rsid w:val="00DF1FB5"/>
    <w:rPr>
      <w:rFonts w:ascii="Times New Roman" w:eastAsia="Times New Roman" w:hAnsi="Times New Roman" w:cs="Times New Roman"/>
      <w:b w:val="0"/>
      <w:bCs w:val="0"/>
      <w:i w:val="0"/>
      <w:iCs w:val="0"/>
      <w:smallCaps w:val="0"/>
      <w:strike w:val="0"/>
      <w:color w:val="000000"/>
      <w:spacing w:val="-10"/>
      <w:w w:val="100"/>
      <w:position w:val="0"/>
      <w:sz w:val="20"/>
      <w:szCs w:val="20"/>
      <w:u w:val="single"/>
      <w:lang w:val="ru-RU" w:eastAsia="ru-RU" w:bidi="ru-RU"/>
    </w:rPr>
  </w:style>
  <w:style w:type="character" w:customStyle="1" w:styleId="3e">
    <w:name w:val="Подпись к таблице (3)_"/>
    <w:basedOn w:val="a2"/>
    <w:rsid w:val="00DF1FB5"/>
    <w:rPr>
      <w:rFonts w:ascii="Times New Roman" w:eastAsia="Times New Roman" w:hAnsi="Times New Roman" w:cs="Times New Roman"/>
      <w:b/>
      <w:bCs/>
      <w:i w:val="0"/>
      <w:iCs w:val="0"/>
      <w:smallCaps w:val="0"/>
      <w:strike w:val="0"/>
      <w:sz w:val="26"/>
      <w:szCs w:val="26"/>
      <w:u w:val="none"/>
    </w:rPr>
  </w:style>
  <w:style w:type="character" w:customStyle="1" w:styleId="44">
    <w:name w:val="Подпись к таблице (4)_"/>
    <w:basedOn w:val="a2"/>
    <w:rsid w:val="00DF1FB5"/>
    <w:rPr>
      <w:rFonts w:ascii="Times New Roman" w:eastAsia="Times New Roman" w:hAnsi="Times New Roman" w:cs="Times New Roman"/>
      <w:b w:val="0"/>
      <w:bCs w:val="0"/>
      <w:i w:val="0"/>
      <w:iCs w:val="0"/>
      <w:smallCaps w:val="0"/>
      <w:strike w:val="0"/>
      <w:spacing w:val="-10"/>
      <w:sz w:val="20"/>
      <w:szCs w:val="20"/>
      <w:u w:val="none"/>
    </w:rPr>
  </w:style>
  <w:style w:type="character" w:customStyle="1" w:styleId="45">
    <w:name w:val="Подпись к таблице (4)"/>
    <w:basedOn w:val="44"/>
    <w:rsid w:val="00DF1FB5"/>
    <w:rPr>
      <w:rFonts w:ascii="Times New Roman" w:eastAsia="Times New Roman" w:hAnsi="Times New Roman" w:cs="Times New Roman"/>
      <w:b w:val="0"/>
      <w:bCs w:val="0"/>
      <w:i w:val="0"/>
      <w:iCs w:val="0"/>
      <w:smallCaps w:val="0"/>
      <w:strike w:val="0"/>
      <w:color w:val="000000"/>
      <w:spacing w:val="-10"/>
      <w:w w:val="100"/>
      <w:position w:val="0"/>
      <w:sz w:val="20"/>
      <w:szCs w:val="20"/>
      <w:u w:val="single"/>
      <w:lang w:val="ru-RU" w:eastAsia="ru-RU" w:bidi="ru-RU"/>
    </w:rPr>
  </w:style>
  <w:style w:type="character" w:customStyle="1" w:styleId="95pt">
    <w:name w:val="Основной текст + 9;5 pt"/>
    <w:basedOn w:val="afff9"/>
    <w:rsid w:val="00DF1FB5"/>
    <w:rPr>
      <w:rFonts w:ascii="Times New Roman" w:eastAsia="Times New Roman" w:hAnsi="Times New Roman"/>
      <w:color w:val="000000"/>
      <w:spacing w:val="0"/>
      <w:w w:val="100"/>
      <w:position w:val="0"/>
      <w:sz w:val="19"/>
      <w:szCs w:val="19"/>
      <w:shd w:val="clear" w:color="auto" w:fill="FFFFFF"/>
      <w:lang w:val="ru-RU" w:eastAsia="ru-RU" w:bidi="ru-RU"/>
    </w:rPr>
  </w:style>
  <w:style w:type="character" w:customStyle="1" w:styleId="TrebuchetMS7pt">
    <w:name w:val="Основной текст + Trebuchet MS;7 pt;Полужирный"/>
    <w:basedOn w:val="afff9"/>
    <w:rsid w:val="00DF1FB5"/>
    <w:rPr>
      <w:rFonts w:ascii="Trebuchet MS" w:eastAsia="Trebuchet MS" w:hAnsi="Trebuchet MS" w:cs="Trebuchet MS"/>
      <w:b/>
      <w:bCs/>
      <w:color w:val="000000"/>
      <w:spacing w:val="0"/>
      <w:w w:val="100"/>
      <w:position w:val="0"/>
      <w:sz w:val="14"/>
      <w:szCs w:val="14"/>
      <w:shd w:val="clear" w:color="auto" w:fill="FFFFFF"/>
      <w:lang w:val="ru-RU" w:eastAsia="ru-RU" w:bidi="ru-RU"/>
    </w:rPr>
  </w:style>
  <w:style w:type="character" w:customStyle="1" w:styleId="8pt">
    <w:name w:val="Основной текст + 8 pt"/>
    <w:basedOn w:val="afff9"/>
    <w:rsid w:val="00DF1FB5"/>
    <w:rPr>
      <w:rFonts w:ascii="Times New Roman" w:eastAsia="Times New Roman" w:hAnsi="Times New Roman"/>
      <w:color w:val="000000"/>
      <w:spacing w:val="0"/>
      <w:w w:val="100"/>
      <w:position w:val="0"/>
      <w:sz w:val="16"/>
      <w:szCs w:val="16"/>
      <w:shd w:val="clear" w:color="auto" w:fill="FFFFFF"/>
      <w:lang w:val="ru-RU" w:eastAsia="ru-RU" w:bidi="ru-RU"/>
    </w:rPr>
  </w:style>
  <w:style w:type="character" w:customStyle="1" w:styleId="TrebuchetMS9pt">
    <w:name w:val="Основной текст + Trebuchet MS;9 pt;Курсив"/>
    <w:basedOn w:val="afff9"/>
    <w:rsid w:val="00DF1FB5"/>
    <w:rPr>
      <w:rFonts w:ascii="Trebuchet MS" w:eastAsia="Trebuchet MS" w:hAnsi="Trebuchet MS" w:cs="Trebuchet MS"/>
      <w:i/>
      <w:iCs/>
      <w:color w:val="000000"/>
      <w:spacing w:val="0"/>
      <w:w w:val="100"/>
      <w:position w:val="0"/>
      <w:sz w:val="18"/>
      <w:szCs w:val="18"/>
      <w:shd w:val="clear" w:color="auto" w:fill="FFFFFF"/>
      <w:lang w:val="ru-RU" w:eastAsia="ru-RU" w:bidi="ru-RU"/>
    </w:rPr>
  </w:style>
  <w:style w:type="character" w:customStyle="1" w:styleId="Candara14pt">
    <w:name w:val="Основной текст + Candara;14 pt;Полужирный;Курсив"/>
    <w:basedOn w:val="afff9"/>
    <w:rsid w:val="00DF1FB5"/>
    <w:rPr>
      <w:rFonts w:ascii="Candara" w:eastAsia="Candara" w:hAnsi="Candara" w:cs="Candara"/>
      <w:b/>
      <w:bCs/>
      <w:i/>
      <w:iCs/>
      <w:color w:val="000000"/>
      <w:spacing w:val="0"/>
      <w:w w:val="100"/>
      <w:position w:val="0"/>
      <w:sz w:val="28"/>
      <w:szCs w:val="28"/>
      <w:shd w:val="clear" w:color="auto" w:fill="FFFFFF"/>
      <w:lang w:val="ru-RU" w:eastAsia="ru-RU" w:bidi="ru-RU"/>
    </w:rPr>
  </w:style>
  <w:style w:type="character" w:customStyle="1" w:styleId="54">
    <w:name w:val="Подпись к таблице (5)_"/>
    <w:basedOn w:val="a2"/>
    <w:rsid w:val="00DF1FB5"/>
    <w:rPr>
      <w:rFonts w:ascii="Times New Roman" w:eastAsia="Times New Roman" w:hAnsi="Times New Roman" w:cs="Times New Roman"/>
      <w:b w:val="0"/>
      <w:bCs w:val="0"/>
      <w:i w:val="0"/>
      <w:iCs w:val="0"/>
      <w:smallCaps w:val="0"/>
      <w:strike w:val="0"/>
      <w:spacing w:val="-10"/>
      <w:sz w:val="20"/>
      <w:szCs w:val="20"/>
      <w:u w:val="none"/>
    </w:rPr>
  </w:style>
  <w:style w:type="character" w:customStyle="1" w:styleId="55">
    <w:name w:val="Подпись к таблице (5)"/>
    <w:basedOn w:val="54"/>
    <w:rsid w:val="00DF1FB5"/>
    <w:rPr>
      <w:rFonts w:ascii="Times New Roman" w:eastAsia="Times New Roman" w:hAnsi="Times New Roman" w:cs="Times New Roman"/>
      <w:b w:val="0"/>
      <w:bCs w:val="0"/>
      <w:i w:val="0"/>
      <w:iCs w:val="0"/>
      <w:smallCaps w:val="0"/>
      <w:strike w:val="0"/>
      <w:color w:val="000000"/>
      <w:spacing w:val="-10"/>
      <w:w w:val="100"/>
      <w:position w:val="0"/>
      <w:sz w:val="20"/>
      <w:szCs w:val="20"/>
      <w:u w:val="single"/>
      <w:lang w:val="ru-RU" w:eastAsia="ru-RU" w:bidi="ru-RU"/>
    </w:rPr>
  </w:style>
  <w:style w:type="character" w:customStyle="1" w:styleId="64">
    <w:name w:val="Подпись к таблице (6)_"/>
    <w:basedOn w:val="a2"/>
    <w:rsid w:val="00DF1FB5"/>
    <w:rPr>
      <w:rFonts w:ascii="Times New Roman" w:eastAsia="Times New Roman" w:hAnsi="Times New Roman" w:cs="Times New Roman"/>
      <w:b w:val="0"/>
      <w:bCs w:val="0"/>
      <w:i w:val="0"/>
      <w:iCs w:val="0"/>
      <w:smallCaps w:val="0"/>
      <w:strike w:val="0"/>
      <w:spacing w:val="-10"/>
      <w:sz w:val="20"/>
      <w:szCs w:val="20"/>
      <w:u w:val="none"/>
    </w:rPr>
  </w:style>
  <w:style w:type="character" w:customStyle="1" w:styleId="65">
    <w:name w:val="Подпись к таблице (6)"/>
    <w:basedOn w:val="64"/>
    <w:rsid w:val="00DF1FB5"/>
    <w:rPr>
      <w:rFonts w:ascii="Times New Roman" w:eastAsia="Times New Roman" w:hAnsi="Times New Roman" w:cs="Times New Roman"/>
      <w:b w:val="0"/>
      <w:bCs w:val="0"/>
      <w:i w:val="0"/>
      <w:iCs w:val="0"/>
      <w:smallCaps w:val="0"/>
      <w:strike w:val="0"/>
      <w:color w:val="000000"/>
      <w:spacing w:val="-10"/>
      <w:w w:val="100"/>
      <w:position w:val="0"/>
      <w:sz w:val="20"/>
      <w:szCs w:val="20"/>
      <w:u w:val="single"/>
      <w:lang w:val="ru-RU" w:eastAsia="ru-RU" w:bidi="ru-RU"/>
    </w:rPr>
  </w:style>
  <w:style w:type="character" w:customStyle="1" w:styleId="74">
    <w:name w:val="Подпись к таблице (7)_"/>
    <w:basedOn w:val="a2"/>
    <w:rsid w:val="00DF1FB5"/>
    <w:rPr>
      <w:rFonts w:ascii="Times New Roman" w:eastAsia="Times New Roman" w:hAnsi="Times New Roman" w:cs="Times New Roman"/>
      <w:b w:val="0"/>
      <w:bCs w:val="0"/>
      <w:i w:val="0"/>
      <w:iCs w:val="0"/>
      <w:smallCaps w:val="0"/>
      <w:strike w:val="0"/>
      <w:spacing w:val="-10"/>
      <w:sz w:val="20"/>
      <w:szCs w:val="20"/>
      <w:u w:val="none"/>
    </w:rPr>
  </w:style>
  <w:style w:type="character" w:customStyle="1" w:styleId="75">
    <w:name w:val="Подпись к таблице (7)"/>
    <w:basedOn w:val="74"/>
    <w:rsid w:val="00DF1FB5"/>
    <w:rPr>
      <w:rFonts w:ascii="Times New Roman" w:eastAsia="Times New Roman" w:hAnsi="Times New Roman" w:cs="Times New Roman"/>
      <w:b w:val="0"/>
      <w:bCs w:val="0"/>
      <w:i w:val="0"/>
      <w:iCs w:val="0"/>
      <w:smallCaps w:val="0"/>
      <w:strike w:val="0"/>
      <w:color w:val="000000"/>
      <w:spacing w:val="-10"/>
      <w:w w:val="100"/>
      <w:position w:val="0"/>
      <w:sz w:val="20"/>
      <w:szCs w:val="20"/>
      <w:u w:val="single"/>
      <w:lang w:val="ru-RU" w:eastAsia="ru-RU" w:bidi="ru-RU"/>
    </w:rPr>
  </w:style>
  <w:style w:type="character" w:customStyle="1" w:styleId="20ptExact">
    <w:name w:val="Основной текст (2) + Интервал 0 pt Exact"/>
    <w:basedOn w:val="2f1"/>
    <w:rsid w:val="00DF1FB5"/>
    <w:rPr>
      <w:rFonts w:ascii="Times New Roman" w:eastAsia="Times New Roman" w:hAnsi="Times New Roman" w:cs="Times New Roman"/>
      <w:b/>
      <w:bCs/>
      <w:i w:val="0"/>
      <w:iCs w:val="0"/>
      <w:smallCaps w:val="0"/>
      <w:strike w:val="0"/>
      <w:color w:val="000000"/>
      <w:spacing w:val="1"/>
      <w:w w:val="100"/>
      <w:position w:val="0"/>
      <w:sz w:val="24"/>
      <w:szCs w:val="24"/>
      <w:u w:val="none"/>
      <w:lang w:val="ru-RU" w:eastAsia="ru-RU" w:bidi="ru-RU"/>
    </w:rPr>
  </w:style>
  <w:style w:type="character" w:customStyle="1" w:styleId="3f">
    <w:name w:val="Подпись к таблице (3)"/>
    <w:basedOn w:val="3e"/>
    <w:rsid w:val="00DF1FB5"/>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1f3">
    <w:name w:val="Заголовок №1"/>
    <w:basedOn w:val="1f2"/>
    <w:rsid w:val="00DF1FB5"/>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46">
    <w:name w:val="Основной текст (4)_"/>
    <w:basedOn w:val="a2"/>
    <w:link w:val="47"/>
    <w:rsid w:val="00DF1FB5"/>
    <w:rPr>
      <w:rFonts w:ascii="Trebuchet MS" w:eastAsia="Trebuchet MS" w:hAnsi="Trebuchet MS" w:cs="Trebuchet MS"/>
      <w:i/>
      <w:iCs/>
      <w:sz w:val="18"/>
      <w:szCs w:val="18"/>
      <w:shd w:val="clear" w:color="auto" w:fill="FFFFFF"/>
    </w:rPr>
  </w:style>
  <w:style w:type="character" w:customStyle="1" w:styleId="82">
    <w:name w:val="Подпись к таблице (8)_"/>
    <w:basedOn w:val="a2"/>
    <w:link w:val="83"/>
    <w:rsid w:val="00DF1FB5"/>
    <w:rPr>
      <w:rFonts w:ascii="Trebuchet MS" w:eastAsia="Trebuchet MS" w:hAnsi="Trebuchet MS" w:cs="Trebuchet MS"/>
      <w:i/>
      <w:iCs/>
      <w:sz w:val="18"/>
      <w:szCs w:val="18"/>
      <w:shd w:val="clear" w:color="auto" w:fill="FFFFFF"/>
    </w:rPr>
  </w:style>
  <w:style w:type="character" w:customStyle="1" w:styleId="2f6">
    <w:name w:val="Основной текст (2) + Не полужирный"/>
    <w:basedOn w:val="2f1"/>
    <w:rsid w:val="00DF1FB5"/>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12pt">
    <w:name w:val="Основной текст + 12 pt"/>
    <w:basedOn w:val="afff9"/>
    <w:rsid w:val="00DF1FB5"/>
    <w:rPr>
      <w:rFonts w:ascii="Times New Roman" w:eastAsia="Times New Roman" w:hAnsi="Times New Roman"/>
      <w:color w:val="000000"/>
      <w:spacing w:val="0"/>
      <w:w w:val="100"/>
      <w:position w:val="0"/>
      <w:sz w:val="24"/>
      <w:szCs w:val="24"/>
      <w:shd w:val="clear" w:color="auto" w:fill="FFFFFF"/>
      <w:lang w:val="ru-RU" w:eastAsia="ru-RU" w:bidi="ru-RU"/>
    </w:rPr>
  </w:style>
  <w:style w:type="character" w:customStyle="1" w:styleId="12pt0">
    <w:name w:val="Основной текст + 12 pt;Курсив"/>
    <w:basedOn w:val="afff9"/>
    <w:rsid w:val="00DF1FB5"/>
    <w:rPr>
      <w:rFonts w:ascii="Times New Roman" w:eastAsia="Times New Roman" w:hAnsi="Times New Roman"/>
      <w:i/>
      <w:iCs/>
      <w:color w:val="000000"/>
      <w:spacing w:val="0"/>
      <w:w w:val="100"/>
      <w:position w:val="0"/>
      <w:sz w:val="24"/>
      <w:szCs w:val="24"/>
      <w:shd w:val="clear" w:color="auto" w:fill="FFFFFF"/>
      <w:lang w:val="ru-RU" w:eastAsia="ru-RU" w:bidi="ru-RU"/>
    </w:rPr>
  </w:style>
  <w:style w:type="paragraph" w:customStyle="1" w:styleId="3c">
    <w:name w:val="Основной текст (3)"/>
    <w:basedOn w:val="a1"/>
    <w:link w:val="3Exact"/>
    <w:rsid w:val="00DF1FB5"/>
    <w:pPr>
      <w:widowControl w:val="0"/>
      <w:shd w:val="clear" w:color="auto" w:fill="FFFFFF"/>
      <w:spacing w:after="0" w:line="0" w:lineRule="atLeast"/>
    </w:pPr>
    <w:rPr>
      <w:rFonts w:ascii="Times New Roman" w:eastAsia="Times New Roman" w:hAnsi="Times New Roman"/>
      <w:b/>
      <w:bCs/>
      <w:spacing w:val="-3"/>
      <w:sz w:val="17"/>
      <w:szCs w:val="17"/>
    </w:rPr>
  </w:style>
  <w:style w:type="paragraph" w:customStyle="1" w:styleId="3d">
    <w:name w:val="Основной текст3"/>
    <w:basedOn w:val="a1"/>
    <w:link w:val="afff9"/>
    <w:rsid w:val="00DF1FB5"/>
    <w:pPr>
      <w:widowControl w:val="0"/>
      <w:shd w:val="clear" w:color="auto" w:fill="FFFFFF"/>
      <w:spacing w:before="420" w:after="0" w:line="322" w:lineRule="exact"/>
      <w:ind w:hanging="3880"/>
      <w:jc w:val="both"/>
    </w:pPr>
    <w:rPr>
      <w:rFonts w:ascii="Times New Roman" w:eastAsia="Times New Roman" w:hAnsi="Times New Roman"/>
      <w:spacing w:val="1"/>
    </w:rPr>
  </w:style>
  <w:style w:type="paragraph" w:customStyle="1" w:styleId="afffb">
    <w:name w:val="Подпись к таблице"/>
    <w:basedOn w:val="a1"/>
    <w:link w:val="afffa"/>
    <w:rsid w:val="00DF1FB5"/>
    <w:pPr>
      <w:widowControl w:val="0"/>
      <w:shd w:val="clear" w:color="auto" w:fill="FFFFFF"/>
      <w:spacing w:after="0" w:line="322" w:lineRule="exact"/>
      <w:jc w:val="right"/>
    </w:pPr>
    <w:rPr>
      <w:rFonts w:ascii="Times New Roman" w:eastAsia="Times New Roman" w:hAnsi="Times New Roman"/>
      <w:sz w:val="26"/>
      <w:szCs w:val="26"/>
    </w:rPr>
  </w:style>
  <w:style w:type="paragraph" w:customStyle="1" w:styleId="47">
    <w:name w:val="Основной текст (4)"/>
    <w:basedOn w:val="a1"/>
    <w:link w:val="46"/>
    <w:rsid w:val="00DF1FB5"/>
    <w:pPr>
      <w:widowControl w:val="0"/>
      <w:shd w:val="clear" w:color="auto" w:fill="FFFFFF"/>
      <w:spacing w:after="0" w:line="322" w:lineRule="exact"/>
      <w:ind w:firstLine="700"/>
      <w:jc w:val="both"/>
    </w:pPr>
    <w:rPr>
      <w:rFonts w:ascii="Trebuchet MS" w:eastAsia="Trebuchet MS" w:hAnsi="Trebuchet MS" w:cs="Trebuchet MS"/>
      <w:i/>
      <w:iCs/>
      <w:sz w:val="18"/>
      <w:szCs w:val="18"/>
    </w:rPr>
  </w:style>
  <w:style w:type="paragraph" w:customStyle="1" w:styleId="83">
    <w:name w:val="Подпись к таблице (8)"/>
    <w:basedOn w:val="a1"/>
    <w:link w:val="82"/>
    <w:rsid w:val="00DF1FB5"/>
    <w:pPr>
      <w:widowControl w:val="0"/>
      <w:shd w:val="clear" w:color="auto" w:fill="FFFFFF"/>
      <w:spacing w:after="0" w:line="0" w:lineRule="atLeast"/>
    </w:pPr>
    <w:rPr>
      <w:rFonts w:ascii="Trebuchet MS" w:eastAsia="Trebuchet MS" w:hAnsi="Trebuchet MS" w:cs="Trebuchet MS"/>
      <w:i/>
      <w:iCs/>
      <w:sz w:val="18"/>
      <w:szCs w:val="18"/>
    </w:rPr>
  </w:style>
  <w:style w:type="table" w:customStyle="1" w:styleId="250">
    <w:name w:val="Сетка таблицы25"/>
    <w:basedOn w:val="a3"/>
    <w:next w:val="af"/>
    <w:uiPriority w:val="59"/>
    <w:rsid w:val="00E5088C"/>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588179">
      <w:bodyDiv w:val="1"/>
      <w:marLeft w:val="0"/>
      <w:marRight w:val="0"/>
      <w:marTop w:val="0"/>
      <w:marBottom w:val="0"/>
      <w:divBdr>
        <w:top w:val="none" w:sz="0" w:space="0" w:color="auto"/>
        <w:left w:val="none" w:sz="0" w:space="0" w:color="auto"/>
        <w:bottom w:val="none" w:sz="0" w:space="0" w:color="auto"/>
        <w:right w:val="none" w:sz="0" w:space="0" w:color="auto"/>
      </w:divBdr>
    </w:div>
    <w:div w:id="179897123">
      <w:bodyDiv w:val="1"/>
      <w:marLeft w:val="0"/>
      <w:marRight w:val="0"/>
      <w:marTop w:val="0"/>
      <w:marBottom w:val="0"/>
      <w:divBdr>
        <w:top w:val="none" w:sz="0" w:space="0" w:color="auto"/>
        <w:left w:val="none" w:sz="0" w:space="0" w:color="auto"/>
        <w:bottom w:val="none" w:sz="0" w:space="0" w:color="auto"/>
        <w:right w:val="none" w:sz="0" w:space="0" w:color="auto"/>
      </w:divBdr>
    </w:div>
    <w:div w:id="199048340">
      <w:bodyDiv w:val="1"/>
      <w:marLeft w:val="0"/>
      <w:marRight w:val="0"/>
      <w:marTop w:val="0"/>
      <w:marBottom w:val="0"/>
      <w:divBdr>
        <w:top w:val="none" w:sz="0" w:space="0" w:color="auto"/>
        <w:left w:val="none" w:sz="0" w:space="0" w:color="auto"/>
        <w:bottom w:val="none" w:sz="0" w:space="0" w:color="auto"/>
        <w:right w:val="none" w:sz="0" w:space="0" w:color="auto"/>
      </w:divBdr>
    </w:div>
    <w:div w:id="312175723">
      <w:bodyDiv w:val="1"/>
      <w:marLeft w:val="0"/>
      <w:marRight w:val="0"/>
      <w:marTop w:val="0"/>
      <w:marBottom w:val="0"/>
      <w:divBdr>
        <w:top w:val="none" w:sz="0" w:space="0" w:color="auto"/>
        <w:left w:val="none" w:sz="0" w:space="0" w:color="auto"/>
        <w:bottom w:val="none" w:sz="0" w:space="0" w:color="auto"/>
        <w:right w:val="none" w:sz="0" w:space="0" w:color="auto"/>
      </w:divBdr>
    </w:div>
    <w:div w:id="625157700">
      <w:bodyDiv w:val="1"/>
      <w:marLeft w:val="0"/>
      <w:marRight w:val="0"/>
      <w:marTop w:val="0"/>
      <w:marBottom w:val="0"/>
      <w:divBdr>
        <w:top w:val="none" w:sz="0" w:space="0" w:color="auto"/>
        <w:left w:val="none" w:sz="0" w:space="0" w:color="auto"/>
        <w:bottom w:val="none" w:sz="0" w:space="0" w:color="auto"/>
        <w:right w:val="none" w:sz="0" w:space="0" w:color="auto"/>
      </w:divBdr>
    </w:div>
    <w:div w:id="646864220">
      <w:bodyDiv w:val="1"/>
      <w:marLeft w:val="0"/>
      <w:marRight w:val="0"/>
      <w:marTop w:val="0"/>
      <w:marBottom w:val="0"/>
      <w:divBdr>
        <w:top w:val="none" w:sz="0" w:space="0" w:color="auto"/>
        <w:left w:val="none" w:sz="0" w:space="0" w:color="auto"/>
        <w:bottom w:val="none" w:sz="0" w:space="0" w:color="auto"/>
        <w:right w:val="none" w:sz="0" w:space="0" w:color="auto"/>
      </w:divBdr>
    </w:div>
    <w:div w:id="680350348">
      <w:bodyDiv w:val="1"/>
      <w:marLeft w:val="0"/>
      <w:marRight w:val="0"/>
      <w:marTop w:val="0"/>
      <w:marBottom w:val="0"/>
      <w:divBdr>
        <w:top w:val="none" w:sz="0" w:space="0" w:color="auto"/>
        <w:left w:val="none" w:sz="0" w:space="0" w:color="auto"/>
        <w:bottom w:val="none" w:sz="0" w:space="0" w:color="auto"/>
        <w:right w:val="none" w:sz="0" w:space="0" w:color="auto"/>
      </w:divBdr>
    </w:div>
    <w:div w:id="724722876">
      <w:bodyDiv w:val="1"/>
      <w:marLeft w:val="0"/>
      <w:marRight w:val="0"/>
      <w:marTop w:val="0"/>
      <w:marBottom w:val="0"/>
      <w:divBdr>
        <w:top w:val="none" w:sz="0" w:space="0" w:color="auto"/>
        <w:left w:val="none" w:sz="0" w:space="0" w:color="auto"/>
        <w:bottom w:val="none" w:sz="0" w:space="0" w:color="auto"/>
        <w:right w:val="none" w:sz="0" w:space="0" w:color="auto"/>
      </w:divBdr>
    </w:div>
    <w:div w:id="850220172">
      <w:bodyDiv w:val="1"/>
      <w:marLeft w:val="0"/>
      <w:marRight w:val="0"/>
      <w:marTop w:val="0"/>
      <w:marBottom w:val="0"/>
      <w:divBdr>
        <w:top w:val="none" w:sz="0" w:space="0" w:color="auto"/>
        <w:left w:val="none" w:sz="0" w:space="0" w:color="auto"/>
        <w:bottom w:val="none" w:sz="0" w:space="0" w:color="auto"/>
        <w:right w:val="none" w:sz="0" w:space="0" w:color="auto"/>
      </w:divBdr>
    </w:div>
    <w:div w:id="952321519">
      <w:bodyDiv w:val="1"/>
      <w:marLeft w:val="0"/>
      <w:marRight w:val="0"/>
      <w:marTop w:val="0"/>
      <w:marBottom w:val="0"/>
      <w:divBdr>
        <w:top w:val="none" w:sz="0" w:space="0" w:color="auto"/>
        <w:left w:val="none" w:sz="0" w:space="0" w:color="auto"/>
        <w:bottom w:val="none" w:sz="0" w:space="0" w:color="auto"/>
        <w:right w:val="none" w:sz="0" w:space="0" w:color="auto"/>
      </w:divBdr>
    </w:div>
    <w:div w:id="1152404406">
      <w:bodyDiv w:val="1"/>
      <w:marLeft w:val="0"/>
      <w:marRight w:val="0"/>
      <w:marTop w:val="0"/>
      <w:marBottom w:val="0"/>
      <w:divBdr>
        <w:top w:val="none" w:sz="0" w:space="0" w:color="auto"/>
        <w:left w:val="none" w:sz="0" w:space="0" w:color="auto"/>
        <w:bottom w:val="none" w:sz="0" w:space="0" w:color="auto"/>
        <w:right w:val="none" w:sz="0" w:space="0" w:color="auto"/>
      </w:divBdr>
    </w:div>
    <w:div w:id="1311472625">
      <w:bodyDiv w:val="1"/>
      <w:marLeft w:val="0"/>
      <w:marRight w:val="0"/>
      <w:marTop w:val="0"/>
      <w:marBottom w:val="0"/>
      <w:divBdr>
        <w:top w:val="none" w:sz="0" w:space="0" w:color="auto"/>
        <w:left w:val="none" w:sz="0" w:space="0" w:color="auto"/>
        <w:bottom w:val="none" w:sz="0" w:space="0" w:color="auto"/>
        <w:right w:val="none" w:sz="0" w:space="0" w:color="auto"/>
      </w:divBdr>
    </w:div>
    <w:div w:id="1456559158">
      <w:bodyDiv w:val="1"/>
      <w:marLeft w:val="0"/>
      <w:marRight w:val="0"/>
      <w:marTop w:val="0"/>
      <w:marBottom w:val="0"/>
      <w:divBdr>
        <w:top w:val="none" w:sz="0" w:space="0" w:color="auto"/>
        <w:left w:val="none" w:sz="0" w:space="0" w:color="auto"/>
        <w:bottom w:val="none" w:sz="0" w:space="0" w:color="auto"/>
        <w:right w:val="none" w:sz="0" w:space="0" w:color="auto"/>
      </w:divBdr>
    </w:div>
    <w:div w:id="1597247051">
      <w:bodyDiv w:val="1"/>
      <w:marLeft w:val="0"/>
      <w:marRight w:val="0"/>
      <w:marTop w:val="0"/>
      <w:marBottom w:val="0"/>
      <w:divBdr>
        <w:top w:val="none" w:sz="0" w:space="0" w:color="auto"/>
        <w:left w:val="none" w:sz="0" w:space="0" w:color="auto"/>
        <w:bottom w:val="none" w:sz="0" w:space="0" w:color="auto"/>
        <w:right w:val="none" w:sz="0" w:space="0" w:color="auto"/>
      </w:divBdr>
    </w:div>
    <w:div w:id="1652521364">
      <w:bodyDiv w:val="1"/>
      <w:marLeft w:val="0"/>
      <w:marRight w:val="0"/>
      <w:marTop w:val="0"/>
      <w:marBottom w:val="0"/>
      <w:divBdr>
        <w:top w:val="none" w:sz="0" w:space="0" w:color="auto"/>
        <w:left w:val="none" w:sz="0" w:space="0" w:color="auto"/>
        <w:bottom w:val="none" w:sz="0" w:space="0" w:color="auto"/>
        <w:right w:val="none" w:sz="0" w:space="0" w:color="auto"/>
      </w:divBdr>
    </w:div>
    <w:div w:id="1784878387">
      <w:bodyDiv w:val="1"/>
      <w:marLeft w:val="0"/>
      <w:marRight w:val="0"/>
      <w:marTop w:val="0"/>
      <w:marBottom w:val="0"/>
      <w:divBdr>
        <w:top w:val="none" w:sz="0" w:space="0" w:color="auto"/>
        <w:left w:val="none" w:sz="0" w:space="0" w:color="auto"/>
        <w:bottom w:val="none" w:sz="0" w:space="0" w:color="auto"/>
        <w:right w:val="none" w:sz="0" w:space="0" w:color="auto"/>
      </w:divBdr>
    </w:div>
    <w:div w:id="1824345874">
      <w:bodyDiv w:val="1"/>
      <w:marLeft w:val="0"/>
      <w:marRight w:val="0"/>
      <w:marTop w:val="0"/>
      <w:marBottom w:val="0"/>
      <w:divBdr>
        <w:top w:val="none" w:sz="0" w:space="0" w:color="auto"/>
        <w:left w:val="none" w:sz="0" w:space="0" w:color="auto"/>
        <w:bottom w:val="none" w:sz="0" w:space="0" w:color="auto"/>
        <w:right w:val="none" w:sz="0" w:space="0" w:color="auto"/>
      </w:divBdr>
    </w:div>
    <w:div w:id="1905532023">
      <w:bodyDiv w:val="1"/>
      <w:marLeft w:val="0"/>
      <w:marRight w:val="0"/>
      <w:marTop w:val="0"/>
      <w:marBottom w:val="0"/>
      <w:divBdr>
        <w:top w:val="none" w:sz="0" w:space="0" w:color="auto"/>
        <w:left w:val="none" w:sz="0" w:space="0" w:color="auto"/>
        <w:bottom w:val="none" w:sz="0" w:space="0" w:color="auto"/>
        <w:right w:val="none" w:sz="0" w:space="0" w:color="auto"/>
      </w:divBdr>
    </w:div>
    <w:div w:id="1982609248">
      <w:bodyDiv w:val="1"/>
      <w:marLeft w:val="0"/>
      <w:marRight w:val="0"/>
      <w:marTop w:val="0"/>
      <w:marBottom w:val="0"/>
      <w:divBdr>
        <w:top w:val="none" w:sz="0" w:space="0" w:color="auto"/>
        <w:left w:val="none" w:sz="0" w:space="0" w:color="auto"/>
        <w:bottom w:val="none" w:sz="0" w:space="0" w:color="auto"/>
        <w:right w:val="none" w:sz="0" w:space="0" w:color="auto"/>
      </w:divBdr>
    </w:div>
    <w:div w:id="2057240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header" Target="header4.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3.xm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header" Target="header9.xml"/><Relationship Id="rId10" Type="http://schemas.openxmlformats.org/officeDocument/2006/relationships/hyperlink" Target="http://offline/ref=5B63C4B69D6FAE4C73C4F800D30789BDD901058BD9DE34AF965A974959A1A9EBA88F54666561F1MFS2I" TargetMode="Externa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hyperlink" Target="http://www.admaisk.ckspo.ru" TargetMode="External"/><Relationship Id="rId14" Type="http://schemas.openxmlformats.org/officeDocument/2006/relationships/footer" Target="footer4.xml"/><Relationship Id="rId22" Type="http://schemas.openxmlformats.org/officeDocument/2006/relationships/header" Target="header8.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A4F038-EEBD-4348-9736-6BFC37228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85</Pages>
  <Words>22264</Words>
  <Characters>126905</Characters>
  <Application>Microsoft Office Word</Application>
  <DocSecurity>0</DocSecurity>
  <Lines>1057</Lines>
  <Paragraphs>297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148872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2015-09-01T04:04:00Z</cp:lastPrinted>
  <dcterms:created xsi:type="dcterms:W3CDTF">2015-09-02T02:41:00Z</dcterms:created>
  <dcterms:modified xsi:type="dcterms:W3CDTF">2015-09-29T01:30:00Z</dcterms:modified>
</cp:coreProperties>
</file>