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02" w:rsidRPr="00B1123A" w:rsidRDefault="00720702" w:rsidP="0072070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720702" w:rsidRPr="00B1123A" w:rsidRDefault="00720702" w:rsidP="0072070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720702" w:rsidRPr="00B1123A" w:rsidRDefault="00720702" w:rsidP="0072070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720702" w:rsidRPr="00B1123A" w:rsidRDefault="00720702" w:rsidP="0072070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720702" w:rsidRPr="00B1123A" w:rsidRDefault="00720702" w:rsidP="00720702">
      <w:pPr>
        <w:spacing w:after="0" w:line="240" w:lineRule="auto"/>
        <w:jc w:val="center"/>
        <w:rPr>
          <w:rFonts w:ascii="Times New Roman" w:eastAsia="Times New Roman" w:hAnsi="Times New Roman" w:cs="Times New Roman"/>
          <w:b/>
          <w:sz w:val="72"/>
          <w:szCs w:val="72"/>
          <w:lang w:eastAsia="ru-RU"/>
        </w:rPr>
      </w:pPr>
    </w:p>
    <w:p w:rsidR="00720702" w:rsidRPr="00B1123A" w:rsidRDefault="00720702" w:rsidP="00720702">
      <w:pPr>
        <w:spacing w:after="0" w:line="240" w:lineRule="auto"/>
        <w:jc w:val="center"/>
        <w:rPr>
          <w:rFonts w:ascii="Times New Roman" w:eastAsia="Times New Roman" w:hAnsi="Times New Roman" w:cs="Times New Roman"/>
          <w:b/>
          <w:sz w:val="72"/>
          <w:szCs w:val="72"/>
          <w:lang w:eastAsia="ru-RU"/>
        </w:rPr>
      </w:pPr>
    </w:p>
    <w:p w:rsidR="00720702" w:rsidRPr="00B1123A" w:rsidRDefault="00720702" w:rsidP="00720702">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28 февраля  2014</w:t>
      </w:r>
      <w:r w:rsidRPr="00B1123A">
        <w:rPr>
          <w:rFonts w:ascii="Times New Roman" w:eastAsia="Times New Roman" w:hAnsi="Times New Roman" w:cs="Times New Roman"/>
          <w:b/>
          <w:sz w:val="72"/>
          <w:szCs w:val="72"/>
          <w:lang w:eastAsia="ru-RU"/>
        </w:rPr>
        <w:t>г.</w:t>
      </w:r>
    </w:p>
    <w:p w:rsidR="00720702" w:rsidRPr="00B1123A" w:rsidRDefault="00720702" w:rsidP="00720702">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20 (100</w:t>
      </w:r>
      <w:r w:rsidRPr="00B1123A">
        <w:rPr>
          <w:rFonts w:ascii="Times New Roman" w:eastAsia="Times New Roman" w:hAnsi="Times New Roman" w:cs="Times New Roman"/>
          <w:b/>
          <w:sz w:val="72"/>
          <w:szCs w:val="72"/>
          <w:lang w:eastAsia="ru-RU"/>
        </w:rPr>
        <w:t>)</w:t>
      </w:r>
    </w:p>
    <w:p w:rsidR="00720702" w:rsidRPr="00B1123A" w:rsidRDefault="00720702" w:rsidP="00720702">
      <w:pPr>
        <w:spacing w:after="0" w:line="240" w:lineRule="auto"/>
        <w:jc w:val="center"/>
        <w:rPr>
          <w:rFonts w:ascii="Times New Roman" w:eastAsia="Times New Roman" w:hAnsi="Times New Roman" w:cs="Times New Roman"/>
          <w:b/>
          <w:sz w:val="72"/>
          <w:szCs w:val="72"/>
          <w:lang w:eastAsia="ru-RU"/>
        </w:rPr>
      </w:pPr>
    </w:p>
    <w:p w:rsidR="00720702" w:rsidRPr="00B1123A" w:rsidRDefault="00720702" w:rsidP="00720702">
      <w:pPr>
        <w:spacing w:after="0" w:line="240" w:lineRule="auto"/>
        <w:jc w:val="center"/>
        <w:rPr>
          <w:rFonts w:ascii="Times New Roman" w:eastAsia="Times New Roman" w:hAnsi="Times New Roman" w:cs="Times New Roman"/>
          <w:b/>
          <w:sz w:val="48"/>
          <w:szCs w:val="48"/>
          <w:lang w:eastAsia="ru-RU"/>
        </w:rPr>
      </w:pPr>
    </w:p>
    <w:p w:rsidR="00720702" w:rsidRPr="00B1123A" w:rsidRDefault="00720702" w:rsidP="00720702">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720702" w:rsidRPr="00B1123A" w:rsidRDefault="00720702" w:rsidP="00720702">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720702" w:rsidRPr="00B1123A" w:rsidRDefault="00720702" w:rsidP="00720702">
      <w:pPr>
        <w:spacing w:after="0" w:line="240" w:lineRule="auto"/>
        <w:jc w:val="center"/>
        <w:rPr>
          <w:rFonts w:ascii="Times New Roman" w:eastAsia="Times New Roman" w:hAnsi="Times New Roman" w:cs="Times New Roman"/>
          <w:b/>
          <w:sz w:val="48"/>
          <w:szCs w:val="48"/>
          <w:lang w:eastAsia="ru-RU"/>
        </w:rPr>
      </w:pPr>
    </w:p>
    <w:p w:rsidR="00720702" w:rsidRPr="00B1123A" w:rsidRDefault="00720702" w:rsidP="00720702">
      <w:pPr>
        <w:spacing w:after="0" w:line="240" w:lineRule="auto"/>
        <w:jc w:val="center"/>
        <w:rPr>
          <w:rFonts w:ascii="Times New Roman" w:eastAsia="Times New Roman" w:hAnsi="Times New Roman" w:cs="Times New Roman"/>
          <w:b/>
          <w:sz w:val="48"/>
          <w:szCs w:val="48"/>
          <w:lang w:eastAsia="ru-RU"/>
        </w:rPr>
      </w:pPr>
    </w:p>
    <w:p w:rsidR="00720702" w:rsidRPr="00B1123A" w:rsidRDefault="00720702" w:rsidP="00720702">
      <w:pPr>
        <w:spacing w:after="0" w:line="240" w:lineRule="auto"/>
        <w:jc w:val="center"/>
        <w:rPr>
          <w:rFonts w:ascii="Times New Roman" w:eastAsia="Times New Roman" w:hAnsi="Times New Roman" w:cs="Times New Roman"/>
          <w:b/>
          <w:sz w:val="48"/>
          <w:szCs w:val="48"/>
          <w:lang w:eastAsia="ru-RU"/>
        </w:rPr>
      </w:pPr>
    </w:p>
    <w:p w:rsidR="00720702" w:rsidRPr="00B1123A" w:rsidRDefault="00720702" w:rsidP="00720702">
      <w:pPr>
        <w:spacing w:after="0" w:line="240" w:lineRule="auto"/>
        <w:jc w:val="center"/>
        <w:rPr>
          <w:rFonts w:ascii="Times New Roman" w:eastAsia="Times New Roman" w:hAnsi="Times New Roman" w:cs="Times New Roman"/>
          <w:b/>
          <w:sz w:val="48"/>
          <w:szCs w:val="48"/>
          <w:lang w:eastAsia="ru-RU"/>
        </w:rPr>
      </w:pPr>
    </w:p>
    <w:p w:rsidR="00720702" w:rsidRPr="00B1123A" w:rsidRDefault="00720702" w:rsidP="00720702">
      <w:pPr>
        <w:spacing w:after="0" w:line="240" w:lineRule="auto"/>
        <w:jc w:val="center"/>
        <w:rPr>
          <w:rFonts w:ascii="Times New Roman" w:eastAsia="Times New Roman" w:hAnsi="Times New Roman" w:cs="Times New Roman"/>
          <w:b/>
          <w:sz w:val="48"/>
          <w:szCs w:val="48"/>
          <w:lang w:eastAsia="ru-RU"/>
        </w:rPr>
      </w:pPr>
    </w:p>
    <w:p w:rsidR="00720702" w:rsidRDefault="00720702" w:rsidP="00720702">
      <w:pPr>
        <w:spacing w:after="0" w:line="240" w:lineRule="auto"/>
        <w:rPr>
          <w:rFonts w:ascii="Times New Roman" w:eastAsia="Times New Roman" w:hAnsi="Times New Roman" w:cs="Times New Roman"/>
          <w:b/>
          <w:sz w:val="48"/>
          <w:szCs w:val="48"/>
          <w:lang w:eastAsia="ru-RU"/>
        </w:rPr>
      </w:pPr>
    </w:p>
    <w:p w:rsidR="00720702" w:rsidRPr="00B1123A" w:rsidRDefault="00720702" w:rsidP="00720702">
      <w:pPr>
        <w:spacing w:after="0" w:line="240" w:lineRule="auto"/>
        <w:rPr>
          <w:rFonts w:ascii="Times New Roman" w:eastAsia="Times New Roman" w:hAnsi="Times New Roman" w:cs="Times New Roman"/>
          <w:b/>
          <w:sz w:val="48"/>
          <w:szCs w:val="48"/>
          <w:lang w:eastAsia="ru-RU"/>
        </w:rPr>
      </w:pPr>
    </w:p>
    <w:p w:rsidR="00720702" w:rsidRPr="00B1123A" w:rsidRDefault="00720702" w:rsidP="00720702">
      <w:pPr>
        <w:spacing w:after="0" w:line="240" w:lineRule="auto"/>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8"/>
          <w:szCs w:val="48"/>
          <w:lang w:eastAsia="ru-RU"/>
        </w:rPr>
        <w:t xml:space="preserve">                                  </w:t>
      </w:r>
      <w:r w:rsidRPr="00B1123A">
        <w:rPr>
          <w:rFonts w:ascii="Times New Roman" w:eastAsia="Times New Roman" w:hAnsi="Times New Roman" w:cs="Times New Roman"/>
          <w:b/>
          <w:sz w:val="40"/>
          <w:szCs w:val="40"/>
          <w:lang w:eastAsia="ru-RU"/>
        </w:rPr>
        <w:t>с. Майск</w:t>
      </w:r>
    </w:p>
    <w:p w:rsidR="00720702" w:rsidRDefault="00720702" w:rsidP="00720702">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 xml:space="preserve">   201</w:t>
      </w:r>
      <w:r>
        <w:rPr>
          <w:rFonts w:ascii="Times New Roman" w:eastAsia="Times New Roman" w:hAnsi="Times New Roman" w:cs="Times New Roman"/>
          <w:b/>
          <w:sz w:val="40"/>
          <w:szCs w:val="40"/>
          <w:lang w:eastAsia="ru-RU"/>
        </w:rPr>
        <w:t>4</w:t>
      </w:r>
      <w:r w:rsidRPr="00B1123A">
        <w:rPr>
          <w:rFonts w:ascii="Times New Roman" w:eastAsia="Times New Roman" w:hAnsi="Times New Roman" w:cs="Times New Roman"/>
          <w:b/>
          <w:sz w:val="40"/>
          <w:szCs w:val="40"/>
          <w:lang w:eastAsia="ru-RU"/>
        </w:rPr>
        <w:t>г</w:t>
      </w:r>
    </w:p>
    <w:p w:rsidR="00720702" w:rsidRDefault="00720702" w:rsidP="00720702">
      <w:pPr>
        <w:spacing w:after="0" w:line="240" w:lineRule="auto"/>
        <w:rPr>
          <w:rFonts w:ascii="Times New Roman" w:eastAsia="Times New Roman" w:hAnsi="Times New Roman" w:cs="Times New Roman"/>
          <w:b/>
          <w:sz w:val="40"/>
          <w:szCs w:val="40"/>
          <w:lang w:eastAsia="ru-RU"/>
        </w:rPr>
      </w:pPr>
    </w:p>
    <w:p w:rsidR="00720702" w:rsidRDefault="00720702" w:rsidP="00720702">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720702" w:rsidRDefault="00720702" w:rsidP="00720702">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 xml:space="preserve"> </w:t>
      </w:r>
    </w:p>
    <w:p w:rsidR="00720702" w:rsidRPr="00720702" w:rsidRDefault="00720702" w:rsidP="00720702">
      <w:pPr>
        <w:pStyle w:val="a4"/>
        <w:numPr>
          <w:ilvl w:val="0"/>
          <w:numId w:val="1"/>
        </w:numPr>
        <w:spacing w:after="0" w:line="240" w:lineRule="auto"/>
        <w:ind w:left="142" w:hanging="284"/>
        <w:jc w:val="both"/>
        <w:rPr>
          <w:rFonts w:ascii="Times New Roman" w:eastAsia="Times New Roman" w:hAnsi="Times New Roman" w:cs="Times New Roman"/>
          <w:sz w:val="26"/>
          <w:szCs w:val="26"/>
          <w:lang w:eastAsia="ru-RU"/>
        </w:rPr>
      </w:pPr>
      <w:r w:rsidRPr="00313921">
        <w:rPr>
          <w:rFonts w:ascii="Times New Roman" w:eastAsia="Times New Roman" w:hAnsi="Times New Roman" w:cs="Times New Roman"/>
          <w:sz w:val="24"/>
          <w:szCs w:val="24"/>
          <w:lang w:eastAsia="ru-RU"/>
        </w:rPr>
        <w:t xml:space="preserve">Постановление № </w:t>
      </w:r>
      <w:r>
        <w:rPr>
          <w:rFonts w:ascii="Times New Roman" w:eastAsia="Times New Roman" w:hAnsi="Times New Roman" w:cs="Times New Roman"/>
          <w:sz w:val="24"/>
          <w:szCs w:val="24"/>
          <w:lang w:eastAsia="ru-RU"/>
        </w:rPr>
        <w:t xml:space="preserve">14 А </w:t>
      </w:r>
      <w:r w:rsidRPr="0031392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w:t>
      </w:r>
      <w:r w:rsidRPr="0031392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313921">
        <w:rPr>
          <w:rFonts w:ascii="Times New Roman" w:eastAsia="Times New Roman" w:hAnsi="Times New Roman" w:cs="Times New Roman"/>
          <w:sz w:val="24"/>
          <w:szCs w:val="24"/>
          <w:lang w:eastAsia="ru-RU"/>
        </w:rPr>
        <w:t xml:space="preserve">.2014 г. </w:t>
      </w:r>
      <w:r w:rsidRPr="00720702">
        <w:rPr>
          <w:rFonts w:ascii="Times New Roman" w:eastAsia="Times New Roman" w:hAnsi="Times New Roman" w:cs="Times New Roman"/>
          <w:sz w:val="26"/>
          <w:szCs w:val="26"/>
          <w:lang w:eastAsia="ru-RU"/>
        </w:rPr>
        <w:t>О проведении на территории  муниципального образования  «Майск»  декадника по стабил</w:t>
      </w:r>
      <w:r>
        <w:rPr>
          <w:rFonts w:ascii="Times New Roman" w:eastAsia="Times New Roman" w:hAnsi="Times New Roman" w:cs="Times New Roman"/>
          <w:sz w:val="26"/>
          <w:szCs w:val="26"/>
          <w:lang w:eastAsia="ru-RU"/>
        </w:rPr>
        <w:t xml:space="preserve">изации оперативной обстановки </w:t>
      </w:r>
      <w:r w:rsidRPr="00720702">
        <w:rPr>
          <w:rFonts w:ascii="Times New Roman" w:eastAsia="Times New Roman" w:hAnsi="Times New Roman" w:cs="Times New Roman"/>
          <w:sz w:val="26"/>
          <w:szCs w:val="26"/>
          <w:lang w:eastAsia="ru-RU"/>
        </w:rPr>
        <w:t>пожарами………………………………..</w:t>
      </w:r>
      <w:r w:rsidR="00CB7D88">
        <w:rPr>
          <w:rFonts w:ascii="Times New Roman" w:eastAsia="Times New Roman" w:hAnsi="Times New Roman" w:cs="Times New Roman"/>
          <w:sz w:val="24"/>
          <w:szCs w:val="24"/>
          <w:lang w:eastAsia="ru-RU"/>
        </w:rPr>
        <w:t>……………………………3-5</w:t>
      </w:r>
      <w:r w:rsidRPr="00720702">
        <w:rPr>
          <w:rFonts w:ascii="Times New Roman" w:eastAsia="Times New Roman" w:hAnsi="Times New Roman" w:cs="Times New Roman"/>
          <w:sz w:val="26"/>
          <w:szCs w:val="26"/>
          <w:lang w:eastAsia="ru-RU"/>
        </w:rPr>
        <w:t xml:space="preserve">  </w:t>
      </w:r>
      <w:proofErr w:type="spellStart"/>
      <w:proofErr w:type="gramStart"/>
      <w:r w:rsidRPr="00720702">
        <w:rPr>
          <w:rFonts w:ascii="Times New Roman" w:eastAsia="Times New Roman" w:hAnsi="Times New Roman" w:cs="Times New Roman"/>
          <w:sz w:val="26"/>
          <w:szCs w:val="26"/>
          <w:lang w:eastAsia="ru-RU"/>
        </w:rPr>
        <w:t>стр</w:t>
      </w:r>
      <w:proofErr w:type="spellEnd"/>
      <w:proofErr w:type="gramEnd"/>
    </w:p>
    <w:p w:rsidR="00720702" w:rsidRPr="00720702" w:rsidRDefault="00720702" w:rsidP="00720702">
      <w:pPr>
        <w:pStyle w:val="a4"/>
        <w:numPr>
          <w:ilvl w:val="0"/>
          <w:numId w:val="1"/>
        </w:numPr>
        <w:spacing w:line="240" w:lineRule="auto"/>
        <w:ind w:left="142" w:hanging="284"/>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Постановление № 17 от 12.02.2014 г. </w:t>
      </w:r>
      <w:r w:rsidRPr="00720702">
        <w:rPr>
          <w:rFonts w:ascii="Times New Roman" w:eastAsia="Times New Roman" w:hAnsi="Times New Roman" w:cs="Times New Roman"/>
          <w:bCs/>
          <w:kern w:val="28"/>
          <w:sz w:val="24"/>
          <w:szCs w:val="24"/>
          <w:lang w:eastAsia="ru-RU"/>
        </w:rPr>
        <w:t>«О проведении торгов по продажи имущества»</w:t>
      </w:r>
      <w:r>
        <w:rPr>
          <w:rFonts w:ascii="Times New Roman" w:eastAsia="Times New Roman" w:hAnsi="Times New Roman" w:cs="Times New Roman"/>
          <w:bCs/>
          <w:kern w:val="28"/>
          <w:sz w:val="24"/>
          <w:szCs w:val="24"/>
          <w:lang w:eastAsia="ru-RU"/>
        </w:rPr>
        <w:t>……………………..</w:t>
      </w:r>
      <w:r w:rsidRPr="00720702">
        <w:rPr>
          <w:rFonts w:ascii="Times New Roman" w:eastAsia="Times New Roman" w:hAnsi="Times New Roman" w:cs="Times New Roman"/>
          <w:bCs/>
          <w:kern w:val="28"/>
          <w:sz w:val="24"/>
          <w:szCs w:val="24"/>
          <w:lang w:eastAsia="ru-RU"/>
        </w:rPr>
        <w:t>……………………………………………………..…</w:t>
      </w:r>
      <w:r w:rsidR="00CB7D88">
        <w:rPr>
          <w:rFonts w:ascii="Times New Roman" w:eastAsia="Times New Roman" w:hAnsi="Times New Roman" w:cs="Times New Roman"/>
          <w:bCs/>
          <w:kern w:val="28"/>
          <w:sz w:val="24"/>
          <w:szCs w:val="24"/>
          <w:lang w:eastAsia="ru-RU"/>
        </w:rPr>
        <w:t xml:space="preserve">…6 </w:t>
      </w:r>
      <w:proofErr w:type="spellStart"/>
      <w:proofErr w:type="gramStart"/>
      <w:r w:rsidRPr="00720702">
        <w:rPr>
          <w:rFonts w:ascii="Times New Roman" w:eastAsia="Times New Roman" w:hAnsi="Times New Roman" w:cs="Times New Roman"/>
          <w:bCs/>
          <w:kern w:val="28"/>
          <w:sz w:val="24"/>
          <w:szCs w:val="24"/>
          <w:lang w:eastAsia="ru-RU"/>
        </w:rPr>
        <w:t>стр</w:t>
      </w:r>
      <w:proofErr w:type="spellEnd"/>
      <w:proofErr w:type="gramEnd"/>
      <w:r w:rsidRPr="00720702">
        <w:rPr>
          <w:rFonts w:ascii="Times New Roman" w:eastAsia="Times New Roman" w:hAnsi="Times New Roman" w:cs="Times New Roman"/>
          <w:bCs/>
          <w:kern w:val="28"/>
          <w:sz w:val="24"/>
          <w:szCs w:val="24"/>
          <w:lang w:eastAsia="ru-RU"/>
        </w:rPr>
        <w:t xml:space="preserve">  </w:t>
      </w:r>
    </w:p>
    <w:p w:rsidR="00720702" w:rsidRDefault="00720702" w:rsidP="00720702">
      <w:pPr>
        <w:pStyle w:val="a4"/>
        <w:numPr>
          <w:ilvl w:val="0"/>
          <w:numId w:val="1"/>
        </w:numPr>
        <w:ind w:left="142"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 xml:space="preserve">Постановление № 20 </w:t>
      </w:r>
      <w:r w:rsidRPr="00313921">
        <w:rPr>
          <w:rFonts w:ascii="Times New Roman" w:eastAsia="Times New Roman" w:hAnsi="Times New Roman" w:cs="Times New Roman"/>
          <w:bCs/>
          <w:kern w:val="28"/>
          <w:sz w:val="24"/>
          <w:szCs w:val="24"/>
          <w:lang w:eastAsia="ru-RU"/>
        </w:rPr>
        <w:t xml:space="preserve"> от </w:t>
      </w:r>
      <w:r>
        <w:rPr>
          <w:rFonts w:ascii="Times New Roman" w:eastAsia="Times New Roman" w:hAnsi="Times New Roman" w:cs="Times New Roman"/>
          <w:bCs/>
          <w:kern w:val="28"/>
          <w:sz w:val="24"/>
          <w:szCs w:val="24"/>
          <w:lang w:eastAsia="ru-RU"/>
        </w:rPr>
        <w:t>20</w:t>
      </w:r>
      <w:r w:rsidRPr="00313921">
        <w:rPr>
          <w:rFonts w:ascii="Times New Roman" w:eastAsia="Times New Roman" w:hAnsi="Times New Roman" w:cs="Times New Roman"/>
          <w:bCs/>
          <w:kern w:val="28"/>
          <w:sz w:val="24"/>
          <w:szCs w:val="24"/>
          <w:lang w:eastAsia="ru-RU"/>
        </w:rPr>
        <w:t>.0</w:t>
      </w:r>
      <w:r>
        <w:rPr>
          <w:rFonts w:ascii="Times New Roman" w:eastAsia="Times New Roman" w:hAnsi="Times New Roman" w:cs="Times New Roman"/>
          <w:bCs/>
          <w:kern w:val="28"/>
          <w:sz w:val="24"/>
          <w:szCs w:val="24"/>
          <w:lang w:eastAsia="ru-RU"/>
        </w:rPr>
        <w:t>2</w:t>
      </w:r>
      <w:r w:rsidRPr="00313921">
        <w:rPr>
          <w:rFonts w:ascii="Times New Roman" w:eastAsia="Times New Roman" w:hAnsi="Times New Roman" w:cs="Times New Roman"/>
          <w:bCs/>
          <w:kern w:val="28"/>
          <w:sz w:val="24"/>
          <w:szCs w:val="24"/>
          <w:lang w:eastAsia="ru-RU"/>
        </w:rPr>
        <w:t xml:space="preserve">.2014 г. </w:t>
      </w:r>
      <w:r w:rsidRPr="00720702">
        <w:rPr>
          <w:rFonts w:ascii="Times New Roman" w:eastAsia="Times New Roman" w:hAnsi="Times New Roman" w:cs="Times New Roman"/>
          <w:sz w:val="24"/>
          <w:szCs w:val="24"/>
          <w:lang w:eastAsia="ru-RU"/>
        </w:rPr>
        <w:t>Об установлении на территории муниципального образования  «Майск»  особого противопожарного режима. ……………………</w:t>
      </w:r>
      <w:r w:rsidR="00CB7D88">
        <w:rPr>
          <w:rFonts w:ascii="Times New Roman" w:eastAsia="Times New Roman" w:hAnsi="Times New Roman" w:cs="Times New Roman"/>
          <w:sz w:val="24"/>
          <w:szCs w:val="24"/>
          <w:lang w:eastAsia="ru-RU"/>
        </w:rPr>
        <w:t>…..7-8</w:t>
      </w:r>
      <w:r w:rsidRPr="00720702">
        <w:rPr>
          <w:rFonts w:ascii="Times New Roman" w:eastAsia="Times New Roman" w:hAnsi="Times New Roman" w:cs="Times New Roman"/>
          <w:sz w:val="24"/>
          <w:szCs w:val="24"/>
          <w:lang w:eastAsia="ru-RU"/>
        </w:rPr>
        <w:t xml:space="preserve"> </w:t>
      </w:r>
      <w:proofErr w:type="spellStart"/>
      <w:proofErr w:type="gramStart"/>
      <w:r w:rsidRPr="00720702">
        <w:rPr>
          <w:rFonts w:ascii="Times New Roman" w:eastAsia="Times New Roman" w:hAnsi="Times New Roman" w:cs="Times New Roman"/>
          <w:sz w:val="24"/>
          <w:szCs w:val="24"/>
          <w:lang w:eastAsia="ru-RU"/>
        </w:rPr>
        <w:t>стр</w:t>
      </w:r>
      <w:proofErr w:type="spellEnd"/>
      <w:proofErr w:type="gramEnd"/>
    </w:p>
    <w:p w:rsidR="00904FF6" w:rsidRPr="00720702" w:rsidRDefault="00904FF6" w:rsidP="00904FF6">
      <w:pPr>
        <w:pStyle w:val="a4"/>
        <w:numPr>
          <w:ilvl w:val="0"/>
          <w:numId w:val="1"/>
        </w:numPr>
        <w:spacing w:after="0" w:line="240" w:lineRule="auto"/>
        <w:ind w:left="142" w:hanging="284"/>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Решение № 35 от 20.02.2014 г. </w:t>
      </w:r>
      <w:r w:rsidRPr="00720702">
        <w:rPr>
          <w:rFonts w:ascii="Times New Roman" w:eastAsia="Times New Roman" w:hAnsi="Times New Roman" w:cs="Times New Roman"/>
          <w:bCs/>
          <w:kern w:val="28"/>
          <w:sz w:val="24"/>
          <w:szCs w:val="24"/>
          <w:lang w:eastAsia="ru-RU"/>
        </w:rPr>
        <w:t>«Об утверждении отчета</w:t>
      </w:r>
      <w:r>
        <w:rPr>
          <w:rFonts w:ascii="Times New Roman" w:eastAsia="Times New Roman" w:hAnsi="Times New Roman" w:cs="Times New Roman"/>
          <w:bCs/>
          <w:kern w:val="28"/>
          <w:sz w:val="24"/>
          <w:szCs w:val="24"/>
          <w:lang w:eastAsia="ru-RU"/>
        </w:rPr>
        <w:t xml:space="preserve"> </w:t>
      </w:r>
      <w:r w:rsidRPr="00720702">
        <w:rPr>
          <w:rFonts w:ascii="Times New Roman" w:eastAsia="Times New Roman" w:hAnsi="Times New Roman" w:cs="Times New Roman"/>
          <w:bCs/>
          <w:kern w:val="28"/>
          <w:sz w:val="24"/>
          <w:szCs w:val="24"/>
          <w:lang w:eastAsia="ru-RU"/>
        </w:rPr>
        <w:t>Главы муниципального образования «Майск» за 2013</w:t>
      </w:r>
      <w:r>
        <w:rPr>
          <w:rFonts w:ascii="Times New Roman" w:eastAsia="Times New Roman" w:hAnsi="Times New Roman" w:cs="Times New Roman"/>
          <w:bCs/>
          <w:kern w:val="28"/>
          <w:sz w:val="24"/>
          <w:szCs w:val="24"/>
          <w:lang w:eastAsia="ru-RU"/>
        </w:rPr>
        <w:t>год</w:t>
      </w:r>
      <w:r w:rsidRPr="00720702">
        <w:rPr>
          <w:rFonts w:ascii="Times New Roman" w:eastAsia="Times New Roman" w:hAnsi="Times New Roman" w:cs="Times New Roman"/>
          <w:bCs/>
          <w:kern w:val="28"/>
          <w:sz w:val="24"/>
          <w:szCs w:val="24"/>
          <w:lang w:eastAsia="ru-RU"/>
        </w:rPr>
        <w:t>……………………………………………...</w:t>
      </w:r>
      <w:r w:rsidR="00CB7D88">
        <w:rPr>
          <w:rFonts w:ascii="Times New Roman" w:eastAsia="Times New Roman" w:hAnsi="Times New Roman" w:cs="Times New Roman"/>
          <w:bCs/>
          <w:kern w:val="28"/>
          <w:sz w:val="24"/>
          <w:szCs w:val="24"/>
          <w:lang w:eastAsia="ru-RU"/>
        </w:rPr>
        <w:t xml:space="preserve">............9-25 </w:t>
      </w:r>
      <w:proofErr w:type="spellStart"/>
      <w:proofErr w:type="gramStart"/>
      <w:r w:rsidRPr="00720702">
        <w:rPr>
          <w:rFonts w:ascii="Times New Roman" w:eastAsia="Times New Roman" w:hAnsi="Times New Roman" w:cs="Times New Roman"/>
          <w:bCs/>
          <w:kern w:val="28"/>
          <w:sz w:val="24"/>
          <w:szCs w:val="24"/>
          <w:lang w:eastAsia="ru-RU"/>
        </w:rPr>
        <w:t>стр</w:t>
      </w:r>
      <w:proofErr w:type="spellEnd"/>
      <w:proofErr w:type="gramEnd"/>
    </w:p>
    <w:p w:rsidR="00904FF6" w:rsidRPr="00720702" w:rsidRDefault="00904FF6" w:rsidP="00904FF6">
      <w:pPr>
        <w:pStyle w:val="a4"/>
        <w:numPr>
          <w:ilvl w:val="0"/>
          <w:numId w:val="1"/>
        </w:numPr>
        <w:spacing w:after="0" w:line="240" w:lineRule="auto"/>
        <w:ind w:left="142" w:hanging="284"/>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Решение № 36 от 20.02.2014 г. </w:t>
      </w:r>
      <w:r w:rsidRPr="00720702">
        <w:rPr>
          <w:rFonts w:ascii="Times New Roman" w:eastAsia="Times New Roman" w:hAnsi="Times New Roman" w:cs="Times New Roman"/>
          <w:bCs/>
          <w:kern w:val="28"/>
          <w:sz w:val="24"/>
          <w:szCs w:val="24"/>
          <w:lang w:eastAsia="ru-RU"/>
        </w:rPr>
        <w:t>Отчет об исполнении   бюджета</w:t>
      </w:r>
      <w:r>
        <w:rPr>
          <w:rFonts w:ascii="Times New Roman" w:eastAsia="Times New Roman" w:hAnsi="Times New Roman" w:cs="Times New Roman"/>
          <w:bCs/>
          <w:kern w:val="28"/>
          <w:sz w:val="24"/>
          <w:szCs w:val="24"/>
          <w:lang w:eastAsia="ru-RU"/>
        </w:rPr>
        <w:t xml:space="preserve"> </w:t>
      </w:r>
      <w:r w:rsidRPr="00720702">
        <w:rPr>
          <w:rFonts w:ascii="Times New Roman" w:eastAsia="Times New Roman" w:hAnsi="Times New Roman" w:cs="Times New Roman"/>
          <w:bCs/>
          <w:kern w:val="28"/>
          <w:sz w:val="24"/>
          <w:szCs w:val="24"/>
          <w:lang w:eastAsia="ru-RU"/>
        </w:rPr>
        <w:t>муниципального образования  «Майск» за 2013 год…………………………………………………</w:t>
      </w:r>
      <w:r w:rsidR="00CB7D88">
        <w:rPr>
          <w:rFonts w:ascii="Times New Roman" w:eastAsia="Times New Roman" w:hAnsi="Times New Roman" w:cs="Times New Roman"/>
          <w:bCs/>
          <w:kern w:val="28"/>
          <w:sz w:val="24"/>
          <w:szCs w:val="24"/>
          <w:lang w:eastAsia="ru-RU"/>
        </w:rPr>
        <w:t>…26-30</w:t>
      </w:r>
      <w:r w:rsidRPr="00720702">
        <w:rPr>
          <w:rFonts w:ascii="Times New Roman" w:eastAsia="Times New Roman" w:hAnsi="Times New Roman" w:cs="Times New Roman"/>
          <w:bCs/>
          <w:kern w:val="28"/>
          <w:sz w:val="24"/>
          <w:szCs w:val="24"/>
          <w:lang w:eastAsia="ru-RU"/>
        </w:rPr>
        <w:t>стр</w:t>
      </w:r>
    </w:p>
    <w:p w:rsidR="00904FF6" w:rsidRPr="00720702" w:rsidRDefault="00904FF6" w:rsidP="00904FF6">
      <w:pPr>
        <w:pStyle w:val="a4"/>
        <w:numPr>
          <w:ilvl w:val="0"/>
          <w:numId w:val="1"/>
        </w:numPr>
        <w:ind w:left="142" w:hanging="284"/>
        <w:rPr>
          <w:rFonts w:ascii="Times New Roman" w:eastAsia="Times New Roman" w:hAnsi="Times New Roman" w:cs="Times New Roman"/>
          <w:bCs/>
          <w:kern w:val="28"/>
          <w:sz w:val="24"/>
          <w:szCs w:val="24"/>
          <w:lang w:eastAsia="ru-RU"/>
        </w:rPr>
      </w:pPr>
      <w:r w:rsidRPr="00143565">
        <w:rPr>
          <w:rFonts w:ascii="Times New Roman" w:eastAsia="Times New Roman" w:hAnsi="Times New Roman" w:cs="Times New Roman"/>
          <w:bCs/>
          <w:kern w:val="28"/>
          <w:sz w:val="24"/>
          <w:szCs w:val="24"/>
          <w:lang w:eastAsia="ru-RU"/>
        </w:rPr>
        <w:t xml:space="preserve">Решение № </w:t>
      </w:r>
      <w:r>
        <w:rPr>
          <w:rFonts w:ascii="Times New Roman" w:eastAsia="Times New Roman" w:hAnsi="Times New Roman" w:cs="Times New Roman"/>
          <w:bCs/>
          <w:kern w:val="28"/>
          <w:sz w:val="24"/>
          <w:szCs w:val="24"/>
          <w:lang w:eastAsia="ru-RU"/>
        </w:rPr>
        <w:t>37</w:t>
      </w:r>
      <w:r w:rsidRPr="00143565">
        <w:rPr>
          <w:rFonts w:ascii="Times New Roman" w:eastAsia="Times New Roman" w:hAnsi="Times New Roman" w:cs="Times New Roman"/>
          <w:bCs/>
          <w:kern w:val="28"/>
          <w:sz w:val="24"/>
          <w:szCs w:val="24"/>
          <w:lang w:eastAsia="ru-RU"/>
        </w:rPr>
        <w:t xml:space="preserve"> от </w:t>
      </w:r>
      <w:r>
        <w:rPr>
          <w:rFonts w:ascii="Times New Roman" w:eastAsia="Times New Roman" w:hAnsi="Times New Roman" w:cs="Times New Roman"/>
          <w:bCs/>
          <w:kern w:val="28"/>
          <w:sz w:val="24"/>
          <w:szCs w:val="24"/>
          <w:lang w:eastAsia="ru-RU"/>
        </w:rPr>
        <w:t>20.02</w:t>
      </w:r>
      <w:r w:rsidRPr="00143565">
        <w:rPr>
          <w:rFonts w:ascii="Times New Roman" w:eastAsia="Times New Roman" w:hAnsi="Times New Roman" w:cs="Times New Roman"/>
          <w:bCs/>
          <w:kern w:val="28"/>
          <w:sz w:val="24"/>
          <w:szCs w:val="24"/>
          <w:lang w:eastAsia="ru-RU"/>
        </w:rPr>
        <w:t>.2014 г</w:t>
      </w:r>
      <w:r w:rsidRPr="00720702">
        <w:rPr>
          <w:rFonts w:ascii="Times New Roman" w:eastAsia="Times New Roman" w:hAnsi="Times New Roman" w:cs="Times New Roman"/>
          <w:sz w:val="28"/>
          <w:szCs w:val="28"/>
          <w:lang w:eastAsia="ru-RU"/>
        </w:rPr>
        <w:t xml:space="preserve"> </w:t>
      </w:r>
      <w:r w:rsidRPr="00720702">
        <w:rPr>
          <w:rFonts w:ascii="Times New Roman" w:eastAsia="Times New Roman" w:hAnsi="Times New Roman" w:cs="Times New Roman"/>
          <w:bCs/>
          <w:kern w:val="28"/>
          <w:sz w:val="24"/>
          <w:szCs w:val="24"/>
          <w:lang w:eastAsia="ru-RU"/>
        </w:rPr>
        <w:t xml:space="preserve">Об утверждении Положения </w:t>
      </w:r>
      <w:r>
        <w:rPr>
          <w:rFonts w:ascii="Times New Roman" w:eastAsia="Times New Roman" w:hAnsi="Times New Roman" w:cs="Times New Roman"/>
          <w:bCs/>
          <w:kern w:val="28"/>
          <w:sz w:val="24"/>
          <w:szCs w:val="24"/>
          <w:lang w:eastAsia="ru-RU"/>
        </w:rPr>
        <w:t xml:space="preserve">о Книге Почёта </w:t>
      </w:r>
      <w:r w:rsidRPr="00720702">
        <w:rPr>
          <w:rFonts w:ascii="Times New Roman" w:eastAsia="Times New Roman" w:hAnsi="Times New Roman" w:cs="Times New Roman"/>
          <w:bCs/>
          <w:kern w:val="28"/>
          <w:sz w:val="24"/>
          <w:szCs w:val="24"/>
          <w:lang w:eastAsia="ru-RU"/>
        </w:rPr>
        <w:t>муниципального</w:t>
      </w:r>
      <w:r>
        <w:rPr>
          <w:rFonts w:ascii="Times New Roman" w:eastAsia="Times New Roman" w:hAnsi="Times New Roman" w:cs="Times New Roman"/>
          <w:bCs/>
          <w:kern w:val="28"/>
          <w:sz w:val="24"/>
          <w:szCs w:val="24"/>
          <w:lang w:eastAsia="ru-RU"/>
        </w:rPr>
        <w:t xml:space="preserve"> </w:t>
      </w:r>
      <w:r w:rsidRPr="00720702">
        <w:rPr>
          <w:rFonts w:ascii="Times New Roman" w:eastAsia="Times New Roman" w:hAnsi="Times New Roman" w:cs="Times New Roman"/>
          <w:bCs/>
          <w:kern w:val="28"/>
          <w:sz w:val="24"/>
          <w:szCs w:val="24"/>
          <w:lang w:eastAsia="ru-RU"/>
        </w:rPr>
        <w:t>образования «Май</w:t>
      </w:r>
      <w:r>
        <w:rPr>
          <w:rFonts w:ascii="Times New Roman" w:eastAsia="Times New Roman" w:hAnsi="Times New Roman" w:cs="Times New Roman"/>
          <w:bCs/>
          <w:kern w:val="28"/>
          <w:sz w:val="24"/>
          <w:szCs w:val="24"/>
          <w:lang w:eastAsia="ru-RU"/>
        </w:rPr>
        <w:t>ск»</w:t>
      </w:r>
      <w:r w:rsidR="00CB7D88">
        <w:rPr>
          <w:rFonts w:ascii="Times New Roman" w:eastAsia="Times New Roman" w:hAnsi="Times New Roman" w:cs="Times New Roman"/>
          <w:sz w:val="24"/>
          <w:szCs w:val="24"/>
          <w:lang w:eastAsia="ru-RU"/>
        </w:rPr>
        <w:t xml:space="preserve">……………………………………………..31-34 </w:t>
      </w:r>
      <w:proofErr w:type="spellStart"/>
      <w:proofErr w:type="gramStart"/>
      <w:r w:rsidRPr="00720702">
        <w:rPr>
          <w:rFonts w:ascii="Times New Roman" w:eastAsia="Times New Roman" w:hAnsi="Times New Roman" w:cs="Times New Roman"/>
          <w:sz w:val="24"/>
          <w:szCs w:val="24"/>
          <w:lang w:eastAsia="ru-RU"/>
        </w:rPr>
        <w:t>стр</w:t>
      </w:r>
      <w:proofErr w:type="spellEnd"/>
      <w:proofErr w:type="gramEnd"/>
    </w:p>
    <w:p w:rsidR="00904FF6" w:rsidRDefault="00904FF6" w:rsidP="00904FF6">
      <w:pPr>
        <w:pStyle w:val="a4"/>
        <w:numPr>
          <w:ilvl w:val="0"/>
          <w:numId w:val="1"/>
        </w:numPr>
        <w:ind w:left="142"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 xml:space="preserve">Решение № 38 от 20.02.2014 г. </w:t>
      </w:r>
      <w:r w:rsidRPr="00720702">
        <w:rPr>
          <w:rFonts w:ascii="Times New Roman" w:eastAsia="Times New Roman" w:hAnsi="Times New Roman" w:cs="Times New Roman"/>
          <w:bCs/>
          <w:kern w:val="28"/>
          <w:sz w:val="24"/>
          <w:szCs w:val="24"/>
          <w:lang w:eastAsia="ru-RU"/>
        </w:rPr>
        <w:t>Об утверждении Символики</w:t>
      </w:r>
      <w:r>
        <w:rPr>
          <w:rFonts w:ascii="Times New Roman" w:eastAsia="Times New Roman" w:hAnsi="Times New Roman" w:cs="Times New Roman"/>
          <w:bCs/>
          <w:kern w:val="28"/>
          <w:sz w:val="24"/>
          <w:szCs w:val="24"/>
          <w:lang w:eastAsia="ru-RU"/>
        </w:rPr>
        <w:t xml:space="preserve"> </w:t>
      </w:r>
      <w:r w:rsidRPr="00720702">
        <w:rPr>
          <w:rFonts w:ascii="Times New Roman" w:eastAsia="Times New Roman" w:hAnsi="Times New Roman" w:cs="Times New Roman"/>
          <w:bCs/>
          <w:kern w:val="28"/>
          <w:sz w:val="24"/>
          <w:szCs w:val="24"/>
          <w:lang w:eastAsia="ru-RU"/>
        </w:rPr>
        <w:t>муниципального</w:t>
      </w:r>
      <w:r>
        <w:rPr>
          <w:rFonts w:ascii="Times New Roman" w:eastAsia="Times New Roman" w:hAnsi="Times New Roman" w:cs="Times New Roman"/>
          <w:bCs/>
          <w:kern w:val="28"/>
          <w:sz w:val="24"/>
          <w:szCs w:val="24"/>
          <w:lang w:eastAsia="ru-RU"/>
        </w:rPr>
        <w:t xml:space="preserve"> </w:t>
      </w:r>
      <w:r w:rsidRPr="00720702">
        <w:rPr>
          <w:rFonts w:ascii="Times New Roman" w:eastAsia="Times New Roman" w:hAnsi="Times New Roman" w:cs="Times New Roman"/>
          <w:bCs/>
          <w:kern w:val="28"/>
          <w:sz w:val="24"/>
          <w:szCs w:val="24"/>
          <w:lang w:eastAsia="ru-RU"/>
        </w:rPr>
        <w:t>образования «Майск»</w:t>
      </w:r>
      <w:r>
        <w:rPr>
          <w:rFonts w:ascii="Times New Roman" w:eastAsia="Times New Roman" w:hAnsi="Times New Roman" w:cs="Times New Roman"/>
          <w:bCs/>
          <w:kern w:val="28"/>
          <w:sz w:val="24"/>
          <w:szCs w:val="24"/>
          <w:lang w:eastAsia="ru-RU"/>
        </w:rPr>
        <w:t>………………………………………………..</w:t>
      </w:r>
      <w:r w:rsidRPr="00720702">
        <w:rPr>
          <w:rFonts w:ascii="Times New Roman" w:eastAsia="Times New Roman" w:hAnsi="Times New Roman" w:cs="Times New Roman"/>
          <w:bCs/>
          <w:kern w:val="28"/>
          <w:sz w:val="24"/>
          <w:szCs w:val="24"/>
          <w:lang w:eastAsia="ru-RU"/>
        </w:rPr>
        <w:t>……</w:t>
      </w:r>
      <w:r w:rsidR="00CB7D88">
        <w:rPr>
          <w:rFonts w:ascii="Times New Roman" w:eastAsia="Times New Roman" w:hAnsi="Times New Roman" w:cs="Times New Roman"/>
          <w:bCs/>
          <w:kern w:val="28"/>
          <w:sz w:val="24"/>
          <w:szCs w:val="24"/>
          <w:lang w:eastAsia="ru-RU"/>
        </w:rPr>
        <w:t xml:space="preserve">…………..35-45 </w:t>
      </w:r>
      <w:proofErr w:type="spellStart"/>
      <w:proofErr w:type="gramStart"/>
      <w:r w:rsidR="00CB7D88">
        <w:rPr>
          <w:rFonts w:ascii="Times New Roman" w:eastAsia="Times New Roman" w:hAnsi="Times New Roman" w:cs="Times New Roman"/>
          <w:bCs/>
          <w:kern w:val="28"/>
          <w:sz w:val="24"/>
          <w:szCs w:val="24"/>
          <w:lang w:eastAsia="ru-RU"/>
        </w:rPr>
        <w:t>стр</w:t>
      </w:r>
      <w:proofErr w:type="spellEnd"/>
      <w:proofErr w:type="gramEnd"/>
    </w:p>
    <w:p w:rsidR="00720702" w:rsidRPr="00720702" w:rsidRDefault="00720702" w:rsidP="00720702">
      <w:pPr>
        <w:pStyle w:val="a4"/>
        <w:numPr>
          <w:ilvl w:val="0"/>
          <w:numId w:val="1"/>
        </w:numPr>
        <w:ind w:left="142"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 23 от 25.02.2014 г. </w:t>
      </w:r>
      <w:r w:rsidRPr="00720702">
        <w:rPr>
          <w:rFonts w:ascii="Times New Roman" w:eastAsia="Times New Roman" w:hAnsi="Times New Roman" w:cs="Times New Roman"/>
          <w:sz w:val="24"/>
          <w:szCs w:val="24"/>
          <w:lang w:eastAsia="ru-RU"/>
        </w:rPr>
        <w:t xml:space="preserve">«Об определении мест </w:t>
      </w:r>
      <w:r>
        <w:rPr>
          <w:rFonts w:ascii="Times New Roman" w:eastAsia="Times New Roman" w:hAnsi="Times New Roman" w:cs="Times New Roman"/>
          <w:sz w:val="24"/>
          <w:szCs w:val="24"/>
          <w:lang w:eastAsia="ru-RU"/>
        </w:rPr>
        <w:t xml:space="preserve"> </w:t>
      </w:r>
      <w:r w:rsidRPr="00720702">
        <w:rPr>
          <w:rFonts w:ascii="Times New Roman" w:eastAsia="Times New Roman" w:hAnsi="Times New Roman" w:cs="Times New Roman"/>
          <w:sz w:val="24"/>
          <w:szCs w:val="24"/>
          <w:lang w:eastAsia="ru-RU"/>
        </w:rPr>
        <w:t>для отбывания наказаний»</w:t>
      </w:r>
      <w:r>
        <w:rPr>
          <w:rFonts w:ascii="Times New Roman" w:eastAsia="Times New Roman" w:hAnsi="Times New Roman" w:cs="Times New Roman"/>
          <w:sz w:val="24"/>
          <w:szCs w:val="24"/>
          <w:lang w:eastAsia="ru-RU"/>
        </w:rPr>
        <w:t>……………………………………………………………………………</w:t>
      </w:r>
      <w:r w:rsidR="00CB7D88">
        <w:rPr>
          <w:rFonts w:ascii="Times New Roman" w:eastAsia="Times New Roman" w:hAnsi="Times New Roman" w:cs="Times New Roman"/>
          <w:sz w:val="24"/>
          <w:szCs w:val="24"/>
          <w:lang w:eastAsia="ru-RU"/>
        </w:rPr>
        <w:t xml:space="preserve">..46-48 </w:t>
      </w:r>
      <w:proofErr w:type="spellStart"/>
      <w:proofErr w:type="gramStart"/>
      <w:r>
        <w:rPr>
          <w:rFonts w:ascii="Times New Roman" w:eastAsia="Times New Roman" w:hAnsi="Times New Roman" w:cs="Times New Roman"/>
          <w:sz w:val="24"/>
          <w:szCs w:val="24"/>
          <w:lang w:eastAsia="ru-RU"/>
        </w:rPr>
        <w:t>стр</w:t>
      </w:r>
      <w:proofErr w:type="spellEnd"/>
      <w:proofErr w:type="gramEnd"/>
    </w:p>
    <w:p w:rsidR="00720702" w:rsidRPr="00720702" w:rsidRDefault="00720702" w:rsidP="00720702">
      <w:pPr>
        <w:pStyle w:val="a4"/>
        <w:numPr>
          <w:ilvl w:val="0"/>
          <w:numId w:val="1"/>
        </w:numPr>
        <w:ind w:left="142"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Постановление № 28</w:t>
      </w:r>
      <w:r w:rsidRPr="00313921">
        <w:rPr>
          <w:rFonts w:ascii="Times New Roman" w:eastAsia="Times New Roman" w:hAnsi="Times New Roman" w:cs="Times New Roman"/>
          <w:bCs/>
          <w:kern w:val="28"/>
          <w:sz w:val="24"/>
          <w:szCs w:val="24"/>
          <w:lang w:eastAsia="ru-RU"/>
        </w:rPr>
        <w:t xml:space="preserve"> от </w:t>
      </w:r>
      <w:r>
        <w:rPr>
          <w:rFonts w:ascii="Times New Roman" w:eastAsia="Times New Roman" w:hAnsi="Times New Roman" w:cs="Times New Roman"/>
          <w:bCs/>
          <w:kern w:val="28"/>
          <w:sz w:val="24"/>
          <w:szCs w:val="24"/>
          <w:lang w:eastAsia="ru-RU"/>
        </w:rPr>
        <w:t>27.02</w:t>
      </w:r>
      <w:r w:rsidRPr="00313921">
        <w:rPr>
          <w:rFonts w:ascii="Times New Roman" w:eastAsia="Times New Roman" w:hAnsi="Times New Roman" w:cs="Times New Roman"/>
          <w:bCs/>
          <w:kern w:val="28"/>
          <w:sz w:val="24"/>
          <w:szCs w:val="24"/>
          <w:lang w:eastAsia="ru-RU"/>
        </w:rPr>
        <w:t xml:space="preserve">.2014 г. </w:t>
      </w:r>
      <w:r w:rsidRPr="00720702">
        <w:rPr>
          <w:rFonts w:ascii="Times New Roman" w:eastAsia="Times New Roman" w:hAnsi="Times New Roman" w:cs="Times New Roman"/>
          <w:sz w:val="24"/>
          <w:szCs w:val="24"/>
          <w:lang w:eastAsia="ru-RU"/>
        </w:rPr>
        <w:t>Об утверждении порядка</w:t>
      </w:r>
      <w:r>
        <w:rPr>
          <w:rFonts w:ascii="Times New Roman" w:eastAsia="Times New Roman" w:hAnsi="Times New Roman" w:cs="Times New Roman"/>
          <w:sz w:val="24"/>
          <w:szCs w:val="24"/>
          <w:lang w:eastAsia="ru-RU"/>
        </w:rPr>
        <w:t xml:space="preserve"> </w:t>
      </w:r>
      <w:r w:rsidRPr="00720702">
        <w:rPr>
          <w:rFonts w:ascii="Times New Roman" w:eastAsia="Times New Roman" w:hAnsi="Times New Roman" w:cs="Times New Roman"/>
          <w:sz w:val="24"/>
          <w:szCs w:val="24"/>
          <w:lang w:eastAsia="ru-RU"/>
        </w:rPr>
        <w:t>сбора, накопления и передачи</w:t>
      </w:r>
      <w:r>
        <w:rPr>
          <w:rFonts w:ascii="Times New Roman" w:eastAsia="Times New Roman" w:hAnsi="Times New Roman" w:cs="Times New Roman"/>
          <w:sz w:val="24"/>
          <w:szCs w:val="24"/>
          <w:lang w:eastAsia="ru-RU"/>
        </w:rPr>
        <w:t xml:space="preserve"> </w:t>
      </w:r>
      <w:r w:rsidRPr="00720702">
        <w:rPr>
          <w:rFonts w:ascii="Times New Roman" w:eastAsia="Times New Roman" w:hAnsi="Times New Roman" w:cs="Times New Roman"/>
          <w:sz w:val="24"/>
          <w:szCs w:val="24"/>
          <w:lang w:eastAsia="ru-RU"/>
        </w:rPr>
        <w:t>на утилизацию ртутьсодержащих</w:t>
      </w:r>
      <w:r>
        <w:rPr>
          <w:rFonts w:ascii="Times New Roman" w:eastAsia="Times New Roman" w:hAnsi="Times New Roman" w:cs="Times New Roman"/>
          <w:sz w:val="24"/>
          <w:szCs w:val="24"/>
          <w:lang w:eastAsia="ru-RU"/>
        </w:rPr>
        <w:t xml:space="preserve"> </w:t>
      </w:r>
      <w:r w:rsidRPr="00720702">
        <w:rPr>
          <w:rFonts w:ascii="Times New Roman" w:eastAsia="Times New Roman" w:hAnsi="Times New Roman" w:cs="Times New Roman"/>
          <w:sz w:val="24"/>
          <w:szCs w:val="24"/>
          <w:lang w:eastAsia="ru-RU"/>
        </w:rPr>
        <w:t>ламп на территории муниципального образования «Майск»……………………………………………………………….</w:t>
      </w:r>
      <w:r w:rsidR="00CB7D88">
        <w:rPr>
          <w:rFonts w:ascii="Times New Roman" w:eastAsia="Times New Roman" w:hAnsi="Times New Roman" w:cs="Times New Roman"/>
          <w:sz w:val="24"/>
          <w:szCs w:val="24"/>
          <w:lang w:eastAsia="ru-RU"/>
        </w:rPr>
        <w:t>..49-5</w:t>
      </w:r>
      <w:r w:rsidR="00835CC0">
        <w:rPr>
          <w:rFonts w:ascii="Times New Roman" w:eastAsia="Times New Roman" w:hAnsi="Times New Roman" w:cs="Times New Roman"/>
          <w:sz w:val="24"/>
          <w:szCs w:val="24"/>
          <w:lang w:eastAsia="ru-RU"/>
        </w:rPr>
        <w:t>6</w:t>
      </w:r>
      <w:r w:rsidR="00CB7D88">
        <w:rPr>
          <w:rFonts w:ascii="Times New Roman" w:eastAsia="Times New Roman" w:hAnsi="Times New Roman" w:cs="Times New Roman"/>
          <w:sz w:val="24"/>
          <w:szCs w:val="24"/>
          <w:lang w:eastAsia="ru-RU"/>
        </w:rPr>
        <w:t xml:space="preserve"> </w:t>
      </w:r>
      <w:r w:rsidRPr="00720702">
        <w:rPr>
          <w:rFonts w:ascii="Times New Roman" w:eastAsia="Times New Roman" w:hAnsi="Times New Roman" w:cs="Times New Roman"/>
          <w:sz w:val="24"/>
          <w:szCs w:val="24"/>
          <w:lang w:eastAsia="ru-RU"/>
        </w:rPr>
        <w:t xml:space="preserve"> </w:t>
      </w:r>
      <w:proofErr w:type="spellStart"/>
      <w:proofErr w:type="gramStart"/>
      <w:r w:rsidRPr="00720702">
        <w:rPr>
          <w:rFonts w:ascii="Times New Roman" w:eastAsia="Times New Roman" w:hAnsi="Times New Roman" w:cs="Times New Roman"/>
          <w:sz w:val="24"/>
          <w:szCs w:val="24"/>
          <w:lang w:eastAsia="ru-RU"/>
        </w:rPr>
        <w:t>стр</w:t>
      </w:r>
      <w:proofErr w:type="spellEnd"/>
      <w:proofErr w:type="gramEnd"/>
    </w:p>
    <w:p w:rsidR="00720702" w:rsidRDefault="00720702" w:rsidP="00720702">
      <w:pPr>
        <w:pStyle w:val="a4"/>
        <w:numPr>
          <w:ilvl w:val="0"/>
          <w:numId w:val="1"/>
        </w:numPr>
        <w:tabs>
          <w:tab w:val="left" w:pos="142"/>
        </w:tabs>
        <w:ind w:left="284" w:hanging="426"/>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Разное ………………………………………………………………………………</w:t>
      </w:r>
      <w:r w:rsidR="00CB7D88">
        <w:rPr>
          <w:rFonts w:ascii="Times New Roman" w:eastAsia="Times New Roman" w:hAnsi="Times New Roman" w:cs="Times New Roman"/>
          <w:bCs/>
          <w:kern w:val="28"/>
          <w:sz w:val="24"/>
          <w:szCs w:val="24"/>
          <w:lang w:eastAsia="ru-RU"/>
        </w:rPr>
        <w:t>..5</w:t>
      </w:r>
      <w:r w:rsidR="00835CC0">
        <w:rPr>
          <w:rFonts w:ascii="Times New Roman" w:eastAsia="Times New Roman" w:hAnsi="Times New Roman" w:cs="Times New Roman"/>
          <w:bCs/>
          <w:kern w:val="28"/>
          <w:sz w:val="24"/>
          <w:szCs w:val="24"/>
          <w:lang w:eastAsia="ru-RU"/>
        </w:rPr>
        <w:t>7-58</w:t>
      </w:r>
      <w:bookmarkStart w:id="0" w:name="_GoBack"/>
      <w:bookmarkEnd w:id="0"/>
      <w:r w:rsidR="00CB7D88">
        <w:rPr>
          <w:rFonts w:ascii="Times New Roman" w:eastAsia="Times New Roman" w:hAnsi="Times New Roman" w:cs="Times New Roman"/>
          <w:bCs/>
          <w:kern w:val="28"/>
          <w:sz w:val="24"/>
          <w:szCs w:val="24"/>
          <w:lang w:eastAsia="ru-RU"/>
        </w:rPr>
        <w:t xml:space="preserve"> </w:t>
      </w:r>
      <w:proofErr w:type="spellStart"/>
      <w:proofErr w:type="gramStart"/>
      <w:r>
        <w:rPr>
          <w:rFonts w:ascii="Times New Roman" w:eastAsia="Times New Roman" w:hAnsi="Times New Roman" w:cs="Times New Roman"/>
          <w:bCs/>
          <w:kern w:val="28"/>
          <w:sz w:val="24"/>
          <w:szCs w:val="24"/>
          <w:lang w:eastAsia="ru-RU"/>
        </w:rPr>
        <w:t>стр</w:t>
      </w:r>
      <w:proofErr w:type="spellEnd"/>
      <w:proofErr w:type="gramEnd"/>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lastRenderedPageBreak/>
        <w:t>ИРКУТСКАЯ ОБЛАСТЬ</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ОСИНСКИЙ РАЙОН</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АДМИНИСТРАЦИЯ </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МУНИЦИПАЛЬНОГО ОБРАЗОВАНИЯ «МАЙСК»</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ПОСТАНОВЛЕНИЕ</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p>
    <w:p w:rsidR="00904FF6" w:rsidRPr="00904FF6" w:rsidRDefault="00904FF6" w:rsidP="00904FF6">
      <w:pPr>
        <w:spacing w:after="0" w:line="240" w:lineRule="auto"/>
        <w:rPr>
          <w:rFonts w:ascii="Times New Roman" w:eastAsia="Times New Roman" w:hAnsi="Times New Roman" w:cs="Times New Roman"/>
          <w:iCs/>
          <w:sz w:val="28"/>
          <w:szCs w:val="28"/>
          <w:lang w:eastAsia="ru-RU"/>
        </w:rPr>
      </w:pP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iCs/>
          <w:sz w:val="28"/>
          <w:szCs w:val="28"/>
          <w:lang w:eastAsia="ru-RU"/>
        </w:rPr>
        <w:t>от 10 февраля 2014 г. № 14 А</w:t>
      </w:r>
      <w:r w:rsidRPr="00904FF6">
        <w:rPr>
          <w:rFonts w:ascii="Times New Roman" w:eastAsia="Times New Roman" w:hAnsi="Times New Roman" w:cs="Times New Roman"/>
          <w:iCs/>
          <w:sz w:val="28"/>
          <w:szCs w:val="28"/>
          <w:lang w:eastAsia="ru-RU"/>
        </w:rPr>
        <w:tab/>
      </w:r>
      <w:r w:rsidRPr="00904FF6">
        <w:rPr>
          <w:rFonts w:ascii="Times New Roman" w:eastAsia="Times New Roman" w:hAnsi="Times New Roman" w:cs="Times New Roman"/>
          <w:iCs/>
          <w:sz w:val="28"/>
          <w:szCs w:val="28"/>
          <w:lang w:eastAsia="ru-RU"/>
        </w:rPr>
        <w:tab/>
      </w:r>
      <w:r w:rsidRPr="00904FF6">
        <w:rPr>
          <w:rFonts w:ascii="Times New Roman" w:eastAsia="Times New Roman" w:hAnsi="Times New Roman" w:cs="Times New Roman"/>
          <w:iCs/>
          <w:sz w:val="28"/>
          <w:szCs w:val="28"/>
          <w:lang w:eastAsia="ru-RU"/>
        </w:rPr>
        <w:tab/>
      </w:r>
      <w:r w:rsidRPr="00904FF6">
        <w:rPr>
          <w:rFonts w:ascii="Times New Roman" w:eastAsia="Times New Roman" w:hAnsi="Times New Roman" w:cs="Times New Roman"/>
          <w:iCs/>
          <w:sz w:val="28"/>
          <w:szCs w:val="28"/>
          <w:lang w:eastAsia="ru-RU"/>
        </w:rPr>
        <w:tab/>
        <w:t xml:space="preserve">                            </w:t>
      </w:r>
      <w:proofErr w:type="spellStart"/>
      <w:r w:rsidRPr="00904FF6">
        <w:rPr>
          <w:rFonts w:ascii="Times New Roman" w:eastAsia="Times New Roman" w:hAnsi="Times New Roman" w:cs="Times New Roman"/>
          <w:iCs/>
          <w:sz w:val="28"/>
          <w:szCs w:val="28"/>
          <w:lang w:eastAsia="ru-RU"/>
        </w:rPr>
        <w:t>с</w:t>
      </w:r>
      <w:proofErr w:type="gramStart"/>
      <w:r w:rsidRPr="00904FF6">
        <w:rPr>
          <w:rFonts w:ascii="Times New Roman" w:eastAsia="Times New Roman" w:hAnsi="Times New Roman" w:cs="Times New Roman"/>
          <w:iCs/>
          <w:sz w:val="28"/>
          <w:szCs w:val="28"/>
          <w:lang w:eastAsia="ru-RU"/>
        </w:rPr>
        <w:t>.М</w:t>
      </w:r>
      <w:proofErr w:type="gramEnd"/>
      <w:r w:rsidRPr="00904FF6">
        <w:rPr>
          <w:rFonts w:ascii="Times New Roman" w:eastAsia="Times New Roman" w:hAnsi="Times New Roman" w:cs="Times New Roman"/>
          <w:iCs/>
          <w:sz w:val="28"/>
          <w:szCs w:val="28"/>
          <w:lang w:eastAsia="ru-RU"/>
        </w:rPr>
        <w:t>айск</w:t>
      </w:r>
      <w:proofErr w:type="spellEnd"/>
      <w:r w:rsidRPr="00904FF6">
        <w:rPr>
          <w:rFonts w:ascii="Times New Roman" w:eastAsia="Times New Roman" w:hAnsi="Times New Roman" w:cs="Times New Roman"/>
          <w:iCs/>
          <w:sz w:val="28"/>
          <w:szCs w:val="28"/>
          <w:lang w:eastAsia="ru-RU"/>
        </w:rPr>
        <w:tab/>
      </w:r>
      <w:r w:rsidRPr="00904FF6">
        <w:rPr>
          <w:rFonts w:ascii="Times New Roman" w:eastAsia="Times New Roman" w:hAnsi="Times New Roman" w:cs="Times New Roman"/>
          <w:iCs/>
          <w:sz w:val="28"/>
          <w:szCs w:val="28"/>
          <w:lang w:eastAsia="ru-RU"/>
        </w:rPr>
        <w:tab/>
      </w:r>
      <w:r w:rsidRPr="00904FF6">
        <w:rPr>
          <w:rFonts w:ascii="Times New Roman" w:eastAsia="Times New Roman" w:hAnsi="Times New Roman" w:cs="Times New Roman"/>
          <w:iCs/>
          <w:sz w:val="28"/>
          <w:szCs w:val="28"/>
          <w:lang w:eastAsia="ru-RU"/>
        </w:rPr>
        <w:tab/>
      </w:r>
      <w:r w:rsidRPr="00904FF6">
        <w:rPr>
          <w:rFonts w:ascii="Times New Roman" w:eastAsia="Times New Roman" w:hAnsi="Times New Roman" w:cs="Times New Roman"/>
          <w:iCs/>
          <w:sz w:val="28"/>
          <w:szCs w:val="28"/>
          <w:lang w:eastAsia="ru-RU"/>
        </w:rPr>
        <w:tab/>
      </w:r>
      <w:r w:rsidRPr="00904FF6">
        <w:rPr>
          <w:rFonts w:ascii="Times New Roman" w:eastAsia="Times New Roman" w:hAnsi="Times New Roman" w:cs="Times New Roman"/>
          <w:iCs/>
          <w:sz w:val="28"/>
          <w:szCs w:val="28"/>
          <w:lang w:eastAsia="ru-RU"/>
        </w:rPr>
        <w:tab/>
      </w:r>
      <w:r w:rsidRPr="00904FF6">
        <w:rPr>
          <w:rFonts w:ascii="Times New Roman" w:eastAsia="Times New Roman" w:hAnsi="Times New Roman" w:cs="Times New Roman"/>
          <w:iCs/>
          <w:sz w:val="28"/>
          <w:szCs w:val="28"/>
          <w:lang w:eastAsia="ru-RU"/>
        </w:rPr>
        <w:tab/>
      </w:r>
      <w:r w:rsidRPr="00904FF6">
        <w:rPr>
          <w:rFonts w:ascii="Times New Roman" w:eastAsia="Times New Roman" w:hAnsi="Times New Roman" w:cs="Times New Roman"/>
          <w:iCs/>
          <w:sz w:val="28"/>
          <w:szCs w:val="28"/>
          <w:lang w:eastAsia="ru-RU"/>
        </w:rPr>
        <w:tab/>
      </w:r>
    </w:p>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О проведении на территории  </w:t>
      </w:r>
      <w:proofErr w:type="gramStart"/>
      <w:r w:rsidRPr="00904FF6">
        <w:rPr>
          <w:rFonts w:ascii="Times New Roman" w:eastAsia="Times New Roman" w:hAnsi="Times New Roman" w:cs="Times New Roman"/>
          <w:sz w:val="28"/>
          <w:szCs w:val="28"/>
          <w:lang w:eastAsia="ru-RU"/>
        </w:rPr>
        <w:t>муниципального</w:t>
      </w:r>
      <w:proofErr w:type="gramEnd"/>
      <w:r w:rsidRPr="00904FF6">
        <w:rPr>
          <w:rFonts w:ascii="Times New Roman" w:eastAsia="Times New Roman" w:hAnsi="Times New Roman" w:cs="Times New Roman"/>
          <w:sz w:val="28"/>
          <w:szCs w:val="28"/>
          <w:lang w:eastAsia="ru-RU"/>
        </w:rPr>
        <w:t xml:space="preserve"> </w:t>
      </w: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образования  «Майск»  декадника </w:t>
      </w:r>
      <w:proofErr w:type="gramStart"/>
      <w:r w:rsidRPr="00904FF6">
        <w:rPr>
          <w:rFonts w:ascii="Times New Roman" w:eastAsia="Times New Roman" w:hAnsi="Times New Roman" w:cs="Times New Roman"/>
          <w:sz w:val="28"/>
          <w:szCs w:val="28"/>
          <w:lang w:eastAsia="ru-RU"/>
        </w:rPr>
        <w:t>по</w:t>
      </w:r>
      <w:proofErr w:type="gramEnd"/>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стабилизации оперативной обстановки с пожарами.</w:t>
      </w:r>
    </w:p>
    <w:p w:rsidR="00904FF6" w:rsidRPr="00904FF6" w:rsidRDefault="00904FF6" w:rsidP="00904FF6">
      <w:pPr>
        <w:shd w:val="clear" w:color="auto" w:fill="FFFFFF"/>
        <w:spacing w:before="331" w:after="0" w:line="312" w:lineRule="exact"/>
        <w:ind w:left="10" w:right="34" w:firstLine="710"/>
        <w:jc w:val="both"/>
        <w:rPr>
          <w:rFonts w:ascii="Times New Roman" w:eastAsia="Times New Roman" w:hAnsi="Times New Roman" w:cs="Times New Roman"/>
          <w:sz w:val="28"/>
          <w:szCs w:val="28"/>
          <w:lang w:eastAsia="ru-RU"/>
        </w:rPr>
      </w:pPr>
      <w:proofErr w:type="gramStart"/>
      <w:r w:rsidRPr="00904FF6">
        <w:rPr>
          <w:rFonts w:ascii="Times New Roman" w:eastAsia="Times New Roman" w:hAnsi="Times New Roman" w:cs="Times New Roman"/>
          <w:sz w:val="28"/>
          <w:szCs w:val="28"/>
          <w:lang w:eastAsia="ru-RU"/>
        </w:rPr>
        <w:t xml:space="preserve">В связи с увеличением количества пожаров произошедших в январе 2014 года на  территории МО "Осинский район", неблагоприятным прогнозом погодных условий на предстоящий период, в целях предупреждения чрезвычайных ситуаций, которые могут привести к нарушению функционирования систем жизнеобеспечения населения и объектов экономики в МО «Майск», в соответствии с </w:t>
      </w:r>
      <w:proofErr w:type="spellStart"/>
      <w:r w:rsidRPr="00904FF6">
        <w:rPr>
          <w:rFonts w:ascii="Times New Roman" w:eastAsia="Times New Roman" w:hAnsi="Times New Roman" w:cs="Times New Roman"/>
          <w:sz w:val="28"/>
          <w:szCs w:val="28"/>
          <w:lang w:eastAsia="ru-RU"/>
        </w:rPr>
        <w:t>пп</w:t>
      </w:r>
      <w:proofErr w:type="spellEnd"/>
      <w:r w:rsidRPr="00904FF6">
        <w:rPr>
          <w:rFonts w:ascii="Times New Roman" w:eastAsia="Times New Roman" w:hAnsi="Times New Roman" w:cs="Times New Roman"/>
          <w:sz w:val="28"/>
          <w:szCs w:val="28"/>
          <w:lang w:eastAsia="ru-RU"/>
        </w:rPr>
        <w:t>. «и» п. 2 ст. 11 Федерального закона от 21 декабря 1994 года № 68-ФЗ</w:t>
      </w:r>
      <w:proofErr w:type="gramEnd"/>
      <w:r w:rsidRPr="00904FF6">
        <w:rPr>
          <w:rFonts w:ascii="Times New Roman" w:eastAsia="Times New Roman" w:hAnsi="Times New Roman" w:cs="Times New Roman"/>
          <w:sz w:val="28"/>
          <w:szCs w:val="28"/>
          <w:lang w:eastAsia="ru-RU"/>
        </w:rPr>
        <w:t xml:space="preserve"> «</w:t>
      </w:r>
      <w:proofErr w:type="gramStart"/>
      <w:r w:rsidRPr="00904FF6">
        <w:rPr>
          <w:rFonts w:ascii="Times New Roman" w:eastAsia="Times New Roman" w:hAnsi="Times New Roman" w:cs="Times New Roman"/>
          <w:sz w:val="28"/>
          <w:szCs w:val="28"/>
          <w:lang w:eastAsia="ru-RU"/>
        </w:rPr>
        <w:t xml:space="preserve">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 794, в соответствии с  телеграммой первого заместителя председателя правительства Иркутской области </w:t>
      </w:r>
      <w:proofErr w:type="spellStart"/>
      <w:r w:rsidRPr="00904FF6">
        <w:rPr>
          <w:rFonts w:ascii="Times New Roman" w:eastAsia="Times New Roman" w:hAnsi="Times New Roman" w:cs="Times New Roman"/>
          <w:sz w:val="28"/>
          <w:szCs w:val="28"/>
          <w:lang w:eastAsia="ru-RU"/>
        </w:rPr>
        <w:t>Слободчикова</w:t>
      </w:r>
      <w:proofErr w:type="spellEnd"/>
      <w:r w:rsidRPr="00904FF6">
        <w:rPr>
          <w:rFonts w:ascii="Times New Roman" w:eastAsia="Times New Roman" w:hAnsi="Times New Roman" w:cs="Times New Roman"/>
          <w:sz w:val="28"/>
          <w:szCs w:val="28"/>
          <w:lang w:eastAsia="ru-RU"/>
        </w:rPr>
        <w:t xml:space="preserve"> Н.В.  </w:t>
      </w:r>
      <w:r w:rsidRPr="00904FF6">
        <w:rPr>
          <w:rFonts w:ascii="Times New Roman" w:eastAsia="Times New Roman" w:hAnsi="Times New Roman" w:cs="Times New Roman"/>
          <w:spacing w:val="-1"/>
          <w:sz w:val="28"/>
          <w:szCs w:val="28"/>
          <w:lang w:eastAsia="ru-RU"/>
        </w:rPr>
        <w:t xml:space="preserve">руководствуясь статьями 6, 45 </w:t>
      </w:r>
      <w:r w:rsidRPr="00904FF6">
        <w:rPr>
          <w:rFonts w:ascii="Times New Roman" w:eastAsia="Times New Roman" w:hAnsi="Times New Roman" w:cs="Times New Roman"/>
          <w:sz w:val="28"/>
          <w:szCs w:val="28"/>
          <w:lang w:eastAsia="ru-RU"/>
        </w:rPr>
        <w:t>Устава МО «Майск», постановление администрации №144 от 08 ноября 2013</w:t>
      </w:r>
      <w:proofErr w:type="gramEnd"/>
      <w:r w:rsidRPr="00904FF6">
        <w:rPr>
          <w:rFonts w:ascii="Times New Roman" w:eastAsia="Times New Roman" w:hAnsi="Times New Roman" w:cs="Times New Roman"/>
          <w:sz w:val="28"/>
          <w:szCs w:val="28"/>
          <w:lang w:eastAsia="ru-RU"/>
        </w:rPr>
        <w:t xml:space="preserve"> года.</w:t>
      </w:r>
    </w:p>
    <w:p w:rsidR="00904FF6" w:rsidRPr="00904FF6" w:rsidRDefault="00904FF6" w:rsidP="00904FF6">
      <w:pPr>
        <w:spacing w:after="0" w:line="240" w:lineRule="auto"/>
        <w:ind w:firstLine="708"/>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 </w:t>
      </w: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                                                           ПОСТАНОВЛЯЮ:</w:t>
      </w:r>
    </w:p>
    <w:p w:rsidR="00904FF6" w:rsidRPr="00904FF6" w:rsidRDefault="00904FF6" w:rsidP="00904FF6">
      <w:pPr>
        <w:spacing w:after="0" w:line="240" w:lineRule="auto"/>
        <w:rPr>
          <w:rFonts w:ascii="Times New Roman" w:eastAsia="Times New Roman" w:hAnsi="Times New Roman" w:cs="Times New Roman"/>
          <w:sz w:val="28"/>
          <w:szCs w:val="28"/>
          <w:lang w:eastAsia="ru-RU"/>
        </w:rPr>
      </w:pPr>
    </w:p>
    <w:p w:rsidR="00904FF6" w:rsidRPr="00904FF6" w:rsidRDefault="00904FF6" w:rsidP="00904FF6">
      <w:pPr>
        <w:spacing w:after="0" w:line="240" w:lineRule="auto"/>
        <w:rPr>
          <w:rFonts w:ascii="Times New Roman" w:eastAsia="Times New Roman" w:hAnsi="Times New Roman" w:cs="Times New Roman"/>
          <w:sz w:val="28"/>
          <w:szCs w:val="28"/>
          <w:lang w:eastAsia="ru-RU"/>
        </w:rPr>
      </w:pPr>
    </w:p>
    <w:p w:rsidR="00904FF6" w:rsidRPr="00904FF6" w:rsidRDefault="00904FF6" w:rsidP="00904FF6">
      <w:pPr>
        <w:spacing w:after="0" w:line="240" w:lineRule="auto"/>
        <w:rPr>
          <w:rFonts w:ascii="Times New Roman" w:eastAsia="Times New Roman" w:hAnsi="Times New Roman" w:cs="Times New Roman"/>
          <w:sz w:val="28"/>
          <w:szCs w:val="28"/>
          <w:lang w:eastAsia="ru-RU"/>
        </w:rPr>
      </w:pP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         1.Утвердить план профилактических мероприятий по предупреждению возникновения пожаров </w:t>
      </w:r>
      <w:r w:rsidRPr="00904FF6">
        <w:rPr>
          <w:rFonts w:ascii="Times New Roman" w:eastAsia="Batang" w:hAnsi="Times New Roman" w:cs="Times New Roman"/>
          <w:sz w:val="28"/>
          <w:szCs w:val="28"/>
          <w:lang w:eastAsia="ko-KR"/>
        </w:rPr>
        <w:t>на территории  МО «Майск» в период проведения декадника 07.02.2014г.  по 17.02.2014г.</w:t>
      </w:r>
    </w:p>
    <w:p w:rsidR="00904FF6" w:rsidRPr="00904FF6" w:rsidRDefault="00904FF6" w:rsidP="00904FF6">
      <w:pPr>
        <w:spacing w:after="0" w:line="240" w:lineRule="auto"/>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        2. Опубликовать настоящее постановление в «Вестнике» МО «Майск».</w:t>
      </w:r>
    </w:p>
    <w:p w:rsidR="00904FF6" w:rsidRPr="00904FF6" w:rsidRDefault="00904FF6" w:rsidP="00904FF6">
      <w:pPr>
        <w:spacing w:after="0" w:line="240" w:lineRule="auto"/>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        3. </w:t>
      </w:r>
      <w:proofErr w:type="gramStart"/>
      <w:r w:rsidRPr="00904FF6">
        <w:rPr>
          <w:rFonts w:ascii="Times New Roman" w:eastAsia="Times New Roman" w:hAnsi="Times New Roman" w:cs="Times New Roman"/>
          <w:sz w:val="28"/>
          <w:szCs w:val="28"/>
          <w:lang w:eastAsia="ru-RU"/>
        </w:rPr>
        <w:t>Контроль за</w:t>
      </w:r>
      <w:proofErr w:type="gramEnd"/>
      <w:r w:rsidRPr="00904FF6">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председателя комиссии по чрезвычайным ситуациям и пожарной безопасности администрации  МО «Майск» </w:t>
      </w:r>
      <w:proofErr w:type="spellStart"/>
      <w:r w:rsidRPr="00904FF6">
        <w:rPr>
          <w:rFonts w:ascii="Times New Roman" w:eastAsia="Times New Roman" w:hAnsi="Times New Roman" w:cs="Times New Roman"/>
          <w:sz w:val="28"/>
          <w:szCs w:val="28"/>
          <w:lang w:eastAsia="ru-RU"/>
        </w:rPr>
        <w:t>Большедворского</w:t>
      </w:r>
      <w:proofErr w:type="spellEnd"/>
      <w:r w:rsidRPr="00904FF6">
        <w:rPr>
          <w:rFonts w:ascii="Times New Roman" w:eastAsia="Times New Roman" w:hAnsi="Times New Roman" w:cs="Times New Roman"/>
          <w:sz w:val="28"/>
          <w:szCs w:val="28"/>
          <w:lang w:eastAsia="ru-RU"/>
        </w:rPr>
        <w:t xml:space="preserve"> А.В.</w:t>
      </w:r>
    </w:p>
    <w:p w:rsidR="00904FF6" w:rsidRPr="00904FF6" w:rsidRDefault="00904FF6" w:rsidP="00904FF6">
      <w:pPr>
        <w:spacing w:after="0" w:line="240" w:lineRule="auto"/>
        <w:jc w:val="both"/>
        <w:rPr>
          <w:rFonts w:ascii="Times New Roman" w:eastAsia="Times New Roman" w:hAnsi="Times New Roman" w:cs="Times New Roman"/>
          <w:sz w:val="28"/>
          <w:szCs w:val="28"/>
          <w:lang w:eastAsia="ru-RU"/>
        </w:rPr>
      </w:pP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                                                                                                                           </w:t>
      </w: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Глава администрации                                                           </w:t>
      </w:r>
    </w:p>
    <w:p w:rsidR="00904FF6" w:rsidRDefault="00904FF6" w:rsidP="00904FF6">
      <w:pPr>
        <w:spacing w:after="0" w:line="240" w:lineRule="auto"/>
        <w:rPr>
          <w:rFonts w:ascii="Times New Roman" w:eastAsia="Times New Roman" w:hAnsi="Times New Roman" w:cs="Times New Roman"/>
          <w:b/>
          <w:sz w:val="20"/>
          <w:szCs w:val="20"/>
          <w:lang w:eastAsia="ru-RU"/>
        </w:rPr>
        <w:sectPr w:rsidR="00904FF6" w:rsidSect="00327458">
          <w:footerReference w:type="default" r:id="rId8"/>
          <w:pgSz w:w="11906" w:h="16838"/>
          <w:pgMar w:top="1134" w:right="850" w:bottom="1134" w:left="1701" w:header="708" w:footer="708" w:gutter="0"/>
          <w:cols w:space="708"/>
          <w:titlePg/>
          <w:docGrid w:linePitch="360"/>
        </w:sectPr>
      </w:pPr>
      <w:r w:rsidRPr="00904FF6">
        <w:rPr>
          <w:rFonts w:ascii="Times New Roman" w:eastAsia="Times New Roman" w:hAnsi="Times New Roman" w:cs="Times New Roman"/>
          <w:sz w:val="28"/>
          <w:szCs w:val="28"/>
          <w:lang w:eastAsia="ru-RU"/>
        </w:rPr>
        <w:t>муниципального образования «Майск»                         Серебренников А.И.</w:t>
      </w:r>
    </w:p>
    <w:tbl>
      <w:tblPr>
        <w:tblpPr w:leftFromText="180" w:rightFromText="180" w:vertAnchor="page" w:horzAnchor="margin" w:tblpXSpec="right" w:tblpY="291"/>
        <w:tblW w:w="4144" w:type="dxa"/>
        <w:tblLook w:val="01E0" w:firstRow="1" w:lastRow="1" w:firstColumn="1" w:lastColumn="1" w:noHBand="0" w:noVBand="0"/>
      </w:tblPr>
      <w:tblGrid>
        <w:gridCol w:w="4144"/>
      </w:tblGrid>
      <w:tr w:rsidR="00904FF6" w:rsidRPr="00904FF6" w:rsidTr="00904FF6">
        <w:trPr>
          <w:trHeight w:val="1977"/>
        </w:trPr>
        <w:tc>
          <w:tcPr>
            <w:tcW w:w="4144" w:type="dxa"/>
          </w:tcPr>
          <w:p w:rsidR="00904FF6" w:rsidRPr="00904FF6" w:rsidRDefault="00904FF6" w:rsidP="001C5E9D">
            <w:pPr>
              <w:spacing w:after="0" w:line="240" w:lineRule="auto"/>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lastRenderedPageBreak/>
              <w:t>УТВЕРЖДЕН</w:t>
            </w:r>
          </w:p>
          <w:p w:rsidR="00904FF6" w:rsidRPr="00904FF6" w:rsidRDefault="00904FF6" w:rsidP="001C5E9D">
            <w:pPr>
              <w:spacing w:after="0" w:line="240" w:lineRule="auto"/>
              <w:jc w:val="both"/>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Постановлением Главы администрации МО «Майск»  № 14</w:t>
            </w:r>
            <w:proofErr w:type="gramStart"/>
            <w:r w:rsidRPr="00904FF6">
              <w:rPr>
                <w:rFonts w:ascii="Times New Roman" w:eastAsia="Times New Roman" w:hAnsi="Times New Roman" w:cs="Times New Roman"/>
                <w:sz w:val="24"/>
                <w:szCs w:val="24"/>
                <w:lang w:eastAsia="ru-RU"/>
              </w:rPr>
              <w:t xml:space="preserve"> А</w:t>
            </w:r>
            <w:proofErr w:type="gramEnd"/>
            <w:r w:rsidRPr="00904FF6">
              <w:rPr>
                <w:rFonts w:ascii="Times New Roman" w:eastAsia="Times New Roman" w:hAnsi="Times New Roman" w:cs="Times New Roman"/>
                <w:sz w:val="24"/>
                <w:szCs w:val="24"/>
                <w:lang w:eastAsia="ru-RU"/>
              </w:rPr>
              <w:t xml:space="preserve"> от 10.02.2014г.</w:t>
            </w:r>
          </w:p>
          <w:p w:rsidR="00904FF6" w:rsidRPr="00904FF6" w:rsidRDefault="00904FF6" w:rsidP="001C5E9D">
            <w:pPr>
              <w:spacing w:after="0" w:line="240" w:lineRule="auto"/>
              <w:jc w:val="both"/>
              <w:rPr>
                <w:rFonts w:ascii="Times New Roman" w:eastAsia="Times New Roman" w:hAnsi="Times New Roman" w:cs="Times New Roman"/>
                <w:sz w:val="24"/>
                <w:szCs w:val="24"/>
                <w:lang w:eastAsia="ru-RU"/>
              </w:rPr>
            </w:pPr>
          </w:p>
          <w:p w:rsidR="00904FF6" w:rsidRPr="00904FF6" w:rsidRDefault="00904FF6" w:rsidP="001C5E9D">
            <w:pPr>
              <w:spacing w:after="0" w:line="240" w:lineRule="auto"/>
              <w:ind w:hanging="18"/>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 xml:space="preserve">                           </w:t>
            </w:r>
          </w:p>
        </w:tc>
      </w:tr>
    </w:tbl>
    <w:p w:rsidR="00904FF6" w:rsidRPr="00904FF6" w:rsidRDefault="00904FF6" w:rsidP="00904FF6">
      <w:pPr>
        <w:spacing w:after="0" w:line="240" w:lineRule="auto"/>
        <w:rPr>
          <w:rFonts w:ascii="Times New Roman" w:eastAsia="Times New Roman" w:hAnsi="Times New Roman" w:cs="Times New Roman"/>
          <w:b/>
          <w:sz w:val="20"/>
          <w:szCs w:val="20"/>
          <w:lang w:eastAsia="ru-RU"/>
        </w:rPr>
      </w:pPr>
    </w:p>
    <w:p w:rsidR="00904FF6" w:rsidRPr="00904FF6" w:rsidRDefault="00904FF6" w:rsidP="00904FF6">
      <w:pPr>
        <w:spacing w:after="0" w:line="240" w:lineRule="auto"/>
        <w:jc w:val="center"/>
        <w:rPr>
          <w:rFonts w:ascii="Times New Roman" w:eastAsia="Times New Roman" w:hAnsi="Times New Roman" w:cs="Times New Roman"/>
          <w:b/>
          <w:sz w:val="20"/>
          <w:szCs w:val="20"/>
          <w:lang w:eastAsia="ru-RU"/>
        </w:rPr>
      </w:pPr>
    </w:p>
    <w:p w:rsidR="00904FF6" w:rsidRPr="00904FF6" w:rsidRDefault="00904FF6" w:rsidP="00904FF6">
      <w:pPr>
        <w:spacing w:after="0" w:line="240" w:lineRule="auto"/>
        <w:jc w:val="center"/>
        <w:rPr>
          <w:rFonts w:ascii="Times New Roman" w:eastAsia="Times New Roman" w:hAnsi="Times New Roman" w:cs="Times New Roman"/>
          <w:b/>
          <w:sz w:val="20"/>
          <w:szCs w:val="20"/>
          <w:lang w:eastAsia="ru-RU"/>
        </w:rPr>
      </w:pPr>
    </w:p>
    <w:p w:rsidR="00904FF6" w:rsidRDefault="00904FF6" w:rsidP="00904FF6">
      <w:pPr>
        <w:spacing w:after="0" w:line="240" w:lineRule="auto"/>
        <w:rPr>
          <w:rFonts w:ascii="Times New Roman" w:eastAsia="Times New Roman" w:hAnsi="Times New Roman" w:cs="Times New Roman"/>
          <w:b/>
          <w:sz w:val="20"/>
          <w:szCs w:val="20"/>
          <w:lang w:eastAsia="ru-RU"/>
        </w:rPr>
      </w:pPr>
    </w:p>
    <w:p w:rsidR="00904FF6" w:rsidRDefault="00904FF6" w:rsidP="00904FF6">
      <w:pPr>
        <w:spacing w:after="0" w:line="240" w:lineRule="auto"/>
        <w:rPr>
          <w:rFonts w:ascii="Times New Roman" w:eastAsia="Times New Roman" w:hAnsi="Times New Roman" w:cs="Times New Roman"/>
          <w:b/>
          <w:sz w:val="20"/>
          <w:szCs w:val="20"/>
          <w:lang w:eastAsia="ru-RU"/>
        </w:rPr>
      </w:pPr>
    </w:p>
    <w:p w:rsidR="00904FF6" w:rsidRDefault="00904FF6" w:rsidP="00904FF6">
      <w:pPr>
        <w:spacing w:after="0" w:line="240" w:lineRule="auto"/>
        <w:rPr>
          <w:rFonts w:ascii="Times New Roman" w:eastAsia="Times New Roman" w:hAnsi="Times New Roman" w:cs="Times New Roman"/>
          <w:b/>
          <w:sz w:val="20"/>
          <w:szCs w:val="20"/>
          <w:lang w:eastAsia="ru-RU"/>
        </w:rPr>
      </w:pPr>
    </w:p>
    <w:p w:rsidR="00904FF6" w:rsidRPr="00904FF6" w:rsidRDefault="00904FF6" w:rsidP="00904FF6">
      <w:pPr>
        <w:spacing w:after="0" w:line="240" w:lineRule="auto"/>
        <w:rPr>
          <w:rFonts w:ascii="Times New Roman" w:eastAsia="Times New Roman" w:hAnsi="Times New Roman" w:cs="Times New Roman"/>
          <w:b/>
          <w:sz w:val="20"/>
          <w:szCs w:val="20"/>
          <w:lang w:eastAsia="ru-RU"/>
        </w:rPr>
      </w:pPr>
    </w:p>
    <w:p w:rsidR="00904FF6" w:rsidRPr="00904FF6" w:rsidRDefault="00904FF6" w:rsidP="00904FF6">
      <w:pPr>
        <w:spacing w:after="0" w:line="240" w:lineRule="auto"/>
        <w:jc w:val="center"/>
        <w:rPr>
          <w:rFonts w:ascii="Times New Roman" w:eastAsia="Times New Roman" w:hAnsi="Times New Roman" w:cs="Times New Roman"/>
          <w:b/>
          <w:sz w:val="28"/>
          <w:szCs w:val="28"/>
          <w:lang w:eastAsia="ru-RU"/>
        </w:rPr>
      </w:pPr>
      <w:proofErr w:type="gramStart"/>
      <w:r w:rsidRPr="00904FF6">
        <w:rPr>
          <w:rFonts w:ascii="Times New Roman" w:eastAsia="Times New Roman" w:hAnsi="Times New Roman" w:cs="Times New Roman"/>
          <w:b/>
          <w:sz w:val="28"/>
          <w:szCs w:val="28"/>
          <w:lang w:eastAsia="ru-RU"/>
        </w:rPr>
        <w:t>П</w:t>
      </w:r>
      <w:proofErr w:type="gramEnd"/>
      <w:r w:rsidRPr="00904FF6">
        <w:rPr>
          <w:rFonts w:ascii="Times New Roman" w:eastAsia="Times New Roman" w:hAnsi="Times New Roman" w:cs="Times New Roman"/>
          <w:b/>
          <w:sz w:val="28"/>
          <w:szCs w:val="28"/>
          <w:lang w:eastAsia="ru-RU"/>
        </w:rPr>
        <w:t xml:space="preserve"> Л А Н </w:t>
      </w:r>
    </w:p>
    <w:p w:rsidR="00904FF6" w:rsidRPr="00904FF6" w:rsidRDefault="00904FF6" w:rsidP="00904FF6">
      <w:pPr>
        <w:spacing w:after="0" w:line="240" w:lineRule="auto"/>
        <w:ind w:firstLine="17"/>
        <w:jc w:val="center"/>
        <w:rPr>
          <w:rFonts w:ascii="Times New Roman" w:eastAsia="Times New Roman" w:hAnsi="Times New Roman" w:cs="Times New Roman"/>
          <w:b/>
          <w:sz w:val="28"/>
          <w:szCs w:val="28"/>
          <w:lang w:eastAsia="ru-RU"/>
        </w:rPr>
      </w:pPr>
      <w:r w:rsidRPr="00904FF6">
        <w:rPr>
          <w:rFonts w:ascii="Times New Roman" w:eastAsia="Times New Roman" w:hAnsi="Times New Roman" w:cs="Times New Roman"/>
          <w:b/>
          <w:sz w:val="28"/>
          <w:szCs w:val="28"/>
          <w:lang w:eastAsia="ru-RU"/>
        </w:rPr>
        <w:t>Профилактических мероприятий по предупреждению возникновения пожаров</w:t>
      </w:r>
    </w:p>
    <w:p w:rsidR="00904FF6" w:rsidRPr="00904FF6" w:rsidRDefault="00904FF6" w:rsidP="00904FF6">
      <w:pPr>
        <w:spacing w:after="0" w:line="240" w:lineRule="auto"/>
        <w:ind w:firstLine="17"/>
        <w:jc w:val="center"/>
        <w:rPr>
          <w:rFonts w:ascii="Times New Roman" w:eastAsia="Batang" w:hAnsi="Times New Roman" w:cs="Times New Roman"/>
          <w:b/>
          <w:sz w:val="28"/>
          <w:szCs w:val="28"/>
          <w:lang w:eastAsia="ko-KR"/>
        </w:rPr>
      </w:pPr>
      <w:r w:rsidRPr="00904FF6">
        <w:rPr>
          <w:rFonts w:ascii="Times New Roman" w:eastAsia="Batang" w:hAnsi="Times New Roman" w:cs="Times New Roman"/>
          <w:b/>
          <w:sz w:val="28"/>
          <w:szCs w:val="28"/>
          <w:lang w:eastAsia="ko-KR"/>
        </w:rPr>
        <w:t xml:space="preserve"> на территории  МО «Майск» в период проведения декадника с 07.02.2014г.  по 17.02.2014г.</w:t>
      </w:r>
    </w:p>
    <w:p w:rsidR="00904FF6" w:rsidRPr="00904FF6" w:rsidRDefault="00904FF6" w:rsidP="00904FF6">
      <w:pPr>
        <w:spacing w:after="0" w:line="240" w:lineRule="auto"/>
        <w:ind w:firstLine="17"/>
        <w:jc w:val="center"/>
        <w:rPr>
          <w:rFonts w:ascii="Times New Roman" w:eastAsia="Batang" w:hAnsi="Times New Roman" w:cs="Times New Roman"/>
          <w:b/>
          <w:sz w:val="20"/>
          <w:szCs w:val="20"/>
          <w:lang w:eastAsia="ko-KR"/>
        </w:rPr>
      </w:pPr>
      <w:r w:rsidRPr="00904FF6">
        <w:rPr>
          <w:rFonts w:ascii="Times New Roman" w:eastAsia="Batang" w:hAnsi="Times New Roman" w:cs="Times New Roman"/>
          <w:b/>
          <w:sz w:val="20"/>
          <w:szCs w:val="20"/>
          <w:lang w:eastAsia="ko-KR"/>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896"/>
        <w:gridCol w:w="3960"/>
        <w:gridCol w:w="2104"/>
        <w:gridCol w:w="1384"/>
      </w:tblGrid>
      <w:tr w:rsidR="00904FF6" w:rsidRPr="00904FF6" w:rsidTr="001C5E9D">
        <w:tc>
          <w:tcPr>
            <w:tcW w:w="596"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 xml:space="preserve">№ </w:t>
            </w:r>
            <w:proofErr w:type="gramStart"/>
            <w:r w:rsidRPr="00904FF6">
              <w:rPr>
                <w:rFonts w:ascii="Times New Roman" w:eastAsia="Times New Roman" w:hAnsi="Times New Roman" w:cs="Times New Roman"/>
                <w:sz w:val="24"/>
                <w:szCs w:val="24"/>
                <w:lang w:eastAsia="ru-RU"/>
              </w:rPr>
              <w:t>п</w:t>
            </w:r>
            <w:proofErr w:type="gramEnd"/>
            <w:r w:rsidRPr="00904FF6">
              <w:rPr>
                <w:rFonts w:ascii="Times New Roman" w:eastAsia="Times New Roman" w:hAnsi="Times New Roman" w:cs="Times New Roman"/>
                <w:sz w:val="24"/>
                <w:szCs w:val="24"/>
                <w:lang w:eastAsia="ru-RU"/>
              </w:rPr>
              <w:t>/п</w:t>
            </w:r>
          </w:p>
        </w:tc>
        <w:tc>
          <w:tcPr>
            <w:tcW w:w="6896"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ind w:firstLine="612"/>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Наименование мероприятия</w:t>
            </w:r>
          </w:p>
        </w:tc>
        <w:tc>
          <w:tcPr>
            <w:tcW w:w="3960"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Ответственный исполнитель</w:t>
            </w:r>
          </w:p>
        </w:tc>
        <w:tc>
          <w:tcPr>
            <w:tcW w:w="210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Сроки исполнения</w:t>
            </w:r>
          </w:p>
        </w:tc>
        <w:tc>
          <w:tcPr>
            <w:tcW w:w="138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Отметка о выполнении</w:t>
            </w:r>
          </w:p>
        </w:tc>
      </w:tr>
      <w:tr w:rsidR="00904FF6" w:rsidRPr="00904FF6" w:rsidTr="001C5E9D">
        <w:tc>
          <w:tcPr>
            <w:tcW w:w="596"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1.</w:t>
            </w:r>
          </w:p>
        </w:tc>
        <w:tc>
          <w:tcPr>
            <w:tcW w:w="6896"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both"/>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Информировать главу муниципального образования района о складывающейся обстановке на подведомственной территории.</w:t>
            </w:r>
          </w:p>
        </w:tc>
        <w:tc>
          <w:tcPr>
            <w:tcW w:w="3960"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roofErr w:type="spellStart"/>
            <w:r w:rsidRPr="00904FF6">
              <w:rPr>
                <w:rFonts w:ascii="Times New Roman" w:eastAsia="Times New Roman" w:hAnsi="Times New Roman" w:cs="Times New Roman"/>
                <w:sz w:val="24"/>
                <w:szCs w:val="24"/>
                <w:lang w:eastAsia="ru-RU"/>
              </w:rPr>
              <w:t>Большедворский</w:t>
            </w:r>
            <w:proofErr w:type="spellEnd"/>
            <w:r w:rsidRPr="00904FF6">
              <w:rPr>
                <w:rFonts w:ascii="Times New Roman" w:eastAsia="Times New Roman" w:hAnsi="Times New Roman" w:cs="Times New Roman"/>
                <w:sz w:val="24"/>
                <w:szCs w:val="24"/>
                <w:lang w:eastAsia="ru-RU"/>
              </w:rPr>
              <w:t xml:space="preserve"> А.В</w:t>
            </w:r>
          </w:p>
        </w:tc>
        <w:tc>
          <w:tcPr>
            <w:tcW w:w="210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ежедневно</w:t>
            </w:r>
          </w:p>
        </w:tc>
        <w:tc>
          <w:tcPr>
            <w:tcW w:w="1384"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
        </w:tc>
      </w:tr>
      <w:tr w:rsidR="00904FF6" w:rsidRPr="00904FF6" w:rsidTr="001C5E9D">
        <w:tc>
          <w:tcPr>
            <w:tcW w:w="596"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2.</w:t>
            </w:r>
          </w:p>
        </w:tc>
        <w:tc>
          <w:tcPr>
            <w:tcW w:w="6896"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both"/>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 xml:space="preserve">Продолжить осуществление </w:t>
            </w:r>
            <w:proofErr w:type="gramStart"/>
            <w:r w:rsidRPr="00904FF6">
              <w:rPr>
                <w:rFonts w:ascii="Times New Roman" w:eastAsia="Times New Roman" w:hAnsi="Times New Roman" w:cs="Times New Roman"/>
                <w:sz w:val="24"/>
                <w:szCs w:val="24"/>
                <w:lang w:eastAsia="ru-RU"/>
              </w:rPr>
              <w:t>контроля за</w:t>
            </w:r>
            <w:proofErr w:type="gramEnd"/>
            <w:r w:rsidRPr="00904FF6">
              <w:rPr>
                <w:rFonts w:ascii="Times New Roman" w:eastAsia="Times New Roman" w:hAnsi="Times New Roman" w:cs="Times New Roman"/>
                <w:sz w:val="24"/>
                <w:szCs w:val="24"/>
                <w:lang w:eastAsia="ru-RU"/>
              </w:rPr>
              <w:t xml:space="preserve"> исполнением функций органов местного самоуправления, определенных Федеральным законодательством, по реализации первичных мер пожарной безопасности, в том числе по активизации противопожарной пропаганды среди населения </w:t>
            </w:r>
            <w:r w:rsidRPr="00904FF6">
              <w:rPr>
                <w:rFonts w:ascii="Times New Roman" w:eastAsia="Times New Roman" w:hAnsi="Times New Roman" w:cs="Times New Roman"/>
                <w:color w:val="000000"/>
                <w:sz w:val="24"/>
                <w:szCs w:val="24"/>
                <w:lang w:eastAsia="ru-RU"/>
              </w:rPr>
              <w:t>(сходы, выступления) и распространению материалов наглядной агитации, реализацию муниципальных целевых программ в области пожарной безопасности</w:t>
            </w:r>
            <w:r w:rsidRPr="00904FF6">
              <w:rPr>
                <w:rFonts w:ascii="Times New Roman" w:eastAsia="Times New Roman" w:hAnsi="Times New Roman" w:cs="Times New Roman"/>
                <w:sz w:val="24"/>
                <w:szCs w:val="24"/>
                <w:lang w:eastAsia="ru-RU"/>
              </w:rPr>
              <w:t>.</w:t>
            </w:r>
          </w:p>
        </w:tc>
        <w:tc>
          <w:tcPr>
            <w:tcW w:w="3960"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 xml:space="preserve"> ОМС</w:t>
            </w:r>
          </w:p>
        </w:tc>
        <w:tc>
          <w:tcPr>
            <w:tcW w:w="210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постоянно</w:t>
            </w:r>
          </w:p>
        </w:tc>
        <w:tc>
          <w:tcPr>
            <w:tcW w:w="1384"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
        </w:tc>
      </w:tr>
      <w:tr w:rsidR="00904FF6" w:rsidRPr="00904FF6" w:rsidTr="001C5E9D">
        <w:tc>
          <w:tcPr>
            <w:tcW w:w="596"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3.</w:t>
            </w:r>
          </w:p>
        </w:tc>
        <w:tc>
          <w:tcPr>
            <w:tcW w:w="6896"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both"/>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 xml:space="preserve">Обеспечить проведение ежедневных совместных </w:t>
            </w:r>
            <w:proofErr w:type="spellStart"/>
            <w:r w:rsidRPr="00904FF6">
              <w:rPr>
                <w:rFonts w:ascii="Times New Roman" w:eastAsia="Times New Roman" w:hAnsi="Times New Roman" w:cs="Times New Roman"/>
                <w:sz w:val="24"/>
                <w:szCs w:val="24"/>
                <w:lang w:eastAsia="ru-RU"/>
              </w:rPr>
              <w:t>подворовых</w:t>
            </w:r>
            <w:proofErr w:type="spellEnd"/>
            <w:r w:rsidRPr="00904FF6">
              <w:rPr>
                <w:rFonts w:ascii="Times New Roman" w:eastAsia="Times New Roman" w:hAnsi="Times New Roman" w:cs="Times New Roman"/>
                <w:sz w:val="24"/>
                <w:szCs w:val="24"/>
                <w:lang w:eastAsia="ru-RU"/>
              </w:rPr>
              <w:t xml:space="preserve"> обходов частного жилого сектора,</w:t>
            </w:r>
            <w:r w:rsidRPr="00904FF6">
              <w:rPr>
                <w:rFonts w:ascii="Times New Roman" w:eastAsia="Times New Roman" w:hAnsi="Times New Roman" w:cs="Times New Roman"/>
                <w:b/>
                <w:sz w:val="24"/>
                <w:szCs w:val="24"/>
                <w:lang w:eastAsia="ru-RU"/>
              </w:rPr>
              <w:t xml:space="preserve"> </w:t>
            </w:r>
            <w:r w:rsidRPr="00904FF6">
              <w:rPr>
                <w:rFonts w:ascii="Times New Roman" w:eastAsia="Times New Roman" w:hAnsi="Times New Roman" w:cs="Times New Roman"/>
                <w:sz w:val="24"/>
                <w:szCs w:val="24"/>
                <w:lang w:eastAsia="ru-RU"/>
              </w:rPr>
              <w:t>с инструктированием населения о соблюдении требований пожарной безопасности.</w:t>
            </w:r>
          </w:p>
        </w:tc>
        <w:tc>
          <w:tcPr>
            <w:tcW w:w="3960"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ОНД, ОВД, ОМС</w:t>
            </w:r>
          </w:p>
        </w:tc>
        <w:tc>
          <w:tcPr>
            <w:tcW w:w="210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ежедневно</w:t>
            </w:r>
          </w:p>
        </w:tc>
        <w:tc>
          <w:tcPr>
            <w:tcW w:w="1384"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
        </w:tc>
      </w:tr>
      <w:tr w:rsidR="00904FF6" w:rsidRPr="00904FF6" w:rsidTr="001C5E9D">
        <w:tc>
          <w:tcPr>
            <w:tcW w:w="596"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4.</w:t>
            </w:r>
          </w:p>
        </w:tc>
        <w:tc>
          <w:tcPr>
            <w:tcW w:w="6896"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both"/>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Осуществлять проведение сходов населения с охватом всех населенных пунктов района.</w:t>
            </w:r>
          </w:p>
        </w:tc>
        <w:tc>
          <w:tcPr>
            <w:tcW w:w="3960"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 xml:space="preserve"> ОМС </w:t>
            </w:r>
          </w:p>
        </w:tc>
        <w:tc>
          <w:tcPr>
            <w:tcW w:w="210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ежедневно</w:t>
            </w:r>
          </w:p>
        </w:tc>
        <w:tc>
          <w:tcPr>
            <w:tcW w:w="138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
        </w:tc>
      </w:tr>
      <w:tr w:rsidR="00904FF6" w:rsidRPr="00904FF6" w:rsidTr="001C5E9D">
        <w:trPr>
          <w:trHeight w:val="940"/>
        </w:trPr>
        <w:tc>
          <w:tcPr>
            <w:tcW w:w="596"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5.</w:t>
            </w:r>
          </w:p>
        </w:tc>
        <w:tc>
          <w:tcPr>
            <w:tcW w:w="6896"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both"/>
              <w:rPr>
                <w:rFonts w:ascii="Times New Roman" w:eastAsia="Times New Roman" w:hAnsi="Times New Roman" w:cs="Times New Roman"/>
                <w:sz w:val="24"/>
                <w:szCs w:val="24"/>
                <w:highlight w:val="yellow"/>
                <w:lang w:eastAsia="ru-RU"/>
              </w:rPr>
            </w:pPr>
            <w:r w:rsidRPr="00904FF6">
              <w:rPr>
                <w:rFonts w:ascii="Times New Roman" w:eastAsia="Times New Roman" w:hAnsi="Times New Roman" w:cs="Times New Roman"/>
                <w:sz w:val="24"/>
                <w:szCs w:val="24"/>
                <w:lang w:eastAsia="ru-RU"/>
              </w:rPr>
              <w:t xml:space="preserve">Провести совместные проверки неблагополучных семей, одиноких пенсионеров и инвалидов. </w:t>
            </w:r>
          </w:p>
        </w:tc>
        <w:tc>
          <w:tcPr>
            <w:tcW w:w="3960"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ОНД, ОВД, ОМС, органы социальной защиты населения</w:t>
            </w:r>
          </w:p>
        </w:tc>
        <w:tc>
          <w:tcPr>
            <w:tcW w:w="210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ежедневно</w:t>
            </w:r>
          </w:p>
        </w:tc>
        <w:tc>
          <w:tcPr>
            <w:tcW w:w="138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
        </w:tc>
      </w:tr>
      <w:tr w:rsidR="00904FF6" w:rsidRPr="00904FF6" w:rsidTr="001C5E9D">
        <w:tc>
          <w:tcPr>
            <w:tcW w:w="596"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6.</w:t>
            </w:r>
          </w:p>
        </w:tc>
        <w:tc>
          <w:tcPr>
            <w:tcW w:w="6896"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both"/>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 xml:space="preserve">Обеспечить освещение в районной газете «Знамя труда» и местных сельских газетах (администрации сельских поселений) </w:t>
            </w:r>
            <w:r w:rsidRPr="00904FF6">
              <w:rPr>
                <w:rFonts w:ascii="Times New Roman" w:eastAsia="Times New Roman" w:hAnsi="Times New Roman" w:cs="Times New Roman"/>
                <w:sz w:val="24"/>
                <w:szCs w:val="24"/>
                <w:lang w:eastAsia="ru-RU"/>
              </w:rPr>
              <w:lastRenderedPageBreak/>
              <w:t>о происшедших пожарах, их причинах, результатах проведения дознания и принятых мерах к лицам, виновным в возникновении данных пожаров, а также требования пожарной безопасности.</w:t>
            </w:r>
          </w:p>
        </w:tc>
        <w:tc>
          <w:tcPr>
            <w:tcW w:w="3960"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lastRenderedPageBreak/>
              <w:t>ОНД, ОМС</w:t>
            </w:r>
          </w:p>
        </w:tc>
        <w:tc>
          <w:tcPr>
            <w:tcW w:w="210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постоянно</w:t>
            </w:r>
          </w:p>
        </w:tc>
        <w:tc>
          <w:tcPr>
            <w:tcW w:w="1384"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
        </w:tc>
      </w:tr>
      <w:tr w:rsidR="00904FF6" w:rsidRPr="00904FF6" w:rsidTr="001C5E9D">
        <w:trPr>
          <w:trHeight w:val="1141"/>
        </w:trPr>
        <w:tc>
          <w:tcPr>
            <w:tcW w:w="596"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lastRenderedPageBreak/>
              <w:t>7.</w:t>
            </w:r>
          </w:p>
        </w:tc>
        <w:tc>
          <w:tcPr>
            <w:tcW w:w="6896"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both"/>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Обеспечить распространение наглядной агитации на противопожарную тематику в торговых точках, в отделениях связи, АЗС, пенсионном фонде, центре занятости населения, аптек, поликлинике, фельдшерско-акушерских пунктах, на досках объявлений, в образовательных учреждениях т.п.</w:t>
            </w:r>
          </w:p>
        </w:tc>
        <w:tc>
          <w:tcPr>
            <w:tcW w:w="3960"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ОНД, ОМС, ОВД, волонтёры</w:t>
            </w:r>
          </w:p>
        </w:tc>
        <w:tc>
          <w:tcPr>
            <w:tcW w:w="210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постоянно</w:t>
            </w:r>
          </w:p>
        </w:tc>
        <w:tc>
          <w:tcPr>
            <w:tcW w:w="138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
        </w:tc>
      </w:tr>
      <w:tr w:rsidR="00904FF6" w:rsidRPr="00904FF6" w:rsidTr="001C5E9D">
        <w:tc>
          <w:tcPr>
            <w:tcW w:w="596"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8.</w:t>
            </w:r>
          </w:p>
        </w:tc>
        <w:tc>
          <w:tcPr>
            <w:tcW w:w="6896" w:type="dxa"/>
            <w:tcBorders>
              <w:top w:val="single" w:sz="4" w:space="0" w:color="auto"/>
              <w:left w:val="single" w:sz="4" w:space="0" w:color="auto"/>
              <w:bottom w:val="single" w:sz="4" w:space="0" w:color="auto"/>
              <w:right w:val="single" w:sz="4" w:space="0" w:color="auto"/>
            </w:tcBorders>
          </w:tcPr>
          <w:p w:rsidR="00904FF6" w:rsidRPr="00904FF6" w:rsidRDefault="00904FF6" w:rsidP="00904FF6">
            <w:pPr>
              <w:spacing w:after="0" w:line="240" w:lineRule="auto"/>
              <w:jc w:val="both"/>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 xml:space="preserve">Обеспечить предоставление отчетных сведений по проведенным профилактическим мероприятиям за день в ЕДДС района. </w:t>
            </w:r>
          </w:p>
        </w:tc>
        <w:tc>
          <w:tcPr>
            <w:tcW w:w="3960"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roofErr w:type="spellStart"/>
            <w:r w:rsidRPr="00904FF6">
              <w:rPr>
                <w:rFonts w:ascii="Times New Roman" w:eastAsia="Times New Roman" w:hAnsi="Times New Roman" w:cs="Times New Roman"/>
                <w:sz w:val="24"/>
                <w:szCs w:val="24"/>
                <w:lang w:eastAsia="ru-RU"/>
              </w:rPr>
              <w:t>Большедворский</w:t>
            </w:r>
            <w:proofErr w:type="spellEnd"/>
            <w:r w:rsidRPr="00904FF6">
              <w:rPr>
                <w:rFonts w:ascii="Times New Roman" w:eastAsia="Times New Roman" w:hAnsi="Times New Roman" w:cs="Times New Roman"/>
                <w:sz w:val="24"/>
                <w:szCs w:val="24"/>
                <w:lang w:eastAsia="ru-RU"/>
              </w:rPr>
              <w:t xml:space="preserve"> А.В.</w:t>
            </w:r>
          </w:p>
        </w:tc>
        <w:tc>
          <w:tcPr>
            <w:tcW w:w="210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 xml:space="preserve">Ежедневно </w:t>
            </w:r>
          </w:p>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r w:rsidRPr="00904FF6">
              <w:rPr>
                <w:rFonts w:ascii="Times New Roman" w:eastAsia="Times New Roman" w:hAnsi="Times New Roman" w:cs="Times New Roman"/>
                <w:sz w:val="24"/>
                <w:szCs w:val="24"/>
                <w:lang w:eastAsia="ru-RU"/>
              </w:rPr>
              <w:t>до 13 ч. 00 мин.</w:t>
            </w:r>
          </w:p>
        </w:tc>
        <w:tc>
          <w:tcPr>
            <w:tcW w:w="1384" w:type="dxa"/>
            <w:tcBorders>
              <w:top w:val="single" w:sz="4" w:space="0" w:color="auto"/>
              <w:left w:val="single" w:sz="4" w:space="0" w:color="auto"/>
              <w:bottom w:val="single" w:sz="4" w:space="0" w:color="auto"/>
              <w:right w:val="single" w:sz="4" w:space="0" w:color="auto"/>
            </w:tcBorders>
            <w:vAlign w:val="center"/>
          </w:tcPr>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
        </w:tc>
      </w:tr>
    </w:tbl>
    <w:p w:rsidR="00904FF6" w:rsidRPr="00904FF6" w:rsidRDefault="00904FF6" w:rsidP="00904FF6">
      <w:pPr>
        <w:spacing w:after="0" w:line="240" w:lineRule="auto"/>
        <w:ind w:firstLine="17"/>
        <w:jc w:val="center"/>
        <w:rPr>
          <w:rFonts w:ascii="Times New Roman" w:eastAsia="Batang" w:hAnsi="Times New Roman" w:cs="Times New Roman"/>
          <w:b/>
          <w:sz w:val="20"/>
          <w:szCs w:val="20"/>
          <w:lang w:eastAsia="ko-KR"/>
        </w:rPr>
      </w:pPr>
    </w:p>
    <w:p w:rsidR="00904FF6" w:rsidRPr="00904FF6" w:rsidRDefault="00904FF6" w:rsidP="00904FF6">
      <w:pPr>
        <w:tabs>
          <w:tab w:val="left" w:pos="3960"/>
        </w:tabs>
        <w:spacing w:after="0" w:line="240" w:lineRule="auto"/>
        <w:ind w:right="-5"/>
        <w:jc w:val="both"/>
        <w:rPr>
          <w:rFonts w:ascii="Times New Roman" w:eastAsia="Times New Roman" w:hAnsi="Times New Roman" w:cs="Times New Roman"/>
          <w:sz w:val="20"/>
          <w:szCs w:val="20"/>
          <w:lang w:eastAsia="ru-RU"/>
        </w:rPr>
      </w:pPr>
      <w:r w:rsidRPr="00904FF6">
        <w:rPr>
          <w:rFonts w:ascii="Times New Roman" w:eastAsia="Times New Roman" w:hAnsi="Times New Roman" w:cs="Times New Roman"/>
          <w:lang w:eastAsia="ru-RU"/>
        </w:rPr>
        <w:t xml:space="preserve"> </w:t>
      </w:r>
    </w:p>
    <w:p w:rsidR="00904FF6" w:rsidRPr="00904FF6" w:rsidRDefault="00904FF6" w:rsidP="00904FF6">
      <w:pPr>
        <w:tabs>
          <w:tab w:val="left" w:pos="4500"/>
        </w:tabs>
        <w:spacing w:after="0" w:line="240" w:lineRule="auto"/>
        <w:ind w:right="-5"/>
        <w:jc w:val="both"/>
        <w:rPr>
          <w:rFonts w:ascii="Times New Roman" w:eastAsia="Times New Roman" w:hAnsi="Times New Roman" w:cs="Times New Roman"/>
          <w:sz w:val="20"/>
          <w:szCs w:val="20"/>
          <w:lang w:eastAsia="ru-RU"/>
        </w:rPr>
      </w:pPr>
    </w:p>
    <w:p w:rsidR="00904FF6" w:rsidRPr="00904FF6" w:rsidRDefault="00904FF6" w:rsidP="00904FF6">
      <w:pPr>
        <w:spacing w:after="0" w:line="360" w:lineRule="auto"/>
        <w:rPr>
          <w:rFonts w:ascii="Times New Roman" w:eastAsia="Times New Roman" w:hAnsi="Times New Roman" w:cs="Times New Roman"/>
          <w:sz w:val="24"/>
          <w:szCs w:val="24"/>
          <w:lang w:eastAsia="ru-RU"/>
        </w:rPr>
      </w:pP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Глава администрации МО «Майск»                                        Серебренников А.И.</w:t>
      </w:r>
    </w:p>
    <w:p w:rsidR="00904FF6" w:rsidRPr="00904FF6" w:rsidRDefault="00904FF6" w:rsidP="00904FF6">
      <w:pPr>
        <w:tabs>
          <w:tab w:val="left" w:pos="142"/>
        </w:tabs>
        <w:jc w:val="both"/>
        <w:rPr>
          <w:rFonts w:ascii="Times New Roman" w:eastAsia="Times New Roman" w:hAnsi="Times New Roman" w:cs="Times New Roman"/>
          <w:bCs/>
          <w:kern w:val="28"/>
          <w:sz w:val="24"/>
          <w:szCs w:val="24"/>
          <w:lang w:eastAsia="ru-RU"/>
        </w:rPr>
      </w:pPr>
    </w:p>
    <w:p w:rsidR="00DD700C" w:rsidRDefault="00DD700C"/>
    <w:p w:rsidR="00904FF6" w:rsidRDefault="00904FF6"/>
    <w:p w:rsidR="00904FF6" w:rsidRDefault="00904FF6"/>
    <w:p w:rsidR="00904FF6" w:rsidRDefault="00904FF6"/>
    <w:p w:rsidR="00904FF6" w:rsidRDefault="00904FF6"/>
    <w:p w:rsidR="00904FF6" w:rsidRDefault="00904FF6"/>
    <w:p w:rsidR="00904FF6" w:rsidRDefault="00904FF6"/>
    <w:p w:rsidR="00904FF6" w:rsidRDefault="00904FF6"/>
    <w:p w:rsidR="00904FF6" w:rsidRDefault="00904FF6"/>
    <w:p w:rsidR="00904FF6" w:rsidRDefault="00904FF6">
      <w:pPr>
        <w:sectPr w:rsidR="00904FF6" w:rsidSect="00904FF6">
          <w:pgSz w:w="16838" w:h="11906" w:orient="landscape"/>
          <w:pgMar w:top="851" w:right="1134" w:bottom="1701" w:left="1134" w:header="709" w:footer="709" w:gutter="0"/>
          <w:cols w:space="708"/>
          <w:docGrid w:linePitch="360"/>
        </w:sectPr>
      </w:pP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ИРКУТСКАЯ ОБЛАСТЬ</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ОСИНСКИЙ РАЙОН</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АДМИНИСТРАЦИЯ</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МУНИЦИПАЛЬНОГО ОБРАЗОВАНИЯ «МАЙСК»</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ПОСТАНОВЛЕНИЕ</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p>
    <w:p w:rsidR="00904FF6" w:rsidRPr="00904FF6" w:rsidRDefault="00904FF6" w:rsidP="00904FF6">
      <w:pPr>
        <w:tabs>
          <w:tab w:val="center" w:pos="4153"/>
          <w:tab w:val="right" w:pos="8306"/>
        </w:tabs>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от   12 февраля 2014  г.                     № 17                  </w:t>
      </w:r>
      <w:r w:rsidRPr="00904FF6">
        <w:rPr>
          <w:rFonts w:ascii="Times New Roman" w:eastAsia="Times New Roman" w:hAnsi="Times New Roman" w:cs="Times New Roman"/>
          <w:sz w:val="28"/>
          <w:szCs w:val="28"/>
          <w:lang w:eastAsia="ru-RU"/>
        </w:rPr>
        <w:tab/>
        <w:t xml:space="preserve">          с. Майск</w:t>
      </w:r>
    </w:p>
    <w:p w:rsidR="00904FF6" w:rsidRPr="00904FF6" w:rsidRDefault="00904FF6" w:rsidP="00904FF6">
      <w:pPr>
        <w:spacing w:after="0" w:line="240" w:lineRule="auto"/>
        <w:ind w:left="4956" w:firstLine="709"/>
        <w:rPr>
          <w:rFonts w:ascii="Times New Roman" w:eastAsia="Times New Roman" w:hAnsi="Times New Roman" w:cs="Times New Roman"/>
          <w:color w:val="000000"/>
          <w:sz w:val="20"/>
          <w:szCs w:val="20"/>
          <w:lang w:eastAsia="ru-RU"/>
        </w:rPr>
      </w:pPr>
      <w:r w:rsidRPr="00904FF6">
        <w:rPr>
          <w:rFonts w:ascii="Arial" w:eastAsia="Times New Roman" w:hAnsi="Arial" w:cs="Arial"/>
          <w:color w:val="000000"/>
          <w:sz w:val="24"/>
          <w:szCs w:val="24"/>
          <w:lang w:eastAsia="ru-RU"/>
        </w:rPr>
        <w:t>  </w:t>
      </w:r>
    </w:p>
    <w:p w:rsidR="00904FF6" w:rsidRPr="00904FF6" w:rsidRDefault="00904FF6" w:rsidP="00904FF6">
      <w:pPr>
        <w:spacing w:after="0" w:line="240" w:lineRule="auto"/>
        <w:ind w:left="4956" w:firstLine="709"/>
        <w:rPr>
          <w:rFonts w:ascii="Times New Roman" w:eastAsia="Times New Roman" w:hAnsi="Times New Roman" w:cs="Times New Roman"/>
          <w:color w:val="000000"/>
          <w:sz w:val="20"/>
          <w:szCs w:val="20"/>
          <w:lang w:eastAsia="ru-RU"/>
        </w:rPr>
      </w:pPr>
      <w:r w:rsidRPr="00904FF6">
        <w:rPr>
          <w:rFonts w:ascii="Arial" w:eastAsia="Times New Roman" w:hAnsi="Arial" w:cs="Arial"/>
          <w:color w:val="000000"/>
          <w:sz w:val="24"/>
          <w:szCs w:val="24"/>
          <w:lang w:eastAsia="ru-RU"/>
        </w:rPr>
        <w:t> </w:t>
      </w: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«О проведении торгов по продажи имущества»</w:t>
      </w:r>
    </w:p>
    <w:p w:rsidR="00904FF6" w:rsidRPr="00904FF6" w:rsidRDefault="00904FF6" w:rsidP="00904FF6">
      <w:pPr>
        <w:spacing w:after="0" w:line="240" w:lineRule="auto"/>
        <w:rPr>
          <w:rFonts w:ascii="Times New Roman" w:eastAsia="Times New Roman" w:hAnsi="Times New Roman" w:cs="Times New Roman"/>
          <w:sz w:val="24"/>
          <w:szCs w:val="24"/>
          <w:lang w:eastAsia="ru-RU"/>
        </w:rPr>
      </w:pPr>
    </w:p>
    <w:p w:rsidR="00904FF6" w:rsidRPr="00904FF6" w:rsidRDefault="00904FF6" w:rsidP="00904FF6">
      <w:pPr>
        <w:spacing w:after="0" w:line="240" w:lineRule="auto"/>
        <w:rPr>
          <w:rFonts w:ascii="Times New Roman" w:eastAsia="Times New Roman" w:hAnsi="Times New Roman" w:cs="Times New Roman"/>
          <w:sz w:val="20"/>
          <w:szCs w:val="20"/>
          <w:lang w:eastAsia="ru-RU"/>
        </w:rPr>
      </w:pPr>
    </w:p>
    <w:p w:rsidR="00904FF6" w:rsidRPr="00904FF6" w:rsidRDefault="00904FF6" w:rsidP="00904FF6">
      <w:pPr>
        <w:spacing w:after="0" w:line="240" w:lineRule="auto"/>
        <w:ind w:firstLine="708"/>
        <w:jc w:val="both"/>
        <w:rPr>
          <w:rFonts w:ascii="Times New Roman" w:eastAsia="Times New Roman" w:hAnsi="Times New Roman" w:cs="Times New Roman"/>
          <w:color w:val="000000"/>
          <w:sz w:val="28"/>
          <w:szCs w:val="28"/>
          <w:lang w:eastAsia="ru-RU"/>
        </w:rPr>
      </w:pPr>
      <w:r w:rsidRPr="00904FF6">
        <w:rPr>
          <w:rFonts w:ascii="Times New Roman" w:eastAsia="Times New Roman" w:hAnsi="Times New Roman" w:cs="Times New Roman"/>
          <w:color w:val="000000"/>
          <w:sz w:val="28"/>
          <w:szCs w:val="28"/>
          <w:lang w:eastAsia="ru-RU"/>
        </w:rPr>
        <w:t xml:space="preserve">В целях эффективного использования муниципального имущества. </w:t>
      </w:r>
      <w:proofErr w:type="gramStart"/>
      <w:r w:rsidRPr="00904FF6">
        <w:rPr>
          <w:rFonts w:ascii="Times New Roman" w:eastAsia="Times New Roman" w:hAnsi="Times New Roman" w:cs="Times New Roman"/>
          <w:color w:val="000000"/>
          <w:sz w:val="28"/>
          <w:szCs w:val="28"/>
          <w:lang w:eastAsia="ru-RU"/>
        </w:rPr>
        <w:t>В соответствии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12.08.2002г. № 585 «Об утверждении Положения о проведении конкурса по продаже государственного или муниципального имущества», Решение Думы МО «Майск» от 19.12.2013г. № 17 руководствуясь п.3 ст.6 и ст. 32 Устава муниципального образования «Майск»:</w:t>
      </w:r>
      <w:proofErr w:type="gramEnd"/>
    </w:p>
    <w:p w:rsidR="00904FF6" w:rsidRPr="00904FF6" w:rsidRDefault="00904FF6" w:rsidP="00904FF6">
      <w:pPr>
        <w:spacing w:after="0" w:line="240" w:lineRule="auto"/>
        <w:jc w:val="center"/>
        <w:rPr>
          <w:rFonts w:ascii="Times New Roman" w:eastAsia="Times New Roman" w:hAnsi="Times New Roman" w:cs="Times New Roman"/>
          <w:color w:val="000000"/>
          <w:sz w:val="28"/>
          <w:szCs w:val="28"/>
          <w:lang w:eastAsia="ru-RU"/>
        </w:rPr>
      </w:pPr>
    </w:p>
    <w:p w:rsidR="00904FF6" w:rsidRPr="00904FF6" w:rsidRDefault="00904FF6" w:rsidP="00904FF6">
      <w:pPr>
        <w:spacing w:after="0" w:line="240" w:lineRule="auto"/>
        <w:jc w:val="center"/>
        <w:rPr>
          <w:rFonts w:ascii="Times New Roman" w:eastAsia="Times New Roman" w:hAnsi="Times New Roman" w:cs="Times New Roman"/>
          <w:color w:val="000000"/>
          <w:sz w:val="28"/>
          <w:szCs w:val="28"/>
          <w:lang w:eastAsia="ru-RU"/>
        </w:rPr>
      </w:pPr>
      <w:r w:rsidRPr="00904FF6">
        <w:rPr>
          <w:rFonts w:ascii="Times New Roman" w:eastAsia="Times New Roman" w:hAnsi="Times New Roman" w:cs="Times New Roman"/>
          <w:color w:val="000000"/>
          <w:sz w:val="28"/>
          <w:szCs w:val="28"/>
          <w:lang w:eastAsia="ru-RU"/>
        </w:rPr>
        <w:t>ПОСТАНОВЛЯЮ:</w:t>
      </w:r>
    </w:p>
    <w:p w:rsidR="00904FF6" w:rsidRPr="00904FF6" w:rsidRDefault="00904FF6" w:rsidP="00904FF6">
      <w:pPr>
        <w:spacing w:after="0" w:line="240" w:lineRule="auto"/>
        <w:jc w:val="center"/>
        <w:rPr>
          <w:rFonts w:ascii="Times New Roman" w:eastAsia="Times New Roman" w:hAnsi="Times New Roman" w:cs="Times New Roman"/>
          <w:color w:val="000000"/>
          <w:sz w:val="28"/>
          <w:szCs w:val="28"/>
          <w:lang w:eastAsia="ru-RU"/>
        </w:rPr>
      </w:pPr>
    </w:p>
    <w:p w:rsidR="00904FF6" w:rsidRPr="00904FF6" w:rsidRDefault="00904FF6" w:rsidP="00904FF6">
      <w:pPr>
        <w:numPr>
          <w:ilvl w:val="0"/>
          <w:numId w:val="2"/>
        </w:numPr>
        <w:spacing w:after="0" w:line="240" w:lineRule="auto"/>
        <w:ind w:left="709" w:hanging="425"/>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color w:val="000000"/>
          <w:sz w:val="28"/>
          <w:szCs w:val="28"/>
          <w:lang w:eastAsia="ru-RU"/>
        </w:rPr>
        <w:t xml:space="preserve">Реализовать </w:t>
      </w:r>
      <w:r w:rsidRPr="00904FF6">
        <w:rPr>
          <w:rFonts w:ascii="Times New Roman" w:eastAsia="Times New Roman" w:hAnsi="Times New Roman" w:cs="Times New Roman"/>
          <w:sz w:val="28"/>
          <w:szCs w:val="28"/>
          <w:lang w:eastAsia="ru-RU"/>
        </w:rPr>
        <w:t xml:space="preserve">сооружение "Внешнее энергоснабжение группы индивидуальных застройщиков" КТП №022-П 250 кВА10/0,4кВ, линия </w:t>
      </w:r>
      <w:proofErr w:type="gramStart"/>
      <w:r w:rsidRPr="00904FF6">
        <w:rPr>
          <w:rFonts w:ascii="Times New Roman" w:eastAsia="Times New Roman" w:hAnsi="Times New Roman" w:cs="Times New Roman"/>
          <w:sz w:val="28"/>
          <w:szCs w:val="28"/>
          <w:lang w:eastAsia="ru-RU"/>
        </w:rPr>
        <w:t>ВЛ</w:t>
      </w:r>
      <w:proofErr w:type="gramEnd"/>
      <w:r w:rsidRPr="00904FF6">
        <w:rPr>
          <w:rFonts w:ascii="Times New Roman" w:eastAsia="Times New Roman" w:hAnsi="Times New Roman" w:cs="Times New Roman"/>
          <w:sz w:val="28"/>
          <w:szCs w:val="28"/>
          <w:lang w:eastAsia="ru-RU"/>
        </w:rPr>
        <w:t xml:space="preserve"> -0,4кВ L=1363м расположенное по адресу: с. Майск., ул. Мичурина д.№ 1Б. </w:t>
      </w:r>
    </w:p>
    <w:p w:rsidR="00904FF6" w:rsidRPr="00904FF6" w:rsidRDefault="00904FF6" w:rsidP="00904FF6">
      <w:pPr>
        <w:numPr>
          <w:ilvl w:val="0"/>
          <w:numId w:val="2"/>
        </w:numPr>
        <w:spacing w:after="0" w:line="240" w:lineRule="auto"/>
        <w:ind w:left="709" w:hanging="425"/>
        <w:jc w:val="both"/>
        <w:rPr>
          <w:rFonts w:ascii="Times New Roman" w:eastAsia="Times New Roman" w:hAnsi="Times New Roman" w:cs="Times New Roman"/>
          <w:color w:val="000000"/>
          <w:sz w:val="28"/>
          <w:szCs w:val="28"/>
          <w:lang w:eastAsia="ru-RU"/>
        </w:rPr>
      </w:pPr>
      <w:r w:rsidRPr="00904FF6">
        <w:rPr>
          <w:rFonts w:ascii="Times New Roman" w:eastAsia="Times New Roman" w:hAnsi="Times New Roman" w:cs="Times New Roman"/>
          <w:color w:val="000000"/>
          <w:sz w:val="28"/>
          <w:szCs w:val="28"/>
          <w:lang w:eastAsia="ru-RU"/>
        </w:rPr>
        <w:t xml:space="preserve">Объявить аукцион по продаже муниципального имущества находящегося в муниципальной собственности на 25 марта  2014 года.  </w:t>
      </w:r>
    </w:p>
    <w:p w:rsidR="00904FF6" w:rsidRPr="00904FF6" w:rsidRDefault="00904FF6" w:rsidP="00904FF6">
      <w:pPr>
        <w:numPr>
          <w:ilvl w:val="0"/>
          <w:numId w:val="2"/>
        </w:numPr>
        <w:spacing w:after="0" w:line="240" w:lineRule="auto"/>
        <w:ind w:hanging="796"/>
        <w:jc w:val="both"/>
        <w:rPr>
          <w:rFonts w:ascii="Times New Roman" w:eastAsia="Times New Roman" w:hAnsi="Times New Roman" w:cs="Times New Roman"/>
          <w:color w:val="000000"/>
          <w:sz w:val="28"/>
          <w:szCs w:val="28"/>
          <w:lang w:eastAsia="ru-RU"/>
        </w:rPr>
      </w:pPr>
      <w:r w:rsidRPr="00904FF6">
        <w:rPr>
          <w:rFonts w:ascii="Times New Roman" w:eastAsia="Times New Roman" w:hAnsi="Times New Roman" w:cs="Times New Roman"/>
          <w:color w:val="000000"/>
          <w:sz w:val="28"/>
          <w:szCs w:val="28"/>
          <w:lang w:eastAsia="ru-RU"/>
        </w:rPr>
        <w:t>Настоящее постановление вступает в силу с момента его</w:t>
      </w:r>
    </w:p>
    <w:p w:rsidR="00904FF6" w:rsidRPr="00904FF6" w:rsidRDefault="00904FF6" w:rsidP="00904FF6">
      <w:pPr>
        <w:tabs>
          <w:tab w:val="left" w:pos="709"/>
        </w:tabs>
        <w:spacing w:after="0" w:line="240" w:lineRule="auto"/>
        <w:ind w:left="709"/>
        <w:jc w:val="both"/>
        <w:rPr>
          <w:rFonts w:ascii="Times New Roman" w:eastAsia="Times New Roman" w:hAnsi="Times New Roman" w:cs="Times New Roman"/>
          <w:color w:val="000000"/>
          <w:sz w:val="28"/>
          <w:szCs w:val="28"/>
          <w:lang w:eastAsia="ru-RU"/>
        </w:rPr>
      </w:pPr>
      <w:r w:rsidRPr="00904FF6">
        <w:rPr>
          <w:rFonts w:ascii="Times New Roman" w:eastAsia="Times New Roman" w:hAnsi="Times New Roman" w:cs="Times New Roman"/>
          <w:color w:val="000000"/>
          <w:sz w:val="28"/>
          <w:szCs w:val="28"/>
          <w:lang w:eastAsia="ru-RU"/>
        </w:rPr>
        <w:t>опубликования в Вестнике МО «Майск».</w:t>
      </w:r>
    </w:p>
    <w:p w:rsidR="00904FF6" w:rsidRPr="00904FF6" w:rsidRDefault="00904FF6" w:rsidP="00904FF6">
      <w:pPr>
        <w:numPr>
          <w:ilvl w:val="0"/>
          <w:numId w:val="2"/>
        </w:numPr>
        <w:spacing w:after="0" w:line="240" w:lineRule="auto"/>
        <w:ind w:hanging="796"/>
        <w:jc w:val="both"/>
        <w:rPr>
          <w:rFonts w:ascii="Times New Roman" w:eastAsia="Times New Roman" w:hAnsi="Times New Roman" w:cs="Times New Roman"/>
          <w:color w:val="000000"/>
          <w:sz w:val="28"/>
          <w:szCs w:val="28"/>
          <w:lang w:eastAsia="ru-RU"/>
        </w:rPr>
      </w:pPr>
      <w:r w:rsidRPr="00904FF6">
        <w:rPr>
          <w:rFonts w:ascii="Times New Roman" w:eastAsia="Times New Roman" w:hAnsi="Times New Roman" w:cs="Times New Roman"/>
          <w:color w:val="000000"/>
          <w:sz w:val="28"/>
          <w:szCs w:val="28"/>
          <w:lang w:eastAsia="ru-RU"/>
        </w:rPr>
        <w:t xml:space="preserve">Контроль за выполнением настоящего постановления оставляю </w:t>
      </w:r>
      <w:proofErr w:type="gramStart"/>
      <w:r w:rsidRPr="00904FF6">
        <w:rPr>
          <w:rFonts w:ascii="Times New Roman" w:eastAsia="Times New Roman" w:hAnsi="Times New Roman" w:cs="Times New Roman"/>
          <w:color w:val="000000"/>
          <w:sz w:val="28"/>
          <w:szCs w:val="28"/>
          <w:lang w:eastAsia="ru-RU"/>
        </w:rPr>
        <w:t>за</w:t>
      </w:r>
      <w:proofErr w:type="gramEnd"/>
    </w:p>
    <w:p w:rsidR="00904FF6" w:rsidRPr="00904FF6" w:rsidRDefault="00904FF6" w:rsidP="00904FF6">
      <w:pPr>
        <w:spacing w:after="0" w:line="240" w:lineRule="auto"/>
        <w:ind w:left="709"/>
        <w:jc w:val="both"/>
        <w:rPr>
          <w:rFonts w:ascii="Times New Roman" w:eastAsia="Times New Roman" w:hAnsi="Times New Roman" w:cs="Times New Roman"/>
          <w:color w:val="000000"/>
          <w:sz w:val="28"/>
          <w:szCs w:val="28"/>
          <w:lang w:eastAsia="ru-RU"/>
        </w:rPr>
      </w:pPr>
      <w:r w:rsidRPr="00904FF6">
        <w:rPr>
          <w:rFonts w:ascii="Times New Roman" w:eastAsia="Times New Roman" w:hAnsi="Times New Roman" w:cs="Times New Roman"/>
          <w:color w:val="000000"/>
          <w:sz w:val="28"/>
          <w:szCs w:val="28"/>
          <w:lang w:eastAsia="ru-RU"/>
        </w:rPr>
        <w:t>собой.</w:t>
      </w:r>
    </w:p>
    <w:p w:rsidR="00904FF6" w:rsidRPr="00904FF6" w:rsidRDefault="00904FF6" w:rsidP="00904FF6">
      <w:pPr>
        <w:spacing w:after="0" w:line="240" w:lineRule="auto"/>
        <w:jc w:val="both"/>
        <w:rPr>
          <w:rFonts w:ascii="Times New Roman" w:eastAsia="Times New Roman" w:hAnsi="Times New Roman" w:cs="Times New Roman"/>
          <w:color w:val="000000"/>
          <w:spacing w:val="-3"/>
          <w:sz w:val="28"/>
          <w:szCs w:val="28"/>
          <w:lang w:eastAsia="ru-RU"/>
        </w:rPr>
      </w:pPr>
    </w:p>
    <w:p w:rsidR="00904FF6" w:rsidRPr="00904FF6" w:rsidRDefault="00904FF6" w:rsidP="00904FF6">
      <w:pPr>
        <w:spacing w:after="0" w:line="240" w:lineRule="auto"/>
        <w:jc w:val="both"/>
        <w:rPr>
          <w:rFonts w:ascii="Times New Roman" w:eastAsia="Times New Roman" w:hAnsi="Times New Roman" w:cs="Times New Roman"/>
          <w:color w:val="000000"/>
          <w:spacing w:val="-3"/>
          <w:sz w:val="28"/>
          <w:szCs w:val="28"/>
          <w:lang w:eastAsia="ru-RU"/>
        </w:rPr>
      </w:pPr>
    </w:p>
    <w:p w:rsidR="00904FF6" w:rsidRPr="00904FF6" w:rsidRDefault="00904FF6" w:rsidP="00904FF6">
      <w:pPr>
        <w:spacing w:after="0" w:line="240" w:lineRule="auto"/>
        <w:jc w:val="both"/>
        <w:rPr>
          <w:rFonts w:ascii="Times New Roman" w:eastAsia="Times New Roman" w:hAnsi="Times New Roman" w:cs="Times New Roman"/>
          <w:color w:val="000000"/>
          <w:spacing w:val="-3"/>
          <w:sz w:val="28"/>
          <w:szCs w:val="28"/>
          <w:lang w:eastAsia="ru-RU"/>
        </w:rPr>
      </w:pPr>
    </w:p>
    <w:p w:rsidR="00904FF6" w:rsidRPr="00904FF6" w:rsidRDefault="00904FF6" w:rsidP="00904FF6">
      <w:pPr>
        <w:spacing w:after="0" w:line="240" w:lineRule="auto"/>
        <w:jc w:val="both"/>
        <w:rPr>
          <w:rFonts w:ascii="Times New Roman" w:eastAsia="Times New Roman" w:hAnsi="Times New Roman" w:cs="Times New Roman"/>
          <w:color w:val="000000"/>
          <w:spacing w:val="-3"/>
          <w:sz w:val="28"/>
          <w:szCs w:val="28"/>
          <w:lang w:eastAsia="ru-RU"/>
        </w:rPr>
      </w:pPr>
    </w:p>
    <w:p w:rsidR="00904FF6" w:rsidRPr="00904FF6" w:rsidRDefault="00904FF6" w:rsidP="00904FF6">
      <w:pPr>
        <w:spacing w:after="0" w:line="240" w:lineRule="auto"/>
        <w:jc w:val="both"/>
        <w:rPr>
          <w:rFonts w:ascii="Times New Roman" w:eastAsia="Times New Roman" w:hAnsi="Times New Roman" w:cs="Times New Roman"/>
          <w:color w:val="000000"/>
          <w:sz w:val="28"/>
          <w:szCs w:val="28"/>
          <w:lang w:eastAsia="ru-RU"/>
        </w:rPr>
      </w:pPr>
      <w:r w:rsidRPr="00904FF6">
        <w:rPr>
          <w:rFonts w:ascii="Times New Roman" w:eastAsia="Times New Roman" w:hAnsi="Times New Roman" w:cs="Times New Roman"/>
          <w:color w:val="000000"/>
          <w:spacing w:val="-3"/>
          <w:sz w:val="28"/>
          <w:szCs w:val="28"/>
          <w:lang w:eastAsia="ru-RU"/>
        </w:rPr>
        <w:t>Глава администрации МО «Майск»</w:t>
      </w:r>
      <w:r w:rsidRPr="00904FF6">
        <w:rPr>
          <w:rFonts w:ascii="Times New Roman" w:eastAsia="Times New Roman" w:hAnsi="Times New Roman" w:cs="Times New Roman"/>
          <w:color w:val="000000"/>
          <w:spacing w:val="-3"/>
          <w:sz w:val="28"/>
          <w:szCs w:val="28"/>
          <w:lang w:eastAsia="ru-RU"/>
        </w:rPr>
        <w:tab/>
      </w:r>
      <w:r w:rsidRPr="00904FF6">
        <w:rPr>
          <w:rFonts w:ascii="Times New Roman" w:eastAsia="Times New Roman" w:hAnsi="Times New Roman" w:cs="Times New Roman"/>
          <w:color w:val="000000"/>
          <w:spacing w:val="-3"/>
          <w:sz w:val="28"/>
          <w:szCs w:val="28"/>
          <w:lang w:eastAsia="ru-RU"/>
        </w:rPr>
        <w:tab/>
      </w:r>
      <w:r w:rsidRPr="00904FF6">
        <w:rPr>
          <w:rFonts w:ascii="Times New Roman" w:eastAsia="Times New Roman" w:hAnsi="Times New Roman" w:cs="Times New Roman"/>
          <w:color w:val="000000"/>
          <w:spacing w:val="-3"/>
          <w:sz w:val="28"/>
          <w:szCs w:val="28"/>
          <w:lang w:eastAsia="ru-RU"/>
        </w:rPr>
        <w:tab/>
        <w:t xml:space="preserve">                А.И.Серебренников</w:t>
      </w:r>
    </w:p>
    <w:p w:rsidR="00904FF6" w:rsidRPr="00904FF6" w:rsidRDefault="00904FF6" w:rsidP="00904FF6">
      <w:pPr>
        <w:spacing w:after="0" w:line="240" w:lineRule="auto"/>
        <w:jc w:val="center"/>
        <w:rPr>
          <w:rFonts w:ascii="Times New Roman" w:eastAsia="Times New Roman" w:hAnsi="Times New Roman" w:cs="Times New Roman"/>
          <w:color w:val="000000"/>
          <w:sz w:val="24"/>
          <w:szCs w:val="24"/>
          <w:lang w:eastAsia="ru-RU"/>
        </w:rPr>
      </w:pPr>
    </w:p>
    <w:p w:rsidR="00904FF6" w:rsidRPr="00904FF6" w:rsidRDefault="00904FF6" w:rsidP="00904FF6">
      <w:pPr>
        <w:spacing w:after="0" w:line="240" w:lineRule="auto"/>
        <w:jc w:val="right"/>
        <w:rPr>
          <w:rFonts w:ascii="Times New Roman" w:eastAsia="Times New Roman" w:hAnsi="Times New Roman" w:cs="Times New Roman"/>
          <w:sz w:val="24"/>
          <w:szCs w:val="24"/>
          <w:lang w:eastAsia="ru-RU"/>
        </w:rPr>
      </w:pPr>
    </w:p>
    <w:p w:rsidR="00904FF6" w:rsidRPr="00904FF6" w:rsidRDefault="00904FF6" w:rsidP="00904FF6">
      <w:pPr>
        <w:spacing w:after="0" w:line="240" w:lineRule="auto"/>
        <w:jc w:val="right"/>
        <w:rPr>
          <w:rFonts w:ascii="Times New Roman" w:eastAsia="Times New Roman" w:hAnsi="Times New Roman" w:cs="Times New Roman"/>
          <w:sz w:val="24"/>
          <w:szCs w:val="24"/>
          <w:lang w:eastAsia="ru-RU"/>
        </w:rPr>
      </w:pPr>
    </w:p>
    <w:p w:rsidR="00904FF6" w:rsidRDefault="00904FF6"/>
    <w:p w:rsidR="00904FF6" w:rsidRDefault="00904FF6"/>
    <w:p w:rsidR="00904FF6" w:rsidRDefault="00904FF6" w:rsidP="00904FF6">
      <w:pPr>
        <w:spacing w:after="0"/>
        <w:jc w:val="center"/>
        <w:rPr>
          <w:rFonts w:ascii="Times New Roman" w:eastAsia="Times New Roman" w:hAnsi="Times New Roman" w:cs="Times New Roman"/>
          <w:sz w:val="28"/>
          <w:szCs w:val="28"/>
          <w:lang w:eastAsia="ru-RU"/>
        </w:rPr>
      </w:pPr>
    </w:p>
    <w:p w:rsidR="00904FF6" w:rsidRDefault="00904FF6" w:rsidP="00904FF6">
      <w:pPr>
        <w:spacing w:after="0"/>
        <w:jc w:val="center"/>
        <w:rPr>
          <w:rFonts w:ascii="Times New Roman" w:eastAsia="Times New Roman" w:hAnsi="Times New Roman" w:cs="Times New Roman"/>
          <w:sz w:val="28"/>
          <w:szCs w:val="28"/>
          <w:lang w:eastAsia="ru-RU"/>
        </w:rPr>
      </w:pPr>
    </w:p>
    <w:p w:rsidR="00904FF6" w:rsidRPr="00904FF6" w:rsidRDefault="00904FF6" w:rsidP="00904FF6">
      <w:pPr>
        <w:spacing w:after="0"/>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lastRenderedPageBreak/>
        <w:t>ИРКУТСКАЯ ОБЛАСТЬ</w:t>
      </w:r>
    </w:p>
    <w:p w:rsidR="00904FF6" w:rsidRPr="00904FF6" w:rsidRDefault="00904FF6" w:rsidP="00904FF6">
      <w:pPr>
        <w:spacing w:after="0"/>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ОСИНСКИЙ РАЙОН</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АДМИНИСТРАЦИЯ</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МУНИЦИПАЛЬНОГО ОБРАЗОВАНИЯ «МАЙСК»</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ПОСТАНОВЛЕНИЕ</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p>
    <w:p w:rsidR="00904FF6" w:rsidRPr="00904FF6" w:rsidRDefault="00904FF6" w:rsidP="00904FF6">
      <w:pPr>
        <w:tabs>
          <w:tab w:val="center" w:pos="4153"/>
          <w:tab w:val="right" w:pos="8306"/>
        </w:tabs>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от 20.02.2014 г.                               № 20                              с. Майск</w:t>
      </w:r>
    </w:p>
    <w:p w:rsidR="00904FF6" w:rsidRPr="00904FF6" w:rsidRDefault="00904FF6" w:rsidP="00904FF6">
      <w:pPr>
        <w:spacing w:after="0" w:line="240" w:lineRule="auto"/>
        <w:jc w:val="center"/>
        <w:rPr>
          <w:rFonts w:ascii="Times New Roman" w:eastAsia="Times New Roman" w:hAnsi="Times New Roman" w:cs="Times New Roman"/>
          <w:sz w:val="28"/>
          <w:szCs w:val="28"/>
          <w:lang w:eastAsia="ru-RU"/>
        </w:rPr>
      </w:pP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Об установлении на территории </w:t>
      </w: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муниципального образования  «Майск» </w:t>
      </w: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 особого противопожарного режима. </w:t>
      </w:r>
    </w:p>
    <w:p w:rsidR="00904FF6" w:rsidRPr="00904FF6" w:rsidRDefault="00904FF6" w:rsidP="00327458">
      <w:pPr>
        <w:shd w:val="clear" w:color="auto" w:fill="FFFFFF"/>
        <w:spacing w:before="331" w:after="0" w:line="312" w:lineRule="exact"/>
        <w:ind w:left="10" w:right="34" w:firstLine="710"/>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В Постановления Правительства Иркутской области от 18.02.2014г. №56-пп «Об установлении на территории Иркутской области особого противопожарного режима», постановления администрации МО «Майск» №144 от 08.11. 2013г. «О мерах по предупреждению пожаров в осенне-зимний пожароопасный период 2013-2014 гг.», </w:t>
      </w:r>
      <w:r w:rsidRPr="00904FF6">
        <w:rPr>
          <w:rFonts w:ascii="Times New Roman" w:eastAsia="Times New Roman" w:hAnsi="Times New Roman" w:cs="Times New Roman"/>
          <w:spacing w:val="-1"/>
          <w:sz w:val="28"/>
          <w:szCs w:val="28"/>
          <w:lang w:eastAsia="ru-RU"/>
        </w:rPr>
        <w:t xml:space="preserve">руководствуясь статьями 6, 45 </w:t>
      </w:r>
      <w:r w:rsidRPr="00904FF6">
        <w:rPr>
          <w:rFonts w:ascii="Times New Roman" w:eastAsia="Times New Roman" w:hAnsi="Times New Roman" w:cs="Times New Roman"/>
          <w:sz w:val="28"/>
          <w:szCs w:val="28"/>
          <w:lang w:eastAsia="ru-RU"/>
        </w:rPr>
        <w:t>Устава муниц</w:t>
      </w:r>
      <w:r w:rsidR="00327458">
        <w:rPr>
          <w:rFonts w:ascii="Times New Roman" w:eastAsia="Times New Roman" w:hAnsi="Times New Roman" w:cs="Times New Roman"/>
          <w:sz w:val="28"/>
          <w:szCs w:val="28"/>
          <w:lang w:eastAsia="ru-RU"/>
        </w:rPr>
        <w:t xml:space="preserve">ипального образования «Майск», </w:t>
      </w:r>
    </w:p>
    <w:p w:rsidR="00904FF6" w:rsidRPr="00904FF6" w:rsidRDefault="00904FF6" w:rsidP="00904FF6">
      <w:pPr>
        <w:spacing w:after="0" w:line="240" w:lineRule="auto"/>
        <w:ind w:firstLine="567"/>
        <w:jc w:val="center"/>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ПОСТАНОВЛЯЮ:</w:t>
      </w:r>
    </w:p>
    <w:p w:rsidR="00904FF6" w:rsidRPr="00904FF6" w:rsidRDefault="00904FF6" w:rsidP="00904FF6">
      <w:pPr>
        <w:numPr>
          <w:ilvl w:val="0"/>
          <w:numId w:val="3"/>
        </w:numPr>
        <w:spacing w:after="0" w:line="240" w:lineRule="auto"/>
        <w:ind w:left="0" w:firstLine="0"/>
        <w:contextualSpacing/>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Установить на территории МО «Майск» с 8:00 ч. 20.02.2014г. до 8:00 ч. 5.03.2014г. особый противопожарный режим.</w:t>
      </w:r>
    </w:p>
    <w:p w:rsidR="00904FF6" w:rsidRPr="00904FF6" w:rsidRDefault="00904FF6" w:rsidP="00904FF6">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Создать оперативный</w:t>
      </w:r>
      <w:r w:rsidRPr="00904FF6">
        <w:rPr>
          <w:rFonts w:ascii="Times New Roman" w:eastAsia="Times New Roman" w:hAnsi="Times New Roman" w:cs="Times New Roman"/>
          <w:sz w:val="28"/>
          <w:szCs w:val="28"/>
          <w:lang w:eastAsia="ru-RU"/>
        </w:rPr>
        <w:tab/>
        <w:t xml:space="preserve"> штаб на период установления противопожарного режима в составе:</w:t>
      </w:r>
    </w:p>
    <w:p w:rsidR="00904FF6" w:rsidRPr="00904FF6" w:rsidRDefault="00904FF6" w:rsidP="00904FF6">
      <w:pPr>
        <w:spacing w:after="0" w:line="240" w:lineRule="auto"/>
        <w:ind w:firstLine="567"/>
        <w:contextualSpacing/>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Серебренников А.И. – руководитель штаба, глава администрации МО «Майск» </w:t>
      </w:r>
    </w:p>
    <w:p w:rsidR="00904FF6" w:rsidRPr="00904FF6" w:rsidRDefault="00904FF6" w:rsidP="00904FF6">
      <w:p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904FF6">
        <w:rPr>
          <w:rFonts w:ascii="Times New Roman" w:eastAsia="Times New Roman" w:hAnsi="Times New Roman" w:cs="Times New Roman"/>
          <w:sz w:val="28"/>
          <w:szCs w:val="28"/>
          <w:lang w:eastAsia="ru-RU"/>
        </w:rPr>
        <w:t>Большедворский</w:t>
      </w:r>
      <w:proofErr w:type="spellEnd"/>
      <w:r w:rsidRPr="00904FF6">
        <w:rPr>
          <w:rFonts w:ascii="Times New Roman" w:eastAsia="Times New Roman" w:hAnsi="Times New Roman" w:cs="Times New Roman"/>
          <w:sz w:val="28"/>
          <w:szCs w:val="28"/>
          <w:lang w:eastAsia="ru-RU"/>
        </w:rPr>
        <w:t xml:space="preserve"> А.В. – заместитель руководителя штаба, ведущий специалист администрации, инспектор по муниципальному земельному контролю</w:t>
      </w:r>
    </w:p>
    <w:p w:rsidR="00904FF6" w:rsidRPr="00904FF6" w:rsidRDefault="00904FF6" w:rsidP="00904FF6">
      <w:pPr>
        <w:spacing w:after="0" w:line="240" w:lineRule="auto"/>
        <w:ind w:firstLine="567"/>
        <w:contextualSpacing/>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Члены штаба:</w:t>
      </w:r>
    </w:p>
    <w:p w:rsidR="00904FF6" w:rsidRPr="00904FF6" w:rsidRDefault="00904FF6" w:rsidP="00904FF6">
      <w:p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904FF6">
        <w:rPr>
          <w:rFonts w:ascii="Times New Roman" w:eastAsia="Times New Roman" w:hAnsi="Times New Roman" w:cs="Times New Roman"/>
          <w:sz w:val="28"/>
          <w:szCs w:val="28"/>
          <w:lang w:eastAsia="ru-RU"/>
        </w:rPr>
        <w:t>Суфьянов</w:t>
      </w:r>
      <w:proofErr w:type="spellEnd"/>
      <w:r w:rsidRPr="00904FF6">
        <w:rPr>
          <w:rFonts w:ascii="Times New Roman" w:eastAsia="Times New Roman" w:hAnsi="Times New Roman" w:cs="Times New Roman"/>
          <w:sz w:val="28"/>
          <w:szCs w:val="28"/>
          <w:lang w:eastAsia="ru-RU"/>
        </w:rPr>
        <w:t xml:space="preserve"> Х.С.- ведущий специалист администрации, инспектор по муниципальному жилищному контролю </w:t>
      </w:r>
    </w:p>
    <w:p w:rsidR="00904FF6" w:rsidRPr="00904FF6" w:rsidRDefault="00904FF6" w:rsidP="00904FF6">
      <w:pPr>
        <w:spacing w:after="0" w:line="240" w:lineRule="auto"/>
        <w:ind w:firstLine="567"/>
        <w:contextualSpacing/>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Федорова У.С. – директор МБОУ «Майская СОШ»</w:t>
      </w:r>
    </w:p>
    <w:p w:rsidR="00904FF6" w:rsidRPr="00904FF6" w:rsidRDefault="00904FF6" w:rsidP="00904FF6">
      <w:pPr>
        <w:spacing w:after="0" w:line="240" w:lineRule="auto"/>
        <w:ind w:firstLine="567"/>
        <w:contextualSpacing/>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Москвитина Т.И. – директор МБОУ «</w:t>
      </w:r>
      <w:proofErr w:type="spellStart"/>
      <w:r w:rsidRPr="00904FF6">
        <w:rPr>
          <w:rFonts w:ascii="Times New Roman" w:eastAsia="Times New Roman" w:hAnsi="Times New Roman" w:cs="Times New Roman"/>
          <w:sz w:val="28"/>
          <w:szCs w:val="28"/>
          <w:lang w:eastAsia="ru-RU"/>
        </w:rPr>
        <w:t>Абрамовская</w:t>
      </w:r>
      <w:proofErr w:type="spellEnd"/>
      <w:r w:rsidRPr="00904FF6">
        <w:rPr>
          <w:rFonts w:ascii="Times New Roman" w:eastAsia="Times New Roman" w:hAnsi="Times New Roman" w:cs="Times New Roman"/>
          <w:sz w:val="28"/>
          <w:szCs w:val="28"/>
          <w:lang w:eastAsia="ru-RU"/>
        </w:rPr>
        <w:t xml:space="preserve"> начальная школа-сад»</w:t>
      </w:r>
    </w:p>
    <w:p w:rsidR="00904FF6" w:rsidRPr="00904FF6" w:rsidRDefault="00904FF6" w:rsidP="00904FF6">
      <w:pPr>
        <w:spacing w:after="0" w:line="240" w:lineRule="auto"/>
        <w:ind w:firstLine="567"/>
        <w:contextualSpacing/>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Савельева Н.П. – заведующая МБДОУ «Майский детский сад»</w:t>
      </w:r>
    </w:p>
    <w:p w:rsidR="00904FF6" w:rsidRPr="00904FF6" w:rsidRDefault="00904FF6" w:rsidP="00904FF6">
      <w:pPr>
        <w:spacing w:after="0" w:line="240" w:lineRule="auto"/>
        <w:ind w:firstLine="567"/>
        <w:contextualSpacing/>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Шишкина Т.С. – директор МБУК «Майский КДЦ»</w:t>
      </w:r>
    </w:p>
    <w:p w:rsidR="00904FF6" w:rsidRPr="00904FF6" w:rsidRDefault="00904FF6" w:rsidP="00904FF6">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Утвердить план мероприятий на территории муниципального образования «Майск» на период особого противопожарного режима. Приложение №1</w:t>
      </w:r>
    </w:p>
    <w:p w:rsidR="00904FF6" w:rsidRPr="00904FF6" w:rsidRDefault="00904FF6" w:rsidP="00904FF6">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Опубликовать настоящее постановление в «Вестнике» МО «Майск». </w:t>
      </w:r>
    </w:p>
    <w:p w:rsidR="00904FF6" w:rsidRDefault="00904FF6" w:rsidP="00904FF6">
      <w:pPr>
        <w:numPr>
          <w:ilvl w:val="0"/>
          <w:numId w:val="3"/>
        </w:numPr>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904FF6">
        <w:rPr>
          <w:rFonts w:ascii="Times New Roman" w:eastAsia="Times New Roman" w:hAnsi="Times New Roman" w:cs="Times New Roman"/>
          <w:sz w:val="28"/>
          <w:szCs w:val="28"/>
          <w:lang w:eastAsia="ru-RU"/>
        </w:rPr>
        <w:t>Контроль за</w:t>
      </w:r>
      <w:proofErr w:type="gramEnd"/>
      <w:r w:rsidRPr="00904FF6">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председателя комиссии по чрезвычайным ситуациям и пожарной безопасности администрации  МО «Майск» </w:t>
      </w:r>
      <w:proofErr w:type="spellStart"/>
      <w:r w:rsidRPr="00904FF6">
        <w:rPr>
          <w:rFonts w:ascii="Times New Roman" w:eastAsia="Times New Roman" w:hAnsi="Times New Roman" w:cs="Times New Roman"/>
          <w:sz w:val="28"/>
          <w:szCs w:val="28"/>
          <w:lang w:eastAsia="ru-RU"/>
        </w:rPr>
        <w:t>Большедворского</w:t>
      </w:r>
      <w:proofErr w:type="spellEnd"/>
      <w:r w:rsidRPr="00904FF6">
        <w:rPr>
          <w:rFonts w:ascii="Times New Roman" w:eastAsia="Times New Roman" w:hAnsi="Times New Roman" w:cs="Times New Roman"/>
          <w:sz w:val="28"/>
          <w:szCs w:val="28"/>
          <w:lang w:eastAsia="ru-RU"/>
        </w:rPr>
        <w:t xml:space="preserve"> А.В.</w:t>
      </w:r>
    </w:p>
    <w:p w:rsidR="00327458" w:rsidRPr="00327458" w:rsidRDefault="00327458" w:rsidP="00327458">
      <w:pPr>
        <w:spacing w:after="0" w:line="240" w:lineRule="auto"/>
        <w:contextualSpacing/>
        <w:jc w:val="both"/>
        <w:rPr>
          <w:rFonts w:ascii="Times New Roman" w:eastAsia="Times New Roman" w:hAnsi="Times New Roman" w:cs="Times New Roman"/>
          <w:sz w:val="28"/>
          <w:szCs w:val="28"/>
          <w:lang w:eastAsia="ru-RU"/>
        </w:rPr>
      </w:pP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 xml:space="preserve">Глава администрации </w:t>
      </w:r>
    </w:p>
    <w:p w:rsidR="00904FF6" w:rsidRPr="00904FF6" w:rsidRDefault="00904FF6" w:rsidP="00904FF6">
      <w:pPr>
        <w:spacing w:after="0" w:line="240" w:lineRule="auto"/>
        <w:rPr>
          <w:rFonts w:ascii="Times New Roman" w:eastAsia="Times New Roman" w:hAnsi="Times New Roman" w:cs="Times New Roman"/>
          <w:sz w:val="28"/>
          <w:szCs w:val="28"/>
          <w:lang w:eastAsia="ru-RU"/>
        </w:rPr>
      </w:pPr>
      <w:r w:rsidRPr="00904FF6">
        <w:rPr>
          <w:rFonts w:ascii="Times New Roman" w:eastAsia="Times New Roman" w:hAnsi="Times New Roman" w:cs="Times New Roman"/>
          <w:sz w:val="28"/>
          <w:szCs w:val="28"/>
          <w:lang w:eastAsia="ru-RU"/>
        </w:rPr>
        <w:t>муниципального образования «Майск»</w:t>
      </w:r>
      <w:r w:rsidRPr="00904FF6">
        <w:rPr>
          <w:rFonts w:ascii="Times New Roman" w:eastAsia="Times New Roman" w:hAnsi="Times New Roman" w:cs="Times New Roman"/>
          <w:sz w:val="28"/>
          <w:szCs w:val="28"/>
          <w:lang w:eastAsia="ru-RU"/>
        </w:rPr>
        <w:tab/>
      </w:r>
      <w:r w:rsidRPr="00904FF6">
        <w:rPr>
          <w:rFonts w:ascii="Times New Roman" w:eastAsia="Times New Roman" w:hAnsi="Times New Roman" w:cs="Times New Roman"/>
          <w:sz w:val="28"/>
          <w:szCs w:val="28"/>
          <w:lang w:eastAsia="ru-RU"/>
        </w:rPr>
        <w:tab/>
      </w:r>
      <w:r w:rsidRPr="00904FF6">
        <w:rPr>
          <w:rFonts w:ascii="Times New Roman" w:eastAsia="Times New Roman" w:hAnsi="Times New Roman" w:cs="Times New Roman"/>
          <w:sz w:val="28"/>
          <w:szCs w:val="28"/>
          <w:lang w:eastAsia="ru-RU"/>
        </w:rPr>
        <w:tab/>
        <w:t xml:space="preserve"> Серебренников А.И.</w:t>
      </w:r>
    </w:p>
    <w:p w:rsidR="00904FF6" w:rsidRPr="00904FF6" w:rsidRDefault="00904FF6" w:rsidP="00904FF6">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0"/>
          <w:szCs w:val="20"/>
          <w:lang w:eastAsia="ru-RU"/>
        </w:rPr>
      </w:pPr>
    </w:p>
    <w:p w:rsidR="00904FF6" w:rsidRPr="00904FF6" w:rsidRDefault="00904FF6" w:rsidP="00904FF6">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0"/>
          <w:szCs w:val="20"/>
          <w:lang w:eastAsia="ru-RU"/>
        </w:rPr>
      </w:pPr>
      <w:r w:rsidRPr="00904FF6">
        <w:rPr>
          <w:rFonts w:ascii="Times New Roman" w:eastAsia="Times New Roman" w:hAnsi="Times New Roman" w:cs="Times New Roman"/>
          <w:color w:val="000000"/>
          <w:spacing w:val="4"/>
          <w:sz w:val="20"/>
          <w:szCs w:val="20"/>
          <w:lang w:eastAsia="ru-RU"/>
        </w:rPr>
        <w:lastRenderedPageBreak/>
        <w:t>Приложение № 1</w:t>
      </w:r>
    </w:p>
    <w:p w:rsidR="00904FF6" w:rsidRPr="00904FF6" w:rsidRDefault="00904FF6" w:rsidP="00904FF6">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color w:val="000000"/>
          <w:spacing w:val="4"/>
          <w:sz w:val="20"/>
          <w:szCs w:val="20"/>
          <w:lang w:eastAsia="ru-RU"/>
        </w:rPr>
      </w:pPr>
      <w:r w:rsidRPr="00904FF6">
        <w:rPr>
          <w:rFonts w:ascii="Times New Roman" w:eastAsia="Times New Roman" w:hAnsi="Times New Roman" w:cs="Times New Roman"/>
          <w:color w:val="000000"/>
          <w:spacing w:val="4"/>
          <w:sz w:val="20"/>
          <w:szCs w:val="20"/>
          <w:lang w:eastAsia="ru-RU"/>
        </w:rPr>
        <w:t xml:space="preserve">к постановлению главы администрации МО «Майск» от 20.02.2014г. №20 </w:t>
      </w:r>
    </w:p>
    <w:p w:rsidR="00904FF6" w:rsidRPr="00904FF6" w:rsidRDefault="00904FF6" w:rsidP="00904FF6">
      <w:pPr>
        <w:spacing w:after="0" w:line="240" w:lineRule="auto"/>
        <w:jc w:val="center"/>
        <w:rPr>
          <w:rFonts w:ascii="Times New Roman" w:eastAsia="Times New Roman" w:hAnsi="Times New Roman" w:cs="Times New Roman"/>
          <w:sz w:val="24"/>
          <w:szCs w:val="24"/>
          <w:lang w:eastAsia="ru-RU"/>
        </w:rPr>
      </w:pPr>
    </w:p>
    <w:p w:rsidR="00904FF6" w:rsidRPr="00904FF6" w:rsidRDefault="00904FF6" w:rsidP="00904FF6">
      <w:pPr>
        <w:spacing w:after="0" w:line="240" w:lineRule="auto"/>
        <w:jc w:val="center"/>
        <w:rPr>
          <w:rFonts w:ascii="Times New Roman" w:eastAsia="Times New Roman" w:hAnsi="Times New Roman" w:cs="Times New Roman"/>
          <w:b/>
          <w:bCs/>
          <w:lang w:eastAsia="ru-RU"/>
        </w:rPr>
      </w:pPr>
      <w:r w:rsidRPr="00904FF6">
        <w:rPr>
          <w:rFonts w:ascii="Times New Roman" w:eastAsia="Times New Roman" w:hAnsi="Times New Roman" w:cs="Times New Roman"/>
          <w:b/>
          <w:bCs/>
          <w:lang w:eastAsia="ru-RU"/>
        </w:rPr>
        <w:t xml:space="preserve">План </w:t>
      </w:r>
    </w:p>
    <w:p w:rsidR="00904FF6" w:rsidRPr="00904FF6" w:rsidRDefault="00904FF6" w:rsidP="00904FF6">
      <w:pPr>
        <w:spacing w:after="0" w:line="240" w:lineRule="auto"/>
        <w:jc w:val="center"/>
        <w:rPr>
          <w:rFonts w:ascii="Times New Roman" w:eastAsia="Times New Roman" w:hAnsi="Times New Roman" w:cs="Times New Roman"/>
          <w:b/>
          <w:bCs/>
          <w:lang w:eastAsia="ru-RU"/>
        </w:rPr>
      </w:pPr>
      <w:r w:rsidRPr="00904FF6">
        <w:rPr>
          <w:rFonts w:ascii="Times New Roman" w:eastAsia="Times New Roman" w:hAnsi="Times New Roman" w:cs="Times New Roman"/>
          <w:b/>
          <w:bCs/>
          <w:lang w:eastAsia="ru-RU"/>
        </w:rPr>
        <w:t>мероприятий на территории муниципального образования «Майск» на период особого противопожарного режима.</w:t>
      </w:r>
    </w:p>
    <w:tbl>
      <w:tblPr>
        <w:tblStyle w:val="a6"/>
        <w:tblW w:w="10224" w:type="dxa"/>
        <w:jc w:val="center"/>
        <w:tblInd w:w="-736" w:type="dxa"/>
        <w:tblLook w:val="04A0" w:firstRow="1" w:lastRow="0" w:firstColumn="1" w:lastColumn="0" w:noHBand="0" w:noVBand="1"/>
      </w:tblPr>
      <w:tblGrid>
        <w:gridCol w:w="744"/>
        <w:gridCol w:w="5368"/>
        <w:gridCol w:w="1411"/>
        <w:gridCol w:w="2701"/>
      </w:tblGrid>
      <w:tr w:rsidR="00904FF6" w:rsidRPr="00904FF6" w:rsidTr="001C5E9D">
        <w:trPr>
          <w:jc w:val="center"/>
        </w:trPr>
        <w:tc>
          <w:tcPr>
            <w:tcW w:w="744" w:type="dxa"/>
          </w:tcPr>
          <w:p w:rsidR="00904FF6" w:rsidRPr="00904FF6" w:rsidRDefault="00904FF6" w:rsidP="00904FF6">
            <w:pPr>
              <w:jc w:val="center"/>
              <w:rPr>
                <w:rFonts w:ascii="Times New Roman" w:hAnsi="Times New Roman" w:cs="Times New Roman"/>
              </w:rPr>
            </w:pPr>
            <w:r w:rsidRPr="00904FF6">
              <w:rPr>
                <w:rFonts w:ascii="Times New Roman" w:hAnsi="Times New Roman" w:cs="Times New Roman"/>
              </w:rPr>
              <w:t>№</w:t>
            </w:r>
          </w:p>
        </w:tc>
        <w:tc>
          <w:tcPr>
            <w:tcW w:w="5368" w:type="dxa"/>
          </w:tcPr>
          <w:p w:rsidR="00904FF6" w:rsidRPr="00904FF6" w:rsidRDefault="00904FF6" w:rsidP="00904FF6">
            <w:pPr>
              <w:jc w:val="center"/>
              <w:rPr>
                <w:rFonts w:ascii="Times New Roman" w:hAnsi="Times New Roman" w:cs="Times New Roman"/>
              </w:rPr>
            </w:pPr>
            <w:r w:rsidRPr="00904FF6">
              <w:rPr>
                <w:rFonts w:ascii="Times New Roman" w:hAnsi="Times New Roman" w:cs="Times New Roman"/>
              </w:rPr>
              <w:t>мероприятие</w:t>
            </w:r>
          </w:p>
        </w:tc>
        <w:tc>
          <w:tcPr>
            <w:tcW w:w="1411" w:type="dxa"/>
          </w:tcPr>
          <w:p w:rsidR="00904FF6" w:rsidRPr="00904FF6" w:rsidRDefault="00904FF6" w:rsidP="00904FF6">
            <w:pPr>
              <w:jc w:val="center"/>
              <w:rPr>
                <w:rFonts w:ascii="Times New Roman" w:hAnsi="Times New Roman" w:cs="Times New Roman"/>
              </w:rPr>
            </w:pPr>
            <w:r w:rsidRPr="00904FF6">
              <w:rPr>
                <w:rFonts w:ascii="Times New Roman" w:hAnsi="Times New Roman" w:cs="Times New Roman"/>
              </w:rPr>
              <w:t>сроки</w:t>
            </w:r>
          </w:p>
        </w:tc>
        <w:tc>
          <w:tcPr>
            <w:tcW w:w="2701" w:type="dxa"/>
          </w:tcPr>
          <w:p w:rsidR="00904FF6" w:rsidRPr="00904FF6" w:rsidRDefault="00904FF6" w:rsidP="00904FF6">
            <w:pPr>
              <w:jc w:val="center"/>
              <w:rPr>
                <w:rFonts w:ascii="Times New Roman" w:hAnsi="Times New Roman" w:cs="Times New Roman"/>
              </w:rPr>
            </w:pPr>
            <w:r w:rsidRPr="00904FF6">
              <w:rPr>
                <w:rFonts w:ascii="Times New Roman" w:hAnsi="Times New Roman" w:cs="Times New Roman"/>
              </w:rPr>
              <w:t>ответственный</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1.</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 xml:space="preserve">Проверка технического состояния источников наружного противопожарного водоснабжения населенных пунктов </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21 февраля</w:t>
            </w:r>
          </w:p>
        </w:tc>
        <w:tc>
          <w:tcPr>
            <w:tcW w:w="2701" w:type="dxa"/>
          </w:tcPr>
          <w:p w:rsidR="00904FF6" w:rsidRPr="00904FF6" w:rsidRDefault="00904FF6" w:rsidP="00904FF6">
            <w:pPr>
              <w:jc w:val="both"/>
              <w:rPr>
                <w:rFonts w:ascii="Times New Roman" w:hAnsi="Times New Roman" w:cs="Times New Roman"/>
              </w:rPr>
            </w:pPr>
            <w:proofErr w:type="spellStart"/>
            <w:r w:rsidRPr="00904FF6">
              <w:rPr>
                <w:rFonts w:ascii="Times New Roman" w:hAnsi="Times New Roman" w:cs="Times New Roman"/>
              </w:rPr>
              <w:t>Суфьянов</w:t>
            </w:r>
            <w:proofErr w:type="spellEnd"/>
            <w:r w:rsidRPr="00904FF6">
              <w:rPr>
                <w:rFonts w:ascii="Times New Roman" w:hAnsi="Times New Roman" w:cs="Times New Roman"/>
              </w:rPr>
              <w:t xml:space="preserve"> Х.С. </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2.</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 xml:space="preserve">Принятие мер по своевременному ремонту неисправных водонапорных башен </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постоянно</w:t>
            </w:r>
          </w:p>
        </w:tc>
        <w:tc>
          <w:tcPr>
            <w:tcW w:w="2701" w:type="dxa"/>
          </w:tcPr>
          <w:p w:rsidR="00904FF6" w:rsidRPr="00904FF6" w:rsidRDefault="00904FF6" w:rsidP="00904FF6">
            <w:pPr>
              <w:jc w:val="both"/>
              <w:rPr>
                <w:rFonts w:ascii="Times New Roman" w:hAnsi="Times New Roman" w:cs="Times New Roman"/>
              </w:rPr>
            </w:pPr>
            <w:proofErr w:type="spellStart"/>
            <w:r w:rsidRPr="00904FF6">
              <w:rPr>
                <w:rFonts w:ascii="Times New Roman" w:hAnsi="Times New Roman" w:cs="Times New Roman"/>
              </w:rPr>
              <w:t>Суфьянов</w:t>
            </w:r>
            <w:proofErr w:type="spellEnd"/>
            <w:r w:rsidRPr="00904FF6">
              <w:rPr>
                <w:rFonts w:ascii="Times New Roman" w:hAnsi="Times New Roman" w:cs="Times New Roman"/>
              </w:rPr>
              <w:t xml:space="preserve"> Х.С. </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3.</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Принятие мер по своевременной очистке от снега подъездов пожарной техники к водонапорным башням и водозабору.</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постоянно</w:t>
            </w:r>
          </w:p>
        </w:tc>
        <w:tc>
          <w:tcPr>
            <w:tcW w:w="2701" w:type="dxa"/>
          </w:tcPr>
          <w:p w:rsidR="00904FF6" w:rsidRPr="00904FF6" w:rsidRDefault="00904FF6" w:rsidP="00904FF6">
            <w:pPr>
              <w:jc w:val="both"/>
              <w:rPr>
                <w:rFonts w:ascii="Times New Roman" w:hAnsi="Times New Roman" w:cs="Times New Roman"/>
              </w:rPr>
            </w:pPr>
            <w:proofErr w:type="spellStart"/>
            <w:r w:rsidRPr="00904FF6">
              <w:rPr>
                <w:rFonts w:ascii="Times New Roman" w:hAnsi="Times New Roman" w:cs="Times New Roman"/>
              </w:rPr>
              <w:t>Тюрнев</w:t>
            </w:r>
            <w:proofErr w:type="spellEnd"/>
            <w:r w:rsidRPr="00904FF6">
              <w:rPr>
                <w:rFonts w:ascii="Times New Roman" w:hAnsi="Times New Roman" w:cs="Times New Roman"/>
              </w:rPr>
              <w:t xml:space="preserve"> С.И. </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4.</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Содержание водовозки, прицепных емкостей для подвоза воды и закрепленной техники в исправном состоянии и боевой готовности</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постоянно</w:t>
            </w:r>
          </w:p>
        </w:tc>
        <w:tc>
          <w:tcPr>
            <w:tcW w:w="270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Савельев В.В.,</w:t>
            </w:r>
          </w:p>
          <w:p w:rsidR="00904FF6" w:rsidRPr="00904FF6" w:rsidRDefault="00904FF6" w:rsidP="00904FF6">
            <w:pPr>
              <w:jc w:val="both"/>
              <w:rPr>
                <w:rFonts w:ascii="Times New Roman" w:hAnsi="Times New Roman" w:cs="Times New Roman"/>
              </w:rPr>
            </w:pPr>
            <w:proofErr w:type="spellStart"/>
            <w:r w:rsidRPr="00904FF6">
              <w:rPr>
                <w:rFonts w:ascii="Times New Roman" w:hAnsi="Times New Roman" w:cs="Times New Roman"/>
              </w:rPr>
              <w:t>Тюрнев</w:t>
            </w:r>
            <w:proofErr w:type="spellEnd"/>
            <w:r w:rsidRPr="00904FF6">
              <w:rPr>
                <w:rFonts w:ascii="Times New Roman" w:hAnsi="Times New Roman" w:cs="Times New Roman"/>
              </w:rPr>
              <w:t xml:space="preserve"> С.И.,</w:t>
            </w:r>
          </w:p>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Маслюков В.Л.</w:t>
            </w:r>
          </w:p>
          <w:p w:rsidR="00904FF6" w:rsidRPr="00904FF6" w:rsidRDefault="00904FF6" w:rsidP="00904FF6">
            <w:pPr>
              <w:jc w:val="both"/>
              <w:rPr>
                <w:rFonts w:ascii="Times New Roman" w:hAnsi="Times New Roman" w:cs="Times New Roman"/>
              </w:rPr>
            </w:pPr>
            <w:proofErr w:type="spellStart"/>
            <w:r w:rsidRPr="00904FF6">
              <w:rPr>
                <w:rFonts w:ascii="Times New Roman" w:hAnsi="Times New Roman" w:cs="Times New Roman"/>
              </w:rPr>
              <w:t>Абсолямов</w:t>
            </w:r>
            <w:proofErr w:type="spellEnd"/>
            <w:r w:rsidRPr="00904FF6">
              <w:rPr>
                <w:rFonts w:ascii="Times New Roman" w:hAnsi="Times New Roman" w:cs="Times New Roman"/>
              </w:rPr>
              <w:t xml:space="preserve"> Ф.Ф.</w:t>
            </w:r>
          </w:p>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Савельев А.В.</w:t>
            </w:r>
          </w:p>
          <w:p w:rsidR="00904FF6" w:rsidRPr="00904FF6" w:rsidRDefault="00904FF6" w:rsidP="00904FF6">
            <w:pPr>
              <w:jc w:val="both"/>
              <w:rPr>
                <w:rFonts w:ascii="Times New Roman" w:hAnsi="Times New Roman" w:cs="Times New Roman"/>
              </w:rPr>
            </w:pPr>
            <w:proofErr w:type="spellStart"/>
            <w:r w:rsidRPr="00904FF6">
              <w:rPr>
                <w:rFonts w:ascii="Times New Roman" w:hAnsi="Times New Roman" w:cs="Times New Roman"/>
              </w:rPr>
              <w:t>Похоленко</w:t>
            </w:r>
            <w:proofErr w:type="spellEnd"/>
            <w:r w:rsidRPr="00904FF6">
              <w:rPr>
                <w:rFonts w:ascii="Times New Roman" w:hAnsi="Times New Roman" w:cs="Times New Roman"/>
              </w:rPr>
              <w:t xml:space="preserve"> А.А.</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5.</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Обеспечение горюче-смазочными материалами приспособленной к тушению пожара техники</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постоянно</w:t>
            </w:r>
          </w:p>
        </w:tc>
        <w:tc>
          <w:tcPr>
            <w:tcW w:w="270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Юхнович А.М.</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6.</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 xml:space="preserve">Провести проверку  состояния печей и электропроводки в аварийном и ветхом жилье </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с 24 февраля по 5 марта 2014г.</w:t>
            </w:r>
          </w:p>
        </w:tc>
        <w:tc>
          <w:tcPr>
            <w:tcW w:w="2701" w:type="dxa"/>
          </w:tcPr>
          <w:p w:rsidR="00904FF6" w:rsidRPr="00904FF6" w:rsidRDefault="00904FF6" w:rsidP="00904FF6">
            <w:pPr>
              <w:jc w:val="both"/>
              <w:rPr>
                <w:rFonts w:ascii="Times New Roman" w:hAnsi="Times New Roman" w:cs="Times New Roman"/>
              </w:rPr>
            </w:pPr>
            <w:proofErr w:type="spellStart"/>
            <w:r w:rsidRPr="00904FF6">
              <w:rPr>
                <w:rFonts w:ascii="Times New Roman" w:hAnsi="Times New Roman" w:cs="Times New Roman"/>
              </w:rPr>
              <w:t>Большедворский</w:t>
            </w:r>
            <w:proofErr w:type="spellEnd"/>
            <w:r w:rsidRPr="00904FF6">
              <w:rPr>
                <w:rFonts w:ascii="Times New Roman" w:hAnsi="Times New Roman" w:cs="Times New Roman"/>
              </w:rPr>
              <w:t xml:space="preserve"> А.В.</w:t>
            </w:r>
          </w:p>
          <w:p w:rsidR="00904FF6" w:rsidRPr="00904FF6" w:rsidRDefault="00904FF6" w:rsidP="00904FF6">
            <w:pPr>
              <w:jc w:val="both"/>
              <w:rPr>
                <w:rFonts w:ascii="Times New Roman" w:hAnsi="Times New Roman" w:cs="Times New Roman"/>
              </w:rPr>
            </w:pPr>
            <w:proofErr w:type="spellStart"/>
            <w:r w:rsidRPr="00904FF6">
              <w:rPr>
                <w:rFonts w:ascii="Times New Roman" w:hAnsi="Times New Roman" w:cs="Times New Roman"/>
              </w:rPr>
              <w:t>Суфьянов</w:t>
            </w:r>
            <w:proofErr w:type="spellEnd"/>
            <w:r w:rsidRPr="00904FF6">
              <w:rPr>
                <w:rFonts w:ascii="Times New Roman" w:hAnsi="Times New Roman" w:cs="Times New Roman"/>
              </w:rPr>
              <w:t xml:space="preserve"> Х.С.</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7.</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Обеспечить изучение учащимися основ пожарной безопасности, отработку навыков поведения в экстремальных ситуациях, предупреждения пожаров и осторожного обращения с огнем.</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постоянно</w:t>
            </w:r>
          </w:p>
        </w:tc>
        <w:tc>
          <w:tcPr>
            <w:tcW w:w="270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Федорова У.С.,</w:t>
            </w:r>
          </w:p>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Москвитина Т.И.,</w:t>
            </w:r>
          </w:p>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Савельева Н.П.</w:t>
            </w:r>
          </w:p>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Шишкина Т.С.</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8.</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 xml:space="preserve">Провести разъяснительные беседы и занятия с учащимися, персоналом по соблюдению мер пожарной безопасности. </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постоянно</w:t>
            </w:r>
          </w:p>
        </w:tc>
        <w:tc>
          <w:tcPr>
            <w:tcW w:w="270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Федорова У.С.,</w:t>
            </w:r>
          </w:p>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Москвитина Т.И.,</w:t>
            </w:r>
          </w:p>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Савельева Н.П.</w:t>
            </w:r>
          </w:p>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Шишкина Т.С.</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9.</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eastAsia="Times New Roman" w:hAnsi="Times New Roman" w:cs="Times New Roman"/>
                <w:lang w:eastAsia="ru-RU"/>
              </w:rPr>
              <w:t>С использованием громкоговорящей связи провести разъяснительную работу с населением о мерах пожарной безопасности и действиях в случае пожара.</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постоянно</w:t>
            </w:r>
          </w:p>
        </w:tc>
        <w:tc>
          <w:tcPr>
            <w:tcW w:w="270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Шишкина Т.С.</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10.</w:t>
            </w:r>
          </w:p>
        </w:tc>
        <w:tc>
          <w:tcPr>
            <w:tcW w:w="5368" w:type="dxa"/>
          </w:tcPr>
          <w:p w:rsidR="00904FF6" w:rsidRPr="00904FF6" w:rsidRDefault="00904FF6" w:rsidP="00904FF6">
            <w:pPr>
              <w:jc w:val="both"/>
              <w:rPr>
                <w:rFonts w:ascii="Times New Roman" w:hAnsi="Times New Roman" w:cs="Times New Roman"/>
              </w:rPr>
            </w:pPr>
            <w:proofErr w:type="gramStart"/>
            <w:r w:rsidRPr="00904FF6">
              <w:rPr>
                <w:rFonts w:ascii="Times New Roman" w:hAnsi="Times New Roman" w:cs="Times New Roman"/>
              </w:rPr>
              <w:t>Организовать проведение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технического состояния электрооборудования и отопления, систем противопожарной защиты, работ по очистке  от горючего мусора подвальных и чердачных помещений, ежедневного противопожарного осмотра территорий и помещений перед их закрытием, а также подъездных путей к зданиям.</w:t>
            </w:r>
            <w:proofErr w:type="gramEnd"/>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постоянно</w:t>
            </w:r>
          </w:p>
        </w:tc>
        <w:tc>
          <w:tcPr>
            <w:tcW w:w="270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Руководители предприятий организации независимо от форм собственности</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11.</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Принять меры по ограничению доступа посторонних лиц помещения подвальных и чердачных зданий подведомственных объектов</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постоянно</w:t>
            </w:r>
          </w:p>
        </w:tc>
        <w:tc>
          <w:tcPr>
            <w:tcW w:w="2701" w:type="dxa"/>
          </w:tcPr>
          <w:p w:rsidR="00904FF6" w:rsidRPr="00904FF6" w:rsidRDefault="00904FF6" w:rsidP="00904FF6">
            <w:pPr>
              <w:rPr>
                <w:rFonts w:ascii="Times New Roman" w:hAnsi="Times New Roman" w:cs="Times New Roman"/>
              </w:rPr>
            </w:pPr>
            <w:r w:rsidRPr="00904FF6">
              <w:rPr>
                <w:rFonts w:ascii="Times New Roman" w:hAnsi="Times New Roman" w:cs="Times New Roman"/>
              </w:rPr>
              <w:t>Руководители предприятий организации независимо от форм собственности</w:t>
            </w:r>
          </w:p>
        </w:tc>
      </w:tr>
      <w:tr w:rsidR="00904FF6" w:rsidRPr="00904FF6" w:rsidTr="001C5E9D">
        <w:trPr>
          <w:jc w:val="center"/>
        </w:trPr>
        <w:tc>
          <w:tcPr>
            <w:tcW w:w="744" w:type="dxa"/>
          </w:tcPr>
          <w:p w:rsidR="00904FF6" w:rsidRPr="00904FF6" w:rsidRDefault="00904FF6" w:rsidP="00904FF6">
            <w:pPr>
              <w:jc w:val="right"/>
              <w:rPr>
                <w:rFonts w:ascii="Times New Roman" w:hAnsi="Times New Roman" w:cs="Times New Roman"/>
              </w:rPr>
            </w:pPr>
            <w:r w:rsidRPr="00904FF6">
              <w:rPr>
                <w:rFonts w:ascii="Times New Roman" w:hAnsi="Times New Roman" w:cs="Times New Roman"/>
              </w:rPr>
              <w:t>12.</w:t>
            </w:r>
          </w:p>
        </w:tc>
        <w:tc>
          <w:tcPr>
            <w:tcW w:w="5368"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 xml:space="preserve">Исключить использование </w:t>
            </w:r>
            <w:proofErr w:type="gramStart"/>
            <w:r w:rsidRPr="00904FF6">
              <w:rPr>
                <w:rFonts w:ascii="Times New Roman" w:hAnsi="Times New Roman" w:cs="Times New Roman"/>
              </w:rPr>
              <w:t>на</w:t>
            </w:r>
            <w:proofErr w:type="gramEnd"/>
            <w:r w:rsidRPr="00904FF6">
              <w:rPr>
                <w:rFonts w:ascii="Times New Roman" w:hAnsi="Times New Roman" w:cs="Times New Roman"/>
              </w:rPr>
              <w:t xml:space="preserve"> </w:t>
            </w:r>
            <w:proofErr w:type="gramStart"/>
            <w:r w:rsidRPr="00904FF6">
              <w:rPr>
                <w:rFonts w:ascii="Times New Roman" w:hAnsi="Times New Roman" w:cs="Times New Roman"/>
              </w:rPr>
              <w:t>подведомственных</w:t>
            </w:r>
            <w:proofErr w:type="gramEnd"/>
            <w:r w:rsidRPr="00904FF6">
              <w:rPr>
                <w:rFonts w:ascii="Times New Roman" w:hAnsi="Times New Roman" w:cs="Times New Roman"/>
              </w:rPr>
              <w:t xml:space="preserve"> объектов теплогенерирующие приборы кустарного изготовления.</w:t>
            </w:r>
          </w:p>
        </w:tc>
        <w:tc>
          <w:tcPr>
            <w:tcW w:w="1411" w:type="dxa"/>
          </w:tcPr>
          <w:p w:rsidR="00904FF6" w:rsidRPr="00904FF6" w:rsidRDefault="00904FF6" w:rsidP="00904FF6">
            <w:pPr>
              <w:jc w:val="both"/>
              <w:rPr>
                <w:rFonts w:ascii="Times New Roman" w:hAnsi="Times New Roman" w:cs="Times New Roman"/>
              </w:rPr>
            </w:pPr>
            <w:r w:rsidRPr="00904FF6">
              <w:rPr>
                <w:rFonts w:ascii="Times New Roman" w:hAnsi="Times New Roman" w:cs="Times New Roman"/>
              </w:rPr>
              <w:t>постоянно</w:t>
            </w:r>
          </w:p>
        </w:tc>
        <w:tc>
          <w:tcPr>
            <w:tcW w:w="2701" w:type="dxa"/>
          </w:tcPr>
          <w:p w:rsidR="00904FF6" w:rsidRPr="00904FF6" w:rsidRDefault="00904FF6" w:rsidP="00904FF6">
            <w:pPr>
              <w:rPr>
                <w:rFonts w:ascii="Times New Roman" w:hAnsi="Times New Roman" w:cs="Times New Roman"/>
              </w:rPr>
            </w:pPr>
            <w:r w:rsidRPr="00904FF6">
              <w:rPr>
                <w:rFonts w:ascii="Times New Roman" w:hAnsi="Times New Roman" w:cs="Times New Roman"/>
              </w:rPr>
              <w:t>Руководители предприятий организации независимо от форм собственности</w:t>
            </w:r>
          </w:p>
        </w:tc>
      </w:tr>
    </w:tbl>
    <w:p w:rsidR="001C5E9D" w:rsidRPr="001C5E9D" w:rsidRDefault="001C5E9D" w:rsidP="001C5E9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lastRenderedPageBreak/>
        <w:t>РОССИЙСКАЯ  ФЕДЕРАЦИЯ</w:t>
      </w: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ИРКУТСКАЯ ОБЛАСТЬ</w:t>
      </w: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ОСИНСКИЙ РАЙОН</w:t>
      </w: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ДУМА МУНИЦИПАЛЬНОГО ОБРАЗОВАНИЯ</w:t>
      </w: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«МАЙСК»</w:t>
      </w:r>
    </w:p>
    <w:p w:rsidR="001C5E9D" w:rsidRPr="001C5E9D" w:rsidRDefault="001C5E9D" w:rsidP="001C5E9D">
      <w:pPr>
        <w:spacing w:after="0" w:line="240" w:lineRule="auto"/>
        <w:jc w:val="center"/>
        <w:rPr>
          <w:rFonts w:ascii="Times New Roman" w:eastAsia="Calibri" w:hAnsi="Times New Roman" w:cs="Times New Roman"/>
          <w:sz w:val="28"/>
          <w:szCs w:val="28"/>
        </w:rPr>
      </w:pP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7 сессия</w:t>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t>третьего созыва</w:t>
      </w:r>
    </w:p>
    <w:p w:rsidR="001C5E9D" w:rsidRPr="001C5E9D" w:rsidRDefault="001C5E9D" w:rsidP="001C5E9D">
      <w:pPr>
        <w:spacing w:after="0" w:line="240" w:lineRule="auto"/>
        <w:jc w:val="center"/>
        <w:rPr>
          <w:rFonts w:ascii="Times New Roman" w:eastAsia="Calibri" w:hAnsi="Times New Roman" w:cs="Times New Roman"/>
          <w:sz w:val="28"/>
          <w:szCs w:val="28"/>
        </w:rPr>
      </w:pPr>
    </w:p>
    <w:p w:rsidR="001C5E9D" w:rsidRPr="001C5E9D" w:rsidRDefault="001C5E9D" w:rsidP="001C5E9D">
      <w:pPr>
        <w:spacing w:after="0" w:line="240" w:lineRule="auto"/>
        <w:jc w:val="center"/>
        <w:rPr>
          <w:rFonts w:ascii="Times New Roman" w:eastAsia="Calibri" w:hAnsi="Times New Roman" w:cs="Times New Roman"/>
          <w:color w:val="FF0000"/>
          <w:sz w:val="28"/>
          <w:szCs w:val="28"/>
        </w:rPr>
      </w:pPr>
      <w:r w:rsidRPr="001C5E9D">
        <w:rPr>
          <w:rFonts w:ascii="Times New Roman" w:eastAsia="Calibri" w:hAnsi="Times New Roman" w:cs="Times New Roman"/>
          <w:sz w:val="28"/>
          <w:szCs w:val="28"/>
        </w:rPr>
        <w:t>РЕШЕНИЕ № 35</w:t>
      </w:r>
    </w:p>
    <w:p w:rsidR="001C5E9D" w:rsidRPr="001C5E9D" w:rsidRDefault="001C5E9D" w:rsidP="001C5E9D">
      <w:pPr>
        <w:spacing w:after="0" w:line="240" w:lineRule="auto"/>
        <w:jc w:val="center"/>
        <w:rPr>
          <w:rFonts w:ascii="Times New Roman" w:eastAsia="Calibri" w:hAnsi="Times New Roman" w:cs="Times New Roman"/>
          <w:b/>
          <w:sz w:val="28"/>
          <w:szCs w:val="28"/>
        </w:rPr>
      </w:pPr>
    </w:p>
    <w:p w:rsidR="001C5E9D" w:rsidRPr="001C5E9D" w:rsidRDefault="001C5E9D" w:rsidP="001C5E9D">
      <w:pPr>
        <w:spacing w:after="0" w:line="240" w:lineRule="auto"/>
        <w:rPr>
          <w:rFonts w:ascii="Times New Roman" w:eastAsia="Calibri" w:hAnsi="Times New Roman" w:cs="Times New Roman"/>
          <w:sz w:val="28"/>
          <w:szCs w:val="28"/>
        </w:rPr>
      </w:pPr>
      <w:r w:rsidRPr="001C5E9D">
        <w:rPr>
          <w:rFonts w:ascii="Times New Roman" w:eastAsia="Calibri" w:hAnsi="Times New Roman" w:cs="Times New Roman"/>
          <w:sz w:val="28"/>
          <w:szCs w:val="28"/>
        </w:rPr>
        <w:t xml:space="preserve">от 20 февраля  2014г. </w:t>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t>с. Майск</w:t>
      </w:r>
    </w:p>
    <w:p w:rsidR="001C5E9D" w:rsidRPr="001C5E9D" w:rsidRDefault="001C5E9D" w:rsidP="001C5E9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C5E9D" w:rsidRPr="001C5E9D" w:rsidRDefault="001C5E9D" w:rsidP="001C5E9D">
      <w:pPr>
        <w:spacing w:after="0" w:line="240" w:lineRule="auto"/>
        <w:rPr>
          <w:rFonts w:ascii="Times New Roman" w:eastAsia="SimSun" w:hAnsi="Times New Roman" w:cs="Times New Roman"/>
          <w:b/>
          <w:sz w:val="28"/>
          <w:szCs w:val="28"/>
          <w:lang w:eastAsia="zh-CN"/>
        </w:rPr>
      </w:pPr>
      <w:r w:rsidRPr="001C5E9D">
        <w:rPr>
          <w:rFonts w:ascii="Times New Roman" w:eastAsia="SimSun" w:hAnsi="Times New Roman" w:cs="Times New Roman"/>
          <w:b/>
          <w:sz w:val="28"/>
          <w:szCs w:val="28"/>
          <w:lang w:eastAsia="zh-CN"/>
        </w:rPr>
        <w:t xml:space="preserve">      </w:t>
      </w:r>
      <w:r w:rsidRPr="001C5E9D">
        <w:rPr>
          <w:rFonts w:ascii="Times New Roman" w:eastAsia="SimSun" w:hAnsi="Times New Roman" w:cs="Times New Roman"/>
          <w:b/>
          <w:sz w:val="28"/>
          <w:szCs w:val="28"/>
          <w:lang w:eastAsia="zh-CN"/>
        </w:rPr>
        <w:tab/>
      </w:r>
      <w:r w:rsidRPr="001C5E9D">
        <w:rPr>
          <w:rFonts w:ascii="Times New Roman" w:eastAsia="SimSun" w:hAnsi="Times New Roman" w:cs="Times New Roman"/>
          <w:b/>
          <w:sz w:val="28"/>
          <w:szCs w:val="28"/>
          <w:lang w:eastAsia="zh-CN"/>
        </w:rPr>
        <w:tab/>
        <w:t xml:space="preserve">                                    </w:t>
      </w:r>
    </w:p>
    <w:p w:rsidR="001C5E9D" w:rsidRPr="001C5E9D" w:rsidRDefault="001C5E9D" w:rsidP="001C5E9D">
      <w:pPr>
        <w:spacing w:after="0" w:line="240" w:lineRule="auto"/>
        <w:rPr>
          <w:rFonts w:ascii="Times New Roman" w:eastAsia="SimSun" w:hAnsi="Times New Roman" w:cs="Times New Roman"/>
          <w:sz w:val="28"/>
          <w:szCs w:val="28"/>
          <w:lang w:eastAsia="zh-CN"/>
        </w:rPr>
      </w:pPr>
      <w:r w:rsidRPr="001C5E9D">
        <w:rPr>
          <w:rFonts w:ascii="Times New Roman" w:eastAsia="SimSun" w:hAnsi="Times New Roman" w:cs="Times New Roman"/>
          <w:sz w:val="28"/>
          <w:szCs w:val="28"/>
          <w:lang w:eastAsia="zh-CN"/>
        </w:rPr>
        <w:t>«Об утверждении отчета</w:t>
      </w:r>
    </w:p>
    <w:p w:rsidR="001C5E9D" w:rsidRPr="001C5E9D" w:rsidRDefault="001C5E9D" w:rsidP="001C5E9D">
      <w:pPr>
        <w:spacing w:after="0" w:line="240" w:lineRule="auto"/>
        <w:rPr>
          <w:rFonts w:ascii="Times New Roman" w:eastAsia="SimSun" w:hAnsi="Times New Roman" w:cs="Times New Roman"/>
          <w:sz w:val="28"/>
          <w:szCs w:val="28"/>
          <w:lang w:eastAsia="zh-CN"/>
        </w:rPr>
      </w:pPr>
      <w:r w:rsidRPr="001C5E9D">
        <w:rPr>
          <w:rFonts w:ascii="Times New Roman" w:eastAsia="SimSun" w:hAnsi="Times New Roman" w:cs="Times New Roman"/>
          <w:sz w:val="28"/>
          <w:szCs w:val="28"/>
          <w:lang w:eastAsia="zh-CN"/>
        </w:rPr>
        <w:t xml:space="preserve"> Главы муниципального образования «Майск» </w:t>
      </w:r>
    </w:p>
    <w:p w:rsidR="001C5E9D" w:rsidRPr="001C5E9D" w:rsidRDefault="001C5E9D" w:rsidP="001C5E9D">
      <w:pPr>
        <w:spacing w:after="0" w:line="240" w:lineRule="auto"/>
        <w:rPr>
          <w:rFonts w:ascii="Times New Roman" w:eastAsia="SimSun" w:hAnsi="Times New Roman" w:cs="Times New Roman"/>
          <w:sz w:val="28"/>
          <w:szCs w:val="28"/>
          <w:lang w:eastAsia="zh-CN"/>
        </w:rPr>
      </w:pPr>
      <w:r w:rsidRPr="001C5E9D">
        <w:rPr>
          <w:rFonts w:ascii="Times New Roman" w:eastAsia="SimSun" w:hAnsi="Times New Roman" w:cs="Times New Roman"/>
          <w:sz w:val="28"/>
          <w:szCs w:val="28"/>
          <w:lang w:eastAsia="zh-CN"/>
        </w:rPr>
        <w:t>за 2013год.</w:t>
      </w:r>
    </w:p>
    <w:p w:rsidR="001C5E9D" w:rsidRPr="001C5E9D" w:rsidRDefault="001C5E9D" w:rsidP="001C5E9D">
      <w:pPr>
        <w:spacing w:after="0" w:line="240" w:lineRule="auto"/>
        <w:rPr>
          <w:rFonts w:ascii="Times New Roman" w:eastAsia="SimSun" w:hAnsi="Times New Roman" w:cs="Times New Roman"/>
          <w:sz w:val="28"/>
          <w:szCs w:val="28"/>
          <w:lang w:eastAsia="zh-CN"/>
        </w:rPr>
      </w:pPr>
    </w:p>
    <w:p w:rsidR="001C5E9D" w:rsidRPr="001C5E9D" w:rsidRDefault="001C5E9D" w:rsidP="001C5E9D">
      <w:pPr>
        <w:autoSpaceDE w:val="0"/>
        <w:autoSpaceDN w:val="0"/>
        <w:adjustRightInd w:val="0"/>
        <w:spacing w:after="0" w:line="240" w:lineRule="auto"/>
        <w:ind w:firstLine="540"/>
        <w:jc w:val="both"/>
        <w:rPr>
          <w:rFonts w:ascii="Times New Roman" w:hAnsi="Times New Roman" w:cs="Times New Roman"/>
          <w:sz w:val="28"/>
          <w:szCs w:val="28"/>
        </w:rPr>
      </w:pPr>
      <w:r w:rsidRPr="001C5E9D">
        <w:rPr>
          <w:rFonts w:ascii="Times New Roman" w:eastAsia="SimSun" w:hAnsi="Times New Roman" w:cs="Times New Roman"/>
          <w:sz w:val="28"/>
          <w:szCs w:val="28"/>
          <w:lang w:eastAsia="zh-CN"/>
        </w:rPr>
        <w:t xml:space="preserve">В соответствии пункта 5 статьи 36 </w:t>
      </w:r>
      <w:r w:rsidRPr="001C5E9D">
        <w:rPr>
          <w:rFonts w:ascii="Arial" w:eastAsia="SimSun" w:hAnsi="Arial" w:cs="Arial"/>
          <w:color w:val="848484"/>
          <w:sz w:val="28"/>
          <w:szCs w:val="28"/>
          <w:lang w:eastAsia="zh-CN"/>
        </w:rPr>
        <w:t xml:space="preserve"> </w:t>
      </w:r>
      <w:r w:rsidRPr="001C5E9D">
        <w:rPr>
          <w:rFonts w:ascii="Times New Roman" w:eastAsia="SimSun" w:hAnsi="Times New Roman" w:cs="Times New Roman"/>
          <w:color w:val="000000" w:themeColor="text1"/>
          <w:sz w:val="28"/>
          <w:szCs w:val="28"/>
          <w:lang w:eastAsia="zh-CN"/>
        </w:rPr>
        <w:t xml:space="preserve">Федерального  Закона от 06.10.2003 N 131-ФЗ </w:t>
      </w:r>
      <w:r w:rsidRPr="001C5E9D">
        <w:rPr>
          <w:rFonts w:ascii="Times New Roman" w:hAnsi="Times New Roman" w:cs="Times New Roman"/>
          <w:sz w:val="28"/>
          <w:szCs w:val="28"/>
        </w:rPr>
        <w:t>(ред. от 29.06.2012) "Об общих принципах организации местного самоуправления в Российской Федерации",  руководствуясь пунктом 6 статьи</w:t>
      </w:r>
      <w:r w:rsidRPr="001C5E9D">
        <w:rPr>
          <w:rFonts w:ascii="Times New Roman" w:eastAsia="SimSun" w:hAnsi="Times New Roman" w:cs="Times New Roman"/>
          <w:sz w:val="28"/>
          <w:szCs w:val="28"/>
          <w:lang w:eastAsia="zh-CN"/>
        </w:rPr>
        <w:t xml:space="preserve"> 31 и пунктом 2,1 статьи 24  Устава муниципального образования «Майск» </w:t>
      </w:r>
    </w:p>
    <w:p w:rsidR="001C5E9D" w:rsidRPr="001C5E9D" w:rsidRDefault="001C5E9D" w:rsidP="001C5E9D">
      <w:pPr>
        <w:spacing w:after="0" w:line="240" w:lineRule="auto"/>
        <w:rPr>
          <w:rFonts w:ascii="Times New Roman" w:eastAsia="SimSun" w:hAnsi="Times New Roman" w:cs="Times New Roman"/>
          <w:sz w:val="28"/>
          <w:szCs w:val="28"/>
          <w:lang w:eastAsia="zh-CN"/>
        </w:rPr>
      </w:pPr>
    </w:p>
    <w:p w:rsidR="001C5E9D" w:rsidRPr="001C5E9D" w:rsidRDefault="001C5E9D" w:rsidP="001C5E9D">
      <w:pPr>
        <w:spacing w:after="0" w:line="240" w:lineRule="auto"/>
        <w:jc w:val="center"/>
        <w:rPr>
          <w:rFonts w:ascii="Times New Roman" w:eastAsia="SimSun" w:hAnsi="Times New Roman" w:cs="Times New Roman"/>
          <w:b/>
          <w:sz w:val="28"/>
          <w:szCs w:val="28"/>
          <w:lang w:eastAsia="zh-CN"/>
        </w:rPr>
      </w:pPr>
      <w:r w:rsidRPr="001C5E9D">
        <w:rPr>
          <w:rFonts w:ascii="Times New Roman" w:eastAsia="SimSun" w:hAnsi="Times New Roman" w:cs="Times New Roman"/>
          <w:b/>
          <w:sz w:val="28"/>
          <w:szCs w:val="28"/>
          <w:lang w:eastAsia="zh-CN"/>
        </w:rPr>
        <w:t>Дума  муниципального образования «Майск»</w:t>
      </w:r>
      <w:r w:rsidRPr="001C5E9D">
        <w:rPr>
          <w:rFonts w:ascii="Times New Roman" w:eastAsia="SimSun" w:hAnsi="Times New Roman" w:cs="Times New Roman"/>
          <w:sz w:val="28"/>
          <w:szCs w:val="28"/>
          <w:lang w:eastAsia="zh-CN"/>
        </w:rPr>
        <w:t xml:space="preserve">  </w:t>
      </w:r>
      <w:r w:rsidRPr="001C5E9D">
        <w:rPr>
          <w:rFonts w:ascii="Times New Roman" w:eastAsia="SimSun" w:hAnsi="Times New Roman" w:cs="Times New Roman"/>
          <w:b/>
          <w:sz w:val="28"/>
          <w:szCs w:val="28"/>
          <w:lang w:eastAsia="zh-CN"/>
        </w:rPr>
        <w:t>решила</w:t>
      </w:r>
      <w:r w:rsidRPr="001C5E9D">
        <w:rPr>
          <w:rFonts w:ascii="Times New Roman" w:eastAsia="SimSun" w:hAnsi="Times New Roman" w:cs="Times New Roman"/>
          <w:sz w:val="28"/>
          <w:szCs w:val="28"/>
          <w:lang w:eastAsia="zh-CN"/>
        </w:rPr>
        <w:t>:</w:t>
      </w:r>
    </w:p>
    <w:p w:rsidR="001C5E9D" w:rsidRPr="001C5E9D" w:rsidRDefault="001C5E9D" w:rsidP="001C5E9D">
      <w:pPr>
        <w:spacing w:after="0" w:line="240" w:lineRule="auto"/>
        <w:ind w:firstLine="426"/>
        <w:rPr>
          <w:rFonts w:ascii="Times New Roman" w:eastAsia="SimSun" w:hAnsi="Times New Roman" w:cs="Times New Roman"/>
          <w:sz w:val="28"/>
          <w:szCs w:val="28"/>
          <w:lang w:eastAsia="zh-CN"/>
        </w:rPr>
      </w:pPr>
    </w:p>
    <w:p w:rsidR="001C5E9D" w:rsidRPr="001C5E9D" w:rsidRDefault="001C5E9D" w:rsidP="001C5E9D">
      <w:pPr>
        <w:widowControl w:val="0"/>
        <w:numPr>
          <w:ilvl w:val="0"/>
          <w:numId w:val="4"/>
        </w:numPr>
        <w:shd w:val="clear" w:color="auto" w:fill="FFFFFF"/>
        <w:tabs>
          <w:tab w:val="left" w:pos="73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r w:rsidRPr="001C5E9D">
        <w:rPr>
          <w:rFonts w:ascii="Times New Roman" w:eastAsia="SimSun" w:hAnsi="Times New Roman" w:cs="Times New Roman"/>
          <w:sz w:val="28"/>
          <w:szCs w:val="28"/>
          <w:lang w:eastAsia="zh-CN"/>
        </w:rPr>
        <w:t>Принять к сведению отчет Главы муниципального образования «Майск» (приложение №1).</w:t>
      </w:r>
    </w:p>
    <w:p w:rsidR="001C5E9D" w:rsidRPr="001C5E9D" w:rsidRDefault="001C5E9D" w:rsidP="001C5E9D">
      <w:pPr>
        <w:widowControl w:val="0"/>
        <w:numPr>
          <w:ilvl w:val="0"/>
          <w:numId w:val="4"/>
        </w:numPr>
        <w:shd w:val="clear" w:color="auto" w:fill="FFFFFF"/>
        <w:tabs>
          <w:tab w:val="left" w:pos="73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r w:rsidRPr="001C5E9D">
        <w:rPr>
          <w:rFonts w:ascii="Times New Roman" w:eastAsia="SimSun" w:hAnsi="Times New Roman" w:cs="Times New Roman"/>
          <w:sz w:val="28"/>
          <w:szCs w:val="28"/>
          <w:lang w:eastAsia="zh-CN"/>
        </w:rPr>
        <w:t>Утвердить основные параметры  Социально-экономического развития муниципального образования «Майск» за 2013год  (приложение №2).</w:t>
      </w:r>
    </w:p>
    <w:p w:rsidR="001C5E9D" w:rsidRPr="001C5E9D" w:rsidRDefault="001C5E9D" w:rsidP="001C5E9D">
      <w:pPr>
        <w:widowControl w:val="0"/>
        <w:numPr>
          <w:ilvl w:val="0"/>
          <w:numId w:val="4"/>
        </w:numPr>
        <w:shd w:val="clear" w:color="auto" w:fill="FFFFFF"/>
        <w:tabs>
          <w:tab w:val="left" w:pos="73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r w:rsidRPr="001C5E9D">
        <w:rPr>
          <w:rFonts w:ascii="Times New Roman" w:eastAsia="SimSun" w:hAnsi="Times New Roman" w:cs="Times New Roman"/>
          <w:sz w:val="28"/>
          <w:szCs w:val="28"/>
          <w:lang w:eastAsia="zh-CN"/>
        </w:rPr>
        <w:t>Администрации муниципального образования «Майск», в срок до 1 июля 2014 года представить на рассмотрение и утверждение  Думы муниципального образования «Майск»:</w:t>
      </w:r>
    </w:p>
    <w:p w:rsidR="001C5E9D" w:rsidRPr="001C5E9D" w:rsidRDefault="001C5E9D" w:rsidP="001C5E9D">
      <w:pPr>
        <w:widowControl w:val="0"/>
        <w:numPr>
          <w:ilvl w:val="1"/>
          <w:numId w:val="4"/>
        </w:numPr>
        <w:shd w:val="clear" w:color="auto" w:fill="FFFFFF"/>
        <w:tabs>
          <w:tab w:val="left" w:pos="730"/>
        </w:tabs>
        <w:autoSpaceDE w:val="0"/>
        <w:autoSpaceDN w:val="0"/>
        <w:adjustRightInd w:val="0"/>
        <w:spacing w:after="0" w:line="240" w:lineRule="auto"/>
        <w:ind w:right="57"/>
        <w:contextualSpacing/>
        <w:jc w:val="both"/>
        <w:rPr>
          <w:rFonts w:ascii="Times New Roman" w:eastAsia="SimSun" w:hAnsi="Times New Roman" w:cs="Times New Roman"/>
          <w:sz w:val="28"/>
          <w:szCs w:val="28"/>
          <w:lang w:eastAsia="zh-CN"/>
        </w:rPr>
      </w:pPr>
      <w:r w:rsidRPr="001C5E9D">
        <w:rPr>
          <w:rFonts w:ascii="Times New Roman" w:eastAsia="SimSun" w:hAnsi="Times New Roman" w:cs="Times New Roman"/>
          <w:sz w:val="28"/>
          <w:szCs w:val="28"/>
          <w:lang w:eastAsia="zh-CN"/>
        </w:rPr>
        <w:t>Скорректированные приоритеты развития муниципального образования «Майск» до 2020г.,</w:t>
      </w:r>
    </w:p>
    <w:p w:rsidR="001C5E9D" w:rsidRPr="001C5E9D" w:rsidRDefault="001C5E9D" w:rsidP="001C5E9D">
      <w:pPr>
        <w:widowControl w:val="0"/>
        <w:numPr>
          <w:ilvl w:val="1"/>
          <w:numId w:val="4"/>
        </w:numPr>
        <w:shd w:val="clear" w:color="auto" w:fill="FFFFFF"/>
        <w:tabs>
          <w:tab w:val="left" w:pos="730"/>
        </w:tabs>
        <w:autoSpaceDE w:val="0"/>
        <w:autoSpaceDN w:val="0"/>
        <w:adjustRightInd w:val="0"/>
        <w:spacing w:after="0" w:line="240" w:lineRule="auto"/>
        <w:ind w:right="57"/>
        <w:contextualSpacing/>
        <w:jc w:val="both"/>
        <w:rPr>
          <w:rFonts w:ascii="Times New Roman" w:eastAsia="SimSun" w:hAnsi="Times New Roman" w:cs="Times New Roman"/>
          <w:sz w:val="28"/>
          <w:szCs w:val="28"/>
          <w:lang w:eastAsia="zh-CN"/>
        </w:rPr>
      </w:pPr>
      <w:r w:rsidRPr="001C5E9D">
        <w:rPr>
          <w:rFonts w:ascii="Times New Roman" w:eastAsia="SimSun" w:hAnsi="Times New Roman" w:cs="Times New Roman"/>
          <w:sz w:val="28"/>
          <w:szCs w:val="28"/>
          <w:lang w:eastAsia="zh-CN"/>
        </w:rPr>
        <w:t>Скорректированную  программу социально – экономического развития муниципального образования «Майск» до 2017 года.</w:t>
      </w:r>
    </w:p>
    <w:p w:rsidR="001C5E9D" w:rsidRPr="001C5E9D" w:rsidRDefault="001C5E9D" w:rsidP="001C5E9D">
      <w:pPr>
        <w:widowControl w:val="0"/>
        <w:numPr>
          <w:ilvl w:val="0"/>
          <w:numId w:val="4"/>
        </w:numPr>
        <w:shd w:val="clear" w:color="auto" w:fill="FFFFFF"/>
        <w:tabs>
          <w:tab w:val="left" w:pos="73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r w:rsidRPr="001C5E9D">
        <w:rPr>
          <w:rFonts w:ascii="Times New Roman" w:eastAsia="SimSun" w:hAnsi="Times New Roman" w:cs="Times New Roman"/>
          <w:sz w:val="28"/>
          <w:szCs w:val="28"/>
          <w:lang w:eastAsia="zh-CN"/>
        </w:rPr>
        <w:t>Решение  опубликовать в «Вестнике» и разместить на официальном сайте муниципального образования «Майск».</w:t>
      </w:r>
    </w:p>
    <w:p w:rsidR="001C5E9D" w:rsidRPr="001C5E9D" w:rsidRDefault="001C5E9D" w:rsidP="001C5E9D">
      <w:pPr>
        <w:widowControl w:val="0"/>
        <w:numPr>
          <w:ilvl w:val="0"/>
          <w:numId w:val="4"/>
        </w:numPr>
        <w:shd w:val="clear" w:color="auto" w:fill="FFFFFF"/>
        <w:tabs>
          <w:tab w:val="left" w:pos="730"/>
        </w:tabs>
        <w:autoSpaceDE w:val="0"/>
        <w:autoSpaceDN w:val="0"/>
        <w:adjustRightInd w:val="0"/>
        <w:spacing w:after="0" w:line="240" w:lineRule="auto"/>
        <w:ind w:right="57"/>
        <w:jc w:val="both"/>
        <w:rPr>
          <w:rFonts w:ascii="Times New Roman" w:eastAsia="SimSun" w:hAnsi="Times New Roman" w:cs="Times New Roman"/>
          <w:sz w:val="28"/>
          <w:szCs w:val="28"/>
          <w:lang w:eastAsia="zh-CN"/>
        </w:rPr>
      </w:pPr>
      <w:proofErr w:type="gramStart"/>
      <w:r w:rsidRPr="001C5E9D">
        <w:rPr>
          <w:rFonts w:ascii="Times New Roman" w:eastAsia="SimSun" w:hAnsi="Times New Roman" w:cs="Times New Roman"/>
          <w:sz w:val="28"/>
          <w:szCs w:val="28"/>
          <w:lang w:eastAsia="zh-CN"/>
        </w:rPr>
        <w:t>Контроль за</w:t>
      </w:r>
      <w:proofErr w:type="gramEnd"/>
      <w:r w:rsidRPr="001C5E9D">
        <w:rPr>
          <w:rFonts w:ascii="Times New Roman" w:eastAsia="SimSun" w:hAnsi="Times New Roman" w:cs="Times New Roman"/>
          <w:sz w:val="28"/>
          <w:szCs w:val="28"/>
          <w:lang w:eastAsia="zh-CN"/>
        </w:rPr>
        <w:t xml:space="preserve"> исполнением настоящего решения оставляю за собой.</w:t>
      </w:r>
    </w:p>
    <w:p w:rsidR="001C5E9D" w:rsidRPr="001C5E9D" w:rsidRDefault="001C5E9D" w:rsidP="001C5E9D">
      <w:pPr>
        <w:spacing w:after="0" w:line="240" w:lineRule="auto"/>
        <w:jc w:val="both"/>
        <w:rPr>
          <w:rFonts w:ascii="Times New Roman" w:eastAsia="SimSun" w:hAnsi="Times New Roman" w:cs="Times New Roman"/>
          <w:lang w:eastAsia="zh-CN"/>
        </w:rPr>
      </w:pPr>
    </w:p>
    <w:p w:rsidR="001C5E9D" w:rsidRPr="001C5E9D" w:rsidRDefault="001C5E9D" w:rsidP="001C5E9D">
      <w:pPr>
        <w:spacing w:after="0" w:line="240" w:lineRule="auto"/>
        <w:jc w:val="both"/>
        <w:rPr>
          <w:rFonts w:ascii="Times New Roman" w:eastAsia="Times New Roman" w:hAnsi="Times New Roman" w:cs="Times New Roman"/>
          <w:b/>
          <w:color w:val="000000"/>
          <w:sz w:val="28"/>
          <w:szCs w:val="28"/>
          <w:lang w:eastAsia="ru-RU"/>
        </w:rPr>
      </w:pPr>
    </w:p>
    <w:p w:rsidR="001C5E9D" w:rsidRPr="001C5E9D" w:rsidRDefault="001C5E9D" w:rsidP="001C5E9D">
      <w:pPr>
        <w:spacing w:after="0" w:line="240" w:lineRule="auto"/>
        <w:jc w:val="both"/>
        <w:rPr>
          <w:rFonts w:ascii="Times New Roman" w:eastAsia="Times New Roman" w:hAnsi="Times New Roman" w:cs="Times New Roman"/>
          <w:color w:val="000000"/>
          <w:sz w:val="28"/>
          <w:szCs w:val="28"/>
          <w:lang w:eastAsia="ru-RU"/>
        </w:rPr>
      </w:pPr>
      <w:r w:rsidRPr="001C5E9D">
        <w:rPr>
          <w:rFonts w:ascii="Times New Roman" w:eastAsia="Times New Roman" w:hAnsi="Times New Roman" w:cs="Times New Roman"/>
          <w:color w:val="000000"/>
          <w:sz w:val="28"/>
          <w:szCs w:val="28"/>
          <w:lang w:eastAsia="ru-RU"/>
        </w:rPr>
        <w:t xml:space="preserve">Глава </w:t>
      </w:r>
      <w:proofErr w:type="gramStart"/>
      <w:r w:rsidRPr="001C5E9D">
        <w:rPr>
          <w:rFonts w:ascii="Times New Roman" w:eastAsia="Times New Roman" w:hAnsi="Times New Roman" w:cs="Times New Roman"/>
          <w:color w:val="000000"/>
          <w:sz w:val="28"/>
          <w:szCs w:val="28"/>
          <w:lang w:eastAsia="ru-RU"/>
        </w:rPr>
        <w:t>муниципального</w:t>
      </w:r>
      <w:proofErr w:type="gramEnd"/>
      <w:r w:rsidRPr="001C5E9D">
        <w:rPr>
          <w:rFonts w:ascii="Times New Roman" w:eastAsia="Times New Roman" w:hAnsi="Times New Roman" w:cs="Times New Roman"/>
          <w:color w:val="000000"/>
          <w:sz w:val="28"/>
          <w:szCs w:val="28"/>
          <w:lang w:eastAsia="ru-RU"/>
        </w:rPr>
        <w:t xml:space="preserve"> </w:t>
      </w:r>
    </w:p>
    <w:p w:rsidR="001C5E9D" w:rsidRPr="001C5E9D" w:rsidRDefault="001C5E9D" w:rsidP="001C5E9D">
      <w:pPr>
        <w:spacing w:after="0" w:line="240" w:lineRule="auto"/>
        <w:jc w:val="both"/>
        <w:rPr>
          <w:rFonts w:ascii="Times New Roman" w:eastAsia="Times New Roman" w:hAnsi="Times New Roman" w:cs="Times New Roman"/>
          <w:color w:val="000000"/>
          <w:sz w:val="28"/>
          <w:szCs w:val="28"/>
          <w:lang w:eastAsia="ru-RU"/>
        </w:rPr>
      </w:pPr>
      <w:r w:rsidRPr="001C5E9D">
        <w:rPr>
          <w:rFonts w:ascii="Times New Roman" w:eastAsia="Times New Roman" w:hAnsi="Times New Roman" w:cs="Times New Roman"/>
          <w:color w:val="000000"/>
          <w:sz w:val="28"/>
          <w:szCs w:val="28"/>
          <w:lang w:eastAsia="ru-RU"/>
        </w:rPr>
        <w:t>образования «Майск»                                   А.И.Серебренников</w:t>
      </w:r>
    </w:p>
    <w:p w:rsidR="001C5E9D" w:rsidRPr="001C5E9D" w:rsidRDefault="001C5E9D" w:rsidP="001C5E9D">
      <w:pPr>
        <w:spacing w:after="0" w:line="240" w:lineRule="auto"/>
        <w:jc w:val="both"/>
        <w:rPr>
          <w:rFonts w:ascii="Times New Roman" w:eastAsia="Times New Roman" w:hAnsi="Times New Roman" w:cs="Times New Roman"/>
          <w:color w:val="000000"/>
          <w:sz w:val="28"/>
          <w:szCs w:val="28"/>
          <w:lang w:eastAsia="ru-RU"/>
        </w:rPr>
      </w:pPr>
    </w:p>
    <w:p w:rsidR="001C5E9D" w:rsidRDefault="001C5E9D" w:rsidP="001C5E9D">
      <w:pPr>
        <w:spacing w:after="0" w:line="240" w:lineRule="auto"/>
        <w:jc w:val="both"/>
        <w:rPr>
          <w:rFonts w:ascii="Times New Roman" w:eastAsia="Times New Roman" w:hAnsi="Times New Roman" w:cs="Times New Roman"/>
          <w:color w:val="000000"/>
          <w:sz w:val="28"/>
          <w:szCs w:val="28"/>
          <w:lang w:eastAsia="ru-RU"/>
        </w:rPr>
      </w:pPr>
    </w:p>
    <w:p w:rsidR="00327458" w:rsidRDefault="00327458" w:rsidP="001C5E9D">
      <w:pPr>
        <w:spacing w:after="0" w:line="240" w:lineRule="auto"/>
        <w:jc w:val="both"/>
        <w:rPr>
          <w:rFonts w:ascii="Times New Roman" w:eastAsia="Times New Roman" w:hAnsi="Times New Roman" w:cs="Times New Roman"/>
          <w:color w:val="000000"/>
          <w:sz w:val="28"/>
          <w:szCs w:val="28"/>
          <w:lang w:eastAsia="ru-RU"/>
        </w:rPr>
      </w:pPr>
    </w:p>
    <w:p w:rsidR="00327458" w:rsidRPr="001C5E9D" w:rsidRDefault="00327458" w:rsidP="001C5E9D">
      <w:pPr>
        <w:spacing w:after="0" w:line="240" w:lineRule="auto"/>
        <w:jc w:val="both"/>
        <w:rPr>
          <w:rFonts w:ascii="Times New Roman" w:eastAsia="Times New Roman" w:hAnsi="Times New Roman" w:cs="Times New Roman"/>
          <w:color w:val="000000"/>
          <w:sz w:val="28"/>
          <w:szCs w:val="28"/>
          <w:lang w:eastAsia="ru-RU"/>
        </w:rPr>
      </w:pPr>
    </w:p>
    <w:p w:rsidR="001C5E9D" w:rsidRPr="001C5E9D" w:rsidRDefault="001C5E9D" w:rsidP="001C5E9D">
      <w:pPr>
        <w:spacing w:after="0" w:line="240" w:lineRule="auto"/>
        <w:jc w:val="both"/>
        <w:rPr>
          <w:rFonts w:ascii="Times New Roman" w:eastAsia="Times New Roman" w:hAnsi="Times New Roman" w:cs="Times New Roman"/>
          <w:color w:val="000000"/>
          <w:sz w:val="28"/>
          <w:szCs w:val="28"/>
          <w:lang w:eastAsia="ru-RU"/>
        </w:rPr>
      </w:pPr>
    </w:p>
    <w:p w:rsidR="001C5E9D" w:rsidRPr="001C5E9D" w:rsidRDefault="001C5E9D" w:rsidP="001C5E9D">
      <w:pPr>
        <w:spacing w:after="0" w:line="240" w:lineRule="auto"/>
        <w:ind w:left="6521"/>
        <w:rPr>
          <w:rFonts w:ascii="Times New Roman" w:eastAsia="SimSun" w:hAnsi="Times New Roman" w:cs="Times New Roman"/>
          <w:b/>
          <w:sz w:val="24"/>
          <w:szCs w:val="24"/>
          <w:lang w:eastAsia="zh-CN"/>
        </w:rPr>
      </w:pPr>
      <w:r w:rsidRPr="001C5E9D">
        <w:rPr>
          <w:rFonts w:ascii="Times New Roman" w:eastAsia="SimSun" w:hAnsi="Times New Roman" w:cs="Times New Roman"/>
          <w:b/>
          <w:sz w:val="24"/>
          <w:szCs w:val="24"/>
          <w:lang w:eastAsia="zh-CN"/>
        </w:rPr>
        <w:lastRenderedPageBreak/>
        <w:t>Приложение №1</w:t>
      </w:r>
    </w:p>
    <w:p w:rsidR="001C5E9D" w:rsidRPr="001C5E9D" w:rsidRDefault="001C5E9D" w:rsidP="001C5E9D">
      <w:pPr>
        <w:spacing w:after="0" w:line="240" w:lineRule="auto"/>
        <w:ind w:left="6521"/>
        <w:rPr>
          <w:rFonts w:ascii="Times New Roman" w:eastAsia="SimSun" w:hAnsi="Times New Roman" w:cs="Times New Roman"/>
          <w:b/>
          <w:sz w:val="24"/>
          <w:szCs w:val="24"/>
          <w:lang w:eastAsia="zh-CN"/>
        </w:rPr>
      </w:pPr>
      <w:r w:rsidRPr="001C5E9D">
        <w:rPr>
          <w:rFonts w:ascii="Times New Roman" w:eastAsia="SimSun" w:hAnsi="Times New Roman" w:cs="Times New Roman"/>
          <w:b/>
          <w:sz w:val="24"/>
          <w:szCs w:val="24"/>
          <w:lang w:eastAsia="zh-CN"/>
        </w:rPr>
        <w:t>к Решению Думы МО «Майск» от 20.02.2014г. №35</w:t>
      </w:r>
    </w:p>
    <w:p w:rsidR="001C5E9D" w:rsidRPr="001C5E9D" w:rsidRDefault="001C5E9D" w:rsidP="001C5E9D">
      <w:pPr>
        <w:spacing w:after="0" w:line="240" w:lineRule="auto"/>
        <w:ind w:firstLine="709"/>
        <w:jc w:val="center"/>
        <w:rPr>
          <w:rFonts w:ascii="Times New Roman" w:eastAsia="SimSun" w:hAnsi="Times New Roman" w:cs="Times New Roman"/>
          <w:b/>
          <w:sz w:val="24"/>
          <w:szCs w:val="24"/>
          <w:lang w:eastAsia="zh-CN"/>
        </w:rPr>
      </w:pPr>
      <w:r w:rsidRPr="001C5E9D">
        <w:rPr>
          <w:rFonts w:ascii="Times New Roman" w:eastAsia="SimSun" w:hAnsi="Times New Roman" w:cs="Times New Roman"/>
          <w:b/>
          <w:sz w:val="24"/>
          <w:szCs w:val="24"/>
          <w:lang w:eastAsia="zh-CN"/>
        </w:rPr>
        <w:t>Отчет</w:t>
      </w:r>
    </w:p>
    <w:p w:rsidR="001C5E9D" w:rsidRPr="001C5E9D" w:rsidRDefault="001C5E9D" w:rsidP="001C5E9D">
      <w:pPr>
        <w:spacing w:after="0" w:line="240" w:lineRule="auto"/>
        <w:ind w:firstLine="709"/>
        <w:jc w:val="center"/>
        <w:rPr>
          <w:rFonts w:ascii="Times New Roman" w:eastAsia="SimSun" w:hAnsi="Times New Roman" w:cs="Times New Roman"/>
          <w:b/>
          <w:sz w:val="24"/>
          <w:szCs w:val="24"/>
          <w:lang w:eastAsia="zh-CN"/>
        </w:rPr>
      </w:pPr>
      <w:r w:rsidRPr="001C5E9D">
        <w:rPr>
          <w:rFonts w:ascii="Times New Roman" w:eastAsia="SimSun" w:hAnsi="Times New Roman" w:cs="Times New Roman"/>
          <w:b/>
          <w:sz w:val="24"/>
          <w:szCs w:val="24"/>
          <w:lang w:eastAsia="zh-CN"/>
        </w:rPr>
        <w:t>Главы муниципального образования «Майск» О социально-экономическом положении за 2013год и перспективах развития на 2014 год.</w:t>
      </w:r>
    </w:p>
    <w:p w:rsidR="001C5E9D" w:rsidRPr="001C5E9D" w:rsidRDefault="001C5E9D" w:rsidP="001C5E9D">
      <w:pPr>
        <w:spacing w:after="0" w:line="240" w:lineRule="auto"/>
        <w:ind w:firstLine="709"/>
        <w:jc w:val="center"/>
        <w:rPr>
          <w:rFonts w:ascii="Times New Roman" w:eastAsia="SimSun" w:hAnsi="Times New Roman" w:cs="Times New Roman"/>
          <w:b/>
          <w:sz w:val="24"/>
          <w:szCs w:val="24"/>
          <w:lang w:eastAsia="zh-CN"/>
        </w:rPr>
      </w:pPr>
    </w:p>
    <w:p w:rsidR="001C5E9D" w:rsidRPr="001C5E9D" w:rsidRDefault="001C5E9D" w:rsidP="001C5E9D">
      <w:pPr>
        <w:spacing w:after="0"/>
        <w:jc w:val="center"/>
        <w:rPr>
          <w:rFonts w:ascii="Times New Roman" w:eastAsia="Calibri" w:hAnsi="Times New Roman" w:cs="Times New Roman"/>
          <w:sz w:val="24"/>
          <w:szCs w:val="24"/>
        </w:rPr>
      </w:pPr>
      <w:r w:rsidRPr="001C5E9D">
        <w:rPr>
          <w:rFonts w:ascii="Times New Roman" w:eastAsia="Calibri" w:hAnsi="Times New Roman" w:cs="Times New Roman"/>
          <w:sz w:val="24"/>
          <w:szCs w:val="24"/>
        </w:rPr>
        <w:t>Уважаемые депутаты Думы муниципального образования «Майск»,</w:t>
      </w:r>
    </w:p>
    <w:p w:rsidR="001C5E9D" w:rsidRPr="001C5E9D" w:rsidRDefault="001C5E9D" w:rsidP="001C5E9D">
      <w:pPr>
        <w:spacing w:after="0"/>
        <w:jc w:val="center"/>
        <w:rPr>
          <w:rFonts w:ascii="Times New Roman" w:eastAsia="Calibri" w:hAnsi="Times New Roman" w:cs="Times New Roman"/>
          <w:sz w:val="24"/>
          <w:szCs w:val="24"/>
        </w:rPr>
      </w:pPr>
      <w:r w:rsidRPr="001C5E9D">
        <w:rPr>
          <w:rFonts w:ascii="Times New Roman" w:eastAsia="Calibri" w:hAnsi="Times New Roman" w:cs="Times New Roman"/>
          <w:sz w:val="24"/>
          <w:szCs w:val="24"/>
        </w:rPr>
        <w:t>Уважаемые приглашенные и гости!</w:t>
      </w:r>
    </w:p>
    <w:p w:rsidR="001C5E9D" w:rsidRPr="001C5E9D" w:rsidRDefault="001C5E9D" w:rsidP="001C5E9D">
      <w:pPr>
        <w:spacing w:after="0"/>
        <w:ind w:firstLine="567"/>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 xml:space="preserve">Представляю Вашему вниманию отчет о социально-экономическом развитии муниципального образования «Майск» за 2013 год, и  основные направления работы на 2014год. </w:t>
      </w:r>
    </w:p>
    <w:p w:rsidR="001C5E9D" w:rsidRPr="001C5E9D" w:rsidRDefault="001C5E9D" w:rsidP="001C5E9D">
      <w:pPr>
        <w:spacing w:after="0"/>
        <w:ind w:firstLine="567"/>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По деятельности представительного органа МСУ. 8 сентября 2013 года прошли муниципальные выборы депутатов Думы муниципального образования «Майск»  третьего созыва, две трети состава Думы сменилось, пришли в основном руководители КФХ, предприниматели.</w:t>
      </w:r>
    </w:p>
    <w:p w:rsidR="001C5E9D" w:rsidRPr="001C5E9D" w:rsidRDefault="001C5E9D" w:rsidP="001C5E9D">
      <w:pPr>
        <w:spacing w:after="0"/>
        <w:ind w:firstLine="567"/>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Была продолжена работа по приведению муниципальной нормативно-правовой базы муниципального образования «Майск» в соответствие с действующим федеральным и региональным законодательством.</w:t>
      </w:r>
    </w:p>
    <w:p w:rsidR="001C5E9D" w:rsidRPr="001C5E9D" w:rsidRDefault="001C5E9D" w:rsidP="001C5E9D">
      <w:pPr>
        <w:spacing w:after="0"/>
        <w:ind w:firstLine="567"/>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 xml:space="preserve">За 2013 год состоялось 11 сессий Думы МО «Майск», на которых рассмотрено и принято 56 Решений, в том числе в составе депутатов Думы МО «Майск», третьего созыва проведено 4 сессии и принято 23 Решения (за 2011 год – 10 заседаний 22 решения). </w:t>
      </w:r>
    </w:p>
    <w:p w:rsidR="001C5E9D" w:rsidRPr="001C5E9D" w:rsidRDefault="001C5E9D" w:rsidP="001C5E9D">
      <w:pPr>
        <w:spacing w:after="0"/>
        <w:ind w:firstLine="567"/>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За истекший год основная деятельность администрации была направлена на</w:t>
      </w:r>
      <w:r w:rsidRPr="001C5E9D">
        <w:rPr>
          <w:rFonts w:ascii="Times New Roman" w:eastAsia="Times New Roman" w:hAnsi="Times New Roman" w:cs="Times New Roman"/>
          <w:sz w:val="24"/>
          <w:szCs w:val="24"/>
        </w:rPr>
        <w:t xml:space="preserve">  повышение благосостояния и создание комфортных условий проживания населения через</w:t>
      </w:r>
      <w:r w:rsidRPr="001C5E9D">
        <w:rPr>
          <w:rFonts w:ascii="Times New Roman" w:eastAsia="Calibri" w:hAnsi="Times New Roman" w:cs="Times New Roman"/>
          <w:sz w:val="24"/>
          <w:szCs w:val="24"/>
        </w:rPr>
        <w:t xml:space="preserve"> реализацию своих полномочий, определенных  статьей 14,  131-ФЗ  «О местном самоуправлении в РФ». </w:t>
      </w:r>
      <w:proofErr w:type="gramStart"/>
      <w:r w:rsidRPr="001C5E9D">
        <w:rPr>
          <w:rFonts w:ascii="Times New Roman" w:eastAsia="Calibri" w:hAnsi="Times New Roman" w:cs="Times New Roman"/>
          <w:sz w:val="24"/>
          <w:szCs w:val="24"/>
        </w:rPr>
        <w:t xml:space="preserve">Это исполнение 25 функций и предоставление 18 видов муниципальных услуг  населению, в соответствии 210-ФЗ «О предоставлении государственных, муниципальных услуг). </w:t>
      </w:r>
      <w:proofErr w:type="gramEnd"/>
    </w:p>
    <w:p w:rsidR="001C5E9D" w:rsidRPr="001C5E9D" w:rsidRDefault="001C5E9D" w:rsidP="001C5E9D">
      <w:pPr>
        <w:spacing w:after="0"/>
        <w:ind w:firstLine="567"/>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 xml:space="preserve">За 2013 год зарегистрировано 380 обращений, в том числе от населения 143 и 237 от органов власти и управления, администрацией подготовлено и направлено 122 запроса и ответа, принято 142  Постановления администрации (за 2011г.- 95), выдано 982 справки-выписки из </w:t>
      </w:r>
      <w:proofErr w:type="spellStart"/>
      <w:r w:rsidRPr="001C5E9D">
        <w:rPr>
          <w:rFonts w:ascii="Times New Roman" w:eastAsia="Calibri" w:hAnsi="Times New Roman" w:cs="Times New Roman"/>
          <w:sz w:val="24"/>
          <w:szCs w:val="24"/>
        </w:rPr>
        <w:t>похозяйственных</w:t>
      </w:r>
      <w:proofErr w:type="spellEnd"/>
      <w:r w:rsidRPr="001C5E9D">
        <w:rPr>
          <w:rFonts w:ascii="Times New Roman" w:eastAsia="Calibri" w:hAnsi="Times New Roman" w:cs="Times New Roman"/>
          <w:sz w:val="24"/>
          <w:szCs w:val="24"/>
        </w:rPr>
        <w:t xml:space="preserve"> книг. Проведена  большая работа по формированию электронной базы </w:t>
      </w:r>
      <w:proofErr w:type="spellStart"/>
      <w:r w:rsidRPr="001C5E9D">
        <w:rPr>
          <w:rFonts w:ascii="Times New Roman" w:eastAsia="Calibri" w:hAnsi="Times New Roman" w:cs="Times New Roman"/>
          <w:sz w:val="24"/>
          <w:szCs w:val="24"/>
        </w:rPr>
        <w:t>похозяйственного</w:t>
      </w:r>
      <w:proofErr w:type="spellEnd"/>
      <w:r w:rsidRPr="001C5E9D">
        <w:rPr>
          <w:rFonts w:ascii="Times New Roman" w:eastAsia="Calibri" w:hAnsi="Times New Roman" w:cs="Times New Roman"/>
          <w:sz w:val="24"/>
          <w:szCs w:val="24"/>
        </w:rPr>
        <w:t xml:space="preserve"> учета, но информация не полная, поэтому обращаюсь к жителям по возможности провести  сверку.  </w:t>
      </w:r>
    </w:p>
    <w:p w:rsidR="001C5E9D" w:rsidRPr="001C5E9D" w:rsidRDefault="001C5E9D" w:rsidP="001C5E9D">
      <w:pPr>
        <w:spacing w:after="0" w:line="240" w:lineRule="auto"/>
        <w:ind w:firstLine="567"/>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Деятельность местного самоуправления.</w:t>
      </w:r>
    </w:p>
    <w:tbl>
      <w:tblPr>
        <w:tblW w:w="8571" w:type="dxa"/>
        <w:tblInd w:w="103" w:type="dxa"/>
        <w:tblLook w:val="04A0" w:firstRow="1" w:lastRow="0" w:firstColumn="1" w:lastColumn="0" w:noHBand="0" w:noVBand="1"/>
      </w:tblPr>
      <w:tblGrid>
        <w:gridCol w:w="575"/>
        <w:gridCol w:w="3591"/>
        <w:gridCol w:w="817"/>
        <w:gridCol w:w="880"/>
        <w:gridCol w:w="671"/>
        <w:gridCol w:w="1135"/>
        <w:gridCol w:w="957"/>
      </w:tblGrid>
      <w:tr w:rsidR="001C5E9D" w:rsidRPr="001C5E9D" w:rsidTr="001C5E9D">
        <w:trPr>
          <w:trHeight w:val="45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Деятельность Думы и администрации МО "Майск"</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 изм.</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2011</w:t>
            </w:r>
          </w:p>
        </w:tc>
        <w:tc>
          <w:tcPr>
            <w:tcW w:w="1751" w:type="dxa"/>
            <w:gridSpan w:val="2"/>
            <w:tcBorders>
              <w:top w:val="single" w:sz="4" w:space="0" w:color="auto"/>
              <w:left w:val="nil"/>
              <w:bottom w:val="single" w:sz="4" w:space="0" w:color="auto"/>
              <w:right w:val="single" w:sz="4" w:space="0" w:color="000000"/>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2012</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2013 </w:t>
            </w:r>
          </w:p>
        </w:tc>
      </w:tr>
      <w:tr w:rsidR="001C5E9D" w:rsidRPr="001C5E9D" w:rsidTr="001C5E9D">
        <w:trPr>
          <w:trHeight w:val="1140"/>
        </w:trPr>
        <w:tc>
          <w:tcPr>
            <w:tcW w:w="575"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
        </w:tc>
        <w:tc>
          <w:tcPr>
            <w:tcW w:w="3591"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b/>
                <w:bCs/>
                <w:sz w:val="20"/>
                <w:szCs w:val="20"/>
                <w:lang w:eastAsia="ru-RU"/>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всего</w:t>
            </w:r>
          </w:p>
        </w:tc>
        <w:tc>
          <w:tcPr>
            <w:tcW w:w="1135"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в том числе ноябрь декабрь</w:t>
            </w:r>
          </w:p>
        </w:tc>
        <w:tc>
          <w:tcPr>
            <w:tcW w:w="957"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
        </w:tc>
      </w:tr>
      <w:tr w:rsidR="001C5E9D" w:rsidRPr="001C5E9D" w:rsidTr="001C5E9D">
        <w:trPr>
          <w:trHeight w:val="210"/>
        </w:trPr>
        <w:tc>
          <w:tcPr>
            <w:tcW w:w="575" w:type="dxa"/>
            <w:tcBorders>
              <w:top w:val="nil"/>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 </w:t>
            </w:r>
          </w:p>
        </w:tc>
        <w:tc>
          <w:tcPr>
            <w:tcW w:w="3591"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1</w:t>
            </w:r>
          </w:p>
        </w:tc>
        <w:tc>
          <w:tcPr>
            <w:tcW w:w="817" w:type="dxa"/>
            <w:tcBorders>
              <w:top w:val="nil"/>
              <w:left w:val="nil"/>
              <w:bottom w:val="nil"/>
              <w:right w:val="nil"/>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2</w:t>
            </w:r>
          </w:p>
        </w:tc>
        <w:tc>
          <w:tcPr>
            <w:tcW w:w="880" w:type="dxa"/>
            <w:tcBorders>
              <w:top w:val="nil"/>
              <w:left w:val="single" w:sz="4" w:space="0" w:color="auto"/>
              <w:bottom w:val="nil"/>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5</w:t>
            </w:r>
          </w:p>
        </w:tc>
        <w:tc>
          <w:tcPr>
            <w:tcW w:w="616" w:type="dxa"/>
            <w:tcBorders>
              <w:top w:val="nil"/>
              <w:left w:val="nil"/>
              <w:bottom w:val="nil"/>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6</w:t>
            </w:r>
          </w:p>
        </w:tc>
        <w:tc>
          <w:tcPr>
            <w:tcW w:w="1135"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7</w:t>
            </w:r>
          </w:p>
        </w:tc>
        <w:tc>
          <w:tcPr>
            <w:tcW w:w="95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8</w:t>
            </w:r>
          </w:p>
        </w:tc>
      </w:tr>
      <w:tr w:rsidR="001C5E9D" w:rsidRPr="001C5E9D" w:rsidTr="001C5E9D">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359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Состоялось заседаний Думы МО "Майск"</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сессий</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113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95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r>
      <w:tr w:rsidR="001C5E9D" w:rsidRPr="001C5E9D" w:rsidTr="001C5E9D">
        <w:trPr>
          <w:trHeight w:val="255"/>
        </w:trPr>
        <w:tc>
          <w:tcPr>
            <w:tcW w:w="575" w:type="dxa"/>
            <w:tcBorders>
              <w:top w:val="nil"/>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359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Принято Решений Думы МО "Майск"</w:t>
            </w:r>
          </w:p>
        </w:tc>
        <w:tc>
          <w:tcPr>
            <w:tcW w:w="81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880"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22</w:t>
            </w:r>
          </w:p>
        </w:tc>
        <w:tc>
          <w:tcPr>
            <w:tcW w:w="61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37</w:t>
            </w:r>
          </w:p>
        </w:tc>
        <w:tc>
          <w:tcPr>
            <w:tcW w:w="113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w:t>
            </w:r>
          </w:p>
        </w:tc>
        <w:tc>
          <w:tcPr>
            <w:tcW w:w="95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56</w:t>
            </w:r>
          </w:p>
        </w:tc>
      </w:tr>
      <w:tr w:rsidR="001C5E9D" w:rsidRPr="001C5E9D" w:rsidTr="001C5E9D">
        <w:trPr>
          <w:trHeight w:val="315"/>
        </w:trPr>
        <w:tc>
          <w:tcPr>
            <w:tcW w:w="575" w:type="dxa"/>
            <w:tcBorders>
              <w:top w:val="nil"/>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359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Принято Постановлений администрации</w:t>
            </w:r>
          </w:p>
        </w:tc>
        <w:tc>
          <w:tcPr>
            <w:tcW w:w="81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880"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95</w:t>
            </w:r>
          </w:p>
        </w:tc>
        <w:tc>
          <w:tcPr>
            <w:tcW w:w="61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96</w:t>
            </w:r>
          </w:p>
        </w:tc>
        <w:tc>
          <w:tcPr>
            <w:tcW w:w="113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22</w:t>
            </w:r>
          </w:p>
        </w:tc>
        <w:tc>
          <w:tcPr>
            <w:tcW w:w="95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142</w:t>
            </w:r>
          </w:p>
        </w:tc>
      </w:tr>
      <w:tr w:rsidR="001C5E9D" w:rsidRPr="001C5E9D" w:rsidTr="001C5E9D">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359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Исполняется  муниципальных функций</w:t>
            </w:r>
          </w:p>
        </w:tc>
        <w:tc>
          <w:tcPr>
            <w:tcW w:w="81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880"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13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25</w:t>
            </w:r>
          </w:p>
        </w:tc>
        <w:tc>
          <w:tcPr>
            <w:tcW w:w="95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25</w:t>
            </w:r>
          </w:p>
        </w:tc>
      </w:tr>
      <w:tr w:rsidR="001C5E9D" w:rsidRPr="001C5E9D" w:rsidTr="001C5E9D">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359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Исполняется  муниципальных услуг</w:t>
            </w:r>
          </w:p>
        </w:tc>
        <w:tc>
          <w:tcPr>
            <w:tcW w:w="81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880"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13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w:t>
            </w:r>
          </w:p>
        </w:tc>
        <w:tc>
          <w:tcPr>
            <w:tcW w:w="95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w:t>
            </w:r>
          </w:p>
        </w:tc>
      </w:tr>
      <w:tr w:rsidR="001C5E9D" w:rsidRPr="001C5E9D" w:rsidTr="001C5E9D">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lastRenderedPageBreak/>
              <w:t>6</w:t>
            </w:r>
          </w:p>
        </w:tc>
        <w:tc>
          <w:tcPr>
            <w:tcW w:w="359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Поступило обращений, запросов всего</w:t>
            </w:r>
          </w:p>
        </w:tc>
        <w:tc>
          <w:tcPr>
            <w:tcW w:w="81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880"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13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123</w:t>
            </w:r>
          </w:p>
        </w:tc>
        <w:tc>
          <w:tcPr>
            <w:tcW w:w="95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380</w:t>
            </w:r>
          </w:p>
        </w:tc>
      </w:tr>
      <w:tr w:rsidR="001C5E9D" w:rsidRPr="001C5E9D" w:rsidTr="001C5E9D">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w:t>
            </w:r>
          </w:p>
        </w:tc>
        <w:tc>
          <w:tcPr>
            <w:tcW w:w="359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в том числе обращений граждан </w:t>
            </w:r>
          </w:p>
        </w:tc>
        <w:tc>
          <w:tcPr>
            <w:tcW w:w="81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880"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13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42</w:t>
            </w:r>
          </w:p>
        </w:tc>
        <w:tc>
          <w:tcPr>
            <w:tcW w:w="95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143</w:t>
            </w:r>
          </w:p>
        </w:tc>
      </w:tr>
      <w:tr w:rsidR="001C5E9D" w:rsidRPr="001C5E9D" w:rsidTr="001C5E9D">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w:t>
            </w:r>
          </w:p>
        </w:tc>
        <w:tc>
          <w:tcPr>
            <w:tcW w:w="359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запросов органов власти и управления.</w:t>
            </w:r>
          </w:p>
        </w:tc>
        <w:tc>
          <w:tcPr>
            <w:tcW w:w="81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880"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13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81</w:t>
            </w:r>
          </w:p>
        </w:tc>
        <w:tc>
          <w:tcPr>
            <w:tcW w:w="95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237</w:t>
            </w:r>
          </w:p>
        </w:tc>
      </w:tr>
      <w:tr w:rsidR="001C5E9D" w:rsidRPr="001C5E9D" w:rsidTr="001C5E9D">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w:t>
            </w:r>
          </w:p>
        </w:tc>
        <w:tc>
          <w:tcPr>
            <w:tcW w:w="359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направлено запросов, писем, ответов</w:t>
            </w:r>
          </w:p>
        </w:tc>
        <w:tc>
          <w:tcPr>
            <w:tcW w:w="81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880"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13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72</w:t>
            </w:r>
          </w:p>
        </w:tc>
        <w:tc>
          <w:tcPr>
            <w:tcW w:w="95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122</w:t>
            </w:r>
          </w:p>
        </w:tc>
      </w:tr>
      <w:tr w:rsidR="001C5E9D" w:rsidRPr="001C5E9D" w:rsidTr="001C5E9D">
        <w:trPr>
          <w:trHeight w:val="360"/>
        </w:trPr>
        <w:tc>
          <w:tcPr>
            <w:tcW w:w="575" w:type="dxa"/>
            <w:tcBorders>
              <w:top w:val="nil"/>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359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выдано справок, выписок из </w:t>
            </w:r>
            <w:proofErr w:type="spellStart"/>
            <w:r w:rsidRPr="001C5E9D">
              <w:rPr>
                <w:rFonts w:ascii="Times New Roman" w:eastAsia="Times New Roman" w:hAnsi="Times New Roman" w:cs="Times New Roman"/>
                <w:sz w:val="20"/>
                <w:szCs w:val="20"/>
                <w:lang w:eastAsia="ru-RU"/>
              </w:rPr>
              <w:t>пох</w:t>
            </w:r>
            <w:proofErr w:type="gramStart"/>
            <w:r w:rsidRPr="001C5E9D">
              <w:rPr>
                <w:rFonts w:ascii="Times New Roman" w:eastAsia="Times New Roman" w:hAnsi="Times New Roman" w:cs="Times New Roman"/>
                <w:sz w:val="20"/>
                <w:szCs w:val="20"/>
                <w:lang w:eastAsia="ru-RU"/>
              </w:rPr>
              <w:t>.к</w:t>
            </w:r>
            <w:proofErr w:type="gramEnd"/>
            <w:r w:rsidRPr="001C5E9D">
              <w:rPr>
                <w:rFonts w:ascii="Times New Roman" w:eastAsia="Times New Roman" w:hAnsi="Times New Roman" w:cs="Times New Roman"/>
                <w:sz w:val="20"/>
                <w:szCs w:val="20"/>
                <w:lang w:eastAsia="ru-RU"/>
              </w:rPr>
              <w:t>ниг</w:t>
            </w:r>
            <w:proofErr w:type="spellEnd"/>
            <w:r w:rsidRPr="001C5E9D">
              <w:rPr>
                <w:rFonts w:ascii="Times New Roman" w:eastAsia="Times New Roman" w:hAnsi="Times New Roman" w:cs="Times New Roman"/>
                <w:sz w:val="20"/>
                <w:szCs w:val="20"/>
                <w:lang w:eastAsia="ru-RU"/>
              </w:rPr>
              <w:t>.</w:t>
            </w:r>
          </w:p>
        </w:tc>
        <w:tc>
          <w:tcPr>
            <w:tcW w:w="81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880"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926</w:t>
            </w:r>
          </w:p>
        </w:tc>
        <w:tc>
          <w:tcPr>
            <w:tcW w:w="113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143</w:t>
            </w:r>
          </w:p>
        </w:tc>
        <w:tc>
          <w:tcPr>
            <w:tcW w:w="957"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982</w:t>
            </w:r>
          </w:p>
        </w:tc>
      </w:tr>
    </w:tbl>
    <w:p w:rsidR="001C5E9D" w:rsidRPr="001C5E9D" w:rsidRDefault="001C5E9D" w:rsidP="001C5E9D">
      <w:pPr>
        <w:spacing w:after="0"/>
        <w:jc w:val="both"/>
        <w:rPr>
          <w:rFonts w:ascii="Times New Roman" w:eastAsia="Calibri" w:hAnsi="Times New Roman" w:cs="Times New Roman"/>
          <w:sz w:val="28"/>
          <w:szCs w:val="28"/>
        </w:rPr>
      </w:pPr>
    </w:p>
    <w:p w:rsidR="001C5E9D" w:rsidRPr="001C5E9D" w:rsidRDefault="001C5E9D" w:rsidP="001C5E9D">
      <w:pPr>
        <w:spacing w:after="0" w:line="240" w:lineRule="auto"/>
        <w:ind w:firstLine="567"/>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 xml:space="preserve">Социально-экономическое положение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Муниципальное образование «Майск» является сельским поселением. В состав муниципального образования «Майск» входят 2 населенных пункта – село Майск и деревня Абрамовка с общим количеством 344 двора.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Принято Решение Думы МО «Майск» от 19.12.2013г. №22 «Об  обращении к Законодательному Собранию Иркутской области по статусу села Майск».</w:t>
      </w:r>
    </w:p>
    <w:p w:rsidR="001C5E9D" w:rsidRPr="001C5E9D" w:rsidRDefault="001C5E9D" w:rsidP="001C5E9D">
      <w:pPr>
        <w:spacing w:after="0" w:line="240" w:lineRule="auto"/>
        <w:ind w:firstLine="567"/>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Социально - демографические показатели</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По состоянию на  01.01.2014 года численность населения составляет 1247 человек, или 6% численности населения МО «Осинский район» из них:</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77% проживает в с. Майск,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34% (429чел.) моложе трудоспособного,</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11% (134 чел)  старше трудоспособного,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55% (684чел) трудоспособного возраста.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от всего населения 6,6% (82 чел.) инвалиды.</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Получателей пенсии – 238 чел.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За  2013 год родилось 20, умерло – 14, (по итогам 2012 года рождаемость на 1000 населения 18,5, смертность 8,1,   средний показатель по области 15,2 и 14,0 по району 23,2 и 12,3). Более продуктивный январь 2014 – 9 детей.</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Всего занято населения 448 + 59 иностранной силы или занятость 65%, по области 58,4, район 72,3</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из них</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36 % (168) в материальном производстве  (с/х – 65, </w:t>
      </w:r>
      <w:proofErr w:type="spellStart"/>
      <w:r w:rsidRPr="001C5E9D">
        <w:rPr>
          <w:rFonts w:ascii="Times New Roman" w:eastAsia="Times New Roman" w:hAnsi="Times New Roman" w:cs="Times New Roman"/>
          <w:sz w:val="24"/>
          <w:szCs w:val="24"/>
          <w:lang w:eastAsia="ru-RU"/>
        </w:rPr>
        <w:t>пром</w:t>
      </w:r>
      <w:proofErr w:type="spellEnd"/>
      <w:r w:rsidRPr="001C5E9D">
        <w:rPr>
          <w:rFonts w:ascii="Times New Roman" w:eastAsia="Times New Roman" w:hAnsi="Times New Roman" w:cs="Times New Roman"/>
          <w:sz w:val="24"/>
          <w:szCs w:val="24"/>
          <w:lang w:eastAsia="ru-RU"/>
        </w:rPr>
        <w:t>. - 64,  торг- 39)</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22% (96) бюджетной сфере</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42% (184) в ЛПХ. </w:t>
      </w:r>
    </w:p>
    <w:p w:rsidR="001C5E9D" w:rsidRPr="001C5E9D" w:rsidRDefault="001C5E9D" w:rsidP="001C5E9D">
      <w:pPr>
        <w:spacing w:after="0" w:line="240" w:lineRule="auto"/>
        <w:ind w:firstLine="567"/>
        <w:jc w:val="both"/>
        <w:rPr>
          <w:rFonts w:ascii="Times New Roman" w:eastAsia="Times New Roman" w:hAnsi="Times New Roman" w:cs="Times New Roman"/>
          <w:b/>
          <w:sz w:val="24"/>
          <w:szCs w:val="24"/>
          <w:lang w:eastAsia="ru-RU"/>
        </w:rPr>
      </w:pPr>
    </w:p>
    <w:p w:rsidR="001C5E9D" w:rsidRPr="001C5E9D" w:rsidRDefault="001C5E9D" w:rsidP="001C5E9D">
      <w:pPr>
        <w:spacing w:after="0" w:line="240" w:lineRule="auto"/>
        <w:ind w:firstLine="567"/>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Материальное производство</w:t>
      </w:r>
      <w:r w:rsidRPr="001C5E9D">
        <w:rPr>
          <w:rFonts w:ascii="Times New Roman" w:eastAsia="Times New Roman" w:hAnsi="Times New Roman" w:cs="Times New Roman"/>
          <w:b/>
          <w:sz w:val="24"/>
          <w:szCs w:val="24"/>
          <w:lang w:eastAsia="ru-RU"/>
        </w:rPr>
        <w:tab/>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По стратегии развития Иркутской области, районам округа отводится роль обеспечения качественными продуктами питания особой зоны и агломерации (Иркутск – Ангарск - </w:t>
      </w:r>
      <w:proofErr w:type="spellStart"/>
      <w:r w:rsidRPr="001C5E9D">
        <w:rPr>
          <w:rFonts w:ascii="Times New Roman" w:eastAsia="Times New Roman" w:hAnsi="Times New Roman" w:cs="Times New Roman"/>
          <w:sz w:val="24"/>
          <w:szCs w:val="24"/>
          <w:lang w:eastAsia="ru-RU"/>
        </w:rPr>
        <w:t>Шелехово</w:t>
      </w:r>
      <w:proofErr w:type="spellEnd"/>
      <w:r w:rsidRPr="001C5E9D">
        <w:rPr>
          <w:rFonts w:ascii="Times New Roman" w:eastAsia="Times New Roman" w:hAnsi="Times New Roman" w:cs="Times New Roman"/>
          <w:sz w:val="24"/>
          <w:szCs w:val="24"/>
          <w:lang w:eastAsia="ru-RU"/>
        </w:rPr>
        <w:t>), поэтому основным видом экономической деятельности на территории поселения, является сельское хозяйство (растениеводство и животноводство), производство хлебобулочной продукции, переработка леса.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Основным потенциалом развития сельского хозяйства, являются земля.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 период реорганизации колхоза Куйбышева </w:t>
      </w:r>
      <w:proofErr w:type="gramStart"/>
      <w:r w:rsidRPr="001C5E9D">
        <w:rPr>
          <w:rFonts w:ascii="Times New Roman" w:eastAsia="Times New Roman" w:hAnsi="Times New Roman" w:cs="Times New Roman"/>
          <w:sz w:val="24"/>
          <w:szCs w:val="24"/>
          <w:lang w:eastAsia="ru-RU"/>
        </w:rPr>
        <w:t xml:space="preserve">использовалось </w:t>
      </w:r>
      <w:smartTag w:uri="urn:schemas-microsoft-com:office:smarttags" w:element="metricconverter">
        <w:smartTagPr>
          <w:attr w:name="ProductID" w:val="4207 га"/>
        </w:smartTagPr>
        <w:r w:rsidRPr="001C5E9D">
          <w:rPr>
            <w:rFonts w:ascii="Times New Roman" w:eastAsia="Times New Roman" w:hAnsi="Times New Roman" w:cs="Times New Roman"/>
            <w:sz w:val="24"/>
            <w:szCs w:val="24"/>
            <w:lang w:eastAsia="ru-RU"/>
          </w:rPr>
          <w:t>4207 га</w:t>
        </w:r>
      </w:smartTag>
      <w:r w:rsidRPr="001C5E9D">
        <w:rPr>
          <w:rFonts w:ascii="Times New Roman" w:eastAsia="Times New Roman" w:hAnsi="Times New Roman" w:cs="Times New Roman"/>
          <w:sz w:val="24"/>
          <w:szCs w:val="24"/>
          <w:lang w:eastAsia="ru-RU"/>
        </w:rPr>
        <w:t xml:space="preserve"> пашни из этой площади </w:t>
      </w:r>
      <w:smartTag w:uri="urn:schemas-microsoft-com:office:smarttags" w:element="metricconverter">
        <w:smartTagPr>
          <w:attr w:name="ProductID" w:val="3361 га"/>
        </w:smartTagPr>
        <w:r w:rsidRPr="001C5E9D">
          <w:rPr>
            <w:rFonts w:ascii="Times New Roman" w:eastAsia="Times New Roman" w:hAnsi="Times New Roman" w:cs="Times New Roman"/>
            <w:sz w:val="24"/>
            <w:szCs w:val="24"/>
            <w:lang w:eastAsia="ru-RU"/>
          </w:rPr>
          <w:t>3361 га</w:t>
        </w:r>
      </w:smartTag>
      <w:r w:rsidRPr="001C5E9D">
        <w:rPr>
          <w:rFonts w:ascii="Times New Roman" w:eastAsia="Times New Roman" w:hAnsi="Times New Roman" w:cs="Times New Roman"/>
          <w:sz w:val="24"/>
          <w:szCs w:val="24"/>
          <w:lang w:eastAsia="ru-RU"/>
        </w:rPr>
        <w:t xml:space="preserve"> пашни было</w:t>
      </w:r>
      <w:proofErr w:type="gramEnd"/>
      <w:r w:rsidRPr="001C5E9D">
        <w:rPr>
          <w:rFonts w:ascii="Times New Roman" w:eastAsia="Times New Roman" w:hAnsi="Times New Roman" w:cs="Times New Roman"/>
          <w:sz w:val="24"/>
          <w:szCs w:val="24"/>
          <w:lang w:eastAsia="ru-RU"/>
        </w:rPr>
        <w:t xml:space="preserve"> выделено в общедолевую собственность 484 пайщикам.  </w:t>
      </w:r>
      <w:proofErr w:type="gramStart"/>
      <w:r w:rsidRPr="001C5E9D">
        <w:rPr>
          <w:rFonts w:ascii="Times New Roman" w:eastAsia="Times New Roman" w:hAnsi="Times New Roman" w:cs="Times New Roman"/>
          <w:sz w:val="24"/>
          <w:szCs w:val="24"/>
          <w:lang w:eastAsia="ru-RU"/>
        </w:rPr>
        <w:t>Воспользовались своим правом  распорядится</w:t>
      </w:r>
      <w:proofErr w:type="gramEnd"/>
      <w:r w:rsidRPr="001C5E9D">
        <w:rPr>
          <w:rFonts w:ascii="Times New Roman" w:eastAsia="Times New Roman" w:hAnsi="Times New Roman" w:cs="Times New Roman"/>
          <w:sz w:val="24"/>
          <w:szCs w:val="24"/>
          <w:lang w:eastAsia="ru-RU"/>
        </w:rPr>
        <w:t xml:space="preserve"> землей 263 на площади 1681га или 54%.</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w:t>
      </w:r>
      <w:r w:rsidRPr="001C5E9D">
        <w:rPr>
          <w:rFonts w:ascii="Times New Roman" w:eastAsia="Times New Roman" w:hAnsi="Times New Roman" w:cs="Times New Roman"/>
          <w:sz w:val="24"/>
          <w:szCs w:val="24"/>
          <w:lang w:eastAsia="ru-RU"/>
        </w:rPr>
        <w:tab/>
        <w:t xml:space="preserve">221 доля на площади </w:t>
      </w:r>
      <w:smartTag w:uri="urn:schemas-microsoft-com:office:smarttags" w:element="metricconverter">
        <w:smartTagPr>
          <w:attr w:name="ProductID" w:val="1389 га"/>
        </w:smartTagPr>
        <w:r w:rsidRPr="001C5E9D">
          <w:rPr>
            <w:rFonts w:ascii="Times New Roman" w:eastAsia="Times New Roman" w:hAnsi="Times New Roman" w:cs="Times New Roman"/>
            <w:sz w:val="24"/>
            <w:szCs w:val="24"/>
            <w:lang w:eastAsia="ru-RU"/>
          </w:rPr>
          <w:t>1389 га</w:t>
        </w:r>
      </w:smartTag>
      <w:r w:rsidRPr="001C5E9D">
        <w:rPr>
          <w:rFonts w:ascii="Times New Roman" w:eastAsia="Times New Roman" w:hAnsi="Times New Roman" w:cs="Times New Roman"/>
          <w:sz w:val="24"/>
          <w:szCs w:val="24"/>
          <w:lang w:eastAsia="ru-RU"/>
        </w:rPr>
        <w:t xml:space="preserve"> решением общего  собрания дольщиков 7 марта утверждена невостребованной, которую  в соответствии 101-ФЗ «Об обороте земель  сельскохозяйственного назначения»  администрация МО «Майск»  оформляет через суд в муниципальную собственность.</w:t>
      </w:r>
    </w:p>
    <w:p w:rsidR="001C5E9D" w:rsidRPr="001C5E9D" w:rsidRDefault="001C5E9D" w:rsidP="001C5E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По землеустройству 1990 года  285 га пашни было передано в ведение сельсовета, используются сельхоз товаропроизводителями по 140 га ООО «</w:t>
      </w:r>
      <w:proofErr w:type="spellStart"/>
      <w:r w:rsidRPr="001C5E9D">
        <w:rPr>
          <w:rFonts w:ascii="Times New Roman" w:eastAsia="Times New Roman" w:hAnsi="Times New Roman" w:cs="Times New Roman"/>
          <w:sz w:val="24"/>
          <w:szCs w:val="24"/>
          <w:lang w:eastAsia="ru-RU"/>
        </w:rPr>
        <w:t>Сибагро</w:t>
      </w:r>
      <w:proofErr w:type="spellEnd"/>
      <w:r w:rsidRPr="001C5E9D">
        <w:rPr>
          <w:rFonts w:ascii="Times New Roman" w:eastAsia="Times New Roman" w:hAnsi="Times New Roman" w:cs="Times New Roman"/>
          <w:sz w:val="24"/>
          <w:szCs w:val="24"/>
          <w:lang w:eastAsia="ru-RU"/>
        </w:rPr>
        <w:t>» и КФХ «</w:t>
      </w:r>
      <w:proofErr w:type="spellStart"/>
      <w:r w:rsidRPr="001C5E9D">
        <w:rPr>
          <w:rFonts w:ascii="Times New Roman" w:eastAsia="Times New Roman" w:hAnsi="Times New Roman" w:cs="Times New Roman"/>
          <w:sz w:val="24"/>
          <w:szCs w:val="24"/>
          <w:lang w:eastAsia="ru-RU"/>
        </w:rPr>
        <w:t>Картиев</w:t>
      </w:r>
      <w:proofErr w:type="spellEnd"/>
      <w:r w:rsidRPr="001C5E9D">
        <w:rPr>
          <w:rFonts w:ascii="Times New Roman" w:eastAsia="Times New Roman" w:hAnsi="Times New Roman" w:cs="Times New Roman"/>
          <w:sz w:val="24"/>
          <w:szCs w:val="24"/>
          <w:lang w:eastAsia="ru-RU"/>
        </w:rPr>
        <w:t>», просьба удовлетворить наше обращение о передаче в собственность Поселения, для дальнейшей реализации в соответствии 12 статьи 101 –</w:t>
      </w:r>
      <w:proofErr w:type="spellStart"/>
      <w:r w:rsidRPr="001C5E9D">
        <w:rPr>
          <w:rFonts w:ascii="Times New Roman" w:eastAsia="Times New Roman" w:hAnsi="Times New Roman" w:cs="Times New Roman"/>
          <w:sz w:val="24"/>
          <w:szCs w:val="24"/>
          <w:lang w:eastAsia="ru-RU"/>
        </w:rPr>
        <w:t>фз</w:t>
      </w:r>
      <w:proofErr w:type="spellEnd"/>
      <w:r w:rsidRPr="001C5E9D">
        <w:rPr>
          <w:rFonts w:ascii="Times New Roman" w:eastAsia="Times New Roman" w:hAnsi="Times New Roman" w:cs="Times New Roman"/>
          <w:sz w:val="24"/>
          <w:szCs w:val="24"/>
          <w:lang w:eastAsia="ru-RU"/>
        </w:rPr>
        <w:t xml:space="preserve">. </w:t>
      </w:r>
    </w:p>
    <w:p w:rsidR="001C5E9D" w:rsidRPr="001C5E9D" w:rsidRDefault="001C5E9D" w:rsidP="001C5E9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(межселенная территория - территория, находящаяся вне границ поселений)</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 2013 году сельскохозяйственным производством на территории поселения занимались 13 </w:t>
      </w:r>
      <w:proofErr w:type="spellStart"/>
      <w:r w:rsidRPr="001C5E9D">
        <w:rPr>
          <w:rFonts w:ascii="Times New Roman" w:eastAsia="Times New Roman" w:hAnsi="Times New Roman" w:cs="Times New Roman"/>
          <w:sz w:val="24"/>
          <w:szCs w:val="24"/>
          <w:lang w:eastAsia="ru-RU"/>
        </w:rPr>
        <w:t>сельхозтоваропроизводителей</w:t>
      </w:r>
      <w:proofErr w:type="spellEnd"/>
      <w:r w:rsidRPr="001C5E9D">
        <w:rPr>
          <w:rFonts w:ascii="Times New Roman" w:eastAsia="Times New Roman" w:hAnsi="Times New Roman" w:cs="Times New Roman"/>
          <w:sz w:val="24"/>
          <w:szCs w:val="24"/>
          <w:lang w:eastAsia="ru-RU"/>
        </w:rPr>
        <w:t xml:space="preserve"> малых форм хозяйствования против 10 </w:t>
      </w:r>
      <w:r w:rsidRPr="001C5E9D">
        <w:rPr>
          <w:rFonts w:ascii="Times New Roman" w:eastAsia="Times New Roman" w:hAnsi="Times New Roman" w:cs="Times New Roman"/>
          <w:sz w:val="24"/>
          <w:szCs w:val="24"/>
          <w:lang w:eastAsia="ru-RU"/>
        </w:rPr>
        <w:lastRenderedPageBreak/>
        <w:t>прошлого года, 2 сельхозпредприятия ООО "</w:t>
      </w:r>
      <w:proofErr w:type="spellStart"/>
      <w:r w:rsidRPr="001C5E9D">
        <w:rPr>
          <w:rFonts w:ascii="Times New Roman" w:eastAsia="Times New Roman" w:hAnsi="Times New Roman" w:cs="Times New Roman"/>
          <w:sz w:val="24"/>
          <w:szCs w:val="24"/>
          <w:lang w:eastAsia="ru-RU"/>
        </w:rPr>
        <w:t>Сибагро</w:t>
      </w:r>
      <w:proofErr w:type="spellEnd"/>
      <w:r w:rsidRPr="001C5E9D">
        <w:rPr>
          <w:rFonts w:ascii="Times New Roman" w:eastAsia="Times New Roman" w:hAnsi="Times New Roman" w:cs="Times New Roman"/>
          <w:sz w:val="24"/>
          <w:szCs w:val="24"/>
          <w:lang w:eastAsia="ru-RU"/>
        </w:rPr>
        <w:t xml:space="preserve">" и ООО "Нива, 11- КФХ (+3) и  344 личных подсобных хозяйства (с. Майск – 267, д. Абрамовка – 77), за которыми закреплено </w:t>
      </w:r>
      <w:smartTag w:uri="urn:schemas-microsoft-com:office:smarttags" w:element="metricconverter">
        <w:smartTagPr>
          <w:attr w:name="ProductID" w:val="2254 га"/>
        </w:smartTagPr>
        <w:r w:rsidRPr="001C5E9D">
          <w:rPr>
            <w:rFonts w:ascii="Times New Roman" w:eastAsia="Times New Roman" w:hAnsi="Times New Roman" w:cs="Times New Roman"/>
            <w:sz w:val="24"/>
            <w:szCs w:val="24"/>
            <w:lang w:eastAsia="ru-RU"/>
          </w:rPr>
          <w:t>2254 га</w:t>
        </w:r>
      </w:smartTag>
      <w:r w:rsidRPr="001C5E9D">
        <w:rPr>
          <w:rFonts w:ascii="Times New Roman" w:eastAsia="Times New Roman" w:hAnsi="Times New Roman" w:cs="Times New Roman"/>
          <w:sz w:val="24"/>
          <w:szCs w:val="24"/>
          <w:lang w:eastAsia="ru-RU"/>
        </w:rPr>
        <w:t xml:space="preserve"> пашни используется всего 41 %.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В 2013 году уборочные площади составили </w:t>
      </w:r>
      <w:smartTag w:uri="urn:schemas-microsoft-com:office:smarttags" w:element="metricconverter">
        <w:smartTagPr>
          <w:attr w:name="ProductID" w:val="933 га"/>
        </w:smartTagPr>
        <w:r w:rsidRPr="001C5E9D">
          <w:rPr>
            <w:rFonts w:ascii="Times New Roman" w:eastAsia="Times New Roman" w:hAnsi="Times New Roman" w:cs="Times New Roman"/>
            <w:sz w:val="24"/>
            <w:szCs w:val="24"/>
            <w:lang w:eastAsia="ru-RU"/>
          </w:rPr>
          <w:t>933 га</w:t>
        </w:r>
      </w:smartTag>
      <w:r w:rsidRPr="001C5E9D">
        <w:rPr>
          <w:rFonts w:ascii="Times New Roman" w:eastAsia="Times New Roman" w:hAnsi="Times New Roman" w:cs="Times New Roman"/>
          <w:sz w:val="24"/>
          <w:szCs w:val="24"/>
          <w:lang w:eastAsia="ru-RU"/>
        </w:rPr>
        <w:t>, против 1300га пошлого года.</w:t>
      </w:r>
    </w:p>
    <w:tbl>
      <w:tblPr>
        <w:tblW w:w="7457" w:type="dxa"/>
        <w:tblInd w:w="103" w:type="dxa"/>
        <w:tblLook w:val="04A0" w:firstRow="1" w:lastRow="0" w:firstColumn="1" w:lastColumn="0" w:noHBand="0" w:noVBand="1"/>
      </w:tblPr>
      <w:tblGrid>
        <w:gridCol w:w="416"/>
        <w:gridCol w:w="1700"/>
        <w:gridCol w:w="1700"/>
        <w:gridCol w:w="1173"/>
        <w:gridCol w:w="1107"/>
        <w:gridCol w:w="1107"/>
        <w:gridCol w:w="769"/>
      </w:tblGrid>
      <w:tr w:rsidR="001C5E9D" w:rsidRPr="001C5E9D" w:rsidTr="001C5E9D">
        <w:trPr>
          <w:trHeight w:val="300"/>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Хозяйство</w:t>
            </w:r>
          </w:p>
        </w:tc>
        <w:tc>
          <w:tcPr>
            <w:tcW w:w="1700" w:type="dxa"/>
            <w:vMerge w:val="restart"/>
            <w:tcBorders>
              <w:top w:val="single" w:sz="4" w:space="0" w:color="auto"/>
              <w:left w:val="single" w:sz="4" w:space="0" w:color="auto"/>
              <w:bottom w:val="single" w:sz="4" w:space="0" w:color="auto"/>
              <w:right w:val="nil"/>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руководитель</w:t>
            </w: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площадь  га</w:t>
            </w:r>
          </w:p>
        </w:tc>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 </w:t>
            </w:r>
            <w:proofErr w:type="spellStart"/>
            <w:r w:rsidRPr="001C5E9D">
              <w:rPr>
                <w:rFonts w:ascii="Times New Roman" w:eastAsia="Times New Roman" w:hAnsi="Times New Roman" w:cs="Times New Roman"/>
                <w:color w:val="000000"/>
                <w:sz w:val="20"/>
                <w:szCs w:val="20"/>
                <w:lang w:eastAsia="ru-RU"/>
              </w:rPr>
              <w:t>испол</w:t>
            </w:r>
            <w:proofErr w:type="spellEnd"/>
            <w:r w:rsidRPr="001C5E9D">
              <w:rPr>
                <w:rFonts w:ascii="Times New Roman" w:eastAsia="Times New Roman" w:hAnsi="Times New Roman" w:cs="Times New Roman"/>
                <w:color w:val="000000"/>
                <w:sz w:val="20"/>
                <w:szCs w:val="20"/>
                <w:lang w:eastAsia="ru-RU"/>
              </w:rPr>
              <w:t>.</w:t>
            </w:r>
          </w:p>
        </w:tc>
      </w:tr>
      <w:tr w:rsidR="001C5E9D" w:rsidRPr="001C5E9D" w:rsidTr="001C5E9D">
        <w:trPr>
          <w:trHeight w:val="900"/>
        </w:trPr>
        <w:tc>
          <w:tcPr>
            <w:tcW w:w="320"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nil"/>
            </w:tcBorders>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
        </w:tc>
        <w:tc>
          <w:tcPr>
            <w:tcW w:w="1106" w:type="dxa"/>
            <w:tcBorders>
              <w:top w:val="nil"/>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закреплено </w:t>
            </w:r>
          </w:p>
        </w:tc>
        <w:tc>
          <w:tcPr>
            <w:tcW w:w="1005"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уборочная 2012г</w:t>
            </w:r>
          </w:p>
        </w:tc>
        <w:tc>
          <w:tcPr>
            <w:tcW w:w="1005"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уборочная 2013г.</w:t>
            </w:r>
          </w:p>
        </w:tc>
        <w:tc>
          <w:tcPr>
            <w:tcW w:w="621" w:type="dxa"/>
            <w:vMerge/>
            <w:tcBorders>
              <w:top w:val="single" w:sz="4" w:space="0" w:color="auto"/>
              <w:left w:val="single" w:sz="4" w:space="0" w:color="auto"/>
              <w:bottom w:val="single" w:sz="4" w:space="0" w:color="000000"/>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ООО Нива</w:t>
            </w:r>
          </w:p>
        </w:tc>
        <w:tc>
          <w:tcPr>
            <w:tcW w:w="1700" w:type="dxa"/>
            <w:tcBorders>
              <w:top w:val="nil"/>
              <w:left w:val="nil"/>
              <w:bottom w:val="single" w:sz="4" w:space="0" w:color="auto"/>
              <w:right w:val="nil"/>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Москвитин Г.В.</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176</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250</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100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56,8</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2</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ООО </w:t>
            </w:r>
            <w:proofErr w:type="spellStart"/>
            <w:r w:rsidRPr="001C5E9D">
              <w:rPr>
                <w:rFonts w:ascii="Times New Roman" w:eastAsia="Times New Roman" w:hAnsi="Times New Roman" w:cs="Times New Roman"/>
                <w:color w:val="000000"/>
                <w:sz w:val="20"/>
                <w:szCs w:val="20"/>
                <w:lang w:eastAsia="ru-RU"/>
              </w:rPr>
              <w:t>Сибагро</w:t>
            </w:r>
            <w:proofErr w:type="spellEnd"/>
          </w:p>
        </w:tc>
        <w:tc>
          <w:tcPr>
            <w:tcW w:w="1700" w:type="dxa"/>
            <w:tcBorders>
              <w:top w:val="nil"/>
              <w:left w:val="nil"/>
              <w:bottom w:val="nil"/>
              <w:right w:val="nil"/>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Маслюков В.Л.</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861</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910</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500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58,1</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3</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w:t>
            </w:r>
            <w:proofErr w:type="spellStart"/>
            <w:r w:rsidRPr="001C5E9D">
              <w:rPr>
                <w:rFonts w:ascii="Times New Roman" w:eastAsia="Times New Roman" w:hAnsi="Times New Roman" w:cs="Times New Roman"/>
                <w:color w:val="000000"/>
                <w:sz w:val="20"/>
                <w:szCs w:val="20"/>
                <w:lang w:eastAsia="ru-RU"/>
              </w:rPr>
              <w:t>Абсолямов</w:t>
            </w:r>
            <w:proofErr w:type="spellEnd"/>
            <w:r w:rsidRPr="001C5E9D">
              <w:rPr>
                <w:rFonts w:ascii="Times New Roman" w:eastAsia="Times New Roman" w:hAnsi="Times New Roman" w:cs="Times New Roman"/>
                <w:color w:val="000000"/>
                <w:sz w:val="20"/>
                <w:szCs w:val="20"/>
                <w:lang w:eastAsia="ru-RU"/>
              </w:rPr>
              <w:t xml:space="preserve"> </w:t>
            </w:r>
          </w:p>
        </w:tc>
        <w:tc>
          <w:tcPr>
            <w:tcW w:w="1700" w:type="dxa"/>
            <w:tcBorders>
              <w:top w:val="single" w:sz="4" w:space="0" w:color="auto"/>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roofErr w:type="spellStart"/>
            <w:r w:rsidRPr="001C5E9D">
              <w:rPr>
                <w:rFonts w:ascii="Times New Roman" w:eastAsia="Times New Roman" w:hAnsi="Times New Roman" w:cs="Times New Roman"/>
                <w:color w:val="000000"/>
                <w:sz w:val="20"/>
                <w:szCs w:val="20"/>
                <w:lang w:eastAsia="ru-RU"/>
              </w:rPr>
              <w:t>Абсолямов</w:t>
            </w:r>
            <w:proofErr w:type="spellEnd"/>
            <w:r w:rsidRPr="001C5E9D">
              <w:rPr>
                <w:rFonts w:ascii="Times New Roman" w:eastAsia="Times New Roman" w:hAnsi="Times New Roman" w:cs="Times New Roman"/>
                <w:color w:val="000000"/>
                <w:sz w:val="20"/>
                <w:szCs w:val="20"/>
                <w:lang w:eastAsia="ru-RU"/>
              </w:rPr>
              <w:t xml:space="preserve"> Ф.Ф.</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234</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0</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100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42,7</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4</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w:t>
            </w:r>
            <w:proofErr w:type="spellStart"/>
            <w:r w:rsidRPr="001C5E9D">
              <w:rPr>
                <w:rFonts w:ascii="Times New Roman" w:eastAsia="Times New Roman" w:hAnsi="Times New Roman" w:cs="Times New Roman"/>
                <w:color w:val="000000"/>
                <w:sz w:val="20"/>
                <w:szCs w:val="20"/>
                <w:lang w:eastAsia="ru-RU"/>
              </w:rPr>
              <w:t>Вергун</w:t>
            </w:r>
            <w:proofErr w:type="spellEnd"/>
            <w:r w:rsidRPr="001C5E9D">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roofErr w:type="spellStart"/>
            <w:r w:rsidRPr="001C5E9D">
              <w:rPr>
                <w:rFonts w:ascii="Times New Roman" w:eastAsia="Times New Roman" w:hAnsi="Times New Roman" w:cs="Times New Roman"/>
                <w:color w:val="000000"/>
                <w:sz w:val="20"/>
                <w:szCs w:val="20"/>
                <w:lang w:eastAsia="ru-RU"/>
              </w:rPr>
              <w:t>Вергун</w:t>
            </w:r>
            <w:proofErr w:type="spellEnd"/>
            <w:r w:rsidRPr="001C5E9D">
              <w:rPr>
                <w:rFonts w:ascii="Times New Roman" w:eastAsia="Times New Roman" w:hAnsi="Times New Roman" w:cs="Times New Roman"/>
                <w:color w:val="000000"/>
                <w:sz w:val="20"/>
                <w:szCs w:val="20"/>
                <w:lang w:eastAsia="ru-RU"/>
              </w:rPr>
              <w:t xml:space="preserve"> </w:t>
            </w:r>
            <w:proofErr w:type="spellStart"/>
            <w:r w:rsidRPr="001C5E9D">
              <w:rPr>
                <w:rFonts w:ascii="Times New Roman" w:eastAsia="Times New Roman" w:hAnsi="Times New Roman" w:cs="Times New Roman"/>
                <w:color w:val="000000"/>
                <w:sz w:val="20"/>
                <w:szCs w:val="20"/>
                <w:lang w:eastAsia="ru-RU"/>
              </w:rPr>
              <w:t>Вадим.Г</w:t>
            </w:r>
            <w:proofErr w:type="spellEnd"/>
            <w:r w:rsidRPr="001C5E9D">
              <w:rPr>
                <w:rFonts w:ascii="Times New Roman" w:eastAsia="Times New Roman" w:hAnsi="Times New Roman" w:cs="Times New Roman"/>
                <w:color w:val="000000"/>
                <w:sz w:val="20"/>
                <w:szCs w:val="20"/>
                <w:lang w:eastAsia="ru-RU"/>
              </w:rPr>
              <w:t>.</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130</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0,0</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5</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w:t>
            </w:r>
            <w:proofErr w:type="spellStart"/>
            <w:r w:rsidRPr="001C5E9D">
              <w:rPr>
                <w:rFonts w:ascii="Times New Roman" w:eastAsia="Times New Roman" w:hAnsi="Times New Roman" w:cs="Times New Roman"/>
                <w:color w:val="000000"/>
                <w:sz w:val="20"/>
                <w:szCs w:val="20"/>
                <w:lang w:eastAsia="ru-RU"/>
              </w:rPr>
              <w:t>Вергун</w:t>
            </w:r>
            <w:proofErr w:type="spellEnd"/>
            <w:r w:rsidRPr="001C5E9D">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roofErr w:type="spellStart"/>
            <w:r w:rsidRPr="001C5E9D">
              <w:rPr>
                <w:rFonts w:ascii="Times New Roman" w:eastAsia="Times New Roman" w:hAnsi="Times New Roman" w:cs="Times New Roman"/>
                <w:color w:val="000000"/>
                <w:sz w:val="20"/>
                <w:szCs w:val="20"/>
                <w:lang w:eastAsia="ru-RU"/>
              </w:rPr>
              <w:t>Вергун</w:t>
            </w:r>
            <w:proofErr w:type="spellEnd"/>
            <w:r w:rsidRPr="001C5E9D">
              <w:rPr>
                <w:rFonts w:ascii="Times New Roman" w:eastAsia="Times New Roman" w:hAnsi="Times New Roman" w:cs="Times New Roman"/>
                <w:color w:val="000000"/>
                <w:sz w:val="20"/>
                <w:szCs w:val="20"/>
                <w:lang w:eastAsia="ru-RU"/>
              </w:rPr>
              <w:t xml:space="preserve"> </w:t>
            </w:r>
            <w:proofErr w:type="spellStart"/>
            <w:r w:rsidRPr="001C5E9D">
              <w:rPr>
                <w:rFonts w:ascii="Times New Roman" w:eastAsia="Times New Roman" w:hAnsi="Times New Roman" w:cs="Times New Roman"/>
                <w:color w:val="000000"/>
                <w:sz w:val="20"/>
                <w:szCs w:val="20"/>
                <w:lang w:eastAsia="ru-RU"/>
              </w:rPr>
              <w:t>Влад.Г</w:t>
            </w:r>
            <w:proofErr w:type="spellEnd"/>
            <w:r w:rsidRPr="001C5E9D">
              <w:rPr>
                <w:rFonts w:ascii="Times New Roman" w:eastAsia="Times New Roman" w:hAnsi="Times New Roman" w:cs="Times New Roman"/>
                <w:color w:val="000000"/>
                <w:sz w:val="20"/>
                <w:szCs w:val="20"/>
                <w:lang w:eastAsia="ru-RU"/>
              </w:rPr>
              <w:t>.</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104</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40</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50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48,1</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6</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w:t>
            </w:r>
            <w:proofErr w:type="spellStart"/>
            <w:r w:rsidRPr="001C5E9D">
              <w:rPr>
                <w:rFonts w:ascii="Times New Roman" w:eastAsia="Times New Roman" w:hAnsi="Times New Roman" w:cs="Times New Roman"/>
                <w:color w:val="000000"/>
                <w:sz w:val="20"/>
                <w:szCs w:val="20"/>
                <w:lang w:eastAsia="ru-RU"/>
              </w:rPr>
              <w:t>Кортиев</w:t>
            </w:r>
            <w:proofErr w:type="spellEnd"/>
            <w:r w:rsidRPr="001C5E9D">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roofErr w:type="spellStart"/>
            <w:r w:rsidRPr="001C5E9D">
              <w:rPr>
                <w:rFonts w:ascii="Times New Roman" w:eastAsia="Times New Roman" w:hAnsi="Times New Roman" w:cs="Times New Roman"/>
                <w:color w:val="000000"/>
                <w:sz w:val="20"/>
                <w:szCs w:val="20"/>
                <w:lang w:eastAsia="ru-RU"/>
              </w:rPr>
              <w:t>Кортиев</w:t>
            </w:r>
            <w:proofErr w:type="spellEnd"/>
            <w:r w:rsidRPr="001C5E9D">
              <w:rPr>
                <w:rFonts w:ascii="Times New Roman" w:eastAsia="Times New Roman" w:hAnsi="Times New Roman" w:cs="Times New Roman"/>
                <w:color w:val="000000"/>
                <w:sz w:val="20"/>
                <w:szCs w:val="20"/>
                <w:lang w:eastAsia="ru-RU"/>
              </w:rPr>
              <w:t xml:space="preserve"> Т.Ш.</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201</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0,0</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7</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Металлов </w:t>
            </w:r>
          </w:p>
        </w:tc>
        <w:tc>
          <w:tcPr>
            <w:tcW w:w="1700" w:type="dxa"/>
            <w:tcBorders>
              <w:top w:val="nil"/>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Металлов Б.В.</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64</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50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78,1</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8</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w:t>
            </w:r>
            <w:proofErr w:type="spellStart"/>
            <w:r w:rsidRPr="001C5E9D">
              <w:rPr>
                <w:rFonts w:ascii="Times New Roman" w:eastAsia="Times New Roman" w:hAnsi="Times New Roman" w:cs="Times New Roman"/>
                <w:color w:val="000000"/>
                <w:sz w:val="20"/>
                <w:szCs w:val="20"/>
                <w:lang w:eastAsia="ru-RU"/>
              </w:rPr>
              <w:t>Похоленко</w:t>
            </w:r>
            <w:proofErr w:type="spellEnd"/>
            <w:r w:rsidRPr="001C5E9D">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roofErr w:type="spellStart"/>
            <w:r w:rsidRPr="001C5E9D">
              <w:rPr>
                <w:rFonts w:ascii="Times New Roman" w:eastAsia="Times New Roman" w:hAnsi="Times New Roman" w:cs="Times New Roman"/>
                <w:color w:val="000000"/>
                <w:sz w:val="20"/>
                <w:szCs w:val="20"/>
                <w:lang w:eastAsia="ru-RU"/>
              </w:rPr>
              <w:t>Похоленко</w:t>
            </w:r>
            <w:proofErr w:type="spellEnd"/>
            <w:r w:rsidRPr="001C5E9D">
              <w:rPr>
                <w:rFonts w:ascii="Times New Roman" w:eastAsia="Times New Roman" w:hAnsi="Times New Roman" w:cs="Times New Roman"/>
                <w:color w:val="000000"/>
                <w:sz w:val="20"/>
                <w:szCs w:val="20"/>
                <w:lang w:eastAsia="ru-RU"/>
              </w:rPr>
              <w:t xml:space="preserve"> А.А.</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50</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50</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45</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90,0</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9</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w:t>
            </w:r>
            <w:proofErr w:type="spellStart"/>
            <w:r w:rsidRPr="001C5E9D">
              <w:rPr>
                <w:rFonts w:ascii="Times New Roman" w:eastAsia="Times New Roman" w:hAnsi="Times New Roman" w:cs="Times New Roman"/>
                <w:color w:val="000000"/>
                <w:sz w:val="20"/>
                <w:szCs w:val="20"/>
                <w:lang w:eastAsia="ru-RU"/>
              </w:rPr>
              <w:t>Савельв</w:t>
            </w:r>
            <w:proofErr w:type="spellEnd"/>
            <w:r w:rsidRPr="001C5E9D">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roofErr w:type="spellStart"/>
            <w:r w:rsidRPr="001C5E9D">
              <w:rPr>
                <w:rFonts w:ascii="Times New Roman" w:eastAsia="Times New Roman" w:hAnsi="Times New Roman" w:cs="Times New Roman"/>
                <w:color w:val="000000"/>
                <w:sz w:val="20"/>
                <w:szCs w:val="20"/>
                <w:lang w:eastAsia="ru-RU"/>
              </w:rPr>
              <w:t>Савельв</w:t>
            </w:r>
            <w:proofErr w:type="spellEnd"/>
            <w:r w:rsidRPr="001C5E9D">
              <w:rPr>
                <w:rFonts w:ascii="Times New Roman" w:eastAsia="Times New Roman" w:hAnsi="Times New Roman" w:cs="Times New Roman"/>
                <w:color w:val="000000"/>
                <w:sz w:val="20"/>
                <w:szCs w:val="20"/>
                <w:lang w:eastAsia="ru-RU"/>
              </w:rPr>
              <w:t xml:space="preserve"> А.В.</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55</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50</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50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90,9</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10</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w:t>
            </w:r>
            <w:proofErr w:type="spellStart"/>
            <w:r w:rsidRPr="001C5E9D">
              <w:rPr>
                <w:rFonts w:ascii="Times New Roman" w:eastAsia="Times New Roman" w:hAnsi="Times New Roman" w:cs="Times New Roman"/>
                <w:color w:val="000000"/>
                <w:sz w:val="20"/>
                <w:szCs w:val="20"/>
                <w:lang w:eastAsia="ru-RU"/>
              </w:rPr>
              <w:t>Суфьянов</w:t>
            </w:r>
            <w:proofErr w:type="spellEnd"/>
            <w:r w:rsidRPr="001C5E9D">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roofErr w:type="spellStart"/>
            <w:r w:rsidRPr="001C5E9D">
              <w:rPr>
                <w:rFonts w:ascii="Times New Roman" w:eastAsia="Times New Roman" w:hAnsi="Times New Roman" w:cs="Times New Roman"/>
                <w:color w:val="000000"/>
                <w:sz w:val="20"/>
                <w:szCs w:val="20"/>
                <w:lang w:eastAsia="ru-RU"/>
              </w:rPr>
              <w:t>Суфьянов</w:t>
            </w:r>
            <w:proofErr w:type="spellEnd"/>
            <w:r w:rsidRPr="001C5E9D">
              <w:rPr>
                <w:rFonts w:ascii="Times New Roman" w:eastAsia="Times New Roman" w:hAnsi="Times New Roman" w:cs="Times New Roman"/>
                <w:color w:val="000000"/>
                <w:sz w:val="20"/>
                <w:szCs w:val="20"/>
                <w:lang w:eastAsia="ru-RU"/>
              </w:rPr>
              <w:t xml:space="preserve"> Р.Х.</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36</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18</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50,0</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11</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w:t>
            </w:r>
            <w:proofErr w:type="spellStart"/>
            <w:r w:rsidRPr="001C5E9D">
              <w:rPr>
                <w:rFonts w:ascii="Times New Roman" w:eastAsia="Times New Roman" w:hAnsi="Times New Roman" w:cs="Times New Roman"/>
                <w:color w:val="000000"/>
                <w:sz w:val="20"/>
                <w:szCs w:val="20"/>
                <w:lang w:eastAsia="ru-RU"/>
              </w:rPr>
              <w:t>Суфьянов</w:t>
            </w:r>
            <w:proofErr w:type="spellEnd"/>
            <w:r w:rsidRPr="001C5E9D">
              <w:rPr>
                <w:rFonts w:ascii="Times New Roman" w:eastAsia="Times New Roman" w:hAnsi="Times New Roman" w:cs="Times New Roman"/>
                <w:color w:val="000000"/>
                <w:sz w:val="20"/>
                <w:szCs w:val="20"/>
                <w:lang w:eastAsia="ru-RU"/>
              </w:rPr>
              <w:t xml:space="preserve"> </w:t>
            </w:r>
          </w:p>
        </w:tc>
        <w:tc>
          <w:tcPr>
            <w:tcW w:w="1700" w:type="dxa"/>
            <w:tcBorders>
              <w:top w:val="nil"/>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roofErr w:type="spellStart"/>
            <w:r w:rsidRPr="001C5E9D">
              <w:rPr>
                <w:rFonts w:ascii="Times New Roman" w:eastAsia="Times New Roman" w:hAnsi="Times New Roman" w:cs="Times New Roman"/>
                <w:color w:val="000000"/>
                <w:sz w:val="20"/>
                <w:szCs w:val="20"/>
                <w:lang w:eastAsia="ru-RU"/>
              </w:rPr>
              <w:t>Суфьянов</w:t>
            </w:r>
            <w:proofErr w:type="spellEnd"/>
            <w:r w:rsidRPr="001C5E9D">
              <w:rPr>
                <w:rFonts w:ascii="Times New Roman" w:eastAsia="Times New Roman" w:hAnsi="Times New Roman" w:cs="Times New Roman"/>
                <w:color w:val="000000"/>
                <w:sz w:val="20"/>
                <w:szCs w:val="20"/>
                <w:lang w:eastAsia="ru-RU"/>
              </w:rPr>
              <w:t xml:space="preserve"> Ш.Х.</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94</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0,0</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12</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Юхнович </w:t>
            </w:r>
          </w:p>
        </w:tc>
        <w:tc>
          <w:tcPr>
            <w:tcW w:w="1700" w:type="dxa"/>
            <w:tcBorders>
              <w:top w:val="nil"/>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Юхнович Д.М</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79</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0,0</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13</w:t>
            </w:r>
          </w:p>
        </w:tc>
        <w:tc>
          <w:tcPr>
            <w:tcW w:w="170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КФХ </w:t>
            </w:r>
            <w:proofErr w:type="spellStart"/>
            <w:r w:rsidRPr="001C5E9D">
              <w:rPr>
                <w:rFonts w:ascii="Times New Roman" w:eastAsia="Times New Roman" w:hAnsi="Times New Roman" w:cs="Times New Roman"/>
                <w:color w:val="000000"/>
                <w:sz w:val="20"/>
                <w:szCs w:val="20"/>
                <w:lang w:eastAsia="ru-RU"/>
              </w:rPr>
              <w:t>Михалыч</w:t>
            </w:r>
            <w:proofErr w:type="spellEnd"/>
          </w:p>
        </w:tc>
        <w:tc>
          <w:tcPr>
            <w:tcW w:w="1700" w:type="dxa"/>
            <w:tcBorders>
              <w:top w:val="nil"/>
              <w:left w:val="nil"/>
              <w:bottom w:val="single" w:sz="4" w:space="0" w:color="auto"/>
              <w:right w:val="nil"/>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Юхнович Н.М</w:t>
            </w:r>
          </w:p>
        </w:tc>
        <w:tc>
          <w:tcPr>
            <w:tcW w:w="110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170</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20</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11,8</w:t>
            </w:r>
          </w:p>
        </w:tc>
      </w:tr>
      <w:tr w:rsidR="001C5E9D" w:rsidRPr="001C5E9D" w:rsidTr="001C5E9D">
        <w:trPr>
          <w:trHeight w:val="315"/>
        </w:trPr>
        <w:tc>
          <w:tcPr>
            <w:tcW w:w="320"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всего</w:t>
            </w:r>
          </w:p>
        </w:tc>
        <w:tc>
          <w:tcPr>
            <w:tcW w:w="1700"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 </w:t>
            </w:r>
          </w:p>
        </w:tc>
        <w:tc>
          <w:tcPr>
            <w:tcW w:w="110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2254</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1300</w:t>
            </w:r>
          </w:p>
        </w:tc>
        <w:tc>
          <w:tcPr>
            <w:tcW w:w="10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933</w:t>
            </w:r>
          </w:p>
        </w:tc>
        <w:tc>
          <w:tcPr>
            <w:tcW w:w="62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sz w:val="20"/>
                <w:szCs w:val="20"/>
                <w:lang w:eastAsia="ru-RU"/>
              </w:rPr>
            </w:pPr>
            <w:r w:rsidRPr="001C5E9D">
              <w:rPr>
                <w:rFonts w:ascii="Times New Roman" w:eastAsia="Times New Roman" w:hAnsi="Times New Roman" w:cs="Times New Roman"/>
                <w:b/>
                <w:bCs/>
                <w:color w:val="000000"/>
                <w:sz w:val="20"/>
                <w:szCs w:val="20"/>
                <w:lang w:eastAsia="ru-RU"/>
              </w:rPr>
              <w:t>41,4</w:t>
            </w:r>
          </w:p>
        </w:tc>
      </w:tr>
    </w:tbl>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Защищая  урожай от потравы, в 2012 году хозяйства  провели огораживание  полей общая протяженность 34км, в том числе по ООО «</w:t>
      </w:r>
      <w:proofErr w:type="spellStart"/>
      <w:r w:rsidRPr="001C5E9D">
        <w:rPr>
          <w:rFonts w:ascii="Times New Roman" w:eastAsia="Times New Roman" w:hAnsi="Times New Roman" w:cs="Times New Roman"/>
          <w:sz w:val="24"/>
          <w:szCs w:val="24"/>
          <w:lang w:eastAsia="ru-RU"/>
        </w:rPr>
        <w:t>Сибагро</w:t>
      </w:r>
      <w:proofErr w:type="spellEnd"/>
      <w:r w:rsidRPr="001C5E9D">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8 км"/>
        </w:smartTagPr>
        <w:r w:rsidRPr="001C5E9D">
          <w:rPr>
            <w:rFonts w:ascii="Times New Roman" w:eastAsia="Times New Roman" w:hAnsi="Times New Roman" w:cs="Times New Roman"/>
            <w:sz w:val="24"/>
            <w:szCs w:val="24"/>
            <w:lang w:eastAsia="ru-RU"/>
          </w:rPr>
          <w:t>28 км</w:t>
        </w:r>
      </w:smartTag>
      <w:r w:rsidRPr="001C5E9D">
        <w:rPr>
          <w:rFonts w:ascii="Times New Roman" w:eastAsia="Times New Roman" w:hAnsi="Times New Roman" w:cs="Times New Roman"/>
          <w:sz w:val="24"/>
          <w:szCs w:val="24"/>
          <w:lang w:eastAsia="ru-RU"/>
        </w:rPr>
        <w:t xml:space="preserve">, ООО «Нива»  6км. (В текущем 2013 году </w:t>
      </w:r>
      <w:proofErr w:type="spellStart"/>
      <w:r w:rsidRPr="001C5E9D">
        <w:rPr>
          <w:rFonts w:ascii="Times New Roman" w:eastAsia="Times New Roman" w:hAnsi="Times New Roman" w:cs="Times New Roman"/>
          <w:sz w:val="24"/>
          <w:szCs w:val="24"/>
          <w:lang w:eastAsia="ru-RU"/>
        </w:rPr>
        <w:t>Суфьянов</w:t>
      </w:r>
      <w:proofErr w:type="spellEnd"/>
      <w:r w:rsidRPr="001C5E9D">
        <w:rPr>
          <w:rFonts w:ascii="Times New Roman" w:eastAsia="Times New Roman" w:hAnsi="Times New Roman" w:cs="Times New Roman"/>
          <w:sz w:val="24"/>
          <w:szCs w:val="24"/>
          <w:lang w:eastAsia="ru-RU"/>
        </w:rPr>
        <w:t xml:space="preserve"> Р. Загородил </w:t>
      </w:r>
      <w:smartTag w:uri="urn:schemas-microsoft-com:office:smarttags" w:element="metricconverter">
        <w:smartTagPr>
          <w:attr w:name="ProductID" w:val="2,4 км"/>
        </w:smartTagPr>
        <w:r w:rsidRPr="001C5E9D">
          <w:rPr>
            <w:rFonts w:ascii="Times New Roman" w:eastAsia="Times New Roman" w:hAnsi="Times New Roman" w:cs="Times New Roman"/>
            <w:sz w:val="24"/>
            <w:szCs w:val="24"/>
            <w:lang w:eastAsia="ru-RU"/>
          </w:rPr>
          <w:t>2,4 км</w:t>
        </w:r>
      </w:smartTag>
      <w:r w:rsidRPr="001C5E9D">
        <w:rPr>
          <w:rFonts w:ascii="Times New Roman" w:eastAsia="Times New Roman" w:hAnsi="Times New Roman" w:cs="Times New Roman"/>
          <w:sz w:val="24"/>
          <w:szCs w:val="24"/>
          <w:lang w:eastAsia="ru-RU"/>
        </w:rPr>
        <w:t xml:space="preserve">.) При хороших видах на урожай 2012г.(урожайность 18 </w:t>
      </w:r>
      <w:proofErr w:type="spellStart"/>
      <w:r w:rsidRPr="001C5E9D">
        <w:rPr>
          <w:rFonts w:ascii="Times New Roman" w:eastAsia="Times New Roman" w:hAnsi="Times New Roman" w:cs="Times New Roman"/>
          <w:sz w:val="24"/>
          <w:szCs w:val="24"/>
          <w:lang w:eastAsia="ru-RU"/>
        </w:rPr>
        <w:t>ц.га</w:t>
      </w:r>
      <w:proofErr w:type="spellEnd"/>
      <w:r w:rsidRPr="001C5E9D">
        <w:rPr>
          <w:rFonts w:ascii="Times New Roman" w:eastAsia="Times New Roman" w:hAnsi="Times New Roman" w:cs="Times New Roman"/>
          <w:sz w:val="24"/>
          <w:szCs w:val="24"/>
          <w:lang w:eastAsia="ru-RU"/>
        </w:rPr>
        <w:t xml:space="preserve">),  всего собрали 1450 тонн зерна, </w:t>
      </w:r>
      <w:smartTag w:uri="urn:schemas-microsoft-com:office:smarttags" w:element="metricconverter">
        <w:smartTagPr>
          <w:attr w:name="ProductID" w:val="706 га"/>
        </w:smartTagPr>
        <w:r w:rsidRPr="001C5E9D">
          <w:rPr>
            <w:rFonts w:ascii="Times New Roman" w:eastAsia="Times New Roman" w:hAnsi="Times New Roman" w:cs="Times New Roman"/>
            <w:sz w:val="24"/>
            <w:szCs w:val="24"/>
            <w:lang w:eastAsia="ru-RU"/>
          </w:rPr>
          <w:t>706 га</w:t>
        </w:r>
      </w:smartTag>
      <w:r w:rsidRPr="001C5E9D">
        <w:rPr>
          <w:rFonts w:ascii="Times New Roman" w:eastAsia="Times New Roman" w:hAnsi="Times New Roman" w:cs="Times New Roman"/>
          <w:sz w:val="24"/>
          <w:szCs w:val="24"/>
          <w:lang w:eastAsia="ru-RU"/>
        </w:rPr>
        <w:t xml:space="preserve"> зерновых ушло под снег, в том числе ООО «</w:t>
      </w:r>
      <w:proofErr w:type="spellStart"/>
      <w:r w:rsidRPr="001C5E9D">
        <w:rPr>
          <w:rFonts w:ascii="Times New Roman" w:eastAsia="Times New Roman" w:hAnsi="Times New Roman" w:cs="Times New Roman"/>
          <w:sz w:val="24"/>
          <w:szCs w:val="24"/>
          <w:lang w:eastAsia="ru-RU"/>
        </w:rPr>
        <w:t>Сибагро</w:t>
      </w:r>
      <w:proofErr w:type="spellEnd"/>
      <w:r w:rsidRPr="001C5E9D">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16 га"/>
        </w:smartTagPr>
        <w:r w:rsidRPr="001C5E9D">
          <w:rPr>
            <w:rFonts w:ascii="Times New Roman" w:eastAsia="Times New Roman" w:hAnsi="Times New Roman" w:cs="Times New Roman"/>
            <w:sz w:val="24"/>
            <w:szCs w:val="24"/>
            <w:lang w:eastAsia="ru-RU"/>
          </w:rPr>
          <w:t>616 га</w:t>
        </w:r>
      </w:smartTag>
      <w:r w:rsidRPr="001C5E9D">
        <w:rPr>
          <w:rFonts w:ascii="Times New Roman" w:eastAsia="Times New Roman" w:hAnsi="Times New Roman" w:cs="Times New Roman"/>
          <w:sz w:val="24"/>
          <w:szCs w:val="24"/>
          <w:lang w:eastAsia="ru-RU"/>
        </w:rPr>
        <w:t xml:space="preserve">, хозяйства понесли  ущерб более 10 </w:t>
      </w:r>
      <w:proofErr w:type="spellStart"/>
      <w:r w:rsidRPr="001C5E9D">
        <w:rPr>
          <w:rFonts w:ascii="Times New Roman" w:eastAsia="Times New Roman" w:hAnsi="Times New Roman" w:cs="Times New Roman"/>
          <w:sz w:val="24"/>
          <w:szCs w:val="24"/>
          <w:lang w:eastAsia="ru-RU"/>
        </w:rPr>
        <w:t>млн.руб</w:t>
      </w:r>
      <w:proofErr w:type="spellEnd"/>
      <w:r w:rsidRPr="001C5E9D">
        <w:rPr>
          <w:rFonts w:ascii="Times New Roman" w:eastAsia="Times New Roman" w:hAnsi="Times New Roman" w:cs="Times New Roman"/>
          <w:sz w:val="24"/>
          <w:szCs w:val="24"/>
          <w:lang w:eastAsia="ru-RU"/>
        </w:rPr>
        <w:t>. Что явилось причиной снижения посевных площадей 2013 года.</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Валовой сбор зерна в 2013 году составил 10367 </w:t>
      </w:r>
      <w:proofErr w:type="spellStart"/>
      <w:r w:rsidRPr="001C5E9D">
        <w:rPr>
          <w:rFonts w:ascii="Times New Roman" w:eastAsia="Times New Roman" w:hAnsi="Times New Roman" w:cs="Times New Roman"/>
          <w:sz w:val="24"/>
          <w:szCs w:val="24"/>
          <w:lang w:eastAsia="ru-RU"/>
        </w:rPr>
        <w:t>цн</w:t>
      </w:r>
      <w:proofErr w:type="spellEnd"/>
      <w:r w:rsidRPr="001C5E9D">
        <w:rPr>
          <w:rFonts w:ascii="Times New Roman" w:eastAsia="Times New Roman" w:hAnsi="Times New Roman" w:cs="Times New Roman"/>
          <w:sz w:val="24"/>
          <w:szCs w:val="24"/>
          <w:lang w:eastAsia="ru-RU"/>
        </w:rPr>
        <w:t xml:space="preserve"> при средней урожайности с каждого гектара по 11,7 центнера.</w:t>
      </w:r>
    </w:p>
    <w:tbl>
      <w:tblPr>
        <w:tblW w:w="9415" w:type="dxa"/>
        <w:tblInd w:w="93" w:type="dxa"/>
        <w:tblLook w:val="04A0" w:firstRow="1" w:lastRow="0" w:firstColumn="1" w:lastColumn="0" w:noHBand="0" w:noVBand="1"/>
      </w:tblPr>
      <w:tblGrid>
        <w:gridCol w:w="456"/>
        <w:gridCol w:w="1969"/>
        <w:gridCol w:w="775"/>
        <w:gridCol w:w="1153"/>
        <w:gridCol w:w="656"/>
        <w:gridCol w:w="944"/>
        <w:gridCol w:w="741"/>
        <w:gridCol w:w="1152"/>
        <w:gridCol w:w="626"/>
        <w:gridCol w:w="943"/>
      </w:tblGrid>
      <w:tr w:rsidR="001C5E9D" w:rsidRPr="001C5E9D" w:rsidTr="001C5E9D">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Хозяйство</w:t>
            </w:r>
          </w:p>
        </w:tc>
        <w:tc>
          <w:tcPr>
            <w:tcW w:w="3528" w:type="dxa"/>
            <w:gridSpan w:val="4"/>
            <w:tcBorders>
              <w:top w:val="single" w:sz="4" w:space="0" w:color="auto"/>
              <w:left w:val="nil"/>
              <w:bottom w:val="single" w:sz="4" w:space="0" w:color="auto"/>
              <w:right w:val="single" w:sz="4" w:space="0" w:color="000000"/>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намолот  ц</w:t>
            </w:r>
          </w:p>
        </w:tc>
        <w:tc>
          <w:tcPr>
            <w:tcW w:w="3462" w:type="dxa"/>
            <w:gridSpan w:val="4"/>
            <w:tcBorders>
              <w:top w:val="single" w:sz="4" w:space="0" w:color="auto"/>
              <w:left w:val="nil"/>
              <w:bottom w:val="single" w:sz="4" w:space="0" w:color="auto"/>
              <w:right w:val="single" w:sz="4" w:space="0" w:color="000000"/>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урожайность ц/га</w:t>
            </w:r>
          </w:p>
        </w:tc>
      </w:tr>
      <w:tr w:rsidR="001C5E9D" w:rsidRPr="001C5E9D" w:rsidTr="001C5E9D">
        <w:trPr>
          <w:trHeight w:val="300"/>
        </w:trPr>
        <w:tc>
          <w:tcPr>
            <w:tcW w:w="456"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color w:val="000000"/>
                <w:sz w:val="24"/>
                <w:szCs w:val="24"/>
                <w:lang w:eastAsia="ru-RU"/>
              </w:rPr>
            </w:pPr>
          </w:p>
        </w:tc>
        <w:tc>
          <w:tcPr>
            <w:tcW w:w="1969"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p>
        </w:tc>
        <w:tc>
          <w:tcPr>
            <w:tcW w:w="77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всего</w:t>
            </w:r>
          </w:p>
        </w:tc>
        <w:tc>
          <w:tcPr>
            <w:tcW w:w="1153"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пшеница</w:t>
            </w:r>
          </w:p>
        </w:tc>
        <w:tc>
          <w:tcPr>
            <w:tcW w:w="65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овес</w:t>
            </w:r>
          </w:p>
        </w:tc>
        <w:tc>
          <w:tcPr>
            <w:tcW w:w="944"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ячмень</w:t>
            </w:r>
          </w:p>
        </w:tc>
        <w:tc>
          <w:tcPr>
            <w:tcW w:w="74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всего</w:t>
            </w:r>
          </w:p>
        </w:tc>
        <w:tc>
          <w:tcPr>
            <w:tcW w:w="1152"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пшеница</w:t>
            </w:r>
          </w:p>
        </w:tc>
        <w:tc>
          <w:tcPr>
            <w:tcW w:w="62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овес</w:t>
            </w:r>
          </w:p>
        </w:tc>
        <w:tc>
          <w:tcPr>
            <w:tcW w:w="943"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ячмень</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1</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ООО Нива</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1000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300</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500</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200</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10,0</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6,0</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16,7</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10,0</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2</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ООО </w:t>
            </w:r>
            <w:proofErr w:type="spellStart"/>
            <w:r w:rsidRPr="001C5E9D">
              <w:rPr>
                <w:rFonts w:ascii="Times New Roman" w:eastAsia="Times New Roman" w:hAnsi="Times New Roman" w:cs="Times New Roman"/>
                <w:color w:val="000000"/>
                <w:lang w:eastAsia="ru-RU"/>
              </w:rPr>
              <w:t>Сибагро</w:t>
            </w:r>
            <w:proofErr w:type="spellEnd"/>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7000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1400</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1400</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4200</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14,0</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14,0</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14,0</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14,0</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3</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Абсолямов</w:t>
            </w:r>
            <w:proofErr w:type="spellEnd"/>
            <w:r w:rsidRPr="001C5E9D">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1000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600</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400</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10,0</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10,0</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10,0</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4</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Вергун</w:t>
            </w:r>
            <w:proofErr w:type="spellEnd"/>
            <w:r w:rsidRPr="001C5E9D">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5</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Вергун</w:t>
            </w:r>
            <w:proofErr w:type="spellEnd"/>
            <w:r w:rsidRPr="001C5E9D">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600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600</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12,0</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12,0</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6</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Кортиев</w:t>
            </w:r>
            <w:proofErr w:type="spellEnd"/>
            <w:r w:rsidRPr="001C5E9D">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7</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Металлов </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750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750</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15,0</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15,0</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8</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Похоленко</w:t>
            </w:r>
            <w:proofErr w:type="spellEnd"/>
            <w:r w:rsidRPr="001C5E9D">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720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100</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320</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300</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16,0</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10,0</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16,0</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20,0</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9</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Савельв</w:t>
            </w:r>
            <w:proofErr w:type="spellEnd"/>
            <w:r w:rsidRPr="001C5E9D">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700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700</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14,0</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14,0</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10</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Суфьянов</w:t>
            </w:r>
            <w:proofErr w:type="spellEnd"/>
            <w:r w:rsidRPr="001C5E9D">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360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360</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20,0</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20,0</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11</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Суфьянов</w:t>
            </w:r>
            <w:proofErr w:type="spellEnd"/>
            <w:r w:rsidRPr="001C5E9D">
              <w:rPr>
                <w:rFonts w:ascii="Times New Roman" w:eastAsia="Times New Roman" w:hAnsi="Times New Roman" w:cs="Times New Roman"/>
                <w:color w:val="000000"/>
                <w:lang w:eastAsia="ru-RU"/>
              </w:rPr>
              <w:t xml:space="preserve"> </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12</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Юхнович </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13</w:t>
            </w:r>
          </w:p>
        </w:tc>
        <w:tc>
          <w:tcPr>
            <w:tcW w:w="1969"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Михалыч</w:t>
            </w:r>
            <w:proofErr w:type="spellEnd"/>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 </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 </w:t>
            </w:r>
          </w:p>
        </w:tc>
        <w:tc>
          <w:tcPr>
            <w:tcW w:w="196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всего</w:t>
            </w:r>
          </w:p>
        </w:tc>
        <w:tc>
          <w:tcPr>
            <w:tcW w:w="77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12130</w:t>
            </w:r>
          </w:p>
        </w:tc>
        <w:tc>
          <w:tcPr>
            <w:tcW w:w="115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2400</w:t>
            </w:r>
          </w:p>
        </w:tc>
        <w:tc>
          <w:tcPr>
            <w:tcW w:w="6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5030</w:t>
            </w:r>
          </w:p>
        </w:tc>
        <w:tc>
          <w:tcPr>
            <w:tcW w:w="94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4700</w:t>
            </w:r>
          </w:p>
        </w:tc>
        <w:tc>
          <w:tcPr>
            <w:tcW w:w="7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13,0</w:t>
            </w:r>
          </w:p>
        </w:tc>
        <w:tc>
          <w:tcPr>
            <w:tcW w:w="1152"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10,9</w:t>
            </w:r>
          </w:p>
        </w:tc>
        <w:tc>
          <w:tcPr>
            <w:tcW w:w="62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13,7</w:t>
            </w:r>
          </w:p>
        </w:tc>
        <w:tc>
          <w:tcPr>
            <w:tcW w:w="94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13,6</w:t>
            </w:r>
          </w:p>
        </w:tc>
      </w:tr>
    </w:tbl>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lastRenderedPageBreak/>
        <w:t xml:space="preserve">Заготовлено грубых кормов: сена - 750 </w:t>
      </w:r>
      <w:proofErr w:type="spellStart"/>
      <w:r w:rsidRPr="001C5E9D">
        <w:rPr>
          <w:rFonts w:ascii="Times New Roman" w:eastAsia="Times New Roman" w:hAnsi="Times New Roman" w:cs="Times New Roman"/>
          <w:sz w:val="24"/>
          <w:szCs w:val="24"/>
          <w:lang w:eastAsia="ru-RU"/>
        </w:rPr>
        <w:t>цн</w:t>
      </w:r>
      <w:proofErr w:type="spellEnd"/>
      <w:r w:rsidRPr="001C5E9D">
        <w:rPr>
          <w:rFonts w:ascii="Times New Roman" w:eastAsia="Times New Roman" w:hAnsi="Times New Roman" w:cs="Times New Roman"/>
          <w:sz w:val="24"/>
          <w:szCs w:val="24"/>
          <w:lang w:eastAsia="ru-RU"/>
        </w:rPr>
        <w:t xml:space="preserve">, зеленки - 2280ц., соломы – 4910ц. </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Под весенне-полевые работы 2014 года вспахано зяби - </w:t>
      </w:r>
      <w:smartTag w:uri="urn:schemas-microsoft-com:office:smarttags" w:element="metricconverter">
        <w:smartTagPr>
          <w:attr w:name="ProductID" w:val="302 га"/>
        </w:smartTagPr>
        <w:r w:rsidRPr="001C5E9D">
          <w:rPr>
            <w:rFonts w:ascii="Times New Roman" w:eastAsia="Times New Roman" w:hAnsi="Times New Roman" w:cs="Times New Roman"/>
            <w:sz w:val="24"/>
            <w:szCs w:val="24"/>
            <w:lang w:eastAsia="ru-RU"/>
          </w:rPr>
          <w:t>302 га</w:t>
        </w:r>
      </w:smartTag>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Засыпано семян зерновых культур в ООО </w:t>
      </w:r>
      <w:proofErr w:type="spellStart"/>
      <w:r w:rsidRPr="001C5E9D">
        <w:rPr>
          <w:rFonts w:ascii="Times New Roman" w:eastAsia="Times New Roman" w:hAnsi="Times New Roman" w:cs="Times New Roman"/>
          <w:sz w:val="24"/>
          <w:szCs w:val="24"/>
          <w:lang w:eastAsia="ru-RU"/>
        </w:rPr>
        <w:t>Сибагро</w:t>
      </w:r>
      <w:proofErr w:type="spellEnd"/>
      <w:r w:rsidRPr="001C5E9D">
        <w:rPr>
          <w:rFonts w:ascii="Times New Roman" w:eastAsia="Times New Roman" w:hAnsi="Times New Roman" w:cs="Times New Roman"/>
          <w:sz w:val="24"/>
          <w:szCs w:val="24"/>
          <w:lang w:eastAsia="ru-RU"/>
        </w:rPr>
        <w:t xml:space="preserve"> – 1050 </w:t>
      </w:r>
      <w:proofErr w:type="spellStart"/>
      <w:r w:rsidRPr="001C5E9D">
        <w:rPr>
          <w:rFonts w:ascii="Times New Roman" w:eastAsia="Times New Roman" w:hAnsi="Times New Roman" w:cs="Times New Roman"/>
          <w:sz w:val="24"/>
          <w:szCs w:val="24"/>
          <w:lang w:eastAsia="ru-RU"/>
        </w:rPr>
        <w:t>цн</w:t>
      </w:r>
      <w:proofErr w:type="spellEnd"/>
      <w:r w:rsidRPr="001C5E9D">
        <w:rPr>
          <w:rFonts w:ascii="Times New Roman" w:eastAsia="Times New Roman" w:hAnsi="Times New Roman" w:cs="Times New Roman"/>
          <w:sz w:val="24"/>
          <w:szCs w:val="24"/>
          <w:lang w:eastAsia="ru-RU"/>
        </w:rPr>
        <w:t xml:space="preserve">. </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 хозяйствах имеется 10 зерноуборочных комбайнов средняя нагрузка на закрепленные площади - 225га </w:t>
      </w:r>
    </w:p>
    <w:tbl>
      <w:tblPr>
        <w:tblW w:w="9483" w:type="dxa"/>
        <w:tblInd w:w="93" w:type="dxa"/>
        <w:tblLook w:val="04A0" w:firstRow="1" w:lastRow="0" w:firstColumn="1" w:lastColumn="0" w:noHBand="0" w:noVBand="1"/>
      </w:tblPr>
      <w:tblGrid>
        <w:gridCol w:w="456"/>
        <w:gridCol w:w="1827"/>
        <w:gridCol w:w="683"/>
        <w:gridCol w:w="1141"/>
        <w:gridCol w:w="1056"/>
        <w:gridCol w:w="879"/>
        <w:gridCol w:w="1041"/>
        <w:gridCol w:w="481"/>
        <w:gridCol w:w="1014"/>
        <w:gridCol w:w="905"/>
      </w:tblGrid>
      <w:tr w:rsidR="001C5E9D" w:rsidRPr="001C5E9D" w:rsidTr="001C5E9D">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Хозяйство</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заготовлено кормов ц</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подготовка почвы</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нагрузка на комбайн</w:t>
            </w:r>
          </w:p>
        </w:tc>
      </w:tr>
      <w:tr w:rsidR="001C5E9D" w:rsidRPr="001C5E9D" w:rsidTr="001C5E9D">
        <w:trPr>
          <w:trHeight w:val="300"/>
        </w:trPr>
        <w:tc>
          <w:tcPr>
            <w:tcW w:w="456"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color w:val="000000"/>
                <w:sz w:val="24"/>
                <w:szCs w:val="24"/>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p>
        </w:tc>
        <w:tc>
          <w:tcPr>
            <w:tcW w:w="683"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сено</w:t>
            </w:r>
          </w:p>
        </w:tc>
        <w:tc>
          <w:tcPr>
            <w:tcW w:w="114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зеленка</w:t>
            </w:r>
          </w:p>
        </w:tc>
        <w:tc>
          <w:tcPr>
            <w:tcW w:w="1056"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солома</w:t>
            </w:r>
          </w:p>
        </w:tc>
        <w:tc>
          <w:tcPr>
            <w:tcW w:w="879"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зябь</w:t>
            </w:r>
          </w:p>
        </w:tc>
        <w:tc>
          <w:tcPr>
            <w:tcW w:w="104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w:t>
            </w:r>
          </w:p>
        </w:tc>
        <w:tc>
          <w:tcPr>
            <w:tcW w:w="481"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ед.</w:t>
            </w:r>
          </w:p>
        </w:tc>
        <w:tc>
          <w:tcPr>
            <w:tcW w:w="1014"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убор. га</w:t>
            </w:r>
          </w:p>
        </w:tc>
        <w:tc>
          <w:tcPr>
            <w:tcW w:w="905" w:type="dxa"/>
            <w:tcBorders>
              <w:top w:val="nil"/>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center"/>
              <w:rPr>
                <w:rFonts w:ascii="Times New Roman" w:eastAsia="Times New Roman" w:hAnsi="Times New Roman" w:cs="Times New Roman"/>
                <w:color w:val="000000"/>
                <w:lang w:eastAsia="ru-RU"/>
              </w:rPr>
            </w:pPr>
            <w:proofErr w:type="spellStart"/>
            <w:r w:rsidRPr="001C5E9D">
              <w:rPr>
                <w:rFonts w:ascii="Times New Roman" w:eastAsia="Times New Roman" w:hAnsi="Times New Roman" w:cs="Times New Roman"/>
                <w:color w:val="000000"/>
                <w:lang w:eastAsia="ru-RU"/>
              </w:rPr>
              <w:t>закр.га</w:t>
            </w:r>
            <w:proofErr w:type="spellEnd"/>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1</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ООО Нива</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600</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40</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22,7</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33,3</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58,7</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2</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ООО </w:t>
            </w:r>
            <w:proofErr w:type="spellStart"/>
            <w:r w:rsidRPr="001C5E9D">
              <w:rPr>
                <w:rFonts w:ascii="Times New Roman" w:eastAsia="Times New Roman" w:hAnsi="Times New Roman" w:cs="Times New Roman"/>
                <w:color w:val="000000"/>
                <w:lang w:eastAsia="ru-RU"/>
              </w:rPr>
              <w:t>Сибагро</w:t>
            </w:r>
            <w:proofErr w:type="spellEnd"/>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3000</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250,0</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430,5</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3</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Абсолямов</w:t>
            </w:r>
            <w:proofErr w:type="spellEnd"/>
            <w:r w:rsidRPr="001C5E9D">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300</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100,0</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234,0</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4</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Вергун</w:t>
            </w:r>
            <w:proofErr w:type="spellEnd"/>
            <w:r w:rsidRPr="001C5E9D">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5</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Вергун</w:t>
            </w:r>
            <w:proofErr w:type="spellEnd"/>
            <w:r w:rsidRPr="001C5E9D">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60</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57,7</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6</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Кортиев</w:t>
            </w:r>
            <w:proofErr w:type="spellEnd"/>
            <w:r w:rsidRPr="001C5E9D">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150</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7</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Металлов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300</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400</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64</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100,0</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50,0</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64,0</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8</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Похоленко</w:t>
            </w:r>
            <w:proofErr w:type="spellEnd"/>
            <w:r w:rsidRPr="001C5E9D">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600</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1500</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110</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118</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236,0</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45,0</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50,0</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9</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Савельв</w:t>
            </w:r>
            <w:proofErr w:type="spellEnd"/>
            <w:r w:rsidRPr="001C5E9D">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400</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50,0</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55,0</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10</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Суфьянов</w:t>
            </w:r>
            <w:proofErr w:type="spellEnd"/>
            <w:r w:rsidRPr="001C5E9D">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80</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100</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11</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Суфьянов</w:t>
            </w:r>
            <w:proofErr w:type="spellEnd"/>
            <w:r w:rsidRPr="001C5E9D">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12</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Юхнович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0,0</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13</w:t>
            </w:r>
          </w:p>
        </w:tc>
        <w:tc>
          <w:tcPr>
            <w:tcW w:w="1827"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КФХ </w:t>
            </w:r>
            <w:proofErr w:type="spellStart"/>
            <w:r w:rsidRPr="001C5E9D">
              <w:rPr>
                <w:rFonts w:ascii="Times New Roman" w:eastAsia="Times New Roman" w:hAnsi="Times New Roman" w:cs="Times New Roman"/>
                <w:color w:val="000000"/>
                <w:lang w:eastAsia="ru-RU"/>
              </w:rPr>
              <w:t>Михалыч</w:t>
            </w:r>
            <w:proofErr w:type="spellEnd"/>
            <w:r w:rsidRPr="001C5E9D">
              <w:rPr>
                <w:rFonts w:ascii="Times New Roman" w:eastAsia="Times New Roman" w:hAnsi="Times New Roman" w:cs="Times New Roman"/>
                <w:color w:val="000000"/>
                <w:lang w:eastAsia="ru-RU"/>
              </w:rPr>
              <w:t xml:space="preserve"> </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1000</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20</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11,8</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20,0</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170,0</w:t>
            </w:r>
          </w:p>
        </w:tc>
      </w:tr>
      <w:tr w:rsidR="001C5E9D" w:rsidRPr="001C5E9D" w:rsidTr="001C5E9D">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color w:val="000000"/>
                <w:sz w:val="24"/>
                <w:szCs w:val="24"/>
                <w:lang w:eastAsia="ru-RU"/>
              </w:rPr>
              <w:t> </w:t>
            </w:r>
          </w:p>
        </w:tc>
        <w:tc>
          <w:tcPr>
            <w:tcW w:w="1827"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rPr>
                <w:rFonts w:ascii="Times New Roman" w:eastAsia="Times New Roman" w:hAnsi="Times New Roman" w:cs="Times New Roman"/>
                <w:b/>
                <w:bCs/>
                <w:color w:val="000000"/>
                <w:lang w:eastAsia="ru-RU"/>
              </w:rPr>
            </w:pPr>
            <w:r w:rsidRPr="001C5E9D">
              <w:rPr>
                <w:rFonts w:ascii="Times New Roman" w:eastAsia="Times New Roman" w:hAnsi="Times New Roman" w:cs="Times New Roman"/>
                <w:b/>
                <w:bCs/>
                <w:color w:val="000000"/>
                <w:lang w:eastAsia="ru-RU"/>
              </w:rPr>
              <w:t>всего</w:t>
            </w:r>
          </w:p>
        </w:tc>
        <w:tc>
          <w:tcPr>
            <w:tcW w:w="683"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750</w:t>
            </w:r>
          </w:p>
        </w:tc>
        <w:tc>
          <w:tcPr>
            <w:tcW w:w="11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2880</w:t>
            </w:r>
          </w:p>
        </w:tc>
        <w:tc>
          <w:tcPr>
            <w:tcW w:w="1056"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4910</w:t>
            </w:r>
          </w:p>
        </w:tc>
        <w:tc>
          <w:tcPr>
            <w:tcW w:w="879"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302</w:t>
            </w:r>
          </w:p>
        </w:tc>
        <w:tc>
          <w:tcPr>
            <w:tcW w:w="104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13,4</w:t>
            </w:r>
          </w:p>
        </w:tc>
        <w:tc>
          <w:tcPr>
            <w:tcW w:w="481"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10</w:t>
            </w:r>
          </w:p>
        </w:tc>
        <w:tc>
          <w:tcPr>
            <w:tcW w:w="1014"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93,3</w:t>
            </w:r>
          </w:p>
        </w:tc>
        <w:tc>
          <w:tcPr>
            <w:tcW w:w="905" w:type="dxa"/>
            <w:tcBorders>
              <w:top w:val="nil"/>
              <w:left w:val="nil"/>
              <w:bottom w:val="single" w:sz="4" w:space="0" w:color="auto"/>
              <w:right w:val="single" w:sz="4" w:space="0" w:color="auto"/>
            </w:tcBorders>
            <w:shd w:val="clear" w:color="auto" w:fill="auto"/>
            <w:noWrap/>
            <w:vAlign w:val="bottom"/>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225,4</w:t>
            </w:r>
          </w:p>
        </w:tc>
      </w:tr>
    </w:tbl>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Производством животноводческой продукции занимаются два крестьянско- фермерских  хозяйства, которые заключили соглашение с министерством сельского хозяйства (КФХ </w:t>
      </w:r>
      <w:proofErr w:type="spellStart"/>
      <w:r w:rsidRPr="001C5E9D">
        <w:rPr>
          <w:rFonts w:ascii="Times New Roman" w:eastAsia="Times New Roman" w:hAnsi="Times New Roman" w:cs="Times New Roman"/>
          <w:sz w:val="24"/>
          <w:szCs w:val="24"/>
          <w:lang w:eastAsia="ru-RU"/>
        </w:rPr>
        <w:t>Вергун</w:t>
      </w:r>
      <w:proofErr w:type="spellEnd"/>
      <w:r w:rsidRPr="001C5E9D">
        <w:rPr>
          <w:rFonts w:ascii="Times New Roman" w:eastAsia="Times New Roman" w:hAnsi="Times New Roman" w:cs="Times New Roman"/>
          <w:sz w:val="24"/>
          <w:szCs w:val="24"/>
          <w:lang w:eastAsia="ru-RU"/>
        </w:rPr>
        <w:t xml:space="preserve"> </w:t>
      </w:r>
      <w:proofErr w:type="spellStart"/>
      <w:r w:rsidRPr="001C5E9D">
        <w:rPr>
          <w:rFonts w:ascii="Times New Roman" w:eastAsia="Times New Roman" w:hAnsi="Times New Roman" w:cs="Times New Roman"/>
          <w:sz w:val="24"/>
          <w:szCs w:val="24"/>
          <w:lang w:eastAsia="ru-RU"/>
        </w:rPr>
        <w:t>Вл.Г</w:t>
      </w:r>
      <w:proofErr w:type="spellEnd"/>
      <w:r w:rsidRPr="001C5E9D">
        <w:rPr>
          <w:rFonts w:ascii="Times New Roman" w:eastAsia="Times New Roman" w:hAnsi="Times New Roman" w:cs="Times New Roman"/>
          <w:sz w:val="24"/>
          <w:szCs w:val="24"/>
          <w:lang w:eastAsia="ru-RU"/>
        </w:rPr>
        <w:t xml:space="preserve">. и КФХ </w:t>
      </w:r>
      <w:proofErr w:type="spellStart"/>
      <w:r w:rsidRPr="001C5E9D">
        <w:rPr>
          <w:rFonts w:ascii="Times New Roman" w:eastAsia="Times New Roman" w:hAnsi="Times New Roman" w:cs="Times New Roman"/>
          <w:sz w:val="24"/>
          <w:szCs w:val="24"/>
          <w:lang w:eastAsia="ru-RU"/>
        </w:rPr>
        <w:t>Вергун</w:t>
      </w:r>
      <w:proofErr w:type="spellEnd"/>
      <w:r w:rsidRPr="001C5E9D">
        <w:rPr>
          <w:rFonts w:ascii="Times New Roman" w:eastAsia="Times New Roman" w:hAnsi="Times New Roman" w:cs="Times New Roman"/>
          <w:sz w:val="24"/>
          <w:szCs w:val="24"/>
          <w:lang w:eastAsia="ru-RU"/>
        </w:rPr>
        <w:t xml:space="preserve"> </w:t>
      </w:r>
      <w:proofErr w:type="spellStart"/>
      <w:r w:rsidRPr="001C5E9D">
        <w:rPr>
          <w:rFonts w:ascii="Times New Roman" w:eastAsia="Times New Roman" w:hAnsi="Times New Roman" w:cs="Times New Roman"/>
          <w:sz w:val="24"/>
          <w:szCs w:val="24"/>
          <w:lang w:eastAsia="ru-RU"/>
        </w:rPr>
        <w:t>Вад.Г</w:t>
      </w:r>
      <w:proofErr w:type="spellEnd"/>
      <w:r w:rsidRPr="001C5E9D">
        <w:rPr>
          <w:rFonts w:ascii="Times New Roman" w:eastAsia="Times New Roman" w:hAnsi="Times New Roman" w:cs="Times New Roman"/>
          <w:sz w:val="24"/>
          <w:szCs w:val="24"/>
          <w:lang w:eastAsia="ru-RU"/>
        </w:rPr>
        <w:t xml:space="preserve">.). Первый занимается пчеловодством, второй получил субсидию из областного бюджета 1750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закупил в Бурятии 30 племенных телок мясного направления. (За 2012год  2 хозяйства поселения </w:t>
      </w:r>
      <w:r w:rsidRPr="001C5E9D">
        <w:rPr>
          <w:rFonts w:ascii="Times New Roman" w:eastAsia="Calibri" w:hAnsi="Times New Roman" w:cs="Times New Roman"/>
          <w:sz w:val="24"/>
          <w:szCs w:val="24"/>
        </w:rPr>
        <w:t xml:space="preserve">по соглашениям Минсельхоза </w:t>
      </w:r>
      <w:r w:rsidRPr="001C5E9D">
        <w:rPr>
          <w:rFonts w:ascii="Times New Roman" w:eastAsia="Times New Roman" w:hAnsi="Times New Roman" w:cs="Times New Roman"/>
          <w:sz w:val="24"/>
          <w:szCs w:val="24"/>
          <w:lang w:eastAsia="ru-RU"/>
        </w:rPr>
        <w:t xml:space="preserve">получили </w:t>
      </w:r>
      <w:r w:rsidRPr="001C5E9D">
        <w:rPr>
          <w:rFonts w:ascii="Times New Roman" w:eastAsia="Calibri" w:hAnsi="Times New Roman" w:cs="Times New Roman"/>
          <w:sz w:val="24"/>
          <w:szCs w:val="24"/>
        </w:rPr>
        <w:t>поддержку</w:t>
      </w:r>
      <w:r w:rsidRPr="001C5E9D">
        <w:rPr>
          <w:rFonts w:ascii="Times New Roman" w:eastAsia="Times New Roman" w:hAnsi="Times New Roman" w:cs="Times New Roman"/>
          <w:sz w:val="24"/>
          <w:szCs w:val="24"/>
          <w:lang w:eastAsia="ru-RU"/>
        </w:rPr>
        <w:t xml:space="preserve"> 652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или менее 1% полученных районом (71.8 </w:t>
      </w:r>
      <w:proofErr w:type="spellStart"/>
      <w:r w:rsidRPr="001C5E9D">
        <w:rPr>
          <w:rFonts w:ascii="Times New Roman" w:eastAsia="Times New Roman" w:hAnsi="Times New Roman" w:cs="Times New Roman"/>
          <w:sz w:val="24"/>
          <w:szCs w:val="24"/>
          <w:lang w:eastAsia="ru-RU"/>
        </w:rPr>
        <w:t>млн.руб</w:t>
      </w:r>
      <w:proofErr w:type="spellEnd"/>
      <w:r w:rsidRPr="001C5E9D">
        <w:rPr>
          <w:rFonts w:ascii="Times New Roman" w:eastAsia="Times New Roman" w:hAnsi="Times New Roman" w:cs="Times New Roman"/>
          <w:sz w:val="24"/>
          <w:szCs w:val="24"/>
          <w:lang w:eastAsia="ru-RU"/>
        </w:rPr>
        <w:t xml:space="preserve">.).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Численность  скота в частных подворьях  населения осталось на уровне прошлого года  и на 1.01.2014 г. составила: КРС – 382 голов, в </w:t>
      </w:r>
      <w:proofErr w:type="spellStart"/>
      <w:r w:rsidRPr="001C5E9D">
        <w:rPr>
          <w:rFonts w:ascii="Times New Roman" w:eastAsia="Times New Roman" w:hAnsi="Times New Roman" w:cs="Times New Roman"/>
          <w:sz w:val="24"/>
          <w:szCs w:val="24"/>
          <w:lang w:eastAsia="ru-RU"/>
        </w:rPr>
        <w:t>т.ч</w:t>
      </w:r>
      <w:proofErr w:type="spellEnd"/>
      <w:r w:rsidRPr="001C5E9D">
        <w:rPr>
          <w:rFonts w:ascii="Times New Roman" w:eastAsia="Times New Roman" w:hAnsi="Times New Roman" w:cs="Times New Roman"/>
          <w:sz w:val="24"/>
          <w:szCs w:val="24"/>
          <w:lang w:eastAsia="ru-RU"/>
        </w:rPr>
        <w:t>. – 182 коровы, свиней – 330 голов, овец – 35голов, поголовье лошадей увеличилось на 40 % – 180 голов.</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color w:val="FF0000"/>
          <w:sz w:val="24"/>
          <w:szCs w:val="24"/>
          <w:lang w:eastAsia="ru-RU"/>
        </w:rPr>
        <w:tab/>
      </w:r>
    </w:p>
    <w:p w:rsidR="001C5E9D" w:rsidRPr="001C5E9D" w:rsidRDefault="001C5E9D" w:rsidP="001C5E9D">
      <w:pPr>
        <w:spacing w:after="0" w:line="240" w:lineRule="auto"/>
        <w:ind w:firstLine="567"/>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Промышленность.</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Число действующих малых предприятий 11.</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В пищевой промышленности из-за отсутствия продовольственной пшеницы не задействованы 2 мельницы крупчатки ООО «</w:t>
      </w:r>
      <w:proofErr w:type="spellStart"/>
      <w:r w:rsidRPr="001C5E9D">
        <w:rPr>
          <w:rFonts w:ascii="Times New Roman" w:eastAsia="Times New Roman" w:hAnsi="Times New Roman" w:cs="Times New Roman"/>
          <w:sz w:val="24"/>
          <w:szCs w:val="24"/>
          <w:lang w:eastAsia="ru-RU"/>
        </w:rPr>
        <w:t>Сибагро</w:t>
      </w:r>
      <w:proofErr w:type="spellEnd"/>
      <w:r w:rsidRPr="001C5E9D">
        <w:rPr>
          <w:rFonts w:ascii="Times New Roman" w:eastAsia="Times New Roman" w:hAnsi="Times New Roman" w:cs="Times New Roman"/>
          <w:sz w:val="24"/>
          <w:szCs w:val="24"/>
          <w:lang w:eastAsia="ru-RU"/>
        </w:rPr>
        <w:t xml:space="preserve">» общей мощность 5 </w:t>
      </w:r>
      <w:proofErr w:type="spellStart"/>
      <w:r w:rsidRPr="001C5E9D">
        <w:rPr>
          <w:rFonts w:ascii="Times New Roman" w:eastAsia="Times New Roman" w:hAnsi="Times New Roman" w:cs="Times New Roman"/>
          <w:sz w:val="24"/>
          <w:szCs w:val="24"/>
          <w:lang w:eastAsia="ru-RU"/>
        </w:rPr>
        <w:t>тн</w:t>
      </w:r>
      <w:proofErr w:type="spellEnd"/>
      <w:r w:rsidRPr="001C5E9D">
        <w:rPr>
          <w:rFonts w:ascii="Times New Roman" w:eastAsia="Times New Roman" w:hAnsi="Times New Roman" w:cs="Times New Roman"/>
          <w:sz w:val="24"/>
          <w:szCs w:val="24"/>
          <w:lang w:eastAsia="ru-RU"/>
        </w:rPr>
        <w:t>. в смену.</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2 субъекта малого предпринимательства ИП «Воронов С.А.», ИП «</w:t>
      </w:r>
      <w:proofErr w:type="spellStart"/>
      <w:r w:rsidRPr="001C5E9D">
        <w:rPr>
          <w:rFonts w:ascii="Times New Roman" w:eastAsia="Times New Roman" w:hAnsi="Times New Roman" w:cs="Times New Roman"/>
          <w:sz w:val="24"/>
          <w:szCs w:val="24"/>
          <w:lang w:eastAsia="ru-RU"/>
        </w:rPr>
        <w:t>Катунцева</w:t>
      </w:r>
      <w:proofErr w:type="spellEnd"/>
      <w:r w:rsidRPr="001C5E9D">
        <w:rPr>
          <w:rFonts w:ascii="Times New Roman" w:eastAsia="Times New Roman" w:hAnsi="Times New Roman" w:cs="Times New Roman"/>
          <w:sz w:val="24"/>
          <w:szCs w:val="24"/>
          <w:lang w:eastAsia="ru-RU"/>
        </w:rPr>
        <w:t xml:space="preserve"> В.И выпекают половину произведенного районом хлеба или 560тн. из них 95% ИП «Воронов С.А.», который наращивая производство на сегодня выпекает в сутки до 2,5 </w:t>
      </w:r>
      <w:proofErr w:type="spellStart"/>
      <w:r w:rsidRPr="001C5E9D">
        <w:rPr>
          <w:rFonts w:ascii="Times New Roman" w:eastAsia="Times New Roman" w:hAnsi="Times New Roman" w:cs="Times New Roman"/>
          <w:sz w:val="24"/>
          <w:szCs w:val="24"/>
          <w:lang w:eastAsia="ru-RU"/>
        </w:rPr>
        <w:t>тыс.булок</w:t>
      </w:r>
      <w:proofErr w:type="spellEnd"/>
      <w:r w:rsidRPr="001C5E9D">
        <w:rPr>
          <w:rFonts w:ascii="Times New Roman" w:eastAsia="Times New Roman" w:hAnsi="Times New Roman" w:cs="Times New Roman"/>
          <w:sz w:val="24"/>
          <w:szCs w:val="24"/>
          <w:lang w:eastAsia="ru-RU"/>
        </w:rPr>
        <w:t xml:space="preserve">, кондитерские цеха наращивают производство за год произведено 20 </w:t>
      </w:r>
      <w:proofErr w:type="spellStart"/>
      <w:r w:rsidRPr="001C5E9D">
        <w:rPr>
          <w:rFonts w:ascii="Times New Roman" w:eastAsia="Times New Roman" w:hAnsi="Times New Roman" w:cs="Times New Roman"/>
          <w:sz w:val="24"/>
          <w:szCs w:val="24"/>
          <w:lang w:eastAsia="ru-RU"/>
        </w:rPr>
        <w:t>тн</w:t>
      </w:r>
      <w:proofErr w:type="spellEnd"/>
      <w:r w:rsidRPr="001C5E9D">
        <w:rPr>
          <w:rFonts w:ascii="Times New Roman" w:eastAsia="Times New Roman" w:hAnsi="Times New Roman" w:cs="Times New Roman"/>
          <w:sz w:val="24"/>
          <w:szCs w:val="24"/>
          <w:lang w:eastAsia="ru-RU"/>
        </w:rPr>
        <w:t xml:space="preserve">. кондитерских изделий, в том числе 18 Воронов С.В.  и 1,8 – ИП </w:t>
      </w:r>
      <w:proofErr w:type="spellStart"/>
      <w:r w:rsidRPr="001C5E9D">
        <w:rPr>
          <w:rFonts w:ascii="Times New Roman" w:eastAsia="Times New Roman" w:hAnsi="Times New Roman" w:cs="Times New Roman"/>
          <w:sz w:val="24"/>
          <w:szCs w:val="24"/>
          <w:lang w:eastAsia="ru-RU"/>
        </w:rPr>
        <w:t>Катунцева</w:t>
      </w:r>
      <w:proofErr w:type="spellEnd"/>
      <w:r w:rsidRPr="001C5E9D">
        <w:rPr>
          <w:rFonts w:ascii="Times New Roman" w:eastAsia="Times New Roman" w:hAnsi="Times New Roman" w:cs="Times New Roman"/>
          <w:sz w:val="24"/>
          <w:szCs w:val="24"/>
          <w:lang w:eastAsia="ru-RU"/>
        </w:rPr>
        <w:t xml:space="preserve"> В.И.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Переработкой леса на территории МО «Майск» занимались 9 предприятий, ООО «Лидер» Фадеенко Г.Н., ООО «Березка» </w:t>
      </w:r>
      <w:proofErr w:type="spellStart"/>
      <w:r w:rsidRPr="001C5E9D">
        <w:rPr>
          <w:rFonts w:ascii="Times New Roman" w:eastAsia="Times New Roman" w:hAnsi="Times New Roman" w:cs="Times New Roman"/>
          <w:sz w:val="24"/>
          <w:szCs w:val="24"/>
          <w:lang w:eastAsia="ru-RU"/>
        </w:rPr>
        <w:t>Бурляев</w:t>
      </w:r>
      <w:proofErr w:type="spellEnd"/>
      <w:r w:rsidRPr="001C5E9D">
        <w:rPr>
          <w:rFonts w:ascii="Times New Roman" w:eastAsia="Times New Roman" w:hAnsi="Times New Roman" w:cs="Times New Roman"/>
          <w:sz w:val="24"/>
          <w:szCs w:val="24"/>
          <w:lang w:eastAsia="ru-RU"/>
        </w:rPr>
        <w:t xml:space="preserve"> М.Г., ООО «</w:t>
      </w:r>
      <w:proofErr w:type="spellStart"/>
      <w:r w:rsidRPr="001C5E9D">
        <w:rPr>
          <w:rFonts w:ascii="Times New Roman" w:eastAsia="Times New Roman" w:hAnsi="Times New Roman" w:cs="Times New Roman"/>
          <w:sz w:val="24"/>
          <w:szCs w:val="24"/>
          <w:lang w:eastAsia="ru-RU"/>
        </w:rPr>
        <w:t>ПромТогТраст</w:t>
      </w:r>
      <w:proofErr w:type="spellEnd"/>
      <w:r w:rsidRPr="001C5E9D">
        <w:rPr>
          <w:rFonts w:ascii="Times New Roman" w:eastAsia="Times New Roman" w:hAnsi="Times New Roman" w:cs="Times New Roman"/>
          <w:sz w:val="24"/>
          <w:szCs w:val="24"/>
          <w:lang w:eastAsia="ru-RU"/>
        </w:rPr>
        <w:t>» Морозов Е.И.,  ИП «Игнатьева», ООО «Афин», ИП «</w:t>
      </w:r>
      <w:proofErr w:type="spellStart"/>
      <w:r w:rsidRPr="001C5E9D">
        <w:rPr>
          <w:rFonts w:ascii="Times New Roman" w:eastAsia="Times New Roman" w:hAnsi="Times New Roman" w:cs="Times New Roman"/>
          <w:sz w:val="24"/>
          <w:szCs w:val="24"/>
          <w:lang w:eastAsia="ru-RU"/>
        </w:rPr>
        <w:t>ПохоленкоА.А</w:t>
      </w:r>
      <w:proofErr w:type="spellEnd"/>
      <w:r w:rsidRPr="001C5E9D">
        <w:rPr>
          <w:rFonts w:ascii="Times New Roman" w:eastAsia="Times New Roman" w:hAnsi="Times New Roman" w:cs="Times New Roman"/>
          <w:sz w:val="24"/>
          <w:szCs w:val="24"/>
          <w:lang w:eastAsia="ru-RU"/>
        </w:rPr>
        <w:t>.», ИП «</w:t>
      </w:r>
      <w:proofErr w:type="spellStart"/>
      <w:r w:rsidRPr="001C5E9D">
        <w:rPr>
          <w:rFonts w:ascii="Times New Roman" w:eastAsia="Times New Roman" w:hAnsi="Times New Roman" w:cs="Times New Roman"/>
          <w:sz w:val="24"/>
          <w:szCs w:val="24"/>
          <w:lang w:eastAsia="ru-RU"/>
        </w:rPr>
        <w:t>КортиевТ.Ш</w:t>
      </w:r>
      <w:proofErr w:type="spellEnd"/>
      <w:r w:rsidRPr="001C5E9D">
        <w:rPr>
          <w:rFonts w:ascii="Times New Roman" w:eastAsia="Times New Roman" w:hAnsi="Times New Roman" w:cs="Times New Roman"/>
          <w:sz w:val="24"/>
          <w:szCs w:val="24"/>
          <w:lang w:eastAsia="ru-RU"/>
        </w:rPr>
        <w:t>.»,  КФХ «Савельев А.В.»,  ИП «</w:t>
      </w:r>
      <w:proofErr w:type="spellStart"/>
      <w:r w:rsidRPr="001C5E9D">
        <w:rPr>
          <w:rFonts w:ascii="Times New Roman" w:eastAsia="Times New Roman" w:hAnsi="Times New Roman" w:cs="Times New Roman"/>
          <w:sz w:val="24"/>
          <w:szCs w:val="24"/>
          <w:lang w:eastAsia="ru-RU"/>
        </w:rPr>
        <w:t>Суфьянов</w:t>
      </w:r>
      <w:proofErr w:type="spellEnd"/>
      <w:r w:rsidRPr="001C5E9D">
        <w:rPr>
          <w:rFonts w:ascii="Times New Roman" w:eastAsia="Times New Roman" w:hAnsi="Times New Roman" w:cs="Times New Roman"/>
          <w:sz w:val="24"/>
          <w:szCs w:val="24"/>
          <w:lang w:eastAsia="ru-RU"/>
        </w:rPr>
        <w:t xml:space="preserve"> Р.Х.», установлено 19 пилорам общей производительностью производства пиломатериала – 180 </w:t>
      </w:r>
      <w:proofErr w:type="spellStart"/>
      <w:r w:rsidRPr="001C5E9D">
        <w:rPr>
          <w:rFonts w:ascii="Times New Roman" w:eastAsia="Times New Roman" w:hAnsi="Times New Roman" w:cs="Times New Roman"/>
          <w:sz w:val="24"/>
          <w:szCs w:val="24"/>
          <w:lang w:eastAsia="ru-RU"/>
        </w:rPr>
        <w:t>куб.м</w:t>
      </w:r>
      <w:proofErr w:type="spellEnd"/>
      <w:r w:rsidRPr="001C5E9D">
        <w:rPr>
          <w:rFonts w:ascii="Times New Roman" w:eastAsia="Times New Roman" w:hAnsi="Times New Roman" w:cs="Times New Roman"/>
          <w:sz w:val="24"/>
          <w:szCs w:val="24"/>
          <w:lang w:eastAsia="ru-RU"/>
        </w:rPr>
        <w:t xml:space="preserve">. в смену,  на которых  в начале года было занято 116 работников, в том числе 59 иностранной силы. общий объем производства пиломатериала за 2013г. оценивается в 25 </w:t>
      </w:r>
      <w:proofErr w:type="spellStart"/>
      <w:r w:rsidRPr="001C5E9D">
        <w:rPr>
          <w:rFonts w:ascii="Times New Roman" w:eastAsia="Times New Roman" w:hAnsi="Times New Roman" w:cs="Times New Roman"/>
          <w:sz w:val="24"/>
          <w:szCs w:val="24"/>
          <w:lang w:eastAsia="ru-RU"/>
        </w:rPr>
        <w:t>тыс.куб.м</w:t>
      </w:r>
      <w:proofErr w:type="spellEnd"/>
      <w:r w:rsidRPr="001C5E9D">
        <w:rPr>
          <w:rFonts w:ascii="Times New Roman" w:eastAsia="Times New Roman" w:hAnsi="Times New Roman" w:cs="Times New Roman"/>
          <w:sz w:val="24"/>
          <w:szCs w:val="24"/>
          <w:lang w:eastAsia="ru-RU"/>
        </w:rPr>
        <w:t>. На текущий момент ряд производств приостановлено ООО «Березка», ООО «</w:t>
      </w:r>
      <w:proofErr w:type="spellStart"/>
      <w:r w:rsidRPr="001C5E9D">
        <w:rPr>
          <w:rFonts w:ascii="Times New Roman" w:eastAsia="Times New Roman" w:hAnsi="Times New Roman" w:cs="Times New Roman"/>
          <w:sz w:val="24"/>
          <w:szCs w:val="24"/>
          <w:lang w:eastAsia="ru-RU"/>
        </w:rPr>
        <w:t>ПромТоргТраст</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Проблема: накопление отходов производства на свалках поселения по оценке до 8 </w:t>
      </w:r>
      <w:proofErr w:type="spellStart"/>
      <w:r w:rsidRPr="001C5E9D">
        <w:rPr>
          <w:rFonts w:ascii="Times New Roman" w:eastAsia="Times New Roman" w:hAnsi="Times New Roman" w:cs="Times New Roman"/>
          <w:sz w:val="24"/>
          <w:szCs w:val="24"/>
          <w:lang w:eastAsia="ru-RU"/>
        </w:rPr>
        <w:t>тыс.куб.м</w:t>
      </w:r>
      <w:proofErr w:type="spellEnd"/>
      <w:r w:rsidRPr="001C5E9D">
        <w:rPr>
          <w:rFonts w:ascii="Times New Roman" w:eastAsia="Times New Roman" w:hAnsi="Times New Roman" w:cs="Times New Roman"/>
          <w:sz w:val="24"/>
          <w:szCs w:val="24"/>
          <w:lang w:eastAsia="ru-RU"/>
        </w:rPr>
        <w:t xml:space="preserve">. или 30% переработанной древесины, которые  не используются в дальнейшем </w:t>
      </w:r>
      <w:r w:rsidRPr="001C5E9D">
        <w:rPr>
          <w:rFonts w:ascii="Times New Roman" w:eastAsia="Times New Roman" w:hAnsi="Times New Roman" w:cs="Times New Roman"/>
          <w:sz w:val="24"/>
          <w:szCs w:val="24"/>
          <w:lang w:eastAsia="ru-RU"/>
        </w:rPr>
        <w:lastRenderedPageBreak/>
        <w:t xml:space="preserve">производстве и половина уничтожаются, до 5 </w:t>
      </w:r>
      <w:proofErr w:type="spellStart"/>
      <w:r w:rsidRPr="001C5E9D">
        <w:rPr>
          <w:rFonts w:ascii="Times New Roman" w:eastAsia="Times New Roman" w:hAnsi="Times New Roman" w:cs="Times New Roman"/>
          <w:sz w:val="24"/>
          <w:szCs w:val="24"/>
          <w:lang w:eastAsia="ru-RU"/>
        </w:rPr>
        <w:t>тыс.куб</w:t>
      </w:r>
      <w:proofErr w:type="spellEnd"/>
      <w:r w:rsidRPr="001C5E9D">
        <w:rPr>
          <w:rFonts w:ascii="Times New Roman" w:eastAsia="Times New Roman" w:hAnsi="Times New Roman" w:cs="Times New Roman"/>
          <w:sz w:val="24"/>
          <w:szCs w:val="24"/>
          <w:lang w:eastAsia="ru-RU"/>
        </w:rPr>
        <w:t>. м. уходит на печное топливо населению.</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Действуют площадки временного накопления  промышленных отходов за </w:t>
      </w:r>
      <w:proofErr w:type="spellStart"/>
      <w:r w:rsidRPr="001C5E9D">
        <w:rPr>
          <w:rFonts w:ascii="Times New Roman" w:eastAsia="Times New Roman" w:hAnsi="Times New Roman" w:cs="Times New Roman"/>
          <w:sz w:val="24"/>
          <w:szCs w:val="24"/>
          <w:lang w:eastAsia="ru-RU"/>
        </w:rPr>
        <w:t>Абрамовской</w:t>
      </w:r>
      <w:proofErr w:type="spellEnd"/>
      <w:r w:rsidRPr="001C5E9D">
        <w:rPr>
          <w:rFonts w:ascii="Times New Roman" w:eastAsia="Times New Roman" w:hAnsi="Times New Roman" w:cs="Times New Roman"/>
          <w:sz w:val="24"/>
          <w:szCs w:val="24"/>
          <w:lang w:eastAsia="ru-RU"/>
        </w:rPr>
        <w:t xml:space="preserve"> МТФ, Майским МТК, машинный двор. Для утилизации определен Осинский полигон, который переехал на </w:t>
      </w:r>
      <w:smartTag w:uri="urn:schemas-microsoft-com:office:smarttags" w:element="metricconverter">
        <w:smartTagPr>
          <w:attr w:name="ProductID" w:val="7 км"/>
        </w:smartTagPr>
        <w:r w:rsidRPr="001C5E9D">
          <w:rPr>
            <w:rFonts w:ascii="Times New Roman" w:eastAsia="Times New Roman" w:hAnsi="Times New Roman" w:cs="Times New Roman"/>
            <w:sz w:val="24"/>
            <w:szCs w:val="24"/>
            <w:lang w:eastAsia="ru-RU"/>
          </w:rPr>
          <w:t>7 км</w:t>
        </w:r>
      </w:smartTag>
      <w:r w:rsidRPr="001C5E9D">
        <w:rPr>
          <w:rFonts w:ascii="Times New Roman" w:eastAsia="Times New Roman" w:hAnsi="Times New Roman" w:cs="Times New Roman"/>
          <w:sz w:val="24"/>
          <w:szCs w:val="24"/>
          <w:lang w:eastAsia="ru-RU"/>
        </w:rPr>
        <w:t xml:space="preserve"> Иркутской трассы.</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По инновационному проекту ООО «Лидер» в 2012году начал производство «</w:t>
      </w:r>
      <w:proofErr w:type="spellStart"/>
      <w:r w:rsidRPr="001C5E9D">
        <w:rPr>
          <w:rFonts w:ascii="Times New Roman" w:eastAsia="Times New Roman" w:hAnsi="Times New Roman" w:cs="Times New Roman"/>
          <w:sz w:val="24"/>
          <w:szCs w:val="24"/>
          <w:lang w:eastAsia="ru-RU"/>
        </w:rPr>
        <w:t>евродров</w:t>
      </w:r>
      <w:proofErr w:type="spellEnd"/>
      <w:r w:rsidRPr="001C5E9D">
        <w:rPr>
          <w:rFonts w:ascii="Times New Roman" w:eastAsia="Times New Roman" w:hAnsi="Times New Roman" w:cs="Times New Roman"/>
          <w:sz w:val="24"/>
          <w:szCs w:val="24"/>
          <w:lang w:eastAsia="ru-RU"/>
        </w:rPr>
        <w:t xml:space="preserve">» используя отходы, плановая мощность 30 </w:t>
      </w:r>
      <w:proofErr w:type="spellStart"/>
      <w:r w:rsidRPr="001C5E9D">
        <w:rPr>
          <w:rFonts w:ascii="Times New Roman" w:eastAsia="Times New Roman" w:hAnsi="Times New Roman" w:cs="Times New Roman"/>
          <w:sz w:val="24"/>
          <w:szCs w:val="24"/>
          <w:lang w:eastAsia="ru-RU"/>
        </w:rPr>
        <w:t>тн</w:t>
      </w:r>
      <w:proofErr w:type="spellEnd"/>
      <w:r w:rsidRPr="001C5E9D">
        <w:rPr>
          <w:rFonts w:ascii="Times New Roman" w:eastAsia="Times New Roman" w:hAnsi="Times New Roman" w:cs="Times New Roman"/>
          <w:sz w:val="24"/>
          <w:szCs w:val="24"/>
          <w:lang w:eastAsia="ru-RU"/>
        </w:rPr>
        <w:t xml:space="preserve">. опилок в сутки, произведено 45,3 тонны. Из-за проблемы сбыта готовой продукции  в текущем году производство приостановлено. Решается вопрос об открытии завода с установкой Германского оборудовании по переработке отходов лесопиления в щипу, с линией по производству ДСП и топливных брикетов.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Заключено 6 договоров ЧГП.</w:t>
      </w:r>
    </w:p>
    <w:p w:rsidR="001C5E9D" w:rsidRPr="001C5E9D" w:rsidRDefault="001C5E9D" w:rsidP="001C5E9D">
      <w:pPr>
        <w:spacing w:after="0" w:line="240" w:lineRule="auto"/>
        <w:ind w:firstLine="567"/>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Потребительский рынок.</w:t>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ab/>
        <w:t>На территории  поселения действуют 14 объектов потребительского рынка  из них:</w:t>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 торговли – 10,</w:t>
      </w:r>
      <w:r w:rsidRPr="001C5E9D">
        <w:rPr>
          <w:rFonts w:ascii="Times New Roman" w:eastAsia="Times New Roman" w:hAnsi="Times New Roman" w:cs="Times New Roman"/>
          <w:sz w:val="24"/>
          <w:szCs w:val="24"/>
          <w:lang w:eastAsia="ru-RU"/>
        </w:rPr>
        <w:t xml:space="preserve"> </w:t>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 общественного питания – 1 кафе «Ева»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из них пять с реализацией алкогольной продукции.</w:t>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 АЗС «Ориентир»</w:t>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 xml:space="preserve">- бытовые платные услуги предоставляет- </w:t>
      </w:r>
      <w:proofErr w:type="spellStart"/>
      <w:r w:rsidRPr="001C5E9D">
        <w:rPr>
          <w:rFonts w:ascii="Times New Roman" w:eastAsia="Times New Roman" w:hAnsi="Times New Roman" w:cs="Times New Roman"/>
          <w:bCs/>
          <w:sz w:val="24"/>
          <w:szCs w:val="24"/>
          <w:lang w:eastAsia="ru-RU"/>
        </w:rPr>
        <w:t>телемастерская</w:t>
      </w:r>
      <w:proofErr w:type="spellEnd"/>
      <w:r w:rsidRPr="001C5E9D">
        <w:rPr>
          <w:rFonts w:ascii="Times New Roman" w:eastAsia="Times New Roman" w:hAnsi="Times New Roman" w:cs="Times New Roman"/>
          <w:bCs/>
          <w:sz w:val="24"/>
          <w:szCs w:val="24"/>
          <w:lang w:eastAsia="ru-RU"/>
        </w:rPr>
        <w:t xml:space="preserve"> «</w:t>
      </w:r>
      <w:proofErr w:type="spellStart"/>
      <w:r w:rsidRPr="001C5E9D">
        <w:rPr>
          <w:rFonts w:ascii="Times New Roman" w:eastAsia="Times New Roman" w:hAnsi="Times New Roman" w:cs="Times New Roman"/>
          <w:bCs/>
          <w:sz w:val="24"/>
          <w:szCs w:val="24"/>
          <w:lang w:eastAsia="ru-RU"/>
        </w:rPr>
        <w:t>Горват</w:t>
      </w:r>
      <w:proofErr w:type="spellEnd"/>
      <w:r w:rsidRPr="001C5E9D">
        <w:rPr>
          <w:rFonts w:ascii="Times New Roman" w:eastAsia="Times New Roman" w:hAnsi="Times New Roman" w:cs="Times New Roman"/>
          <w:bCs/>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 xml:space="preserve">- в целях содействия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и возможности </w:t>
      </w:r>
      <w:r w:rsidRPr="001C5E9D">
        <w:rPr>
          <w:rFonts w:ascii="Times New Roman" w:eastAsia="Times New Roman" w:hAnsi="Times New Roman" w:cs="Times New Roman"/>
          <w:sz w:val="24"/>
          <w:szCs w:val="24"/>
          <w:lang w:eastAsia="ru-RU"/>
        </w:rPr>
        <w:t>сбыта излишек продукции с ЛПХ населения, в с. Майск построена и открыта сезонная муниципальная сельхоз ярмарка на 12 торговых мест.</w:t>
      </w:r>
      <w:r w:rsidRPr="001C5E9D">
        <w:rPr>
          <w:rFonts w:ascii="Times New Roman" w:eastAsia="Times New Roman" w:hAnsi="Times New Roman" w:cs="Times New Roman"/>
          <w:sz w:val="24"/>
          <w:szCs w:val="24"/>
          <w:lang w:eastAsia="ru-RU"/>
        </w:rPr>
        <w:tab/>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 xml:space="preserve">Общая торговая площадь по Поселению составляет 1042,5 </w:t>
      </w:r>
      <w:proofErr w:type="spellStart"/>
      <w:r w:rsidRPr="001C5E9D">
        <w:rPr>
          <w:rFonts w:ascii="Times New Roman" w:eastAsia="Times New Roman" w:hAnsi="Times New Roman" w:cs="Times New Roman"/>
          <w:bCs/>
          <w:sz w:val="24"/>
          <w:szCs w:val="24"/>
          <w:lang w:eastAsia="ru-RU"/>
        </w:rPr>
        <w:t>кв.м</w:t>
      </w:r>
      <w:proofErr w:type="spellEnd"/>
      <w:r w:rsidRPr="001C5E9D">
        <w:rPr>
          <w:rFonts w:ascii="Times New Roman" w:eastAsia="Times New Roman" w:hAnsi="Times New Roman" w:cs="Times New Roman"/>
          <w:bCs/>
          <w:sz w:val="24"/>
          <w:szCs w:val="24"/>
          <w:lang w:eastAsia="ru-RU"/>
        </w:rPr>
        <w:t xml:space="preserve">.,  или 836 </w:t>
      </w:r>
      <w:proofErr w:type="spellStart"/>
      <w:r w:rsidRPr="001C5E9D">
        <w:rPr>
          <w:rFonts w:ascii="Times New Roman" w:eastAsia="Times New Roman" w:hAnsi="Times New Roman" w:cs="Times New Roman"/>
          <w:bCs/>
          <w:sz w:val="24"/>
          <w:szCs w:val="24"/>
          <w:lang w:eastAsia="ru-RU"/>
        </w:rPr>
        <w:t>кв.м</w:t>
      </w:r>
      <w:proofErr w:type="spellEnd"/>
      <w:r w:rsidRPr="001C5E9D">
        <w:rPr>
          <w:rFonts w:ascii="Times New Roman" w:eastAsia="Times New Roman" w:hAnsi="Times New Roman" w:cs="Times New Roman"/>
          <w:bCs/>
          <w:sz w:val="24"/>
          <w:szCs w:val="24"/>
          <w:lang w:eastAsia="ru-RU"/>
        </w:rPr>
        <w:t xml:space="preserve"> на 1000 населения. </w:t>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 xml:space="preserve">Розничной товарооборот  2013г. составил 18.2 млн. руб. </w:t>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 xml:space="preserve">Оборот предприятий общественного питания -  1,2 млн. руб. </w:t>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 xml:space="preserve">Платные услуги населению – 0,12 млн. руб. </w:t>
      </w:r>
    </w:p>
    <w:p w:rsidR="001C5E9D" w:rsidRPr="001C5E9D" w:rsidRDefault="001C5E9D" w:rsidP="001C5E9D">
      <w:pPr>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bCs/>
          <w:sz w:val="24"/>
          <w:szCs w:val="24"/>
          <w:lang w:eastAsia="ru-RU"/>
        </w:rPr>
        <w:t xml:space="preserve">На душу населения реализовано товаров и оказано услуг – 14,6 </w:t>
      </w:r>
      <w:proofErr w:type="spellStart"/>
      <w:r w:rsidRPr="001C5E9D">
        <w:rPr>
          <w:rFonts w:ascii="Times New Roman" w:eastAsia="Times New Roman" w:hAnsi="Times New Roman" w:cs="Times New Roman"/>
          <w:bCs/>
          <w:sz w:val="24"/>
          <w:szCs w:val="24"/>
          <w:lang w:eastAsia="ru-RU"/>
        </w:rPr>
        <w:t>тыс.руб</w:t>
      </w:r>
      <w:proofErr w:type="spellEnd"/>
      <w:r w:rsidRPr="001C5E9D">
        <w:rPr>
          <w:rFonts w:ascii="Times New Roman" w:eastAsia="Times New Roman" w:hAnsi="Times New Roman" w:cs="Times New Roman"/>
          <w:bCs/>
          <w:sz w:val="24"/>
          <w:szCs w:val="24"/>
          <w:lang w:eastAsia="ru-RU"/>
        </w:rPr>
        <w:t xml:space="preserve">.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p>
    <w:p w:rsidR="001C5E9D" w:rsidRPr="001C5E9D" w:rsidRDefault="001C5E9D" w:rsidP="001C5E9D">
      <w:pPr>
        <w:spacing w:after="0" w:line="240" w:lineRule="auto"/>
        <w:ind w:firstLine="567"/>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Жилищно-коммунальное и дорожное хозяйство.</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Проведена инвентаризация адресного хозяйства,  за счет средств местного бюджета в полном объеме  изготовлены  и установлены аншлаги улиц и номера домов затраты МБ-46,5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По состоянию на 01.01.2014 года  общая площадь 348 жилых помещений жилищного фонда муниципального образования «Майск» составляет – 20059кв.м,  средняя жилищная обеспеченность на 1 жителя составляет 16,08м2.  Средний показатель по району 16,9,  сельских поселений области 19,6.</w:t>
      </w:r>
    </w:p>
    <w:p w:rsidR="001C5E9D" w:rsidRPr="001C5E9D" w:rsidRDefault="001C5E9D" w:rsidP="001C5E9D">
      <w:pPr>
        <w:spacing w:after="0" w:line="240" w:lineRule="auto"/>
        <w:ind w:firstLine="567"/>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индивидуальных  203 одноквартирных дома, общей площадью  10674 </w:t>
      </w:r>
      <w:proofErr w:type="spellStart"/>
      <w:r w:rsidRPr="001C5E9D">
        <w:rPr>
          <w:rFonts w:ascii="Times New Roman" w:eastAsia="Times New Roman" w:hAnsi="Times New Roman" w:cs="Times New Roman"/>
          <w:sz w:val="24"/>
          <w:szCs w:val="24"/>
          <w:lang w:eastAsia="ru-RU"/>
        </w:rPr>
        <w:t>кв.м</w:t>
      </w:r>
      <w:proofErr w:type="spellEnd"/>
      <w:r w:rsidRPr="001C5E9D">
        <w:rPr>
          <w:rFonts w:ascii="Times New Roman" w:eastAsia="Times New Roman" w:hAnsi="Times New Roman" w:cs="Times New Roman"/>
          <w:sz w:val="24"/>
          <w:szCs w:val="24"/>
          <w:lang w:eastAsia="ru-RU"/>
        </w:rPr>
        <w:t xml:space="preserve">., </w:t>
      </w:r>
    </w:p>
    <w:p w:rsidR="001C5E9D" w:rsidRPr="001C5E9D" w:rsidRDefault="001C5E9D" w:rsidP="001C5E9D">
      <w:pPr>
        <w:spacing w:after="0" w:line="240" w:lineRule="auto"/>
        <w:ind w:firstLine="567"/>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многоквартирных 74 жилых дома 149 квартир, общей площадью 8538 </w:t>
      </w:r>
      <w:proofErr w:type="spellStart"/>
      <w:r w:rsidRPr="001C5E9D">
        <w:rPr>
          <w:rFonts w:ascii="Times New Roman" w:eastAsia="Times New Roman" w:hAnsi="Times New Roman" w:cs="Times New Roman"/>
          <w:sz w:val="24"/>
          <w:szCs w:val="24"/>
          <w:lang w:eastAsia="ru-RU"/>
        </w:rPr>
        <w:t>кв.м</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 частной собственности  находится 244 (+89) помещений - 11837 </w:t>
      </w:r>
      <w:proofErr w:type="spellStart"/>
      <w:r w:rsidRPr="001C5E9D">
        <w:rPr>
          <w:rFonts w:ascii="Times New Roman" w:eastAsia="Times New Roman" w:hAnsi="Times New Roman" w:cs="Times New Roman"/>
          <w:sz w:val="24"/>
          <w:szCs w:val="24"/>
          <w:lang w:eastAsia="ru-RU"/>
        </w:rPr>
        <w:t>кв.м</w:t>
      </w:r>
      <w:proofErr w:type="spellEnd"/>
      <w:r w:rsidRPr="001C5E9D">
        <w:rPr>
          <w:rFonts w:ascii="Times New Roman" w:eastAsia="Times New Roman" w:hAnsi="Times New Roman" w:cs="Times New Roman"/>
          <w:sz w:val="24"/>
          <w:szCs w:val="24"/>
          <w:lang w:eastAsia="ru-RU"/>
        </w:rPr>
        <w:t xml:space="preserve">, в </w:t>
      </w:r>
      <w:proofErr w:type="spellStart"/>
      <w:r w:rsidRPr="001C5E9D">
        <w:rPr>
          <w:rFonts w:ascii="Times New Roman" w:eastAsia="Times New Roman" w:hAnsi="Times New Roman" w:cs="Times New Roman"/>
          <w:sz w:val="24"/>
          <w:szCs w:val="24"/>
          <w:lang w:eastAsia="ru-RU"/>
        </w:rPr>
        <w:t>т.ч</w:t>
      </w:r>
      <w:proofErr w:type="spellEnd"/>
      <w:r w:rsidRPr="001C5E9D">
        <w:rPr>
          <w:rFonts w:ascii="Times New Roman" w:eastAsia="Times New Roman" w:hAnsi="Times New Roman" w:cs="Times New Roman"/>
          <w:sz w:val="24"/>
          <w:szCs w:val="24"/>
          <w:lang w:eastAsia="ru-RU"/>
        </w:rPr>
        <w:t xml:space="preserve"> в стадии приватизации 38 помещения – 2166 </w:t>
      </w:r>
      <w:proofErr w:type="spellStart"/>
      <w:r w:rsidRPr="001C5E9D">
        <w:rPr>
          <w:rFonts w:ascii="Times New Roman" w:eastAsia="Times New Roman" w:hAnsi="Times New Roman" w:cs="Times New Roman"/>
          <w:sz w:val="24"/>
          <w:szCs w:val="24"/>
          <w:lang w:eastAsia="ru-RU"/>
        </w:rPr>
        <w:t>кв.м</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 муниципальной собственности находится 106 (-33) жилых помещения общей площадью  6056 кв.м2.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30% муниципального фонда жилья находится  в аварийном и ветхом состоянии:  8 домов площадью </w:t>
      </w:r>
      <w:smartTag w:uri="urn:schemas-microsoft-com:office:smarttags" w:element="metricconverter">
        <w:smartTagPr>
          <w:attr w:name="ProductID" w:val="471 м2"/>
        </w:smartTagPr>
        <w:r w:rsidRPr="001C5E9D">
          <w:rPr>
            <w:rFonts w:ascii="Times New Roman" w:eastAsia="Times New Roman" w:hAnsi="Times New Roman" w:cs="Times New Roman"/>
            <w:sz w:val="24"/>
            <w:szCs w:val="24"/>
            <w:lang w:eastAsia="ru-RU"/>
          </w:rPr>
          <w:t>471 м2</w:t>
        </w:r>
      </w:smartTag>
      <w:r w:rsidRPr="001C5E9D">
        <w:rPr>
          <w:rFonts w:ascii="Times New Roman" w:eastAsia="Times New Roman" w:hAnsi="Times New Roman" w:cs="Times New Roman"/>
          <w:sz w:val="24"/>
          <w:szCs w:val="24"/>
          <w:lang w:eastAsia="ru-RU"/>
        </w:rPr>
        <w:t xml:space="preserve">  аварийного и  38 жилых помещений площадью  </w:t>
      </w:r>
      <w:smartTag w:uri="urn:schemas-microsoft-com:office:smarttags" w:element="metricconverter">
        <w:smartTagPr>
          <w:attr w:name="ProductID" w:val="1735 м2"/>
        </w:smartTagPr>
        <w:r w:rsidRPr="001C5E9D">
          <w:rPr>
            <w:rFonts w:ascii="Times New Roman" w:eastAsia="Times New Roman" w:hAnsi="Times New Roman" w:cs="Times New Roman"/>
            <w:sz w:val="24"/>
            <w:szCs w:val="24"/>
            <w:lang w:eastAsia="ru-RU"/>
          </w:rPr>
          <w:t>1735 м2</w:t>
        </w:r>
      </w:smartTag>
      <w:r w:rsidRPr="001C5E9D">
        <w:rPr>
          <w:rFonts w:ascii="Times New Roman" w:eastAsia="Times New Roman" w:hAnsi="Times New Roman" w:cs="Times New Roman"/>
          <w:sz w:val="24"/>
          <w:szCs w:val="24"/>
          <w:lang w:eastAsia="ru-RU"/>
        </w:rPr>
        <w:t xml:space="preserve"> ветхого жилья.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Утверждена Муниципальная целевая программа «Переселения граждан из ветхого и аварийного жилого фонда на 2014-2020гг», которая вошла в подпрограмму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 утвержденная Постановлением Правительства Иркутской области от 24.10.2013г. №443-пп, На 2014 год  открыто финансирование в 1373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и 5% наше </w:t>
      </w:r>
      <w:proofErr w:type="spellStart"/>
      <w:r w:rsidRPr="001C5E9D">
        <w:rPr>
          <w:rFonts w:ascii="Times New Roman" w:eastAsia="Times New Roman" w:hAnsi="Times New Roman" w:cs="Times New Roman"/>
          <w:sz w:val="24"/>
          <w:szCs w:val="24"/>
          <w:lang w:eastAsia="ru-RU"/>
        </w:rPr>
        <w:lastRenderedPageBreak/>
        <w:t>софинансирование</w:t>
      </w:r>
      <w:proofErr w:type="spellEnd"/>
      <w:r w:rsidRPr="001C5E9D">
        <w:rPr>
          <w:rFonts w:ascii="Times New Roman" w:eastAsia="Times New Roman" w:hAnsi="Times New Roman" w:cs="Times New Roman"/>
          <w:sz w:val="24"/>
          <w:szCs w:val="24"/>
          <w:lang w:eastAsia="ru-RU"/>
        </w:rPr>
        <w:t>.  14 февраля защищаемся в Министерстве строительства и дорожного хозяйства Иркутской области.</w:t>
      </w:r>
    </w:p>
    <w:p w:rsidR="001C5E9D" w:rsidRPr="001C5E9D" w:rsidRDefault="001C5E9D" w:rsidP="001C5E9D">
      <w:pPr>
        <w:spacing w:after="0" w:line="240" w:lineRule="auto"/>
        <w:ind w:firstLine="567"/>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Генеральным планом определены зоны строительства трех жилых микрорайонов на земельных участках общей площадью </w:t>
      </w:r>
      <w:smartTag w:uri="urn:schemas-microsoft-com:office:smarttags" w:element="metricconverter">
        <w:smartTagPr>
          <w:attr w:name="ProductID" w:val="140 га"/>
        </w:smartTagPr>
        <w:r w:rsidRPr="001C5E9D">
          <w:rPr>
            <w:rFonts w:ascii="Times New Roman" w:eastAsia="Times New Roman" w:hAnsi="Times New Roman" w:cs="Times New Roman"/>
            <w:sz w:val="24"/>
            <w:szCs w:val="24"/>
            <w:lang w:eastAsia="ru-RU"/>
          </w:rPr>
          <w:t>140 га</w:t>
        </w:r>
      </w:smartTag>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Под малоэтажное жилищное строительство Решением Думы МО «Майск» от 28.08.2013г. №154 в одном  из них сформированы пять новых улиц </w:t>
      </w:r>
      <w:proofErr w:type="spellStart"/>
      <w:r w:rsidRPr="001C5E9D">
        <w:rPr>
          <w:rFonts w:ascii="Times New Roman" w:eastAsia="Times New Roman" w:hAnsi="Times New Roman" w:cs="Times New Roman"/>
          <w:sz w:val="24"/>
          <w:szCs w:val="24"/>
          <w:lang w:eastAsia="ru-RU"/>
        </w:rPr>
        <w:t>с.Майск</w:t>
      </w:r>
      <w:proofErr w:type="spellEnd"/>
      <w:r w:rsidRPr="001C5E9D">
        <w:rPr>
          <w:rFonts w:ascii="Times New Roman" w:eastAsia="Times New Roman" w:hAnsi="Times New Roman" w:cs="Times New Roman"/>
          <w:sz w:val="24"/>
          <w:szCs w:val="24"/>
          <w:lang w:eastAsia="ru-RU"/>
        </w:rPr>
        <w:t xml:space="preserve">  на площади в 51 га, в том числе одна под  строительство  домов для детей сирот. На текущий момент ООО «Оценочно межевой центр» завершает работы по  плану застройки микрорайона.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Под индивидуальное жилищное строительство  выделен 129 земельных участок, в том числе многодетных семей - 4. За три года на жилищное строительство 21 житель получили лесосечный фонд по 125 </w:t>
      </w:r>
      <w:proofErr w:type="spellStart"/>
      <w:r w:rsidRPr="001C5E9D">
        <w:rPr>
          <w:rFonts w:ascii="Times New Roman" w:eastAsia="Times New Roman" w:hAnsi="Times New Roman" w:cs="Times New Roman"/>
          <w:sz w:val="24"/>
          <w:szCs w:val="24"/>
          <w:lang w:eastAsia="ru-RU"/>
        </w:rPr>
        <w:t>куб.м</w:t>
      </w:r>
      <w:proofErr w:type="spellEnd"/>
      <w:r w:rsidRPr="001C5E9D">
        <w:rPr>
          <w:rFonts w:ascii="Times New Roman" w:eastAsia="Times New Roman" w:hAnsi="Times New Roman" w:cs="Times New Roman"/>
          <w:sz w:val="24"/>
          <w:szCs w:val="24"/>
          <w:lang w:eastAsia="ru-RU"/>
        </w:rPr>
        <w:t>. в 2013 один Седов Николай.</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 2013 году сдано в эксплуатацию 2 двухквартирных дома -132 </w:t>
      </w:r>
      <w:proofErr w:type="spellStart"/>
      <w:r w:rsidRPr="001C5E9D">
        <w:rPr>
          <w:rFonts w:ascii="Times New Roman" w:eastAsia="Times New Roman" w:hAnsi="Times New Roman" w:cs="Times New Roman"/>
          <w:sz w:val="24"/>
          <w:szCs w:val="24"/>
          <w:lang w:eastAsia="ru-RU"/>
        </w:rPr>
        <w:t>кв.м</w:t>
      </w:r>
      <w:proofErr w:type="spellEnd"/>
      <w:r w:rsidRPr="001C5E9D">
        <w:rPr>
          <w:rFonts w:ascii="Times New Roman" w:eastAsia="Times New Roman" w:hAnsi="Times New Roman" w:cs="Times New Roman"/>
          <w:sz w:val="24"/>
          <w:szCs w:val="24"/>
          <w:lang w:eastAsia="ru-RU"/>
        </w:rPr>
        <w:t xml:space="preserve">. За 2012 г. сдано в эксплуатацию  2 жилых дома 185 </w:t>
      </w:r>
      <w:proofErr w:type="spellStart"/>
      <w:r w:rsidRPr="001C5E9D">
        <w:rPr>
          <w:rFonts w:ascii="Times New Roman" w:eastAsia="Times New Roman" w:hAnsi="Times New Roman" w:cs="Times New Roman"/>
          <w:sz w:val="24"/>
          <w:szCs w:val="24"/>
          <w:lang w:eastAsia="ru-RU"/>
        </w:rPr>
        <w:t>кв.м</w:t>
      </w:r>
      <w:proofErr w:type="spellEnd"/>
      <w:r w:rsidRPr="001C5E9D">
        <w:rPr>
          <w:rFonts w:ascii="Times New Roman" w:eastAsia="Times New Roman" w:hAnsi="Times New Roman" w:cs="Times New Roman"/>
          <w:sz w:val="24"/>
          <w:szCs w:val="24"/>
          <w:lang w:eastAsia="ru-RU"/>
        </w:rPr>
        <w:t xml:space="preserve">. в 2011г – 3 - 245кв.м.. В стадии строительства  8 индивидуальных домов и 5 двухквартирных жилых домов ООО «Наш Дом» по линии </w:t>
      </w:r>
      <w:proofErr w:type="spellStart"/>
      <w:r w:rsidRPr="001C5E9D">
        <w:rPr>
          <w:rFonts w:ascii="Times New Roman" w:eastAsia="Times New Roman" w:hAnsi="Times New Roman" w:cs="Times New Roman"/>
          <w:sz w:val="24"/>
          <w:szCs w:val="24"/>
          <w:lang w:eastAsia="ru-RU"/>
        </w:rPr>
        <w:t>Минимущества</w:t>
      </w:r>
      <w:proofErr w:type="spellEnd"/>
      <w:r w:rsidRPr="001C5E9D">
        <w:rPr>
          <w:rFonts w:ascii="Times New Roman" w:eastAsia="Times New Roman" w:hAnsi="Times New Roman" w:cs="Times New Roman"/>
          <w:sz w:val="24"/>
          <w:szCs w:val="24"/>
          <w:lang w:eastAsia="ru-RU"/>
        </w:rPr>
        <w:t xml:space="preserve"> Иркутской области для детей сирот.  Подано шесть заявок для включения в программу «Социальное развитие села». </w:t>
      </w:r>
      <w:proofErr w:type="spellStart"/>
      <w:r w:rsidRPr="001C5E9D">
        <w:rPr>
          <w:rFonts w:ascii="Times New Roman" w:eastAsia="Times New Roman" w:hAnsi="Times New Roman" w:cs="Times New Roman"/>
          <w:sz w:val="24"/>
          <w:szCs w:val="24"/>
          <w:lang w:eastAsia="ru-RU"/>
        </w:rPr>
        <w:t>Кортиев</w:t>
      </w:r>
      <w:proofErr w:type="spellEnd"/>
      <w:r w:rsidRPr="001C5E9D">
        <w:rPr>
          <w:rFonts w:ascii="Times New Roman" w:eastAsia="Times New Roman" w:hAnsi="Times New Roman" w:cs="Times New Roman"/>
          <w:sz w:val="24"/>
          <w:szCs w:val="24"/>
          <w:lang w:eastAsia="ru-RU"/>
        </w:rPr>
        <w:t xml:space="preserve"> Т.Ш., Юхнович Д.М. </w:t>
      </w:r>
      <w:proofErr w:type="spellStart"/>
      <w:r w:rsidRPr="001C5E9D">
        <w:rPr>
          <w:rFonts w:ascii="Times New Roman" w:eastAsia="Times New Roman" w:hAnsi="Times New Roman" w:cs="Times New Roman"/>
          <w:sz w:val="24"/>
          <w:szCs w:val="24"/>
          <w:lang w:eastAsia="ru-RU"/>
        </w:rPr>
        <w:t>Вергун</w:t>
      </w:r>
      <w:proofErr w:type="spellEnd"/>
      <w:r w:rsidRPr="001C5E9D">
        <w:rPr>
          <w:rFonts w:ascii="Times New Roman" w:eastAsia="Times New Roman" w:hAnsi="Times New Roman" w:cs="Times New Roman"/>
          <w:sz w:val="24"/>
          <w:szCs w:val="24"/>
          <w:lang w:eastAsia="ru-RU"/>
        </w:rPr>
        <w:t xml:space="preserve"> В.Г., </w:t>
      </w:r>
      <w:proofErr w:type="spellStart"/>
      <w:r w:rsidRPr="001C5E9D">
        <w:rPr>
          <w:rFonts w:ascii="Times New Roman" w:eastAsia="Times New Roman" w:hAnsi="Times New Roman" w:cs="Times New Roman"/>
          <w:sz w:val="24"/>
          <w:szCs w:val="24"/>
          <w:lang w:eastAsia="ru-RU"/>
        </w:rPr>
        <w:t>Вергун</w:t>
      </w:r>
      <w:proofErr w:type="spellEnd"/>
      <w:r w:rsidRPr="001C5E9D">
        <w:rPr>
          <w:rFonts w:ascii="Times New Roman" w:eastAsia="Times New Roman" w:hAnsi="Times New Roman" w:cs="Times New Roman"/>
          <w:sz w:val="24"/>
          <w:szCs w:val="24"/>
          <w:lang w:eastAsia="ru-RU"/>
        </w:rPr>
        <w:t xml:space="preserve"> В.Г., Ильин М.В., </w:t>
      </w:r>
      <w:proofErr w:type="spellStart"/>
      <w:r w:rsidRPr="001C5E9D">
        <w:rPr>
          <w:rFonts w:ascii="Times New Roman" w:eastAsia="Times New Roman" w:hAnsi="Times New Roman" w:cs="Times New Roman"/>
          <w:sz w:val="24"/>
          <w:szCs w:val="24"/>
          <w:lang w:eastAsia="ru-RU"/>
        </w:rPr>
        <w:t>Тюрнева</w:t>
      </w:r>
      <w:proofErr w:type="spellEnd"/>
      <w:r w:rsidRPr="001C5E9D">
        <w:rPr>
          <w:rFonts w:ascii="Times New Roman" w:eastAsia="Times New Roman" w:hAnsi="Times New Roman" w:cs="Times New Roman"/>
          <w:sz w:val="24"/>
          <w:szCs w:val="24"/>
          <w:lang w:eastAsia="ru-RU"/>
        </w:rPr>
        <w:t xml:space="preserve"> Г.Ю.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Протяженность муниципальных дорог МО «Майск» на 01.01.2013г. составляла </w:t>
      </w:r>
      <w:smartTag w:uri="urn:schemas-microsoft-com:office:smarttags" w:element="metricconverter">
        <w:smartTagPr>
          <w:attr w:name="ProductID" w:val="11,3 км"/>
        </w:smartTagPr>
        <w:r w:rsidRPr="001C5E9D">
          <w:rPr>
            <w:rFonts w:ascii="Times New Roman" w:eastAsia="Times New Roman" w:hAnsi="Times New Roman" w:cs="Times New Roman"/>
            <w:sz w:val="24"/>
            <w:szCs w:val="24"/>
            <w:lang w:eastAsia="ru-RU"/>
          </w:rPr>
          <w:t>11,3 км</w:t>
        </w:r>
      </w:smartTag>
      <w:r w:rsidRPr="001C5E9D">
        <w:rPr>
          <w:rFonts w:ascii="Times New Roman" w:eastAsia="Times New Roman" w:hAnsi="Times New Roman" w:cs="Times New Roman"/>
          <w:sz w:val="24"/>
          <w:szCs w:val="24"/>
          <w:lang w:eastAsia="ru-RU"/>
        </w:rPr>
        <w:t xml:space="preserve">. Решением Думы МО «Майск» нового третьего созыва от 29.09.2013г. №4 утверждена улично-дорожная сеть (с учетом новых улиц) протяженностью - </w:t>
      </w:r>
      <w:smartTag w:uri="urn:schemas-microsoft-com:office:smarttags" w:element="metricconverter">
        <w:smartTagPr>
          <w:attr w:name="ProductID" w:val="19,35 км"/>
        </w:smartTagPr>
        <w:r w:rsidRPr="001C5E9D">
          <w:rPr>
            <w:rFonts w:ascii="Times New Roman" w:eastAsia="Times New Roman" w:hAnsi="Times New Roman" w:cs="Times New Roman"/>
            <w:sz w:val="24"/>
            <w:szCs w:val="24"/>
            <w:lang w:eastAsia="ru-RU"/>
          </w:rPr>
          <w:t>19,35 км</w:t>
        </w:r>
      </w:smartTag>
      <w:r w:rsidRPr="001C5E9D">
        <w:rPr>
          <w:rFonts w:ascii="Times New Roman" w:eastAsia="Times New Roman" w:hAnsi="Times New Roman" w:cs="Times New Roman"/>
          <w:sz w:val="24"/>
          <w:szCs w:val="24"/>
          <w:lang w:eastAsia="ru-RU"/>
        </w:rPr>
        <w:t xml:space="preserve">. Управлением Федеральной налоговой службы по Иркутской области на основании принятого Решения внесены  сведений об новых адресных объектах в ФИАС.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В 2013 году за счет средств областного дорожного фонда по МЦП «Капитальный и текущий ремонт, оформление в муниципальную собственность муниципальных дорог общего пользования в муниципальном образовании «Майск» на 2011-2015г.г.» ООО «</w:t>
      </w:r>
      <w:proofErr w:type="spellStart"/>
      <w:r w:rsidRPr="001C5E9D">
        <w:rPr>
          <w:rFonts w:ascii="Times New Roman" w:eastAsia="Times New Roman" w:hAnsi="Times New Roman" w:cs="Times New Roman"/>
          <w:sz w:val="24"/>
          <w:szCs w:val="24"/>
          <w:lang w:eastAsia="ru-RU"/>
        </w:rPr>
        <w:t>Лесно</w:t>
      </w:r>
      <w:proofErr w:type="spellEnd"/>
      <w:r w:rsidRPr="001C5E9D">
        <w:rPr>
          <w:rFonts w:ascii="Times New Roman" w:eastAsia="Times New Roman" w:hAnsi="Times New Roman" w:cs="Times New Roman"/>
          <w:sz w:val="24"/>
          <w:szCs w:val="24"/>
          <w:lang w:eastAsia="ru-RU"/>
        </w:rPr>
        <w:t xml:space="preserve">» проведен ремонт 700м. дорожного полотна по </w:t>
      </w:r>
      <w:proofErr w:type="spellStart"/>
      <w:r w:rsidRPr="001C5E9D">
        <w:rPr>
          <w:rFonts w:ascii="Times New Roman" w:eastAsia="Times New Roman" w:hAnsi="Times New Roman" w:cs="Times New Roman"/>
          <w:sz w:val="24"/>
          <w:szCs w:val="24"/>
          <w:lang w:eastAsia="ru-RU"/>
        </w:rPr>
        <w:t>ул.Новая</w:t>
      </w:r>
      <w:proofErr w:type="spellEnd"/>
      <w:r w:rsidRPr="001C5E9D">
        <w:rPr>
          <w:rFonts w:ascii="Times New Roman" w:eastAsia="Times New Roman" w:hAnsi="Times New Roman" w:cs="Times New Roman"/>
          <w:sz w:val="24"/>
          <w:szCs w:val="24"/>
          <w:lang w:eastAsia="ru-RU"/>
        </w:rPr>
        <w:t xml:space="preserve">, объем финансирования 352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в том числе местный бюджет 20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29-30 мая 2013г. на территории МО «Майск» в целях отработки слаженности привлечения сил и средств для ликвидации последствий ЧС, по решению комиссии поселения были приведены командно-штабные учения. Всего было задействовано 11 единиц тяжелой техники.  В результате перевезено 1300 тонн грунта на отсыпку дорожного полотна. В д Абрамовка отремонтировано </w:t>
      </w:r>
      <w:smartTag w:uri="urn:schemas-microsoft-com:office:smarttags" w:element="metricconverter">
        <w:smartTagPr>
          <w:attr w:name="ProductID" w:val="500 метров"/>
        </w:smartTagPr>
        <w:r w:rsidRPr="001C5E9D">
          <w:rPr>
            <w:rFonts w:ascii="Times New Roman" w:eastAsia="Times New Roman" w:hAnsi="Times New Roman" w:cs="Times New Roman"/>
            <w:sz w:val="24"/>
            <w:szCs w:val="24"/>
            <w:lang w:eastAsia="ru-RU"/>
          </w:rPr>
          <w:t>500 метров</w:t>
        </w:r>
      </w:smartTag>
      <w:r w:rsidRPr="001C5E9D">
        <w:rPr>
          <w:rFonts w:ascii="Times New Roman" w:eastAsia="Times New Roman" w:hAnsi="Times New Roman" w:cs="Times New Roman"/>
          <w:sz w:val="24"/>
          <w:szCs w:val="24"/>
          <w:lang w:eastAsia="ru-RU"/>
        </w:rPr>
        <w:t xml:space="preserve"> дороги по улице Нагорная, в  </w:t>
      </w:r>
      <w:proofErr w:type="spellStart"/>
      <w:r w:rsidRPr="001C5E9D">
        <w:rPr>
          <w:rFonts w:ascii="Times New Roman" w:eastAsia="Times New Roman" w:hAnsi="Times New Roman" w:cs="Times New Roman"/>
          <w:sz w:val="24"/>
          <w:szCs w:val="24"/>
          <w:lang w:eastAsia="ru-RU"/>
        </w:rPr>
        <w:t>с.Майск</w:t>
      </w:r>
      <w:proofErr w:type="spellEnd"/>
      <w:r w:rsidRPr="001C5E9D">
        <w:rPr>
          <w:rFonts w:ascii="Times New Roman" w:eastAsia="Times New Roman" w:hAnsi="Times New Roman" w:cs="Times New Roman"/>
          <w:sz w:val="24"/>
          <w:szCs w:val="24"/>
          <w:lang w:eastAsia="ru-RU"/>
        </w:rPr>
        <w:t xml:space="preserve"> укрепление обочин по улице Трактовая. Объем выполненных работ оценивается в 300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затраты МБ – 50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(ИП </w:t>
      </w:r>
      <w:proofErr w:type="spellStart"/>
      <w:r w:rsidRPr="001C5E9D">
        <w:rPr>
          <w:rFonts w:ascii="Times New Roman" w:eastAsia="Times New Roman" w:hAnsi="Times New Roman" w:cs="Times New Roman"/>
          <w:sz w:val="24"/>
          <w:szCs w:val="24"/>
          <w:lang w:eastAsia="ru-RU"/>
        </w:rPr>
        <w:t>Похоленко</w:t>
      </w:r>
      <w:proofErr w:type="spellEnd"/>
      <w:r w:rsidRPr="001C5E9D">
        <w:rPr>
          <w:rFonts w:ascii="Times New Roman" w:eastAsia="Times New Roman" w:hAnsi="Times New Roman" w:cs="Times New Roman"/>
          <w:sz w:val="24"/>
          <w:szCs w:val="24"/>
          <w:lang w:eastAsia="ru-RU"/>
        </w:rPr>
        <w:t>, ООО «Лидер» Фадеенко, ООО «</w:t>
      </w:r>
      <w:proofErr w:type="spellStart"/>
      <w:r w:rsidRPr="001C5E9D">
        <w:rPr>
          <w:rFonts w:ascii="Times New Roman" w:eastAsia="Times New Roman" w:hAnsi="Times New Roman" w:cs="Times New Roman"/>
          <w:sz w:val="24"/>
          <w:szCs w:val="24"/>
          <w:lang w:eastAsia="ru-RU"/>
        </w:rPr>
        <w:t>Форест</w:t>
      </w:r>
      <w:proofErr w:type="spellEnd"/>
      <w:r w:rsidRPr="001C5E9D">
        <w:rPr>
          <w:rFonts w:ascii="Times New Roman" w:eastAsia="Times New Roman" w:hAnsi="Times New Roman" w:cs="Times New Roman"/>
          <w:sz w:val="24"/>
          <w:szCs w:val="24"/>
          <w:lang w:eastAsia="ru-RU"/>
        </w:rPr>
        <w:t xml:space="preserve"> </w:t>
      </w:r>
      <w:proofErr w:type="spellStart"/>
      <w:r w:rsidRPr="001C5E9D">
        <w:rPr>
          <w:rFonts w:ascii="Times New Roman" w:eastAsia="Times New Roman" w:hAnsi="Times New Roman" w:cs="Times New Roman"/>
          <w:sz w:val="24"/>
          <w:szCs w:val="24"/>
          <w:lang w:eastAsia="ru-RU"/>
        </w:rPr>
        <w:t>Ахметчин</w:t>
      </w:r>
      <w:proofErr w:type="spellEnd"/>
      <w:r w:rsidRPr="001C5E9D">
        <w:rPr>
          <w:rFonts w:ascii="Times New Roman" w:eastAsia="Times New Roman" w:hAnsi="Times New Roman" w:cs="Times New Roman"/>
          <w:sz w:val="24"/>
          <w:szCs w:val="24"/>
          <w:lang w:eastAsia="ru-RU"/>
        </w:rPr>
        <w:t xml:space="preserve">, ООО «Афин» </w:t>
      </w:r>
      <w:proofErr w:type="spellStart"/>
      <w:r w:rsidRPr="001C5E9D">
        <w:rPr>
          <w:rFonts w:ascii="Times New Roman" w:eastAsia="Times New Roman" w:hAnsi="Times New Roman" w:cs="Times New Roman"/>
          <w:sz w:val="24"/>
          <w:szCs w:val="24"/>
          <w:lang w:eastAsia="ru-RU"/>
        </w:rPr>
        <w:t>Абсолямов</w:t>
      </w:r>
      <w:proofErr w:type="spellEnd"/>
      <w:r w:rsidRPr="001C5E9D">
        <w:rPr>
          <w:rFonts w:ascii="Times New Roman" w:eastAsia="Times New Roman" w:hAnsi="Times New Roman" w:cs="Times New Roman"/>
          <w:sz w:val="24"/>
          <w:szCs w:val="24"/>
          <w:lang w:eastAsia="ru-RU"/>
        </w:rPr>
        <w:t xml:space="preserve">, ООО «Березка» </w:t>
      </w:r>
      <w:proofErr w:type="spellStart"/>
      <w:r w:rsidRPr="001C5E9D">
        <w:rPr>
          <w:rFonts w:ascii="Times New Roman" w:eastAsia="Times New Roman" w:hAnsi="Times New Roman" w:cs="Times New Roman"/>
          <w:sz w:val="24"/>
          <w:szCs w:val="24"/>
          <w:lang w:eastAsia="ru-RU"/>
        </w:rPr>
        <w:t>Бурляев</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По народному бюджету на муниципальный МТЗ - 82 приобретен погрузчик ПКУ-0,8 с челюстным ковшом стоимостью 145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в результате силами администрации МО «Майск» в осенний период проведен ямочный ремонт по улицам Майская и Гаражная, переулкам Торговый и </w:t>
      </w:r>
      <w:proofErr w:type="spellStart"/>
      <w:r w:rsidRPr="001C5E9D">
        <w:rPr>
          <w:rFonts w:ascii="Times New Roman" w:eastAsia="Times New Roman" w:hAnsi="Times New Roman" w:cs="Times New Roman"/>
          <w:sz w:val="24"/>
          <w:szCs w:val="24"/>
          <w:lang w:eastAsia="ru-RU"/>
        </w:rPr>
        <w:t>Мухтаровский</w:t>
      </w:r>
      <w:proofErr w:type="spellEnd"/>
      <w:r w:rsidRPr="001C5E9D">
        <w:rPr>
          <w:rFonts w:ascii="Times New Roman" w:eastAsia="Times New Roman" w:hAnsi="Times New Roman" w:cs="Times New Roman"/>
          <w:sz w:val="24"/>
          <w:szCs w:val="24"/>
          <w:lang w:eastAsia="ru-RU"/>
        </w:rPr>
        <w:t xml:space="preserve">. Объем выполненных работ оценивается в 100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затраты МБ – 20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На 01.01.2014 г по линии Управления дорог Иркутской области произведен ремонт моста на 1 км а/д «Майск- Рассвет» с заменой ж/б труб на цельнометаллические.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Образован муниципальный дорожный фонд (на 2014 год уже предусмотрено – 469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ООО «ОМЦ» завершает межевание всей дорожной сети. Планируем </w:t>
      </w:r>
      <w:proofErr w:type="spellStart"/>
      <w:r w:rsidRPr="001C5E9D">
        <w:rPr>
          <w:rFonts w:ascii="Times New Roman" w:eastAsia="Times New Roman" w:hAnsi="Times New Roman" w:cs="Times New Roman"/>
          <w:sz w:val="24"/>
          <w:szCs w:val="24"/>
          <w:lang w:eastAsia="ru-RU"/>
        </w:rPr>
        <w:t>ул.Нагорная</w:t>
      </w:r>
      <w:proofErr w:type="spellEnd"/>
      <w:r w:rsidRPr="001C5E9D">
        <w:rPr>
          <w:rFonts w:ascii="Times New Roman" w:eastAsia="Times New Roman" w:hAnsi="Times New Roman" w:cs="Times New Roman"/>
          <w:sz w:val="24"/>
          <w:szCs w:val="24"/>
          <w:lang w:eastAsia="ru-RU"/>
        </w:rPr>
        <w:t xml:space="preserve">, </w:t>
      </w:r>
      <w:proofErr w:type="spellStart"/>
      <w:r w:rsidRPr="001C5E9D">
        <w:rPr>
          <w:rFonts w:ascii="Times New Roman" w:eastAsia="Times New Roman" w:hAnsi="Times New Roman" w:cs="Times New Roman"/>
          <w:sz w:val="24"/>
          <w:szCs w:val="24"/>
          <w:lang w:eastAsia="ru-RU"/>
        </w:rPr>
        <w:t>ул.Майская</w:t>
      </w:r>
      <w:proofErr w:type="spellEnd"/>
      <w:r w:rsidRPr="001C5E9D">
        <w:rPr>
          <w:rFonts w:ascii="Times New Roman" w:eastAsia="Times New Roman" w:hAnsi="Times New Roman" w:cs="Times New Roman"/>
          <w:sz w:val="24"/>
          <w:szCs w:val="24"/>
          <w:lang w:eastAsia="ru-RU"/>
        </w:rPr>
        <w:t xml:space="preserve"> от 46 - 68</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 рамках реализации Муниципальной долгосрочной целевой программы «Комплексного развития систем коммунальной инфраструктуры МО «Майск» на период 2012- 2016 гг. и с перспективой до 2025г.»,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ООО «Вертикаль» - подрядчик ВЭС построил в 2013 году </w:t>
      </w:r>
      <w:smartTag w:uri="urn:schemas-microsoft-com:office:smarttags" w:element="metricconverter">
        <w:smartTagPr>
          <w:attr w:name="ProductID" w:val="700 м"/>
        </w:smartTagPr>
        <w:r w:rsidRPr="001C5E9D">
          <w:rPr>
            <w:rFonts w:ascii="Times New Roman" w:eastAsia="Times New Roman" w:hAnsi="Times New Roman" w:cs="Times New Roman"/>
            <w:sz w:val="24"/>
            <w:szCs w:val="24"/>
            <w:lang w:eastAsia="ru-RU"/>
          </w:rPr>
          <w:t>700 м</w:t>
        </w:r>
      </w:smartTag>
      <w:r w:rsidRPr="001C5E9D">
        <w:rPr>
          <w:rFonts w:ascii="Times New Roman" w:eastAsia="Times New Roman" w:hAnsi="Times New Roman" w:cs="Times New Roman"/>
          <w:sz w:val="24"/>
          <w:szCs w:val="24"/>
          <w:lang w:eastAsia="ru-RU"/>
        </w:rPr>
        <w:t xml:space="preserve"> - ВЛ-10 </w:t>
      </w:r>
      <w:proofErr w:type="spellStart"/>
      <w:r w:rsidRPr="001C5E9D">
        <w:rPr>
          <w:rFonts w:ascii="Times New Roman" w:eastAsia="Times New Roman" w:hAnsi="Times New Roman" w:cs="Times New Roman"/>
          <w:sz w:val="24"/>
          <w:szCs w:val="24"/>
          <w:lang w:eastAsia="ru-RU"/>
        </w:rPr>
        <w:t>кВ</w:t>
      </w:r>
      <w:proofErr w:type="spellEnd"/>
      <w:r w:rsidRPr="001C5E9D">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700 м"/>
        </w:smartTagPr>
        <w:r w:rsidRPr="001C5E9D">
          <w:rPr>
            <w:rFonts w:ascii="Times New Roman" w:eastAsia="Times New Roman" w:hAnsi="Times New Roman" w:cs="Times New Roman"/>
            <w:sz w:val="24"/>
            <w:szCs w:val="24"/>
            <w:lang w:eastAsia="ru-RU"/>
          </w:rPr>
          <w:t>700 м</w:t>
        </w:r>
      </w:smartTag>
      <w:r w:rsidRPr="001C5E9D">
        <w:rPr>
          <w:rFonts w:ascii="Times New Roman" w:eastAsia="Times New Roman" w:hAnsi="Times New Roman" w:cs="Times New Roman"/>
          <w:sz w:val="24"/>
          <w:szCs w:val="24"/>
          <w:lang w:eastAsia="ru-RU"/>
        </w:rPr>
        <w:t xml:space="preserve"> ВЛ- 0,4кВ, две КТП - 63 кВт на опорах в районе нового жилищного строительства по </w:t>
      </w:r>
      <w:proofErr w:type="spellStart"/>
      <w:r w:rsidRPr="001C5E9D">
        <w:rPr>
          <w:rFonts w:ascii="Times New Roman" w:eastAsia="Times New Roman" w:hAnsi="Times New Roman" w:cs="Times New Roman"/>
          <w:sz w:val="24"/>
          <w:szCs w:val="24"/>
          <w:lang w:eastAsia="ru-RU"/>
        </w:rPr>
        <w:t>ул.Майская</w:t>
      </w:r>
      <w:proofErr w:type="spellEnd"/>
      <w:r w:rsidRPr="001C5E9D">
        <w:rPr>
          <w:rFonts w:ascii="Times New Roman" w:eastAsia="Times New Roman" w:hAnsi="Times New Roman" w:cs="Times New Roman"/>
          <w:sz w:val="24"/>
          <w:szCs w:val="24"/>
          <w:lang w:eastAsia="ru-RU"/>
        </w:rPr>
        <w:t xml:space="preserve">, объем капитальных вложений 1720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что позволило разгрузить КТП на </w:t>
      </w:r>
      <w:proofErr w:type="spellStart"/>
      <w:r w:rsidRPr="001C5E9D">
        <w:rPr>
          <w:rFonts w:ascii="Times New Roman" w:eastAsia="Times New Roman" w:hAnsi="Times New Roman" w:cs="Times New Roman"/>
          <w:sz w:val="24"/>
          <w:szCs w:val="24"/>
          <w:lang w:eastAsia="ru-RU"/>
        </w:rPr>
        <w:t>ул.Мичурина</w:t>
      </w:r>
      <w:proofErr w:type="spellEnd"/>
      <w:r w:rsidRPr="001C5E9D">
        <w:rPr>
          <w:rFonts w:ascii="Times New Roman" w:eastAsia="Times New Roman" w:hAnsi="Times New Roman" w:cs="Times New Roman"/>
          <w:sz w:val="24"/>
          <w:szCs w:val="24"/>
          <w:lang w:eastAsia="ru-RU"/>
        </w:rPr>
        <w:t>, повысить качество отпускаемой электроэнергии и снять социальную напряженность.</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lastRenderedPageBreak/>
        <w:t>ООО «</w:t>
      </w:r>
      <w:proofErr w:type="spellStart"/>
      <w:r w:rsidRPr="001C5E9D">
        <w:rPr>
          <w:rFonts w:ascii="Times New Roman" w:eastAsia="Times New Roman" w:hAnsi="Times New Roman" w:cs="Times New Roman"/>
          <w:sz w:val="24"/>
          <w:szCs w:val="24"/>
          <w:lang w:eastAsia="ru-RU"/>
        </w:rPr>
        <w:t>Связьтранзит</w:t>
      </w:r>
      <w:proofErr w:type="spellEnd"/>
      <w:r w:rsidRPr="001C5E9D">
        <w:rPr>
          <w:rFonts w:ascii="Times New Roman" w:eastAsia="Times New Roman" w:hAnsi="Times New Roman" w:cs="Times New Roman"/>
          <w:sz w:val="24"/>
          <w:szCs w:val="24"/>
          <w:lang w:eastAsia="ru-RU"/>
        </w:rPr>
        <w:t xml:space="preserve">» не выполнил работы по установке третьей КТП-63 кВт на опоре в районе нового жилищного строительства по ул. Майская в результате по временной схеме запитаны ж/д Москвитина В.А. и </w:t>
      </w:r>
      <w:proofErr w:type="spellStart"/>
      <w:r w:rsidRPr="001C5E9D">
        <w:rPr>
          <w:rFonts w:ascii="Times New Roman" w:eastAsia="Times New Roman" w:hAnsi="Times New Roman" w:cs="Times New Roman"/>
          <w:sz w:val="24"/>
          <w:szCs w:val="24"/>
          <w:lang w:eastAsia="ru-RU"/>
        </w:rPr>
        <w:t>Металлова</w:t>
      </w:r>
      <w:proofErr w:type="spellEnd"/>
      <w:r w:rsidRPr="001C5E9D">
        <w:rPr>
          <w:rFonts w:ascii="Times New Roman" w:eastAsia="Times New Roman" w:hAnsi="Times New Roman" w:cs="Times New Roman"/>
          <w:sz w:val="24"/>
          <w:szCs w:val="24"/>
          <w:lang w:eastAsia="ru-RU"/>
        </w:rPr>
        <w:t xml:space="preserve"> А.В. (сроки по итогам торгов 15.11.2013г.)</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ООО «</w:t>
      </w:r>
      <w:proofErr w:type="spellStart"/>
      <w:r w:rsidRPr="001C5E9D">
        <w:rPr>
          <w:rFonts w:ascii="Times New Roman" w:eastAsia="Times New Roman" w:hAnsi="Times New Roman" w:cs="Times New Roman"/>
          <w:sz w:val="24"/>
          <w:szCs w:val="24"/>
          <w:lang w:eastAsia="ru-RU"/>
        </w:rPr>
        <w:t>ГарантСтрой</w:t>
      </w:r>
      <w:proofErr w:type="spellEnd"/>
      <w:r w:rsidRPr="001C5E9D">
        <w:rPr>
          <w:rFonts w:ascii="Times New Roman" w:eastAsia="Times New Roman" w:hAnsi="Times New Roman" w:cs="Times New Roman"/>
          <w:sz w:val="24"/>
          <w:szCs w:val="24"/>
          <w:lang w:eastAsia="ru-RU"/>
        </w:rPr>
        <w:t xml:space="preserve">» выиграл торги проведенные Управлением дорог Иркутской области по освещению </w:t>
      </w:r>
      <w:proofErr w:type="spellStart"/>
      <w:r w:rsidRPr="001C5E9D">
        <w:rPr>
          <w:rFonts w:ascii="Times New Roman" w:eastAsia="Times New Roman" w:hAnsi="Times New Roman" w:cs="Times New Roman"/>
          <w:sz w:val="24"/>
          <w:szCs w:val="24"/>
          <w:lang w:eastAsia="ru-RU"/>
        </w:rPr>
        <w:t>ул.Трактовая</w:t>
      </w:r>
      <w:proofErr w:type="spellEnd"/>
      <w:r w:rsidRPr="001C5E9D">
        <w:rPr>
          <w:rFonts w:ascii="Times New Roman" w:eastAsia="Times New Roman" w:hAnsi="Times New Roman" w:cs="Times New Roman"/>
          <w:sz w:val="24"/>
          <w:szCs w:val="24"/>
          <w:lang w:eastAsia="ru-RU"/>
        </w:rPr>
        <w:t xml:space="preserve"> </w:t>
      </w:r>
      <w:proofErr w:type="spellStart"/>
      <w:r w:rsidRPr="001C5E9D">
        <w:rPr>
          <w:rFonts w:ascii="Times New Roman" w:eastAsia="Times New Roman" w:hAnsi="Times New Roman" w:cs="Times New Roman"/>
          <w:sz w:val="24"/>
          <w:szCs w:val="24"/>
          <w:lang w:eastAsia="ru-RU"/>
        </w:rPr>
        <w:t>с.Майск</w:t>
      </w:r>
      <w:proofErr w:type="spellEnd"/>
      <w:r w:rsidRPr="001C5E9D">
        <w:rPr>
          <w:rFonts w:ascii="Times New Roman" w:eastAsia="Times New Roman" w:hAnsi="Times New Roman" w:cs="Times New Roman"/>
          <w:sz w:val="24"/>
          <w:szCs w:val="24"/>
          <w:lang w:eastAsia="ru-RU"/>
        </w:rPr>
        <w:t xml:space="preserve"> (срок  проведения работ до 31.03.2014г.)</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По решению </w:t>
      </w:r>
      <w:proofErr w:type="spellStart"/>
      <w:r w:rsidRPr="001C5E9D">
        <w:rPr>
          <w:rFonts w:ascii="Times New Roman" w:eastAsia="Times New Roman" w:hAnsi="Times New Roman" w:cs="Times New Roman"/>
          <w:sz w:val="24"/>
          <w:szCs w:val="24"/>
          <w:lang w:eastAsia="ru-RU"/>
        </w:rPr>
        <w:t>Осинского</w:t>
      </w:r>
      <w:proofErr w:type="spellEnd"/>
      <w:r w:rsidRPr="001C5E9D">
        <w:rPr>
          <w:rFonts w:ascii="Times New Roman" w:eastAsia="Times New Roman" w:hAnsi="Times New Roman" w:cs="Times New Roman"/>
          <w:sz w:val="24"/>
          <w:szCs w:val="24"/>
          <w:lang w:eastAsia="ru-RU"/>
        </w:rPr>
        <w:t xml:space="preserve"> районного суда данная бесхозяйная КТП 250 кВт с двумя отпайками общей протяженностью 1363м. по </w:t>
      </w:r>
      <w:proofErr w:type="spellStart"/>
      <w:r w:rsidRPr="001C5E9D">
        <w:rPr>
          <w:rFonts w:ascii="Times New Roman" w:eastAsia="Times New Roman" w:hAnsi="Times New Roman" w:cs="Times New Roman"/>
          <w:sz w:val="24"/>
          <w:szCs w:val="24"/>
          <w:lang w:eastAsia="ru-RU"/>
        </w:rPr>
        <w:t>ул.Мичурина</w:t>
      </w:r>
      <w:proofErr w:type="spellEnd"/>
      <w:r w:rsidRPr="001C5E9D">
        <w:rPr>
          <w:rFonts w:ascii="Times New Roman" w:eastAsia="Times New Roman" w:hAnsi="Times New Roman" w:cs="Times New Roman"/>
          <w:sz w:val="24"/>
          <w:szCs w:val="24"/>
          <w:lang w:eastAsia="ru-RU"/>
        </w:rPr>
        <w:t xml:space="preserve"> оформлена в собственность и включена в план приватизации. Проводится работа по её продаже «Сетевой компании </w:t>
      </w:r>
      <w:proofErr w:type="spellStart"/>
      <w:r w:rsidRPr="001C5E9D">
        <w:rPr>
          <w:rFonts w:ascii="Times New Roman" w:eastAsia="Times New Roman" w:hAnsi="Times New Roman" w:cs="Times New Roman"/>
          <w:sz w:val="24"/>
          <w:szCs w:val="24"/>
          <w:lang w:eastAsia="ru-RU"/>
        </w:rPr>
        <w:t>Иркутсэнерго</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По народному бюджету проведен капитальный ремонт </w:t>
      </w:r>
      <w:proofErr w:type="spellStart"/>
      <w:r w:rsidRPr="001C5E9D">
        <w:rPr>
          <w:rFonts w:ascii="Times New Roman" w:eastAsia="Times New Roman" w:hAnsi="Times New Roman" w:cs="Times New Roman"/>
          <w:sz w:val="24"/>
          <w:szCs w:val="24"/>
          <w:lang w:eastAsia="ru-RU"/>
        </w:rPr>
        <w:t>водораздаточного</w:t>
      </w:r>
      <w:proofErr w:type="spellEnd"/>
      <w:r w:rsidRPr="001C5E9D">
        <w:rPr>
          <w:rFonts w:ascii="Times New Roman" w:eastAsia="Times New Roman" w:hAnsi="Times New Roman" w:cs="Times New Roman"/>
          <w:sz w:val="24"/>
          <w:szCs w:val="24"/>
          <w:lang w:eastAsia="ru-RU"/>
        </w:rPr>
        <w:t xml:space="preserve"> пункта для питьевой воды по </w:t>
      </w:r>
      <w:proofErr w:type="spellStart"/>
      <w:r w:rsidRPr="001C5E9D">
        <w:rPr>
          <w:rFonts w:ascii="Times New Roman" w:eastAsia="Times New Roman" w:hAnsi="Times New Roman" w:cs="Times New Roman"/>
          <w:sz w:val="24"/>
          <w:szCs w:val="24"/>
          <w:lang w:eastAsia="ru-RU"/>
        </w:rPr>
        <w:t>ул.Колхозная</w:t>
      </w:r>
      <w:proofErr w:type="spellEnd"/>
      <w:r w:rsidRPr="001C5E9D">
        <w:rPr>
          <w:rFonts w:ascii="Times New Roman" w:eastAsia="Times New Roman" w:hAnsi="Times New Roman" w:cs="Times New Roman"/>
          <w:sz w:val="24"/>
          <w:szCs w:val="24"/>
          <w:lang w:eastAsia="ru-RU"/>
        </w:rPr>
        <w:t xml:space="preserve"> и водокачки по ул. Мичурина </w:t>
      </w:r>
      <w:proofErr w:type="spellStart"/>
      <w:r w:rsidRPr="001C5E9D">
        <w:rPr>
          <w:rFonts w:ascii="Times New Roman" w:eastAsia="Times New Roman" w:hAnsi="Times New Roman" w:cs="Times New Roman"/>
          <w:sz w:val="24"/>
          <w:szCs w:val="24"/>
          <w:lang w:eastAsia="ru-RU"/>
        </w:rPr>
        <w:t>с.Майск</w:t>
      </w:r>
      <w:proofErr w:type="spellEnd"/>
      <w:r w:rsidRPr="001C5E9D">
        <w:rPr>
          <w:rFonts w:ascii="Times New Roman" w:eastAsia="Times New Roman" w:hAnsi="Times New Roman" w:cs="Times New Roman"/>
          <w:sz w:val="24"/>
          <w:szCs w:val="24"/>
          <w:lang w:eastAsia="ru-RU"/>
        </w:rPr>
        <w:t xml:space="preserve"> общий объем финансирования - 267,9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в том числе МБ – 3.0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highlight w:val="yellow"/>
          <w:lang w:eastAsia="ru-RU"/>
        </w:rPr>
      </w:pPr>
      <w:r w:rsidRPr="001C5E9D">
        <w:rPr>
          <w:rFonts w:ascii="Times New Roman" w:eastAsia="Times New Roman" w:hAnsi="Times New Roman" w:cs="Times New Roman"/>
          <w:sz w:val="24"/>
          <w:szCs w:val="24"/>
          <w:lang w:eastAsia="ru-RU"/>
        </w:rPr>
        <w:tab/>
        <w:t>За счет средств ООО «</w:t>
      </w:r>
      <w:proofErr w:type="spellStart"/>
      <w:r w:rsidRPr="001C5E9D">
        <w:rPr>
          <w:rFonts w:ascii="Times New Roman" w:eastAsia="Times New Roman" w:hAnsi="Times New Roman" w:cs="Times New Roman"/>
          <w:sz w:val="24"/>
          <w:szCs w:val="24"/>
          <w:lang w:eastAsia="ru-RU"/>
        </w:rPr>
        <w:t>Лесно</w:t>
      </w:r>
      <w:proofErr w:type="spellEnd"/>
      <w:r w:rsidRPr="001C5E9D">
        <w:rPr>
          <w:rFonts w:ascii="Times New Roman" w:eastAsia="Times New Roman" w:hAnsi="Times New Roman" w:cs="Times New Roman"/>
          <w:sz w:val="24"/>
          <w:szCs w:val="24"/>
          <w:lang w:eastAsia="ru-RU"/>
        </w:rPr>
        <w:t xml:space="preserve">» и администрации МО «Майск» в  Майском детском саду пробурена скважина – 25м. объем вложений 58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highlight w:val="yellow"/>
          <w:lang w:eastAsia="ru-RU"/>
        </w:rPr>
      </w:pPr>
      <w:r w:rsidRPr="001C5E9D">
        <w:rPr>
          <w:rFonts w:ascii="Times New Roman" w:eastAsia="Times New Roman" w:hAnsi="Times New Roman" w:cs="Times New Roman"/>
          <w:sz w:val="24"/>
          <w:szCs w:val="24"/>
          <w:lang w:eastAsia="ru-RU"/>
        </w:rPr>
        <w:t xml:space="preserve">За счет лимитов района по народному бюджету произведен ремонт канализации и водоснабжения в Майском детском саду (306,3т.р.) и «Майской СОШ» (499,3т.р). С северной стороны здания Майской СОШ проведена заменена окон на стеклопакеты.. Объем финансирования) составил 805,3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Силами поселения обустроено место для массового отдыха населения (ж/бетоном укреплено 60 береговой зоны </w:t>
      </w:r>
      <w:proofErr w:type="spellStart"/>
      <w:r w:rsidRPr="001C5E9D">
        <w:rPr>
          <w:rFonts w:ascii="Times New Roman" w:eastAsia="Times New Roman" w:hAnsi="Times New Roman" w:cs="Times New Roman"/>
          <w:sz w:val="24"/>
          <w:szCs w:val="24"/>
          <w:lang w:eastAsia="ru-RU"/>
        </w:rPr>
        <w:t>р.Осинка</w:t>
      </w:r>
      <w:proofErr w:type="spellEnd"/>
      <w:r w:rsidRPr="001C5E9D">
        <w:rPr>
          <w:rFonts w:ascii="Times New Roman" w:eastAsia="Times New Roman" w:hAnsi="Times New Roman" w:cs="Times New Roman"/>
          <w:sz w:val="24"/>
          <w:szCs w:val="24"/>
          <w:lang w:eastAsia="ru-RU"/>
        </w:rPr>
        <w:t xml:space="preserve"> и завезено 150 </w:t>
      </w:r>
      <w:proofErr w:type="spellStart"/>
      <w:r w:rsidRPr="001C5E9D">
        <w:rPr>
          <w:rFonts w:ascii="Times New Roman" w:eastAsia="Times New Roman" w:hAnsi="Times New Roman" w:cs="Times New Roman"/>
          <w:sz w:val="24"/>
          <w:szCs w:val="24"/>
          <w:lang w:eastAsia="ru-RU"/>
        </w:rPr>
        <w:t>тн</w:t>
      </w:r>
      <w:proofErr w:type="spellEnd"/>
      <w:r w:rsidRPr="001C5E9D">
        <w:rPr>
          <w:rFonts w:ascii="Times New Roman" w:eastAsia="Times New Roman" w:hAnsi="Times New Roman" w:cs="Times New Roman"/>
          <w:sz w:val="24"/>
          <w:szCs w:val="24"/>
          <w:lang w:eastAsia="ru-RU"/>
        </w:rPr>
        <w:t xml:space="preserve">. песка,  произведена очистка русла реки и береговой зоны на площади </w:t>
      </w:r>
      <w:smartTag w:uri="urn:schemas-microsoft-com:office:smarttags" w:element="metricconverter">
        <w:smartTagPr>
          <w:attr w:name="ProductID" w:val="2 га"/>
        </w:smartTagPr>
        <w:r w:rsidRPr="001C5E9D">
          <w:rPr>
            <w:rFonts w:ascii="Times New Roman" w:eastAsia="Times New Roman" w:hAnsi="Times New Roman" w:cs="Times New Roman"/>
            <w:sz w:val="24"/>
            <w:szCs w:val="24"/>
            <w:lang w:eastAsia="ru-RU"/>
          </w:rPr>
          <w:t>2 га</w:t>
        </w:r>
      </w:smartTag>
      <w:r w:rsidRPr="001C5E9D">
        <w:rPr>
          <w:rFonts w:ascii="Times New Roman" w:eastAsia="Times New Roman" w:hAnsi="Times New Roman" w:cs="Times New Roman"/>
          <w:sz w:val="24"/>
          <w:szCs w:val="24"/>
          <w:lang w:eastAsia="ru-RU"/>
        </w:rPr>
        <w:t xml:space="preserve">, построен вантовый навесной мост протяженностью  35м.. Объем выполненных работ оценивается в 500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спонсоры ООО «</w:t>
      </w:r>
      <w:proofErr w:type="spellStart"/>
      <w:r w:rsidRPr="001C5E9D">
        <w:rPr>
          <w:rFonts w:ascii="Times New Roman" w:eastAsia="Times New Roman" w:hAnsi="Times New Roman" w:cs="Times New Roman"/>
          <w:sz w:val="24"/>
          <w:szCs w:val="24"/>
          <w:lang w:eastAsia="ru-RU"/>
        </w:rPr>
        <w:t>Сибагро</w:t>
      </w:r>
      <w:proofErr w:type="spellEnd"/>
      <w:r w:rsidRPr="001C5E9D">
        <w:rPr>
          <w:rFonts w:ascii="Times New Roman" w:eastAsia="Times New Roman" w:hAnsi="Times New Roman" w:cs="Times New Roman"/>
          <w:sz w:val="24"/>
          <w:szCs w:val="24"/>
          <w:lang w:eastAsia="ru-RU"/>
        </w:rPr>
        <w:t>», ООО «Ориентир», ООО  «Лидер», ООО «</w:t>
      </w:r>
      <w:proofErr w:type="spellStart"/>
      <w:r w:rsidRPr="001C5E9D">
        <w:rPr>
          <w:rFonts w:ascii="Times New Roman" w:eastAsia="Times New Roman" w:hAnsi="Times New Roman" w:cs="Times New Roman"/>
          <w:sz w:val="24"/>
          <w:szCs w:val="24"/>
          <w:lang w:eastAsia="ru-RU"/>
        </w:rPr>
        <w:t>ПромТогТраст</w:t>
      </w:r>
      <w:proofErr w:type="spellEnd"/>
      <w:r w:rsidRPr="001C5E9D">
        <w:rPr>
          <w:rFonts w:ascii="Times New Roman" w:eastAsia="Times New Roman" w:hAnsi="Times New Roman" w:cs="Times New Roman"/>
          <w:sz w:val="24"/>
          <w:szCs w:val="24"/>
          <w:lang w:eastAsia="ru-RU"/>
        </w:rPr>
        <w:t>», ООО «</w:t>
      </w:r>
      <w:proofErr w:type="spellStart"/>
      <w:r w:rsidRPr="001C5E9D">
        <w:rPr>
          <w:rFonts w:ascii="Times New Roman" w:eastAsia="Times New Roman" w:hAnsi="Times New Roman" w:cs="Times New Roman"/>
          <w:sz w:val="24"/>
          <w:szCs w:val="24"/>
          <w:lang w:eastAsia="ru-RU"/>
        </w:rPr>
        <w:t>Форест</w:t>
      </w:r>
      <w:proofErr w:type="spellEnd"/>
      <w:r w:rsidRPr="001C5E9D">
        <w:rPr>
          <w:rFonts w:ascii="Times New Roman" w:eastAsia="Times New Roman" w:hAnsi="Times New Roman" w:cs="Times New Roman"/>
          <w:sz w:val="24"/>
          <w:szCs w:val="24"/>
          <w:lang w:eastAsia="ru-RU"/>
        </w:rPr>
        <w:t xml:space="preserve">» затраты МБ – 25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w:t>
      </w:r>
    </w:p>
    <w:p w:rsidR="001C5E9D" w:rsidRPr="001C5E9D" w:rsidRDefault="001C5E9D" w:rsidP="001C5E9D">
      <w:pPr>
        <w:spacing w:after="0" w:line="240" w:lineRule="auto"/>
        <w:ind w:firstLine="567"/>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 xml:space="preserve"> Санитарное состояние и благоустройство.</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В соответствии с Правилами благоустройства населенных пунктов муниципального образования «Майск», утвержденных Решением Думы МО «Майск» от 15.12.2012г №115 Благоустройством и санитарной очисткой села занимается все население муниципального образования. Организации, учреждения, предприниматели очищают свои территории от мусора и вывозят на организованную свалку ТБО.</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color w:val="FF0000"/>
          <w:sz w:val="24"/>
          <w:szCs w:val="24"/>
          <w:lang w:eastAsia="ru-RU"/>
        </w:rPr>
        <w:tab/>
      </w:r>
      <w:r w:rsidRPr="001C5E9D">
        <w:rPr>
          <w:rFonts w:ascii="Times New Roman" w:eastAsia="Times New Roman" w:hAnsi="Times New Roman" w:cs="Times New Roman"/>
          <w:sz w:val="24"/>
          <w:szCs w:val="24"/>
          <w:lang w:eastAsia="ru-RU"/>
        </w:rPr>
        <w:t xml:space="preserve">Постановлением администрации МО «Майск»  № 52 от 09 апреля 2013г   «О проведении на территории МО «Майск» Дней защиты  от экологической опасности в 2013г» утвержден план мероприятий, положение о конкурсе на лучшую усадьбу.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Проведено 6 субботников, ликвидировано 4 несанкционированные свалки, проведено 4 акции по благоустройству села, в том числе с 14 по 21 сентября 2013 года под девизом Всероссийской акции по уборке мусора «Сделаем вместе!». Все совершеннолетние трудоспособные жители МО «Майск» в свободное от основной работы или учебы время, на безвозмездной основе, отработали четыре часа на благоустройстве населенных пунктов.</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2 ноября на Дне работников сельского хозяйства подведены итоги конкурса, где 10 домовладельцев за образцовое содержание награждены Грамотами администрации с вручением аншлага «Образцовая усадьба» и дисконтной картой с 3% скидкой на приобретение строительных материалов в магазине «Деревенька» ИП «Воронова В.С.»</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 соответствии с постановлением мэра МО «Осинский район» от 27.11.2013г.№601 «Об итогах проведения дней защиты от экологической опасности 2013 году» на основании решения  районной комиссии  муниципальное образование  «Майск» (глава Серебренников А.И.) признано победителем районного конкурса (Экологически чистое муниципальное образование </w:t>
      </w:r>
      <w:proofErr w:type="spellStart"/>
      <w:r w:rsidRPr="001C5E9D">
        <w:rPr>
          <w:rFonts w:ascii="Times New Roman" w:eastAsia="Times New Roman" w:hAnsi="Times New Roman" w:cs="Times New Roman"/>
          <w:sz w:val="24"/>
          <w:szCs w:val="24"/>
          <w:lang w:eastAsia="ru-RU"/>
        </w:rPr>
        <w:t>Осинского</w:t>
      </w:r>
      <w:proofErr w:type="spellEnd"/>
      <w:r w:rsidRPr="001C5E9D">
        <w:rPr>
          <w:rFonts w:ascii="Times New Roman" w:eastAsia="Times New Roman" w:hAnsi="Times New Roman" w:cs="Times New Roman"/>
          <w:sz w:val="24"/>
          <w:szCs w:val="24"/>
          <w:lang w:eastAsia="ru-RU"/>
        </w:rPr>
        <w:t xml:space="preserve"> района в 2013 году).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Благодарю всех кто внес посильный вклад и призываю продолжить работу в 2014году.</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 районный суд по иску Прокурора района к администрации МО «Майск» вынес решение в срок до 1.ноября 2014г. убрать гурты несанкционированной свалки </w:t>
      </w:r>
      <w:proofErr w:type="spellStart"/>
      <w:r w:rsidRPr="001C5E9D">
        <w:rPr>
          <w:rFonts w:ascii="Times New Roman" w:eastAsia="Times New Roman" w:hAnsi="Times New Roman" w:cs="Times New Roman"/>
          <w:sz w:val="24"/>
          <w:szCs w:val="24"/>
          <w:lang w:eastAsia="ru-RU"/>
        </w:rPr>
        <w:lastRenderedPageBreak/>
        <w:t>ул.Трактовая</w:t>
      </w:r>
      <w:proofErr w:type="spellEnd"/>
      <w:r w:rsidRPr="001C5E9D">
        <w:rPr>
          <w:rFonts w:ascii="Times New Roman" w:eastAsia="Times New Roman" w:hAnsi="Times New Roman" w:cs="Times New Roman"/>
          <w:sz w:val="24"/>
          <w:szCs w:val="24"/>
          <w:lang w:eastAsia="ru-RU"/>
        </w:rPr>
        <w:t xml:space="preserve"> 23 (объем 1500тн) дополнительные затраты в 2014г. оцениваются в 250-300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(пользуясь случаем обращается к мэру оказать содействие в решении вопроса)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color w:val="FF0000"/>
          <w:sz w:val="24"/>
          <w:szCs w:val="24"/>
          <w:lang w:eastAsia="ru-RU"/>
        </w:rPr>
        <w:tab/>
      </w:r>
      <w:r w:rsidRPr="001C5E9D">
        <w:rPr>
          <w:rFonts w:ascii="Times New Roman" w:eastAsia="Times New Roman" w:hAnsi="Times New Roman" w:cs="Times New Roman"/>
          <w:sz w:val="24"/>
          <w:szCs w:val="24"/>
          <w:lang w:eastAsia="ru-RU"/>
        </w:rPr>
        <w:t>Решением Думы МО «Майск» от 23 января 2014 г. № 31 утвержден План Мероприятий администрации МО «Майск» на 2014г. по реализации муниципальной программы</w:t>
      </w:r>
      <w:r w:rsidRPr="001C5E9D">
        <w:rPr>
          <w:rFonts w:ascii="Times New Roman" w:eastAsia="Times New Roman" w:hAnsi="Times New Roman" w:cs="Times New Roman"/>
          <w:b/>
          <w:sz w:val="24"/>
          <w:szCs w:val="24"/>
          <w:lang w:eastAsia="ru-RU"/>
        </w:rPr>
        <w:t xml:space="preserve"> </w:t>
      </w:r>
      <w:r w:rsidRPr="001C5E9D">
        <w:rPr>
          <w:rFonts w:ascii="Times New Roman" w:eastAsia="Times New Roman" w:hAnsi="Times New Roman" w:cs="Times New Roman"/>
          <w:sz w:val="24"/>
          <w:szCs w:val="24"/>
          <w:lang w:eastAsia="ru-RU"/>
        </w:rPr>
        <w:t>«Комплексного развития систем коммунальной инфраструктуры МО «Майск» на период 2012- 2016 гг. и с перспективой до 2025г.»</w:t>
      </w:r>
    </w:p>
    <w:p w:rsidR="001C5E9D" w:rsidRPr="001C5E9D" w:rsidRDefault="001C5E9D" w:rsidP="001C5E9D">
      <w:pPr>
        <w:spacing w:after="0" w:line="240" w:lineRule="auto"/>
        <w:jc w:val="center"/>
        <w:rPr>
          <w:rFonts w:ascii="Times New Roman" w:eastAsia="Times New Roman" w:hAnsi="Times New Roman" w:cs="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2499"/>
        <w:gridCol w:w="2037"/>
      </w:tblGrid>
      <w:tr w:rsidR="001C5E9D" w:rsidRPr="001C5E9D" w:rsidTr="001C5E9D">
        <w:tc>
          <w:tcPr>
            <w:tcW w:w="675" w:type="dxa"/>
            <w:shd w:val="clear" w:color="auto" w:fill="auto"/>
          </w:tcPr>
          <w:p w:rsidR="001C5E9D" w:rsidRPr="001C5E9D" w:rsidRDefault="001C5E9D" w:rsidP="001C5E9D">
            <w:pPr>
              <w:spacing w:after="0" w:line="240" w:lineRule="auto"/>
              <w:jc w:val="center"/>
              <w:rPr>
                <w:rFonts w:ascii="Times New Roman" w:eastAsia="Calibri" w:hAnsi="Times New Roman" w:cs="Times New Roman"/>
                <w:sz w:val="24"/>
                <w:szCs w:val="24"/>
                <w:lang w:eastAsia="ru-RU"/>
              </w:rPr>
            </w:pPr>
            <w:proofErr w:type="spellStart"/>
            <w:r w:rsidRPr="001C5E9D">
              <w:rPr>
                <w:rFonts w:ascii="Times New Roman" w:eastAsia="Calibri" w:hAnsi="Times New Roman" w:cs="Times New Roman"/>
                <w:sz w:val="24"/>
                <w:szCs w:val="24"/>
                <w:lang w:eastAsia="ru-RU"/>
              </w:rPr>
              <w:t>пп</w:t>
            </w:r>
            <w:proofErr w:type="spellEnd"/>
          </w:p>
        </w:tc>
        <w:tc>
          <w:tcPr>
            <w:tcW w:w="4678" w:type="dxa"/>
            <w:shd w:val="clear" w:color="auto" w:fill="auto"/>
          </w:tcPr>
          <w:p w:rsidR="001C5E9D" w:rsidRPr="001C5E9D" w:rsidRDefault="001C5E9D" w:rsidP="001C5E9D">
            <w:pPr>
              <w:spacing w:after="0" w:line="240" w:lineRule="auto"/>
              <w:jc w:val="center"/>
              <w:rPr>
                <w:rFonts w:ascii="Times New Roman" w:eastAsia="Calibri" w:hAnsi="Times New Roman" w:cs="Times New Roman"/>
                <w:sz w:val="24"/>
                <w:szCs w:val="24"/>
                <w:lang w:eastAsia="ru-RU"/>
              </w:rPr>
            </w:pPr>
            <w:r w:rsidRPr="001C5E9D">
              <w:rPr>
                <w:rFonts w:ascii="Times New Roman" w:eastAsia="Calibri" w:hAnsi="Times New Roman" w:cs="Times New Roman"/>
                <w:sz w:val="24"/>
                <w:szCs w:val="24"/>
                <w:lang w:eastAsia="ru-RU"/>
              </w:rPr>
              <w:t>мероприятия</w:t>
            </w:r>
          </w:p>
        </w:tc>
        <w:tc>
          <w:tcPr>
            <w:tcW w:w="2499" w:type="dxa"/>
            <w:shd w:val="clear" w:color="auto" w:fill="auto"/>
          </w:tcPr>
          <w:p w:rsidR="001C5E9D" w:rsidRPr="001C5E9D" w:rsidRDefault="001C5E9D" w:rsidP="001C5E9D">
            <w:pPr>
              <w:spacing w:after="0" w:line="240" w:lineRule="auto"/>
              <w:jc w:val="center"/>
              <w:rPr>
                <w:rFonts w:ascii="Times New Roman" w:eastAsia="Calibri" w:hAnsi="Times New Roman" w:cs="Times New Roman"/>
                <w:sz w:val="24"/>
                <w:szCs w:val="24"/>
                <w:lang w:eastAsia="ru-RU"/>
              </w:rPr>
            </w:pPr>
            <w:r w:rsidRPr="001C5E9D">
              <w:rPr>
                <w:rFonts w:ascii="Times New Roman" w:eastAsia="Calibri" w:hAnsi="Times New Roman" w:cs="Times New Roman"/>
                <w:sz w:val="24"/>
                <w:szCs w:val="24"/>
                <w:lang w:eastAsia="ru-RU"/>
              </w:rPr>
              <w:t>исполнитель</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sz w:val="24"/>
                <w:szCs w:val="24"/>
                <w:lang w:eastAsia="ru-RU"/>
              </w:rPr>
            </w:pPr>
            <w:r w:rsidRPr="001C5E9D">
              <w:rPr>
                <w:rFonts w:ascii="Times New Roman" w:eastAsia="Calibri" w:hAnsi="Times New Roman" w:cs="Times New Roman"/>
                <w:sz w:val="24"/>
                <w:szCs w:val="24"/>
                <w:lang w:eastAsia="ru-RU"/>
              </w:rPr>
              <w:t>сроки</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1</w:t>
            </w:r>
          </w:p>
        </w:tc>
        <w:tc>
          <w:tcPr>
            <w:tcW w:w="4678"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Бурение скважины чистой питьевой воды в д. Абрамовка</w:t>
            </w:r>
          </w:p>
        </w:tc>
        <w:tc>
          <w:tcPr>
            <w:tcW w:w="2499"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Администрация МО </w:t>
            </w:r>
          </w:p>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 Майск»</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Май, июнь</w:t>
            </w:r>
          </w:p>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2014 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2</w:t>
            </w:r>
          </w:p>
        </w:tc>
        <w:tc>
          <w:tcPr>
            <w:tcW w:w="4678"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Ремонт колодца </w:t>
            </w:r>
            <w:proofErr w:type="spellStart"/>
            <w:r w:rsidRPr="001C5E9D">
              <w:rPr>
                <w:rFonts w:ascii="Times New Roman" w:eastAsia="Calibri" w:hAnsi="Times New Roman" w:cs="Times New Roman"/>
                <w:lang w:eastAsia="ru-RU"/>
              </w:rPr>
              <w:t>д.Абрамовка</w:t>
            </w:r>
            <w:proofErr w:type="spellEnd"/>
            <w:r w:rsidRPr="001C5E9D">
              <w:rPr>
                <w:rFonts w:ascii="Times New Roman" w:eastAsia="Calibri" w:hAnsi="Times New Roman" w:cs="Times New Roman"/>
                <w:lang w:eastAsia="ru-RU"/>
              </w:rPr>
              <w:t xml:space="preserve"> </w:t>
            </w:r>
            <w:proofErr w:type="spellStart"/>
            <w:r w:rsidRPr="001C5E9D">
              <w:rPr>
                <w:rFonts w:ascii="Times New Roman" w:eastAsia="Calibri" w:hAnsi="Times New Roman" w:cs="Times New Roman"/>
                <w:lang w:eastAsia="ru-RU"/>
              </w:rPr>
              <w:t>ул.Центральная</w:t>
            </w:r>
            <w:proofErr w:type="spellEnd"/>
            <w:r w:rsidRPr="001C5E9D">
              <w:rPr>
                <w:rFonts w:ascii="Times New Roman" w:eastAsia="Calibri" w:hAnsi="Times New Roman" w:cs="Times New Roman"/>
                <w:lang w:eastAsia="ru-RU"/>
              </w:rPr>
              <w:t xml:space="preserve">  возле склада</w:t>
            </w:r>
          </w:p>
        </w:tc>
        <w:tc>
          <w:tcPr>
            <w:tcW w:w="2499"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Администрация МО </w:t>
            </w:r>
          </w:p>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 Майск»</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Июль 2014г.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3</w:t>
            </w:r>
          </w:p>
          <w:p w:rsidR="001C5E9D" w:rsidRPr="001C5E9D" w:rsidRDefault="001C5E9D" w:rsidP="001C5E9D">
            <w:pPr>
              <w:spacing w:after="0" w:line="240" w:lineRule="auto"/>
              <w:jc w:val="right"/>
              <w:rPr>
                <w:rFonts w:ascii="Times New Roman" w:eastAsia="Calibri" w:hAnsi="Times New Roman" w:cs="Times New Roman"/>
                <w:lang w:eastAsia="ru-RU"/>
              </w:rPr>
            </w:pPr>
          </w:p>
        </w:tc>
        <w:tc>
          <w:tcPr>
            <w:tcW w:w="4678"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Восстановление колодца </w:t>
            </w:r>
            <w:proofErr w:type="spellStart"/>
            <w:r w:rsidRPr="001C5E9D">
              <w:rPr>
                <w:rFonts w:ascii="Times New Roman" w:eastAsia="Calibri" w:hAnsi="Times New Roman" w:cs="Times New Roman"/>
                <w:lang w:eastAsia="ru-RU"/>
              </w:rPr>
              <w:t>ур</w:t>
            </w:r>
            <w:proofErr w:type="spellEnd"/>
            <w:r w:rsidRPr="001C5E9D">
              <w:rPr>
                <w:rFonts w:ascii="Times New Roman" w:eastAsia="Calibri" w:hAnsi="Times New Roman" w:cs="Times New Roman"/>
                <w:lang w:eastAsia="ru-RU"/>
              </w:rPr>
              <w:t xml:space="preserve">. </w:t>
            </w:r>
            <w:proofErr w:type="spellStart"/>
            <w:r w:rsidRPr="001C5E9D">
              <w:rPr>
                <w:rFonts w:ascii="Times New Roman" w:eastAsia="Calibri" w:hAnsi="Times New Roman" w:cs="Times New Roman"/>
                <w:lang w:eastAsia="ru-RU"/>
              </w:rPr>
              <w:t>Серебряковка</w:t>
            </w:r>
            <w:proofErr w:type="spellEnd"/>
          </w:p>
        </w:tc>
        <w:tc>
          <w:tcPr>
            <w:tcW w:w="2499"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Администрация МО </w:t>
            </w:r>
          </w:p>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 Майск»</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Август 2014г.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4</w:t>
            </w:r>
          </w:p>
        </w:tc>
        <w:tc>
          <w:tcPr>
            <w:tcW w:w="4678"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Строительство жилья по программе</w:t>
            </w:r>
          </w:p>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 Ветхое аварийное жилье» 1 дом </w:t>
            </w:r>
          </w:p>
        </w:tc>
        <w:tc>
          <w:tcPr>
            <w:tcW w:w="2499"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Администрация МО</w:t>
            </w:r>
          </w:p>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 « Майск», </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2014 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5</w:t>
            </w:r>
          </w:p>
        </w:tc>
        <w:tc>
          <w:tcPr>
            <w:tcW w:w="4678"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Строительство и ввод жилья для детей сирот двухквартирных 5 домов по ул. Красный Яр.</w:t>
            </w:r>
          </w:p>
        </w:tc>
        <w:tc>
          <w:tcPr>
            <w:tcW w:w="2499"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   ООО « Наш дом»</w:t>
            </w:r>
          </w:p>
          <w:p w:rsidR="001C5E9D" w:rsidRPr="001C5E9D" w:rsidRDefault="001C5E9D" w:rsidP="001C5E9D">
            <w:pPr>
              <w:spacing w:after="0" w:line="240" w:lineRule="auto"/>
              <w:jc w:val="center"/>
              <w:rPr>
                <w:rFonts w:ascii="Times New Roman" w:eastAsia="Calibri" w:hAnsi="Times New Roman" w:cs="Times New Roman"/>
                <w:lang w:eastAsia="ru-RU"/>
              </w:rPr>
            </w:pP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2014г </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    6</w:t>
            </w:r>
          </w:p>
        </w:tc>
        <w:tc>
          <w:tcPr>
            <w:tcW w:w="4678"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Ввод индивидуального жилья по МО «Майск»-5 одноквартирных домов.</w:t>
            </w:r>
          </w:p>
        </w:tc>
        <w:tc>
          <w:tcPr>
            <w:tcW w:w="2499"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индивидуальный застройщик</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2014 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7</w:t>
            </w:r>
          </w:p>
        </w:tc>
        <w:tc>
          <w:tcPr>
            <w:tcW w:w="4678"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Выделение  земельных участков в ЖК над «Базой» 120 участков</w:t>
            </w:r>
          </w:p>
        </w:tc>
        <w:tc>
          <w:tcPr>
            <w:tcW w:w="2499"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Администрация МО</w:t>
            </w:r>
          </w:p>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 « Майск»</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2014г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    8</w:t>
            </w:r>
          </w:p>
        </w:tc>
        <w:tc>
          <w:tcPr>
            <w:tcW w:w="4678"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Строительство ипподрома </w:t>
            </w:r>
          </w:p>
        </w:tc>
        <w:tc>
          <w:tcPr>
            <w:tcW w:w="2499"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Администрация МО</w:t>
            </w:r>
          </w:p>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 « Майск»</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Июль 2012г.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9</w:t>
            </w:r>
          </w:p>
        </w:tc>
        <w:tc>
          <w:tcPr>
            <w:tcW w:w="4678"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Открытие спортивного зала в д. Абрамовка</w:t>
            </w:r>
          </w:p>
        </w:tc>
        <w:tc>
          <w:tcPr>
            <w:tcW w:w="2499"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Администрация МО </w:t>
            </w:r>
          </w:p>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 Майск»</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2014 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10</w:t>
            </w:r>
          </w:p>
        </w:tc>
        <w:tc>
          <w:tcPr>
            <w:tcW w:w="4678"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Начало строительства Дома культуры в с. Майск</w:t>
            </w:r>
          </w:p>
        </w:tc>
        <w:tc>
          <w:tcPr>
            <w:tcW w:w="2499"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Администрация МО </w:t>
            </w:r>
          </w:p>
          <w:p w:rsidR="001C5E9D" w:rsidRPr="001C5E9D" w:rsidRDefault="001C5E9D" w:rsidP="001C5E9D">
            <w:pPr>
              <w:spacing w:after="0" w:line="240" w:lineRule="auto"/>
              <w:jc w:val="both"/>
              <w:rPr>
                <w:rFonts w:ascii="Times New Roman" w:eastAsia="Calibri" w:hAnsi="Times New Roman" w:cs="Times New Roman"/>
              </w:rPr>
            </w:pPr>
            <w:r w:rsidRPr="001C5E9D">
              <w:rPr>
                <w:rFonts w:ascii="Times New Roman" w:eastAsia="Calibri" w:hAnsi="Times New Roman" w:cs="Times New Roman"/>
                <w:lang w:eastAsia="ru-RU"/>
              </w:rPr>
              <w:t xml:space="preserve">« Майск» </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2014 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11</w:t>
            </w:r>
          </w:p>
        </w:tc>
        <w:tc>
          <w:tcPr>
            <w:tcW w:w="4678"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Капитальный ремонт дорог по </w:t>
            </w:r>
            <w:proofErr w:type="spellStart"/>
            <w:r w:rsidRPr="001C5E9D">
              <w:rPr>
                <w:rFonts w:ascii="Times New Roman" w:eastAsia="Calibri" w:hAnsi="Times New Roman" w:cs="Times New Roman"/>
                <w:lang w:eastAsia="ru-RU"/>
              </w:rPr>
              <w:t>ул.Нагорная</w:t>
            </w:r>
            <w:proofErr w:type="spellEnd"/>
            <w:r w:rsidRPr="001C5E9D">
              <w:rPr>
                <w:rFonts w:ascii="Times New Roman" w:eastAsia="Calibri" w:hAnsi="Times New Roman" w:cs="Times New Roman"/>
                <w:lang w:eastAsia="ru-RU"/>
              </w:rPr>
              <w:t xml:space="preserve"> д. Абрамовка, ул. Майская, с. Майск.</w:t>
            </w:r>
          </w:p>
        </w:tc>
        <w:tc>
          <w:tcPr>
            <w:tcW w:w="2499"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Администрация МО </w:t>
            </w:r>
          </w:p>
          <w:p w:rsidR="001C5E9D" w:rsidRPr="001C5E9D" w:rsidRDefault="001C5E9D" w:rsidP="001C5E9D">
            <w:pPr>
              <w:spacing w:after="0" w:line="240" w:lineRule="auto"/>
              <w:rPr>
                <w:rFonts w:ascii="Times New Roman" w:eastAsia="Calibri" w:hAnsi="Times New Roman" w:cs="Times New Roman"/>
              </w:rPr>
            </w:pPr>
            <w:r w:rsidRPr="001C5E9D">
              <w:rPr>
                <w:rFonts w:ascii="Times New Roman" w:eastAsia="Calibri" w:hAnsi="Times New Roman" w:cs="Times New Roman"/>
                <w:lang w:eastAsia="ru-RU"/>
              </w:rPr>
              <w:t>« Майск»</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2014 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12</w:t>
            </w:r>
          </w:p>
        </w:tc>
        <w:tc>
          <w:tcPr>
            <w:tcW w:w="4678"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Устройство водоотвода с установкой дорожных труб  пересечение </w:t>
            </w:r>
            <w:proofErr w:type="spellStart"/>
            <w:r w:rsidRPr="001C5E9D">
              <w:rPr>
                <w:rFonts w:ascii="Times New Roman" w:eastAsia="Calibri" w:hAnsi="Times New Roman" w:cs="Times New Roman"/>
                <w:lang w:eastAsia="ru-RU"/>
              </w:rPr>
              <w:t>пер.Торговый</w:t>
            </w:r>
            <w:proofErr w:type="spellEnd"/>
            <w:r w:rsidRPr="001C5E9D">
              <w:rPr>
                <w:rFonts w:ascii="Times New Roman" w:eastAsia="Calibri" w:hAnsi="Times New Roman" w:cs="Times New Roman"/>
                <w:lang w:eastAsia="ru-RU"/>
              </w:rPr>
              <w:t xml:space="preserve"> с </w:t>
            </w:r>
            <w:proofErr w:type="spellStart"/>
            <w:r w:rsidRPr="001C5E9D">
              <w:rPr>
                <w:rFonts w:ascii="Times New Roman" w:eastAsia="Calibri" w:hAnsi="Times New Roman" w:cs="Times New Roman"/>
                <w:lang w:eastAsia="ru-RU"/>
              </w:rPr>
              <w:t>ул.Колхозная</w:t>
            </w:r>
            <w:proofErr w:type="spellEnd"/>
            <w:r w:rsidRPr="001C5E9D">
              <w:rPr>
                <w:rFonts w:ascii="Times New Roman" w:eastAsia="Calibri" w:hAnsi="Times New Roman" w:cs="Times New Roman"/>
                <w:lang w:eastAsia="ru-RU"/>
              </w:rPr>
              <w:t xml:space="preserve">, и </w:t>
            </w:r>
            <w:proofErr w:type="spellStart"/>
            <w:r w:rsidRPr="001C5E9D">
              <w:rPr>
                <w:rFonts w:ascii="Times New Roman" w:eastAsia="Calibri" w:hAnsi="Times New Roman" w:cs="Times New Roman"/>
                <w:lang w:eastAsia="ru-RU"/>
              </w:rPr>
              <w:t>ул.Майская</w:t>
            </w:r>
            <w:proofErr w:type="spellEnd"/>
            <w:r w:rsidRPr="001C5E9D">
              <w:rPr>
                <w:rFonts w:ascii="Times New Roman" w:eastAsia="Calibri" w:hAnsi="Times New Roman" w:cs="Times New Roman"/>
                <w:lang w:eastAsia="ru-RU"/>
              </w:rPr>
              <w:t xml:space="preserve">. </w:t>
            </w:r>
          </w:p>
        </w:tc>
        <w:tc>
          <w:tcPr>
            <w:tcW w:w="2499"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Администрация МО </w:t>
            </w:r>
          </w:p>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 Майск»</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2014г.</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13</w:t>
            </w:r>
          </w:p>
        </w:tc>
        <w:tc>
          <w:tcPr>
            <w:tcW w:w="4678" w:type="dxa"/>
            <w:shd w:val="clear" w:color="auto" w:fill="auto"/>
          </w:tcPr>
          <w:p w:rsidR="001C5E9D" w:rsidRPr="001C5E9D" w:rsidRDefault="001C5E9D" w:rsidP="001C5E9D">
            <w:pPr>
              <w:spacing w:after="0" w:line="240" w:lineRule="auto"/>
              <w:rPr>
                <w:rFonts w:ascii="Times New Roman" w:eastAsia="Calibri" w:hAnsi="Times New Roman" w:cs="Times New Roman"/>
                <w:lang w:eastAsia="ru-RU"/>
              </w:rPr>
            </w:pPr>
            <w:r w:rsidRPr="001C5E9D">
              <w:rPr>
                <w:rFonts w:ascii="Times New Roman" w:eastAsia="Calibri" w:hAnsi="Times New Roman" w:cs="Times New Roman"/>
                <w:lang w:eastAsia="ru-RU"/>
              </w:rPr>
              <w:t>Устройство освещения ул. Трактовая</w:t>
            </w:r>
          </w:p>
        </w:tc>
        <w:tc>
          <w:tcPr>
            <w:tcW w:w="2499"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ООО «Гарант строй»</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Апрель 2014</w:t>
            </w:r>
          </w:p>
        </w:tc>
      </w:tr>
      <w:tr w:rsidR="001C5E9D" w:rsidRPr="001C5E9D" w:rsidTr="001C5E9D">
        <w:tc>
          <w:tcPr>
            <w:tcW w:w="675" w:type="dxa"/>
            <w:shd w:val="clear" w:color="auto" w:fill="auto"/>
          </w:tcPr>
          <w:p w:rsidR="001C5E9D" w:rsidRPr="001C5E9D" w:rsidRDefault="001C5E9D" w:rsidP="001C5E9D">
            <w:pPr>
              <w:spacing w:after="0" w:line="240" w:lineRule="auto"/>
              <w:jc w:val="right"/>
              <w:rPr>
                <w:rFonts w:ascii="Times New Roman" w:eastAsia="Calibri" w:hAnsi="Times New Roman" w:cs="Times New Roman"/>
                <w:lang w:eastAsia="ru-RU"/>
              </w:rPr>
            </w:pPr>
            <w:r w:rsidRPr="001C5E9D">
              <w:rPr>
                <w:rFonts w:ascii="Times New Roman" w:eastAsia="Calibri" w:hAnsi="Times New Roman" w:cs="Times New Roman"/>
                <w:lang w:eastAsia="ru-RU"/>
              </w:rPr>
              <w:t>14</w:t>
            </w:r>
          </w:p>
        </w:tc>
        <w:tc>
          <w:tcPr>
            <w:tcW w:w="4678"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Рекультивация  и вывоз бытовых отходов на полигон  с. Оса</w:t>
            </w:r>
          </w:p>
        </w:tc>
        <w:tc>
          <w:tcPr>
            <w:tcW w:w="2499" w:type="dxa"/>
            <w:shd w:val="clear" w:color="auto" w:fill="auto"/>
          </w:tcPr>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Администрация МО</w:t>
            </w:r>
          </w:p>
          <w:p w:rsidR="001C5E9D" w:rsidRPr="001C5E9D" w:rsidRDefault="001C5E9D" w:rsidP="001C5E9D">
            <w:pPr>
              <w:spacing w:after="0" w:line="240" w:lineRule="auto"/>
              <w:jc w:val="both"/>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 « Майск»</w:t>
            </w:r>
          </w:p>
        </w:tc>
        <w:tc>
          <w:tcPr>
            <w:tcW w:w="2037" w:type="dxa"/>
            <w:shd w:val="clear" w:color="auto" w:fill="auto"/>
          </w:tcPr>
          <w:p w:rsidR="001C5E9D" w:rsidRPr="001C5E9D" w:rsidRDefault="001C5E9D" w:rsidP="001C5E9D">
            <w:pPr>
              <w:spacing w:after="0" w:line="240" w:lineRule="auto"/>
              <w:jc w:val="center"/>
              <w:rPr>
                <w:rFonts w:ascii="Times New Roman" w:eastAsia="Calibri" w:hAnsi="Times New Roman" w:cs="Times New Roman"/>
                <w:lang w:eastAsia="ru-RU"/>
              </w:rPr>
            </w:pPr>
            <w:r w:rsidRPr="001C5E9D">
              <w:rPr>
                <w:rFonts w:ascii="Times New Roman" w:eastAsia="Calibri" w:hAnsi="Times New Roman" w:cs="Times New Roman"/>
                <w:lang w:eastAsia="ru-RU"/>
              </w:rPr>
              <w:t xml:space="preserve"> Ноябрь 2014 г.</w:t>
            </w:r>
          </w:p>
        </w:tc>
      </w:tr>
    </w:tbl>
    <w:p w:rsidR="001C5E9D" w:rsidRPr="001C5E9D" w:rsidRDefault="001C5E9D" w:rsidP="001C5E9D">
      <w:pPr>
        <w:spacing w:after="0" w:line="240" w:lineRule="auto"/>
        <w:jc w:val="both"/>
        <w:rPr>
          <w:rFonts w:ascii="Times New Roman" w:eastAsia="Times New Roman" w:hAnsi="Times New Roman" w:cs="Times New Roman"/>
          <w:b/>
          <w:sz w:val="24"/>
          <w:szCs w:val="24"/>
          <w:lang w:eastAsia="ru-RU"/>
        </w:rPr>
      </w:pPr>
    </w:p>
    <w:p w:rsidR="001C5E9D" w:rsidRPr="001C5E9D" w:rsidRDefault="001C5E9D" w:rsidP="001C5E9D">
      <w:pPr>
        <w:spacing w:after="0" w:line="240" w:lineRule="auto"/>
        <w:ind w:firstLine="567"/>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Бюджет</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w:t>
      </w:r>
      <w:r w:rsidRPr="001C5E9D">
        <w:rPr>
          <w:rFonts w:ascii="Times New Roman" w:eastAsia="Times New Roman" w:hAnsi="Times New Roman" w:cs="Times New Roman"/>
          <w:sz w:val="24"/>
          <w:szCs w:val="24"/>
          <w:lang w:eastAsia="ru-RU"/>
        </w:rPr>
        <w:tab/>
        <w:t xml:space="preserve">За 2013 год исполнение местного бюджета составило  8.0 </w:t>
      </w:r>
      <w:proofErr w:type="spellStart"/>
      <w:r w:rsidRPr="001C5E9D">
        <w:rPr>
          <w:rFonts w:ascii="Times New Roman" w:eastAsia="Times New Roman" w:hAnsi="Times New Roman" w:cs="Times New Roman"/>
          <w:sz w:val="24"/>
          <w:szCs w:val="24"/>
          <w:lang w:eastAsia="ru-RU"/>
        </w:rPr>
        <w:t>млн.руб</w:t>
      </w:r>
      <w:proofErr w:type="spellEnd"/>
      <w:r w:rsidRPr="001C5E9D">
        <w:rPr>
          <w:rFonts w:ascii="Times New Roman" w:eastAsia="Times New Roman" w:hAnsi="Times New Roman" w:cs="Times New Roman"/>
          <w:sz w:val="24"/>
          <w:szCs w:val="24"/>
          <w:lang w:eastAsia="ru-RU"/>
        </w:rPr>
        <w:t>.   118% к уровню прошлого года.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Собственные доходы в структуре доходов составляют 16,4% поступило – 1314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w:t>
      </w:r>
      <w:r w:rsidRPr="001C5E9D">
        <w:rPr>
          <w:rFonts w:ascii="Times New Roman" w:eastAsia="Times New Roman" w:hAnsi="Times New Roman" w:cs="Times New Roman"/>
          <w:b/>
          <w:sz w:val="24"/>
          <w:szCs w:val="24"/>
          <w:lang w:eastAsia="ru-RU"/>
        </w:rPr>
        <w:t>152%</w:t>
      </w:r>
      <w:r w:rsidRPr="001C5E9D">
        <w:rPr>
          <w:rFonts w:ascii="Times New Roman" w:eastAsia="Times New Roman" w:hAnsi="Times New Roman" w:cs="Times New Roman"/>
          <w:sz w:val="24"/>
          <w:szCs w:val="24"/>
          <w:lang w:eastAsia="ru-RU"/>
        </w:rPr>
        <w:t xml:space="preserve"> к уровню прошлого года.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b/>
          <w:sz w:val="24"/>
          <w:szCs w:val="24"/>
          <w:lang w:eastAsia="ru-RU"/>
        </w:rPr>
        <w:t>В структуре собственных доходов на первом месте</w:t>
      </w:r>
      <w:r w:rsidRPr="001C5E9D">
        <w:rPr>
          <w:rFonts w:ascii="Times New Roman" w:eastAsia="Times New Roman" w:hAnsi="Times New Roman" w:cs="Times New Roman"/>
          <w:sz w:val="24"/>
          <w:szCs w:val="24"/>
          <w:lang w:eastAsia="ru-RU"/>
        </w:rPr>
        <w:t xml:space="preserve"> налоги на имущество (земельный налог) – 34% поступило 445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94% к уровню прошлого года..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b/>
          <w:sz w:val="24"/>
          <w:szCs w:val="24"/>
          <w:lang w:eastAsia="ru-RU"/>
        </w:rPr>
        <w:t>на втором  доходы</w:t>
      </w:r>
      <w:r w:rsidRPr="001C5E9D">
        <w:rPr>
          <w:rFonts w:ascii="Times New Roman" w:eastAsia="Times New Roman" w:hAnsi="Times New Roman" w:cs="Times New Roman"/>
          <w:sz w:val="24"/>
          <w:szCs w:val="24"/>
          <w:lang w:eastAsia="ru-RU"/>
        </w:rPr>
        <w:t xml:space="preserve"> от аренды и продажи имущества – 44,7%. поступило 587,3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3,5 раза выше  уровня прошлого года. (УАЗ -157,5,  ВАЗ -340»</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b/>
          <w:sz w:val="24"/>
          <w:szCs w:val="24"/>
          <w:lang w:eastAsia="ru-RU"/>
        </w:rPr>
        <w:t>на третьем НДФЛ</w:t>
      </w:r>
      <w:r w:rsidRPr="001C5E9D">
        <w:rPr>
          <w:rFonts w:ascii="Times New Roman" w:eastAsia="Times New Roman" w:hAnsi="Times New Roman" w:cs="Times New Roman"/>
          <w:sz w:val="24"/>
          <w:szCs w:val="24"/>
          <w:lang w:eastAsia="ru-RU"/>
        </w:rPr>
        <w:t xml:space="preserve"> – 19%, поступило 253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124% к уровню прошлого года..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Расчетный объем начисленной заработной платы (ФОТ) (от поступившего НДФЛ) составил 19,5 </w:t>
      </w:r>
      <w:proofErr w:type="spellStart"/>
      <w:r w:rsidRPr="001C5E9D">
        <w:rPr>
          <w:rFonts w:ascii="Times New Roman" w:eastAsia="Times New Roman" w:hAnsi="Times New Roman" w:cs="Times New Roman"/>
          <w:sz w:val="24"/>
          <w:szCs w:val="24"/>
          <w:lang w:eastAsia="ru-RU"/>
        </w:rPr>
        <w:t>млн.руб</w:t>
      </w:r>
      <w:proofErr w:type="spellEnd"/>
      <w:r w:rsidRPr="001C5E9D">
        <w:rPr>
          <w:rFonts w:ascii="Times New Roman" w:eastAsia="Times New Roman" w:hAnsi="Times New Roman" w:cs="Times New Roman"/>
          <w:sz w:val="24"/>
          <w:szCs w:val="24"/>
          <w:lang w:eastAsia="ru-RU"/>
        </w:rPr>
        <w:t xml:space="preserve">., или в среднем ежемесячная начисленная официальная зарплата каждого трудоспособного жителя (684) поселения составила 2369 руб.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Безвозмездные поступления 6,6 млн. руб. в том числе (962 </w:t>
      </w:r>
      <w:proofErr w:type="spellStart"/>
      <w:r w:rsidRPr="001C5E9D">
        <w:rPr>
          <w:rFonts w:ascii="Times New Roman" w:eastAsia="Times New Roman" w:hAnsi="Times New Roman" w:cs="Times New Roman"/>
          <w:sz w:val="24"/>
          <w:szCs w:val="24"/>
          <w:lang w:eastAsia="ru-RU"/>
        </w:rPr>
        <w:t>т.р</w:t>
      </w:r>
      <w:proofErr w:type="spellEnd"/>
      <w:r w:rsidRPr="001C5E9D">
        <w:rPr>
          <w:rFonts w:ascii="Times New Roman" w:eastAsia="Times New Roman" w:hAnsi="Times New Roman" w:cs="Times New Roman"/>
          <w:sz w:val="24"/>
          <w:szCs w:val="24"/>
          <w:lang w:eastAsia="ru-RU"/>
        </w:rPr>
        <w:t>. – программы, из них - 630 «Народный бюджет» и 332т.р. дорожный фонд) исполнение - 100%.</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В структуре расходов бюджета субсидия на исполнение муниципального задания по МБУК «Майский КДЦ» - 28.5 %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Выплата </w:t>
      </w:r>
      <w:proofErr w:type="spellStart"/>
      <w:r w:rsidRPr="001C5E9D">
        <w:rPr>
          <w:rFonts w:ascii="Times New Roman" w:eastAsia="Times New Roman" w:hAnsi="Times New Roman" w:cs="Times New Roman"/>
          <w:sz w:val="24"/>
          <w:szCs w:val="24"/>
          <w:lang w:eastAsia="ru-RU"/>
        </w:rPr>
        <w:t>зар</w:t>
      </w:r>
      <w:proofErr w:type="spellEnd"/>
      <w:r w:rsidRPr="001C5E9D">
        <w:rPr>
          <w:rFonts w:ascii="Times New Roman" w:eastAsia="Times New Roman" w:hAnsi="Times New Roman" w:cs="Times New Roman"/>
          <w:sz w:val="24"/>
          <w:szCs w:val="24"/>
          <w:lang w:eastAsia="ru-RU"/>
        </w:rPr>
        <w:t>. платы и начисления на неё  - 45%</w:t>
      </w:r>
    </w:p>
    <w:p w:rsidR="001C5E9D" w:rsidRPr="001C5E9D" w:rsidRDefault="001C5E9D" w:rsidP="001C5E9D">
      <w:pPr>
        <w:spacing w:after="0" w:line="240" w:lineRule="auto"/>
        <w:ind w:firstLine="567"/>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4"/>
          <w:szCs w:val="24"/>
          <w:lang w:eastAsia="ru-RU"/>
        </w:rPr>
        <w:t>В расходной части бюджета предусмотрено финансирование по 7 МЦП</w:t>
      </w:r>
      <w:r w:rsidRPr="001C5E9D">
        <w:rPr>
          <w:rFonts w:ascii="Times New Roman" w:eastAsia="Times New Roman" w:hAnsi="Times New Roman" w:cs="Times New Roman"/>
          <w:sz w:val="28"/>
          <w:szCs w:val="28"/>
          <w:lang w:eastAsia="ru-RU"/>
        </w:rPr>
        <w:t>.</w:t>
      </w:r>
    </w:p>
    <w:p w:rsidR="001C5E9D" w:rsidRPr="001C5E9D" w:rsidRDefault="001C5E9D" w:rsidP="001C5E9D">
      <w:pPr>
        <w:spacing w:after="0" w:line="240" w:lineRule="auto"/>
        <w:jc w:val="both"/>
        <w:rPr>
          <w:rFonts w:ascii="Times New Roman" w:eastAsia="Times New Roman" w:hAnsi="Times New Roman" w:cs="Times New Roman"/>
          <w:i/>
          <w:sz w:val="24"/>
          <w:szCs w:val="24"/>
          <w:lang w:eastAsia="ru-RU"/>
        </w:rPr>
      </w:pP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i/>
          <w:sz w:val="24"/>
          <w:szCs w:val="24"/>
          <w:lang w:eastAsia="ru-RU"/>
        </w:rPr>
        <w:t>Динамика и структура доходов</w:t>
      </w:r>
      <w:r w:rsidRPr="001C5E9D">
        <w:rPr>
          <w:rFonts w:ascii="Times New Roman" w:eastAsia="Times New Roman" w:hAnsi="Times New Roman" w:cs="Times New Roman"/>
          <w:sz w:val="24"/>
          <w:szCs w:val="24"/>
          <w:lang w:eastAsia="ru-RU"/>
        </w:rPr>
        <w:t>.</w:t>
      </w:r>
    </w:p>
    <w:tbl>
      <w:tblPr>
        <w:tblW w:w="8560" w:type="dxa"/>
        <w:tblInd w:w="93" w:type="dxa"/>
        <w:tblLook w:val="04A0" w:firstRow="1" w:lastRow="0" w:firstColumn="1" w:lastColumn="0" w:noHBand="0" w:noVBand="1"/>
      </w:tblPr>
      <w:tblGrid>
        <w:gridCol w:w="566"/>
        <w:gridCol w:w="3485"/>
        <w:gridCol w:w="929"/>
        <w:gridCol w:w="880"/>
        <w:gridCol w:w="880"/>
        <w:gridCol w:w="860"/>
        <w:gridCol w:w="960"/>
      </w:tblGrid>
      <w:tr w:rsidR="001C5E9D" w:rsidRPr="001C5E9D" w:rsidTr="001C5E9D">
        <w:trPr>
          <w:trHeight w:val="690"/>
        </w:trPr>
        <w:tc>
          <w:tcPr>
            <w:tcW w:w="4051" w:type="dxa"/>
            <w:gridSpan w:val="2"/>
            <w:tcBorders>
              <w:top w:val="single" w:sz="4" w:space="0" w:color="auto"/>
              <w:left w:val="single" w:sz="4" w:space="0" w:color="auto"/>
              <w:bottom w:val="single" w:sz="4" w:space="0" w:color="auto"/>
              <w:right w:val="nil"/>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Бюджет</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 изм.</w:t>
            </w:r>
          </w:p>
        </w:tc>
        <w:tc>
          <w:tcPr>
            <w:tcW w:w="880" w:type="dxa"/>
            <w:tcBorders>
              <w:top w:val="single" w:sz="4" w:space="0" w:color="auto"/>
              <w:left w:val="nil"/>
              <w:bottom w:val="nil"/>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2011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2012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%к 2012</w:t>
            </w:r>
          </w:p>
        </w:tc>
      </w:tr>
      <w:tr w:rsidR="001C5E9D" w:rsidRPr="001C5E9D" w:rsidTr="001C5E9D">
        <w:trPr>
          <w:trHeight w:val="3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3485"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Доходы - всего, в том числе:</w:t>
            </w:r>
          </w:p>
        </w:tc>
        <w:tc>
          <w:tcPr>
            <w:tcW w:w="929"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тыс.руб</w:t>
            </w:r>
            <w:proofErr w:type="spellEnd"/>
            <w:r w:rsidRPr="001C5E9D">
              <w:rPr>
                <w:rFonts w:ascii="Times New Roman" w:eastAsia="Times New Roman" w:hAnsi="Times New Roman" w:cs="Times New Roman"/>
                <w:sz w:val="20"/>
                <w:szCs w:val="20"/>
                <w:lang w:eastAsia="ru-RU"/>
              </w:rPr>
              <w: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4513,2</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6751</w:t>
            </w:r>
          </w:p>
        </w:tc>
        <w:tc>
          <w:tcPr>
            <w:tcW w:w="8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7988</w:t>
            </w:r>
          </w:p>
        </w:tc>
        <w:tc>
          <w:tcPr>
            <w:tcW w:w="9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118,3</w:t>
            </w:r>
          </w:p>
        </w:tc>
      </w:tr>
      <w:tr w:rsidR="001C5E9D" w:rsidRPr="001C5E9D" w:rsidTr="001C5E9D">
        <w:trPr>
          <w:trHeight w:val="3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3485"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Собственные доходы</w:t>
            </w:r>
          </w:p>
        </w:tc>
        <w:tc>
          <w:tcPr>
            <w:tcW w:w="929"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тыс.руб</w:t>
            </w:r>
            <w:proofErr w:type="spellEnd"/>
            <w:r w:rsidRPr="001C5E9D">
              <w:rPr>
                <w:rFonts w:ascii="Times New Roman" w:eastAsia="Times New Roman" w:hAnsi="Times New Roman" w:cs="Times New Roman"/>
                <w:sz w:val="20"/>
                <w:szCs w:val="20"/>
                <w:lang w:eastAsia="ru-RU"/>
              </w:rPr>
              <w:t>.</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515</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866</w:t>
            </w:r>
          </w:p>
        </w:tc>
        <w:tc>
          <w:tcPr>
            <w:tcW w:w="8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1314</w:t>
            </w:r>
          </w:p>
        </w:tc>
        <w:tc>
          <w:tcPr>
            <w:tcW w:w="9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151,7</w:t>
            </w:r>
          </w:p>
        </w:tc>
      </w:tr>
      <w:tr w:rsidR="001C5E9D" w:rsidRPr="001C5E9D" w:rsidTr="001C5E9D">
        <w:trPr>
          <w:trHeight w:val="3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3485"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НДФЛ</w:t>
            </w:r>
          </w:p>
        </w:tc>
        <w:tc>
          <w:tcPr>
            <w:tcW w:w="929"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тыс.руб</w:t>
            </w:r>
            <w:proofErr w:type="spellEnd"/>
            <w:r w:rsidRPr="001C5E9D">
              <w:rPr>
                <w:rFonts w:ascii="Times New Roman" w:eastAsia="Times New Roman" w:hAnsi="Times New Roman" w:cs="Times New Roman"/>
                <w:sz w:val="20"/>
                <w:szCs w:val="20"/>
                <w:lang w:eastAsia="ru-RU"/>
              </w:rPr>
              <w:t>.</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152</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203</w:t>
            </w:r>
          </w:p>
        </w:tc>
        <w:tc>
          <w:tcPr>
            <w:tcW w:w="8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252</w:t>
            </w:r>
          </w:p>
        </w:tc>
        <w:tc>
          <w:tcPr>
            <w:tcW w:w="9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124,1</w:t>
            </w:r>
          </w:p>
        </w:tc>
      </w:tr>
      <w:tr w:rsidR="001C5E9D" w:rsidRPr="001C5E9D" w:rsidTr="001C5E9D">
        <w:trPr>
          <w:trHeight w:val="3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3485"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Сельхоз налог</w:t>
            </w:r>
          </w:p>
        </w:tc>
        <w:tc>
          <w:tcPr>
            <w:tcW w:w="929"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тыс.руб</w:t>
            </w:r>
            <w:proofErr w:type="spellEnd"/>
            <w:r w:rsidRPr="001C5E9D">
              <w:rPr>
                <w:rFonts w:ascii="Times New Roman" w:eastAsia="Times New Roman" w:hAnsi="Times New Roman" w:cs="Times New Roman"/>
                <w:sz w:val="20"/>
                <w:szCs w:val="20"/>
                <w:lang w:eastAsia="ru-RU"/>
              </w:rPr>
              <w:t>.</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17</w:t>
            </w:r>
          </w:p>
        </w:tc>
        <w:tc>
          <w:tcPr>
            <w:tcW w:w="8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17</w:t>
            </w:r>
          </w:p>
        </w:tc>
        <w:tc>
          <w:tcPr>
            <w:tcW w:w="9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trHeight w:val="3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3485"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Земельный налог</w:t>
            </w:r>
          </w:p>
        </w:tc>
        <w:tc>
          <w:tcPr>
            <w:tcW w:w="929"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тыс.руб</w:t>
            </w:r>
            <w:proofErr w:type="spellEnd"/>
            <w:r w:rsidRPr="001C5E9D">
              <w:rPr>
                <w:rFonts w:ascii="Times New Roman" w:eastAsia="Times New Roman" w:hAnsi="Times New Roman" w:cs="Times New Roman"/>
                <w:sz w:val="20"/>
                <w:szCs w:val="20"/>
                <w:lang w:eastAsia="ru-RU"/>
              </w:rPr>
              <w:t>.</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284</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475</w:t>
            </w:r>
          </w:p>
        </w:tc>
        <w:tc>
          <w:tcPr>
            <w:tcW w:w="8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445</w:t>
            </w:r>
          </w:p>
        </w:tc>
        <w:tc>
          <w:tcPr>
            <w:tcW w:w="9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93,7</w:t>
            </w:r>
          </w:p>
        </w:tc>
      </w:tr>
      <w:tr w:rsidR="001C5E9D" w:rsidRPr="001C5E9D" w:rsidTr="001C5E9D">
        <w:trPr>
          <w:trHeight w:val="3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3485"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Налог на имущество физических лиц</w:t>
            </w:r>
          </w:p>
        </w:tc>
        <w:tc>
          <w:tcPr>
            <w:tcW w:w="929"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тыс.руб</w:t>
            </w:r>
            <w:proofErr w:type="spellEnd"/>
            <w:r w:rsidRPr="001C5E9D">
              <w:rPr>
                <w:rFonts w:ascii="Times New Roman" w:eastAsia="Times New Roman" w:hAnsi="Times New Roman" w:cs="Times New Roman"/>
                <w:sz w:val="20"/>
                <w:szCs w:val="20"/>
                <w:lang w:eastAsia="ru-RU"/>
              </w:rPr>
              <w:t>.</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0,25</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2,2</w:t>
            </w:r>
          </w:p>
        </w:tc>
        <w:tc>
          <w:tcPr>
            <w:tcW w:w="8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181,8</w:t>
            </w:r>
          </w:p>
        </w:tc>
      </w:tr>
      <w:tr w:rsidR="001C5E9D" w:rsidRPr="001C5E9D" w:rsidTr="001C5E9D">
        <w:trPr>
          <w:trHeight w:val="3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3485"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аренда</w:t>
            </w:r>
          </w:p>
        </w:tc>
        <w:tc>
          <w:tcPr>
            <w:tcW w:w="929"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тыс.руб</w:t>
            </w:r>
            <w:proofErr w:type="spellEnd"/>
            <w:r w:rsidRPr="001C5E9D">
              <w:rPr>
                <w:rFonts w:ascii="Times New Roman" w:eastAsia="Times New Roman" w:hAnsi="Times New Roman" w:cs="Times New Roman"/>
                <w:sz w:val="20"/>
                <w:szCs w:val="20"/>
                <w:lang w:eastAsia="ru-RU"/>
              </w:rPr>
              <w:t>.</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75,9</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167</w:t>
            </w:r>
          </w:p>
        </w:tc>
        <w:tc>
          <w:tcPr>
            <w:tcW w:w="8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587</w:t>
            </w:r>
          </w:p>
        </w:tc>
        <w:tc>
          <w:tcPr>
            <w:tcW w:w="9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351,5</w:t>
            </w:r>
          </w:p>
        </w:tc>
      </w:tr>
      <w:tr w:rsidR="001C5E9D" w:rsidRPr="001C5E9D" w:rsidTr="001C5E9D">
        <w:trPr>
          <w:trHeight w:val="3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3485"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Расходы - всего</w:t>
            </w:r>
          </w:p>
        </w:tc>
        <w:tc>
          <w:tcPr>
            <w:tcW w:w="929"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тыс.руб</w:t>
            </w:r>
            <w:proofErr w:type="spellEnd"/>
            <w:r w:rsidRPr="001C5E9D">
              <w:rPr>
                <w:rFonts w:ascii="Times New Roman" w:eastAsia="Times New Roman" w:hAnsi="Times New Roman" w:cs="Times New Roman"/>
                <w:sz w:val="20"/>
                <w:szCs w:val="20"/>
                <w:lang w:eastAsia="ru-RU"/>
              </w:rPr>
              <w:t>.</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4521</w:t>
            </w:r>
          </w:p>
        </w:tc>
        <w:tc>
          <w:tcPr>
            <w:tcW w:w="880"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6751</w:t>
            </w:r>
          </w:p>
        </w:tc>
        <w:tc>
          <w:tcPr>
            <w:tcW w:w="8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7988</w:t>
            </w:r>
          </w:p>
        </w:tc>
        <w:tc>
          <w:tcPr>
            <w:tcW w:w="960"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118,3</w:t>
            </w:r>
          </w:p>
        </w:tc>
      </w:tr>
    </w:tbl>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p>
    <w:p w:rsidR="001C5E9D" w:rsidRPr="001C5E9D" w:rsidRDefault="001C5E9D" w:rsidP="001C5E9D">
      <w:pPr>
        <w:tabs>
          <w:tab w:val="left" w:pos="567"/>
          <w:tab w:val="left" w:pos="7964"/>
        </w:tabs>
        <w:spacing w:after="0" w:line="240" w:lineRule="auto"/>
        <w:ind w:firstLine="567"/>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Культура</w:t>
      </w:r>
    </w:p>
    <w:p w:rsidR="001C5E9D" w:rsidRPr="001C5E9D" w:rsidRDefault="001C5E9D" w:rsidP="001C5E9D">
      <w:pPr>
        <w:tabs>
          <w:tab w:val="left" w:pos="567"/>
          <w:tab w:val="left" w:pos="7964"/>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Муниципальные услуги в сфере культуры и библиотечного обслуживания предоставляет муниципальное бюджетное учреждение культуры МБУК «Майский КДЦ», в составе: «Майский СДК»,  «Майская  сельская библиотека» и в конце 2012 года был открыт </w:t>
      </w:r>
      <w:proofErr w:type="spellStart"/>
      <w:r w:rsidRPr="001C5E9D">
        <w:rPr>
          <w:rFonts w:ascii="Times New Roman" w:eastAsia="Times New Roman" w:hAnsi="Times New Roman" w:cs="Times New Roman"/>
          <w:sz w:val="24"/>
          <w:szCs w:val="24"/>
          <w:lang w:eastAsia="ru-RU"/>
        </w:rPr>
        <w:t>Абрамовский</w:t>
      </w:r>
      <w:proofErr w:type="spellEnd"/>
      <w:r w:rsidRPr="001C5E9D">
        <w:rPr>
          <w:rFonts w:ascii="Times New Roman" w:eastAsia="Times New Roman" w:hAnsi="Times New Roman" w:cs="Times New Roman"/>
          <w:sz w:val="24"/>
          <w:szCs w:val="24"/>
          <w:lang w:eastAsia="ru-RU"/>
        </w:rPr>
        <w:t xml:space="preserve"> СК, это удалось благодаря поддержки спонсоров ООО «</w:t>
      </w:r>
      <w:proofErr w:type="spellStart"/>
      <w:r w:rsidRPr="001C5E9D">
        <w:rPr>
          <w:rFonts w:ascii="Times New Roman" w:eastAsia="Times New Roman" w:hAnsi="Times New Roman" w:cs="Times New Roman"/>
          <w:sz w:val="24"/>
          <w:szCs w:val="24"/>
          <w:lang w:eastAsia="ru-RU"/>
        </w:rPr>
        <w:t>Евростайл</w:t>
      </w:r>
      <w:proofErr w:type="spellEnd"/>
      <w:r w:rsidRPr="001C5E9D">
        <w:rPr>
          <w:rFonts w:ascii="Times New Roman" w:eastAsia="Times New Roman" w:hAnsi="Times New Roman" w:cs="Times New Roman"/>
          <w:sz w:val="24"/>
          <w:szCs w:val="24"/>
          <w:lang w:eastAsia="ru-RU"/>
        </w:rPr>
        <w:t>», ИП «</w:t>
      </w:r>
      <w:proofErr w:type="spellStart"/>
      <w:r w:rsidRPr="001C5E9D">
        <w:rPr>
          <w:rFonts w:ascii="Times New Roman" w:eastAsia="Times New Roman" w:hAnsi="Times New Roman" w:cs="Times New Roman"/>
          <w:sz w:val="24"/>
          <w:szCs w:val="24"/>
          <w:lang w:eastAsia="ru-RU"/>
        </w:rPr>
        <w:t>Похоленко</w:t>
      </w:r>
      <w:proofErr w:type="spellEnd"/>
      <w:r w:rsidRPr="001C5E9D">
        <w:rPr>
          <w:rFonts w:ascii="Times New Roman" w:eastAsia="Times New Roman" w:hAnsi="Times New Roman" w:cs="Times New Roman"/>
          <w:sz w:val="24"/>
          <w:szCs w:val="24"/>
          <w:lang w:eastAsia="ru-RU"/>
        </w:rPr>
        <w:t xml:space="preserve"> А.А.» ИП «Иванов А.Л.», ООО «Лидер», ООО «</w:t>
      </w:r>
      <w:proofErr w:type="spellStart"/>
      <w:r w:rsidRPr="001C5E9D">
        <w:rPr>
          <w:rFonts w:ascii="Times New Roman" w:eastAsia="Times New Roman" w:hAnsi="Times New Roman" w:cs="Times New Roman"/>
          <w:sz w:val="24"/>
          <w:szCs w:val="24"/>
          <w:lang w:eastAsia="ru-RU"/>
        </w:rPr>
        <w:t>Форест</w:t>
      </w:r>
      <w:proofErr w:type="spellEnd"/>
      <w:r w:rsidRPr="001C5E9D">
        <w:rPr>
          <w:rFonts w:ascii="Times New Roman" w:eastAsia="Times New Roman" w:hAnsi="Times New Roman" w:cs="Times New Roman"/>
          <w:sz w:val="24"/>
          <w:szCs w:val="24"/>
          <w:lang w:eastAsia="ru-RU"/>
        </w:rPr>
        <w:t>»,  силами КФХ «</w:t>
      </w:r>
      <w:proofErr w:type="spellStart"/>
      <w:r w:rsidRPr="001C5E9D">
        <w:rPr>
          <w:rFonts w:ascii="Times New Roman" w:eastAsia="Times New Roman" w:hAnsi="Times New Roman" w:cs="Times New Roman"/>
          <w:sz w:val="24"/>
          <w:szCs w:val="24"/>
          <w:lang w:eastAsia="ru-RU"/>
        </w:rPr>
        <w:t>Кортиев</w:t>
      </w:r>
      <w:proofErr w:type="spellEnd"/>
      <w:r w:rsidRPr="001C5E9D">
        <w:rPr>
          <w:rFonts w:ascii="Times New Roman" w:eastAsia="Times New Roman" w:hAnsi="Times New Roman" w:cs="Times New Roman"/>
          <w:sz w:val="24"/>
          <w:szCs w:val="24"/>
          <w:lang w:eastAsia="ru-RU"/>
        </w:rPr>
        <w:t xml:space="preserve"> Т.Ш.» в короткие сроки был отремонтирован бывший корпус  </w:t>
      </w:r>
      <w:proofErr w:type="spellStart"/>
      <w:r w:rsidRPr="001C5E9D">
        <w:rPr>
          <w:rFonts w:ascii="Times New Roman" w:eastAsia="Times New Roman" w:hAnsi="Times New Roman" w:cs="Times New Roman"/>
          <w:sz w:val="24"/>
          <w:szCs w:val="24"/>
          <w:lang w:eastAsia="ru-RU"/>
        </w:rPr>
        <w:t>Абрамовского</w:t>
      </w:r>
      <w:proofErr w:type="spellEnd"/>
      <w:r w:rsidRPr="001C5E9D">
        <w:rPr>
          <w:rFonts w:ascii="Times New Roman" w:eastAsia="Times New Roman" w:hAnsi="Times New Roman" w:cs="Times New Roman"/>
          <w:sz w:val="24"/>
          <w:szCs w:val="24"/>
          <w:lang w:eastAsia="ru-RU"/>
        </w:rPr>
        <w:t xml:space="preserve"> детсада, объем выполненных работ 334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в 2013 году по мероприятиям «Народного бюджета» завершен текущий ремонт здания объем финансирования - 98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Также  проведен ремонт Майской библиотеки и Майского СДК, за счет МБ приобретено аппаратура и оборудование для радиоузла и проведения дискотек на сумму 42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tabs>
          <w:tab w:val="left" w:pos="567"/>
          <w:tab w:val="left" w:pos="7964"/>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На </w:t>
      </w:r>
      <w:smartTag w:uri="urn:schemas-microsoft-com:office:smarttags" w:element="metricconverter">
        <w:smartTagPr>
          <w:attr w:name="ProductID" w:val="2013 г"/>
        </w:smartTagPr>
        <w:r w:rsidRPr="001C5E9D">
          <w:rPr>
            <w:rFonts w:ascii="Times New Roman" w:eastAsia="Times New Roman" w:hAnsi="Times New Roman" w:cs="Times New Roman"/>
            <w:sz w:val="24"/>
            <w:szCs w:val="24"/>
            <w:lang w:eastAsia="ru-RU"/>
          </w:rPr>
          <w:t>2013 г</w:t>
        </w:r>
      </w:smartTag>
      <w:r w:rsidRPr="001C5E9D">
        <w:rPr>
          <w:rFonts w:ascii="Times New Roman" w:eastAsia="Times New Roman" w:hAnsi="Times New Roman" w:cs="Times New Roman"/>
          <w:sz w:val="24"/>
          <w:szCs w:val="24"/>
          <w:lang w:eastAsia="ru-RU"/>
        </w:rPr>
        <w:t>. всем структурным подразделениям МБУК «Майский КДЦ» доведено муниципальное задание и стандарты по предоставлению муниципальных услуг,  с учетом охвата разных возрастных групп населения, качества и количества культурных мероприятий.</w:t>
      </w:r>
    </w:p>
    <w:p w:rsidR="001C5E9D" w:rsidRPr="001C5E9D" w:rsidRDefault="001C5E9D" w:rsidP="001C5E9D">
      <w:pPr>
        <w:tabs>
          <w:tab w:val="left" w:pos="567"/>
          <w:tab w:val="left" w:pos="7964"/>
        </w:tabs>
        <w:spacing w:after="0" w:line="240" w:lineRule="auto"/>
        <w:ind w:firstLine="567"/>
        <w:jc w:val="both"/>
        <w:rPr>
          <w:rFonts w:ascii="Times New Roman" w:eastAsia="Times New Roman" w:hAnsi="Times New Roman" w:cs="Times New Roman"/>
          <w:color w:val="0D0D0D"/>
          <w:sz w:val="24"/>
          <w:szCs w:val="24"/>
          <w:lang w:eastAsia="ru-RU"/>
        </w:rPr>
      </w:pPr>
      <w:r w:rsidRPr="001C5E9D">
        <w:rPr>
          <w:rFonts w:ascii="Times New Roman" w:eastAsia="Times New Roman" w:hAnsi="Times New Roman" w:cs="Times New Roman"/>
          <w:sz w:val="24"/>
          <w:szCs w:val="24"/>
          <w:lang w:eastAsia="ru-RU"/>
        </w:rPr>
        <w:t xml:space="preserve">       </w:t>
      </w:r>
      <w:r w:rsidRPr="001C5E9D">
        <w:rPr>
          <w:rFonts w:ascii="Times New Roman" w:eastAsia="Times New Roman" w:hAnsi="Times New Roman" w:cs="Times New Roman"/>
          <w:color w:val="0D0D0D"/>
          <w:sz w:val="24"/>
          <w:szCs w:val="24"/>
          <w:lang w:eastAsia="ru-RU"/>
        </w:rPr>
        <w:t xml:space="preserve">Занято 11 человек в </w:t>
      </w:r>
      <w:proofErr w:type="spellStart"/>
      <w:r w:rsidRPr="001C5E9D">
        <w:rPr>
          <w:rFonts w:ascii="Times New Roman" w:eastAsia="Times New Roman" w:hAnsi="Times New Roman" w:cs="Times New Roman"/>
          <w:color w:val="0D0D0D"/>
          <w:sz w:val="24"/>
          <w:szCs w:val="24"/>
          <w:lang w:eastAsia="ru-RU"/>
        </w:rPr>
        <w:t>т.ч</w:t>
      </w:r>
      <w:proofErr w:type="spellEnd"/>
      <w:r w:rsidRPr="001C5E9D">
        <w:rPr>
          <w:rFonts w:ascii="Times New Roman" w:eastAsia="Times New Roman" w:hAnsi="Times New Roman" w:cs="Times New Roman"/>
          <w:color w:val="0D0D0D"/>
          <w:sz w:val="24"/>
          <w:szCs w:val="24"/>
          <w:lang w:eastAsia="ru-RU"/>
        </w:rPr>
        <w:t>.  7 творческих работников,  2 со  средним профильным образованием.</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color w:val="0D0D0D"/>
          <w:sz w:val="24"/>
          <w:szCs w:val="24"/>
          <w:lang w:eastAsia="ru-RU"/>
        </w:rPr>
      </w:pPr>
      <w:r w:rsidRPr="001C5E9D">
        <w:rPr>
          <w:rFonts w:ascii="Times New Roman" w:eastAsia="Times New Roman" w:hAnsi="Times New Roman" w:cs="Times New Roman"/>
          <w:color w:val="0D0D0D"/>
          <w:sz w:val="24"/>
          <w:szCs w:val="24"/>
          <w:lang w:eastAsia="ru-RU"/>
        </w:rPr>
        <w:t>Библиотекарь Майской СБ посещает районные, окружные семинарские занятия, областные курсы повышения квалификации, применяет полученные знания на практике внедряя новые формы и методы работы с читателями, работает над качеством обслуживания населения.</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color w:val="0D0D0D"/>
          <w:sz w:val="24"/>
          <w:szCs w:val="24"/>
          <w:lang w:eastAsia="ru-RU"/>
        </w:rPr>
      </w:pPr>
      <w:r w:rsidRPr="001C5E9D">
        <w:rPr>
          <w:rFonts w:ascii="Times New Roman" w:eastAsia="Times New Roman" w:hAnsi="Times New Roman" w:cs="Times New Roman"/>
          <w:color w:val="0D0D0D"/>
          <w:sz w:val="24"/>
          <w:szCs w:val="24"/>
          <w:lang w:eastAsia="ru-RU"/>
        </w:rPr>
        <w:t xml:space="preserve"> В сравнении с прошлым годом заметны реальные улучшения по обслуживанию населения</w:t>
      </w:r>
      <w:r w:rsidRPr="001C5E9D">
        <w:rPr>
          <w:rFonts w:ascii="Times New Roman" w:eastAsia="Times New Roman" w:hAnsi="Times New Roman" w:cs="Times New Roman"/>
          <w:sz w:val="24"/>
          <w:szCs w:val="24"/>
          <w:lang w:eastAsia="ru-RU"/>
        </w:rPr>
        <w:t xml:space="preserve"> (число пользователей за данный период составило 395</w:t>
      </w:r>
      <w:r w:rsidRPr="001C5E9D">
        <w:rPr>
          <w:rFonts w:ascii="Times New Roman" w:eastAsia="Times New Roman" w:hAnsi="Times New Roman" w:cs="Times New Roman"/>
          <w:b/>
          <w:sz w:val="24"/>
          <w:szCs w:val="24"/>
          <w:lang w:eastAsia="ru-RU"/>
        </w:rPr>
        <w:t xml:space="preserve">, </w:t>
      </w:r>
      <w:r w:rsidRPr="001C5E9D">
        <w:rPr>
          <w:rFonts w:ascii="Times New Roman" w:eastAsia="Times New Roman" w:hAnsi="Times New Roman" w:cs="Times New Roman"/>
          <w:sz w:val="24"/>
          <w:szCs w:val="24"/>
          <w:lang w:eastAsia="ru-RU"/>
        </w:rPr>
        <w:t>книговыдача 8242  экз., число посещений – 3985) .</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По областной программе «Информатизация муниципальных  сельских библиотек» получена компьютерная техника и  создан информационный центр открытого доступа с выходом в Интернет; оформлена подписка на периодические издания в сумме 2206 рублей. В следующем году библиотека отмечает свое 60 </w:t>
      </w:r>
      <w:proofErr w:type="spellStart"/>
      <w:r w:rsidRPr="001C5E9D">
        <w:rPr>
          <w:rFonts w:ascii="Times New Roman" w:eastAsia="Times New Roman" w:hAnsi="Times New Roman" w:cs="Times New Roman"/>
          <w:sz w:val="24"/>
          <w:szCs w:val="24"/>
          <w:lang w:eastAsia="ru-RU"/>
        </w:rPr>
        <w:t>летие</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При клубах функционирует 13 клубных формирований: 1 хореографическое, 2 эстрадных, 1 театральное, 1 гитарное, 1 «Художественное слово», 7 кружков декоративно-прикладного искусства. Радиоузел, ежедневно ведет радиотрансляции с поздравлениями по заявкам. В сравнении с прошлым годом произошло увеличение клубных формирований и  числа зрителей. Проведено 57 мероприятий в их числе  молодежные дискотеки. Общее число зрителей   2663 человек. Платные услуги составили 21,8 тыс. рублей.</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Все запланированные мероприятия  выполнены в полном объеме. Это проведение календарных праздников, таких как рождественская развлекательная </w:t>
      </w:r>
      <w:r w:rsidRPr="001C5E9D">
        <w:rPr>
          <w:rFonts w:ascii="Times New Roman" w:eastAsia="Times New Roman" w:hAnsi="Times New Roman" w:cs="Times New Roman"/>
          <w:sz w:val="24"/>
          <w:szCs w:val="24"/>
          <w:lang w:eastAsia="ru-RU"/>
        </w:rPr>
        <w:lastRenderedPageBreak/>
        <w:t xml:space="preserve">программа,  концерты, посвященные Дню Защитника Отечества, Международному женскому дню, Дню пожилого человека, Дню матери, Дню Победы, Дню Святого Валентина, Дню защиты детей, Дню работников сельского хозяйства, в День Села проведен фестиваль «Лейся песня». </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В районном конкурсе «</w:t>
      </w:r>
      <w:proofErr w:type="spellStart"/>
      <w:r w:rsidRPr="001C5E9D">
        <w:rPr>
          <w:rFonts w:ascii="Times New Roman" w:eastAsia="Times New Roman" w:hAnsi="Times New Roman" w:cs="Times New Roman"/>
          <w:sz w:val="24"/>
          <w:szCs w:val="24"/>
          <w:lang w:eastAsia="ru-RU"/>
        </w:rPr>
        <w:t>Осинские</w:t>
      </w:r>
      <w:proofErr w:type="spellEnd"/>
      <w:r w:rsidRPr="001C5E9D">
        <w:rPr>
          <w:rFonts w:ascii="Times New Roman" w:eastAsia="Times New Roman" w:hAnsi="Times New Roman" w:cs="Times New Roman"/>
          <w:sz w:val="24"/>
          <w:szCs w:val="24"/>
          <w:lang w:eastAsia="ru-RU"/>
        </w:rPr>
        <w:t xml:space="preserve"> звездочки» детский вокальный ансамбль занял 2 и 3 места, инструментальный ансамбль 1 и 2 места, ансамбль «Родничок» 1 место. В  конкурсе «Звени, частушка русская!»  приняли участие ансамбль «Родничок» и детский ансамбль «Карусель». Народный вокально-инструментальный ансамбль «Майское эхо» стал участником  межрегионального рок-фестиваля «Эхо Байкала».</w:t>
      </w:r>
    </w:p>
    <w:p w:rsidR="001C5E9D" w:rsidRPr="001C5E9D" w:rsidRDefault="001C5E9D" w:rsidP="001C5E9D">
      <w:pPr>
        <w:tabs>
          <w:tab w:val="left" w:pos="567"/>
          <w:tab w:val="center" w:pos="4677"/>
          <w:tab w:val="left" w:pos="8115"/>
        </w:tabs>
        <w:spacing w:after="0" w:line="240" w:lineRule="auto"/>
        <w:ind w:firstLine="567"/>
        <w:jc w:val="both"/>
        <w:rPr>
          <w:rFonts w:ascii="Times New Roman" w:eastAsia="Times New Roman" w:hAnsi="Times New Roman" w:cs="Times New Roman"/>
          <w:bCs/>
          <w:sz w:val="24"/>
          <w:szCs w:val="24"/>
          <w:lang w:eastAsia="ru-RU"/>
        </w:rPr>
      </w:pPr>
      <w:r w:rsidRPr="001C5E9D">
        <w:rPr>
          <w:rFonts w:ascii="Times New Roman" w:eastAsia="Times New Roman" w:hAnsi="Times New Roman" w:cs="Times New Roman"/>
          <w:sz w:val="24"/>
          <w:szCs w:val="24"/>
          <w:lang w:eastAsia="ru-RU"/>
        </w:rPr>
        <w:t xml:space="preserve">        Подводя итоги следует отметить, что  работа культурно-досугового центра в сравнении с 2012 годом   активизировалась. Однако следует  обратить особое внимание на  работу народного вокально-инструментального ансамбля «Майское эхо», которому в 2014 году  предстоит подтверждение на защиту звания «Народный». Требуются замена  устаревших музыкальных инструментов,  пошив костюмов для участников ансамбля, организация гастрольной деятельности, расширение репертуара.</w:t>
      </w:r>
    </w:p>
    <w:p w:rsidR="001C5E9D" w:rsidRPr="001C5E9D" w:rsidRDefault="001C5E9D" w:rsidP="001C5E9D">
      <w:pPr>
        <w:tabs>
          <w:tab w:val="left" w:pos="567"/>
          <w:tab w:val="left" w:pos="7964"/>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Во исполнение поручения губернатора Иркутской области получена положительная государственная экспертиза ПСД строительства Майского СДК на 150 мест стоимостью 78182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включены в ОЦП «Устойчивое развитие сельских территорий».</w:t>
      </w:r>
    </w:p>
    <w:p w:rsidR="001C5E9D" w:rsidRPr="001C5E9D" w:rsidRDefault="001C5E9D" w:rsidP="001C5E9D">
      <w:pPr>
        <w:tabs>
          <w:tab w:val="left" w:pos="567"/>
          <w:tab w:val="left" w:pos="7964"/>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ab/>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ab/>
        <w:t>Образование.</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color w:val="FF0000"/>
          <w:sz w:val="24"/>
          <w:szCs w:val="24"/>
          <w:lang w:eastAsia="ru-RU"/>
        </w:rPr>
        <w:tab/>
      </w:r>
      <w:r w:rsidRPr="001C5E9D">
        <w:rPr>
          <w:rFonts w:ascii="Times New Roman" w:eastAsia="Times New Roman" w:hAnsi="Times New Roman" w:cs="Times New Roman"/>
          <w:sz w:val="24"/>
          <w:szCs w:val="24"/>
          <w:lang w:eastAsia="ru-RU"/>
        </w:rPr>
        <w:t xml:space="preserve">На территории МО «Майск» функционируют Майский детский сад, </w:t>
      </w:r>
      <w:proofErr w:type="spellStart"/>
      <w:r w:rsidRPr="001C5E9D">
        <w:rPr>
          <w:rFonts w:ascii="Times New Roman" w:eastAsia="Times New Roman" w:hAnsi="Times New Roman" w:cs="Times New Roman"/>
          <w:sz w:val="24"/>
          <w:szCs w:val="24"/>
          <w:lang w:eastAsia="ru-RU"/>
        </w:rPr>
        <w:t>Абрамовская</w:t>
      </w:r>
      <w:proofErr w:type="spellEnd"/>
      <w:r w:rsidRPr="001C5E9D">
        <w:rPr>
          <w:rFonts w:ascii="Times New Roman" w:eastAsia="Times New Roman" w:hAnsi="Times New Roman" w:cs="Times New Roman"/>
          <w:sz w:val="24"/>
          <w:szCs w:val="24"/>
          <w:lang w:eastAsia="ru-RU"/>
        </w:rPr>
        <w:t xml:space="preserve"> начальная школа-детский сад, Майская СОШ.</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ab/>
        <w:t>Образовательные учреждения работают в режиме 5-дневной рабочей недели.</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В Майской средней общеобразовательной школе обучается 175 учеников из них 40 на ежедневном подвозе.  Всего в школе работает 40 человек, из них 23 педагога.</w:t>
      </w:r>
    </w:p>
    <w:p w:rsidR="001C5E9D" w:rsidRPr="001C5E9D" w:rsidRDefault="001C5E9D" w:rsidP="001C5E9D">
      <w:pPr>
        <w:tabs>
          <w:tab w:val="left" w:pos="567"/>
        </w:tabs>
        <w:spacing w:after="0"/>
        <w:ind w:firstLine="567"/>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 xml:space="preserve">В текущем году школа заняла 1 место в конкурсе «Лучший </w:t>
      </w:r>
      <w:proofErr w:type="spellStart"/>
      <w:r w:rsidRPr="001C5E9D">
        <w:rPr>
          <w:rFonts w:ascii="Times New Roman" w:eastAsia="Calibri" w:hAnsi="Times New Roman" w:cs="Times New Roman"/>
          <w:sz w:val="24"/>
          <w:szCs w:val="24"/>
        </w:rPr>
        <w:t>учебно</w:t>
      </w:r>
      <w:proofErr w:type="spellEnd"/>
      <w:r w:rsidRPr="001C5E9D">
        <w:rPr>
          <w:rFonts w:ascii="Times New Roman" w:eastAsia="Calibri" w:hAnsi="Times New Roman" w:cs="Times New Roman"/>
          <w:sz w:val="24"/>
          <w:szCs w:val="24"/>
        </w:rPr>
        <w:t xml:space="preserve"> - опытный участок». По результатам  участия в районных спортивных мероприятиях по линии ДЮСШ коллектив учащихся школы занял 3 место среди школ района.  Учащиеся школы достаточно успешно участвуют в муниципальных олимпиадах, все обучающие получили аттестаты о среднем и основном общем образовании. Любовь </w:t>
      </w:r>
      <w:proofErr w:type="spellStart"/>
      <w:r w:rsidRPr="001C5E9D">
        <w:rPr>
          <w:rFonts w:ascii="Times New Roman" w:eastAsia="Calibri" w:hAnsi="Times New Roman" w:cs="Times New Roman"/>
          <w:sz w:val="24"/>
          <w:szCs w:val="24"/>
        </w:rPr>
        <w:t>Тюрнева</w:t>
      </w:r>
      <w:proofErr w:type="spellEnd"/>
      <w:r w:rsidRPr="001C5E9D">
        <w:rPr>
          <w:rFonts w:ascii="Times New Roman" w:eastAsia="Calibri" w:hAnsi="Times New Roman" w:cs="Times New Roman"/>
          <w:sz w:val="24"/>
          <w:szCs w:val="24"/>
        </w:rPr>
        <w:t xml:space="preserve">, учащаяся 11 класса, защищая честь </w:t>
      </w:r>
      <w:proofErr w:type="spellStart"/>
      <w:r w:rsidRPr="001C5E9D">
        <w:rPr>
          <w:rFonts w:ascii="Times New Roman" w:eastAsia="Calibri" w:hAnsi="Times New Roman" w:cs="Times New Roman"/>
          <w:sz w:val="24"/>
          <w:szCs w:val="24"/>
        </w:rPr>
        <w:t>Осинского</w:t>
      </w:r>
      <w:proofErr w:type="spellEnd"/>
      <w:r w:rsidRPr="001C5E9D">
        <w:rPr>
          <w:rFonts w:ascii="Times New Roman" w:eastAsia="Calibri" w:hAnsi="Times New Roman" w:cs="Times New Roman"/>
          <w:sz w:val="24"/>
          <w:szCs w:val="24"/>
        </w:rPr>
        <w:t xml:space="preserve"> района в региональном конкурсе «Ученик года» заняла 5 место в очном конкурсе «Эссе», а в конкурсе лучших эрудитов  области – 13 место.</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ab/>
      </w:r>
      <w:proofErr w:type="spellStart"/>
      <w:r w:rsidRPr="001C5E9D">
        <w:rPr>
          <w:rFonts w:ascii="Times New Roman" w:eastAsia="Times New Roman" w:hAnsi="Times New Roman" w:cs="Times New Roman"/>
          <w:sz w:val="24"/>
          <w:szCs w:val="24"/>
          <w:lang w:eastAsia="ru-RU"/>
        </w:rPr>
        <w:t>Абрамовскую</w:t>
      </w:r>
      <w:proofErr w:type="spellEnd"/>
      <w:r w:rsidRPr="001C5E9D">
        <w:rPr>
          <w:rFonts w:ascii="Times New Roman" w:eastAsia="Times New Roman" w:hAnsi="Times New Roman" w:cs="Times New Roman"/>
          <w:sz w:val="24"/>
          <w:szCs w:val="24"/>
          <w:lang w:eastAsia="ru-RU"/>
        </w:rPr>
        <w:t xml:space="preserve"> начальную школу-сад посещают 11 учеников и 18 детей дошкольного возраста. Работают 14 человек, из них 4 педагогических работника.</w:t>
      </w:r>
      <w:r w:rsidRPr="001C5E9D">
        <w:rPr>
          <w:rFonts w:ascii="Times New Roman" w:eastAsia="Calibri" w:hAnsi="Times New Roman" w:cs="Times New Roman"/>
          <w:sz w:val="24"/>
          <w:szCs w:val="24"/>
        </w:rPr>
        <w:t xml:space="preserve"> На  базе школы в 2014 году планируется провести мероприятия к 100-летию строительства </w:t>
      </w:r>
      <w:proofErr w:type="spellStart"/>
      <w:r w:rsidRPr="001C5E9D">
        <w:rPr>
          <w:rFonts w:ascii="Times New Roman" w:eastAsia="Calibri" w:hAnsi="Times New Roman" w:cs="Times New Roman"/>
          <w:sz w:val="24"/>
          <w:szCs w:val="24"/>
        </w:rPr>
        <w:t>Серебряковской</w:t>
      </w:r>
      <w:proofErr w:type="spellEnd"/>
      <w:r w:rsidRPr="001C5E9D">
        <w:rPr>
          <w:rFonts w:ascii="Times New Roman" w:eastAsia="Calibri" w:hAnsi="Times New Roman" w:cs="Times New Roman"/>
          <w:sz w:val="24"/>
          <w:szCs w:val="24"/>
        </w:rPr>
        <w:t xml:space="preserve"> школы.</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Майский детский сад посещает 41 ребенок, работает  14 работников.</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ab/>
        <w:t xml:space="preserve">Всего дошкольные образовательные учреждения на территории МО «Майск» в возрасте от 1 до 7 лет посещают 59 детей, охват детей в возрасте от 3до 7 лет составляет 40,7%. На получение дошкольного образования в организованной форме стоят в очереди 20 детей. </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p>
    <w:tbl>
      <w:tblPr>
        <w:tblW w:w="6140" w:type="dxa"/>
        <w:tblInd w:w="93" w:type="dxa"/>
        <w:tblLook w:val="04A0" w:firstRow="1" w:lastRow="0" w:firstColumn="1" w:lastColumn="0" w:noHBand="0" w:noVBand="1"/>
      </w:tblPr>
      <w:tblGrid>
        <w:gridCol w:w="1420"/>
        <w:gridCol w:w="911"/>
        <w:gridCol w:w="881"/>
        <w:gridCol w:w="890"/>
        <w:gridCol w:w="1081"/>
        <w:gridCol w:w="957"/>
      </w:tblGrid>
      <w:tr w:rsidR="001C5E9D" w:rsidRPr="001C5E9D" w:rsidTr="001C5E9D">
        <w:trPr>
          <w:trHeight w:val="255"/>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Населенные пункты</w:t>
            </w:r>
          </w:p>
        </w:tc>
        <w:tc>
          <w:tcPr>
            <w:tcW w:w="3840" w:type="dxa"/>
            <w:gridSpan w:val="4"/>
            <w:tcBorders>
              <w:top w:val="single" w:sz="4" w:space="0" w:color="auto"/>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Дети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 xml:space="preserve">процент охвата в возрасте от 3 - до 7лет </w:t>
            </w:r>
          </w:p>
        </w:tc>
      </w:tr>
      <w:tr w:rsidR="001C5E9D" w:rsidRPr="001C5E9D" w:rsidTr="001C5E9D">
        <w:trPr>
          <w:trHeight w:val="510"/>
        </w:trPr>
        <w:tc>
          <w:tcPr>
            <w:tcW w:w="1340"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всего</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от 0 - до 3 лет</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от 3 - до 7 лет</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color w:val="000000"/>
                <w:sz w:val="20"/>
                <w:szCs w:val="20"/>
                <w:lang w:eastAsia="ru-RU"/>
              </w:rPr>
            </w:pPr>
            <w:r w:rsidRPr="001C5E9D">
              <w:rPr>
                <w:rFonts w:ascii="Times New Roman" w:eastAsia="Times New Roman" w:hAnsi="Times New Roman" w:cs="Times New Roman"/>
                <w:color w:val="000000"/>
                <w:sz w:val="20"/>
                <w:szCs w:val="20"/>
                <w:lang w:eastAsia="ru-RU"/>
              </w:rPr>
              <w:t>посещают д/сад</w:t>
            </w:r>
          </w:p>
        </w:tc>
        <w:tc>
          <w:tcPr>
            <w:tcW w:w="960" w:type="dxa"/>
            <w:vMerge/>
            <w:tcBorders>
              <w:top w:val="single" w:sz="4" w:space="0" w:color="auto"/>
              <w:left w:val="single" w:sz="4" w:space="0" w:color="auto"/>
              <w:bottom w:val="single" w:sz="4" w:space="0" w:color="auto"/>
              <w:right w:val="single" w:sz="4" w:space="0" w:color="auto"/>
            </w:tcBorders>
            <w:vAlign w:val="center"/>
          </w:tcPr>
          <w:p w:rsidR="001C5E9D" w:rsidRPr="001C5E9D" w:rsidRDefault="001C5E9D" w:rsidP="001C5E9D">
            <w:pPr>
              <w:spacing w:after="0" w:line="240" w:lineRule="auto"/>
              <w:rPr>
                <w:rFonts w:ascii="Times New Roman" w:eastAsia="Times New Roman" w:hAnsi="Times New Roman" w:cs="Times New Roman"/>
                <w:color w:val="000000"/>
                <w:sz w:val="20"/>
                <w:szCs w:val="20"/>
                <w:lang w:eastAsia="ru-RU"/>
              </w:rPr>
            </w:pPr>
          </w:p>
        </w:tc>
      </w:tr>
      <w:tr w:rsidR="001C5E9D" w:rsidRPr="001C5E9D" w:rsidTr="001C5E9D">
        <w:trPr>
          <w:trHeight w:val="300"/>
        </w:trPr>
        <w:tc>
          <w:tcPr>
            <w:tcW w:w="1340" w:type="dxa"/>
            <w:tcBorders>
              <w:top w:val="nil"/>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proofErr w:type="spellStart"/>
            <w:r w:rsidRPr="001C5E9D">
              <w:rPr>
                <w:rFonts w:ascii="Times New Roman" w:eastAsia="Times New Roman" w:hAnsi="Times New Roman" w:cs="Times New Roman"/>
                <w:color w:val="000000"/>
                <w:lang w:eastAsia="ru-RU"/>
              </w:rPr>
              <w:t>с.Майск</w:t>
            </w:r>
            <w:proofErr w:type="spellEnd"/>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196</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79</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117</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41</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35,0</w:t>
            </w:r>
          </w:p>
        </w:tc>
      </w:tr>
      <w:tr w:rsidR="001C5E9D" w:rsidRPr="001C5E9D" w:rsidTr="001C5E9D">
        <w:trPr>
          <w:trHeight w:val="600"/>
        </w:trPr>
        <w:tc>
          <w:tcPr>
            <w:tcW w:w="1340" w:type="dxa"/>
            <w:tcBorders>
              <w:top w:val="nil"/>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proofErr w:type="spellStart"/>
            <w:r w:rsidRPr="001C5E9D">
              <w:rPr>
                <w:rFonts w:ascii="Times New Roman" w:eastAsia="Times New Roman" w:hAnsi="Times New Roman" w:cs="Times New Roman"/>
                <w:color w:val="000000"/>
                <w:lang w:eastAsia="ru-RU"/>
              </w:rPr>
              <w:t>д.Абрамовка</w:t>
            </w:r>
            <w:proofErr w:type="spellEnd"/>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45</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28</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18</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64,3</w:t>
            </w:r>
          </w:p>
        </w:tc>
      </w:tr>
      <w:tr w:rsidR="001C5E9D" w:rsidRPr="001C5E9D" w:rsidTr="001C5E9D">
        <w:trPr>
          <w:trHeight w:val="600"/>
        </w:trPr>
        <w:tc>
          <w:tcPr>
            <w:tcW w:w="1340" w:type="dxa"/>
            <w:tcBorders>
              <w:top w:val="nil"/>
              <w:left w:val="single" w:sz="4" w:space="0" w:color="auto"/>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 xml:space="preserve">Всего по МО </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241</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96</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145</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59</w:t>
            </w:r>
          </w:p>
        </w:tc>
        <w:tc>
          <w:tcPr>
            <w:tcW w:w="960" w:type="dxa"/>
            <w:tcBorders>
              <w:top w:val="nil"/>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right"/>
              <w:rPr>
                <w:rFonts w:ascii="Times New Roman" w:eastAsia="Times New Roman" w:hAnsi="Times New Roman" w:cs="Times New Roman"/>
                <w:color w:val="000000"/>
                <w:lang w:eastAsia="ru-RU"/>
              </w:rPr>
            </w:pPr>
            <w:r w:rsidRPr="001C5E9D">
              <w:rPr>
                <w:rFonts w:ascii="Times New Roman" w:eastAsia="Times New Roman" w:hAnsi="Times New Roman" w:cs="Times New Roman"/>
                <w:color w:val="000000"/>
                <w:lang w:eastAsia="ru-RU"/>
              </w:rPr>
              <w:t>40,7</w:t>
            </w:r>
          </w:p>
        </w:tc>
      </w:tr>
    </w:tbl>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p>
    <w:p w:rsidR="001C5E9D" w:rsidRPr="001C5E9D" w:rsidRDefault="001C5E9D" w:rsidP="001C5E9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8"/>
          <w:szCs w:val="28"/>
          <w:lang w:eastAsia="ru-RU"/>
        </w:rPr>
        <w:lastRenderedPageBreak/>
        <w:t xml:space="preserve"> </w:t>
      </w:r>
      <w:r w:rsidRPr="001C5E9D">
        <w:rPr>
          <w:rFonts w:ascii="Times New Roman" w:eastAsia="Times New Roman" w:hAnsi="Times New Roman" w:cs="Times New Roman"/>
          <w:sz w:val="24"/>
          <w:szCs w:val="24"/>
          <w:lang w:eastAsia="ru-RU"/>
        </w:rPr>
        <w:t xml:space="preserve">В январе 2014 года в рамках депутатских слушаний Дума МО «Майск» заслушала информацию заведующей МБДОУ «Майский детский сад» Савельевой Н.П. «О состоянии дошкольного образования на территории МО «Майск» и приняла  Решение Обратиться к мэру муниципального образования «Осинский район» Богданову В.А.  с просьбой предусмотреть в Районной целевой программе «Развитие муниципальной системы образования </w:t>
      </w:r>
      <w:proofErr w:type="spellStart"/>
      <w:r w:rsidRPr="001C5E9D">
        <w:rPr>
          <w:rFonts w:ascii="Times New Roman" w:eastAsia="Times New Roman" w:hAnsi="Times New Roman" w:cs="Times New Roman"/>
          <w:sz w:val="24"/>
          <w:szCs w:val="24"/>
          <w:lang w:eastAsia="ru-RU"/>
        </w:rPr>
        <w:t>Осинского</w:t>
      </w:r>
      <w:proofErr w:type="spellEnd"/>
      <w:r w:rsidRPr="001C5E9D">
        <w:rPr>
          <w:rFonts w:ascii="Times New Roman" w:eastAsia="Times New Roman" w:hAnsi="Times New Roman" w:cs="Times New Roman"/>
          <w:sz w:val="24"/>
          <w:szCs w:val="24"/>
          <w:lang w:eastAsia="ru-RU"/>
        </w:rPr>
        <w:t xml:space="preserve"> района» мероприятия, обеспечивающие на территории МО «Майск» достижение стопроцентной доступности дошкольного образования для детей в возрасте от 3 до 7 лет. </w:t>
      </w:r>
    </w:p>
    <w:p w:rsidR="001C5E9D" w:rsidRPr="001C5E9D" w:rsidRDefault="001C5E9D" w:rsidP="001C5E9D">
      <w:pPr>
        <w:tabs>
          <w:tab w:val="left" w:pos="709"/>
        </w:tabs>
        <w:spacing w:after="0" w:line="240" w:lineRule="auto"/>
        <w:ind w:firstLine="709"/>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 xml:space="preserve">Пользуясь случаем в рамках заявлений Губернатора  ставим перед  администрации района  вопрос строительства второго корпуса на две группы с актовым (спортивным) залом. Генеральным планом </w:t>
      </w:r>
      <w:proofErr w:type="spellStart"/>
      <w:r w:rsidRPr="001C5E9D">
        <w:rPr>
          <w:rFonts w:ascii="Times New Roman" w:eastAsia="Calibri" w:hAnsi="Times New Roman" w:cs="Times New Roman"/>
          <w:sz w:val="24"/>
          <w:szCs w:val="24"/>
        </w:rPr>
        <w:t>Осинского</w:t>
      </w:r>
      <w:proofErr w:type="spellEnd"/>
      <w:r w:rsidRPr="001C5E9D">
        <w:rPr>
          <w:rFonts w:ascii="Times New Roman" w:eastAsia="Calibri" w:hAnsi="Times New Roman" w:cs="Times New Roman"/>
          <w:sz w:val="24"/>
          <w:szCs w:val="24"/>
        </w:rPr>
        <w:t xml:space="preserve"> района расширение Майского д/с  предусмотрено.</w:t>
      </w:r>
    </w:p>
    <w:p w:rsidR="001C5E9D" w:rsidRPr="001C5E9D" w:rsidRDefault="001C5E9D" w:rsidP="001C5E9D">
      <w:pPr>
        <w:tabs>
          <w:tab w:val="left" w:pos="709"/>
        </w:tabs>
        <w:spacing w:after="0" w:line="240" w:lineRule="auto"/>
        <w:ind w:firstLine="709"/>
        <w:jc w:val="both"/>
        <w:rPr>
          <w:rFonts w:ascii="Times New Roman" w:eastAsia="Times New Roman" w:hAnsi="Times New Roman" w:cs="Times New Roman"/>
          <w:b/>
          <w:color w:val="000000"/>
          <w:sz w:val="24"/>
          <w:szCs w:val="24"/>
          <w:lang w:eastAsia="ru-RU"/>
        </w:rPr>
      </w:pPr>
      <w:r w:rsidRPr="001C5E9D">
        <w:rPr>
          <w:rFonts w:ascii="Times New Roman" w:eastAsia="Times New Roman" w:hAnsi="Times New Roman" w:cs="Times New Roman"/>
          <w:b/>
          <w:color w:val="000000"/>
          <w:sz w:val="24"/>
          <w:szCs w:val="24"/>
          <w:lang w:eastAsia="ru-RU"/>
        </w:rPr>
        <w:t>Здравоохранение.</w:t>
      </w:r>
    </w:p>
    <w:p w:rsidR="001C5E9D" w:rsidRPr="001C5E9D" w:rsidRDefault="001C5E9D" w:rsidP="001C5E9D">
      <w:pPr>
        <w:tabs>
          <w:tab w:val="left" w:pos="709"/>
        </w:tabs>
        <w:spacing w:after="0"/>
        <w:ind w:firstLine="709"/>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 xml:space="preserve">В Майском  </w:t>
      </w:r>
      <w:proofErr w:type="spellStart"/>
      <w:r w:rsidRPr="001C5E9D">
        <w:rPr>
          <w:rFonts w:ascii="Times New Roman" w:eastAsia="Calibri" w:hAnsi="Times New Roman" w:cs="Times New Roman"/>
          <w:sz w:val="24"/>
          <w:szCs w:val="24"/>
        </w:rPr>
        <w:t>ФАПе</w:t>
      </w:r>
      <w:proofErr w:type="spellEnd"/>
      <w:r w:rsidRPr="001C5E9D">
        <w:rPr>
          <w:rFonts w:ascii="Times New Roman" w:eastAsia="Calibri" w:hAnsi="Times New Roman" w:cs="Times New Roman"/>
          <w:sz w:val="24"/>
          <w:szCs w:val="24"/>
        </w:rPr>
        <w:t xml:space="preserve">  Медицинское обслуживание ведут: фельдшер  - </w:t>
      </w:r>
      <w:proofErr w:type="spellStart"/>
      <w:r w:rsidRPr="001C5E9D">
        <w:rPr>
          <w:rFonts w:ascii="Times New Roman" w:eastAsia="Calibri" w:hAnsi="Times New Roman" w:cs="Times New Roman"/>
          <w:sz w:val="24"/>
          <w:szCs w:val="24"/>
        </w:rPr>
        <w:t>Самбурова</w:t>
      </w:r>
      <w:proofErr w:type="spellEnd"/>
      <w:r w:rsidRPr="001C5E9D">
        <w:rPr>
          <w:rFonts w:ascii="Times New Roman" w:eastAsia="Calibri" w:hAnsi="Times New Roman" w:cs="Times New Roman"/>
          <w:sz w:val="24"/>
          <w:szCs w:val="24"/>
        </w:rPr>
        <w:t xml:space="preserve"> Людмила </w:t>
      </w:r>
      <w:proofErr w:type="spellStart"/>
      <w:r w:rsidRPr="001C5E9D">
        <w:rPr>
          <w:rFonts w:ascii="Times New Roman" w:eastAsia="Calibri" w:hAnsi="Times New Roman" w:cs="Times New Roman"/>
          <w:sz w:val="24"/>
          <w:szCs w:val="24"/>
        </w:rPr>
        <w:t>Рассуловна</w:t>
      </w:r>
      <w:proofErr w:type="spellEnd"/>
      <w:r w:rsidRPr="001C5E9D">
        <w:rPr>
          <w:rFonts w:ascii="Times New Roman" w:eastAsia="Calibri" w:hAnsi="Times New Roman" w:cs="Times New Roman"/>
          <w:sz w:val="24"/>
          <w:szCs w:val="24"/>
        </w:rPr>
        <w:t xml:space="preserve">, стаж работы 30 лет,  </w:t>
      </w:r>
      <w:r w:rsidRPr="001C5E9D">
        <w:rPr>
          <w:rFonts w:ascii="Times New Roman" w:eastAsia="Times New Roman" w:hAnsi="Times New Roman" w:cs="Times New Roman"/>
          <w:sz w:val="24"/>
          <w:szCs w:val="24"/>
          <w:lang w:eastAsia="ru-RU"/>
        </w:rPr>
        <w:t>детское население фельдшер</w:t>
      </w:r>
      <w:r w:rsidRPr="001C5E9D">
        <w:rPr>
          <w:rFonts w:ascii="Times New Roman" w:eastAsia="Calibri" w:hAnsi="Times New Roman" w:cs="Times New Roman"/>
          <w:sz w:val="24"/>
          <w:szCs w:val="24"/>
        </w:rPr>
        <w:t xml:space="preserve"> </w:t>
      </w:r>
      <w:proofErr w:type="spellStart"/>
      <w:r w:rsidRPr="001C5E9D">
        <w:rPr>
          <w:rFonts w:ascii="Times New Roman" w:eastAsia="Calibri" w:hAnsi="Times New Roman" w:cs="Times New Roman"/>
          <w:sz w:val="24"/>
          <w:szCs w:val="24"/>
        </w:rPr>
        <w:t>Алхансаева</w:t>
      </w:r>
      <w:proofErr w:type="spellEnd"/>
      <w:r w:rsidRPr="001C5E9D">
        <w:rPr>
          <w:rFonts w:ascii="Times New Roman" w:eastAsia="Calibri" w:hAnsi="Times New Roman" w:cs="Times New Roman"/>
          <w:sz w:val="24"/>
          <w:szCs w:val="24"/>
        </w:rPr>
        <w:t xml:space="preserve"> Валентина Станиславовна, стаж работы  7 лет.</w:t>
      </w:r>
    </w:p>
    <w:p w:rsidR="001C5E9D" w:rsidRPr="001C5E9D" w:rsidRDefault="001C5E9D" w:rsidP="001C5E9D">
      <w:pPr>
        <w:tabs>
          <w:tab w:val="left" w:pos="709"/>
        </w:tabs>
        <w:spacing w:after="0" w:line="360" w:lineRule="auto"/>
        <w:ind w:firstLine="709"/>
        <w:jc w:val="both"/>
        <w:rPr>
          <w:rFonts w:ascii="Times New Roman" w:eastAsia="Times New Roman" w:hAnsi="Times New Roman" w:cs="Times New Roman"/>
          <w:sz w:val="24"/>
          <w:szCs w:val="24"/>
          <w:u w:val="single"/>
          <w:lang w:eastAsia="ru-RU"/>
        </w:rPr>
      </w:pPr>
      <w:r w:rsidRPr="001C5E9D">
        <w:rPr>
          <w:rFonts w:ascii="Times New Roman" w:eastAsia="Times New Roman" w:hAnsi="Times New Roman" w:cs="Times New Roman"/>
          <w:color w:val="FF0000"/>
          <w:sz w:val="24"/>
          <w:szCs w:val="24"/>
          <w:lang w:eastAsia="ru-RU"/>
        </w:rPr>
        <w:t xml:space="preserve"> </w:t>
      </w:r>
      <w:r w:rsidRPr="001C5E9D">
        <w:rPr>
          <w:rFonts w:ascii="Times New Roman" w:eastAsia="Times New Roman" w:hAnsi="Times New Roman" w:cs="Times New Roman"/>
          <w:sz w:val="24"/>
          <w:szCs w:val="24"/>
          <w:u w:val="single"/>
          <w:lang w:eastAsia="ru-RU"/>
        </w:rPr>
        <w:t xml:space="preserve">Педиатрия. </w:t>
      </w:r>
    </w:p>
    <w:p w:rsidR="001C5E9D" w:rsidRPr="001C5E9D" w:rsidRDefault="001C5E9D" w:rsidP="001C5E9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По МО «Майск» зарегистрировано 18 неблагополучных семей, в них детей - 28, детей-инвалидов - 8, состоящих на «Д» учете - 17 . </w:t>
      </w:r>
    </w:p>
    <w:p w:rsidR="001C5E9D" w:rsidRPr="001C5E9D" w:rsidRDefault="001C5E9D" w:rsidP="001C5E9D">
      <w:pPr>
        <w:tabs>
          <w:tab w:val="left" w:pos="709"/>
        </w:tabs>
        <w:spacing w:after="0" w:line="240" w:lineRule="auto"/>
        <w:ind w:firstLine="709"/>
        <w:jc w:val="both"/>
        <w:rPr>
          <w:rFonts w:ascii="Times New Roman" w:eastAsia="Times New Roman" w:hAnsi="Times New Roman" w:cs="Times New Roman"/>
          <w:sz w:val="24"/>
          <w:szCs w:val="24"/>
          <w:u w:val="single"/>
          <w:lang w:eastAsia="ru-RU"/>
        </w:rPr>
      </w:pPr>
      <w:r w:rsidRPr="001C5E9D">
        <w:rPr>
          <w:rFonts w:ascii="Times New Roman" w:eastAsia="Times New Roman" w:hAnsi="Times New Roman" w:cs="Times New Roman"/>
          <w:sz w:val="24"/>
          <w:szCs w:val="24"/>
          <w:u w:val="single"/>
          <w:lang w:eastAsia="ru-RU"/>
        </w:rPr>
        <w:t>Акушерство-гинекология.</w:t>
      </w:r>
    </w:p>
    <w:p w:rsidR="001C5E9D" w:rsidRPr="001C5E9D" w:rsidRDefault="001C5E9D" w:rsidP="001C5E9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Всего женщин 547, фертильного возраста 404. За 10 месяцев 2013 год встали на учет по поводу беременности 21, из них с ранней явкой – 8 (38,1%). Фельдшером </w:t>
      </w:r>
      <w:proofErr w:type="spellStart"/>
      <w:r w:rsidRPr="001C5E9D">
        <w:rPr>
          <w:rFonts w:ascii="Times New Roman" w:eastAsia="Times New Roman" w:hAnsi="Times New Roman" w:cs="Times New Roman"/>
          <w:sz w:val="24"/>
          <w:szCs w:val="24"/>
          <w:lang w:eastAsia="ru-RU"/>
        </w:rPr>
        <w:t>ФАПа</w:t>
      </w:r>
      <w:proofErr w:type="spellEnd"/>
      <w:r w:rsidRPr="001C5E9D">
        <w:rPr>
          <w:rFonts w:ascii="Times New Roman" w:eastAsia="Times New Roman" w:hAnsi="Times New Roman" w:cs="Times New Roman"/>
          <w:sz w:val="24"/>
          <w:szCs w:val="24"/>
          <w:lang w:eastAsia="ru-RU"/>
        </w:rPr>
        <w:t xml:space="preserve">  проводится наблюдение на месте.</w:t>
      </w:r>
    </w:p>
    <w:p w:rsidR="001C5E9D" w:rsidRPr="001C5E9D" w:rsidRDefault="001C5E9D" w:rsidP="001C5E9D">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C5E9D" w:rsidRPr="001C5E9D" w:rsidRDefault="001C5E9D" w:rsidP="001C5E9D">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sz w:val="24"/>
          <w:szCs w:val="24"/>
          <w:u w:val="single"/>
          <w:lang w:eastAsia="ru-RU"/>
        </w:rPr>
        <w:t>Заболеваемость ИППП</w:t>
      </w:r>
      <w:r w:rsidRPr="001C5E9D">
        <w:rPr>
          <w:rFonts w:ascii="Times New Roman" w:eastAsia="Times New Roman" w:hAnsi="Times New Roman" w:cs="Times New Roman"/>
          <w:b/>
          <w:sz w:val="24"/>
          <w:szCs w:val="24"/>
          <w:lang w:eastAsia="ru-RU"/>
        </w:rPr>
        <w:t xml:space="preserve"> (</w:t>
      </w:r>
      <w:r w:rsidRPr="001C5E9D">
        <w:rPr>
          <w:rFonts w:ascii="Times New Roman" w:eastAsia="Times New Roman" w:hAnsi="Times New Roman" w:cs="Times New Roman"/>
          <w:sz w:val="24"/>
          <w:szCs w:val="24"/>
          <w:lang w:eastAsia="ru-RU"/>
        </w:rPr>
        <w:t>инфекции, передаваемые половым путем)</w:t>
      </w:r>
      <w:r w:rsidRPr="001C5E9D">
        <w:rPr>
          <w:rFonts w:ascii="Times New Roman" w:eastAsia="Times New Roman" w:hAnsi="Times New Roman" w:cs="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871"/>
        <w:gridCol w:w="1788"/>
        <w:gridCol w:w="1732"/>
        <w:gridCol w:w="1732"/>
      </w:tblGrid>
      <w:tr w:rsidR="001C5E9D" w:rsidRPr="001C5E9D" w:rsidTr="001C5E9D">
        <w:tc>
          <w:tcPr>
            <w:tcW w:w="863"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w:t>
            </w:r>
          </w:p>
        </w:tc>
        <w:tc>
          <w:tcPr>
            <w:tcW w:w="2871"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Наименование</w:t>
            </w:r>
          </w:p>
        </w:tc>
        <w:tc>
          <w:tcPr>
            <w:tcW w:w="1788"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Майск / всего по району</w:t>
            </w:r>
          </w:p>
        </w:tc>
        <w:tc>
          <w:tcPr>
            <w:tcW w:w="173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дети</w:t>
            </w:r>
          </w:p>
        </w:tc>
        <w:tc>
          <w:tcPr>
            <w:tcW w:w="173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подростки</w:t>
            </w:r>
          </w:p>
        </w:tc>
      </w:tr>
      <w:tr w:rsidR="001C5E9D" w:rsidRPr="001C5E9D" w:rsidTr="001C5E9D">
        <w:trPr>
          <w:trHeight w:val="249"/>
        </w:trPr>
        <w:tc>
          <w:tcPr>
            <w:tcW w:w="863"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1</w:t>
            </w:r>
          </w:p>
        </w:tc>
        <w:tc>
          <w:tcPr>
            <w:tcW w:w="2871"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сифилис</w:t>
            </w:r>
          </w:p>
        </w:tc>
        <w:tc>
          <w:tcPr>
            <w:tcW w:w="1788"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2     /    28</w:t>
            </w:r>
          </w:p>
        </w:tc>
        <w:tc>
          <w:tcPr>
            <w:tcW w:w="173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w:t>
            </w:r>
          </w:p>
        </w:tc>
        <w:tc>
          <w:tcPr>
            <w:tcW w:w="173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w:t>
            </w:r>
          </w:p>
        </w:tc>
      </w:tr>
    </w:tbl>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p>
    <w:p w:rsidR="001C5E9D" w:rsidRPr="001C5E9D" w:rsidRDefault="001C5E9D" w:rsidP="001C5E9D">
      <w:pPr>
        <w:spacing w:after="0" w:line="240" w:lineRule="auto"/>
        <w:jc w:val="both"/>
        <w:rPr>
          <w:rFonts w:ascii="Times New Roman" w:eastAsia="Times New Roman" w:hAnsi="Times New Roman" w:cs="Times New Roman"/>
          <w:sz w:val="24"/>
          <w:szCs w:val="24"/>
          <w:u w:val="single"/>
          <w:lang w:eastAsia="ru-RU"/>
        </w:rPr>
      </w:pPr>
      <w:r w:rsidRPr="001C5E9D">
        <w:rPr>
          <w:rFonts w:ascii="Times New Roman" w:eastAsia="Times New Roman" w:hAnsi="Times New Roman" w:cs="Times New Roman"/>
          <w:sz w:val="24"/>
          <w:szCs w:val="24"/>
          <w:u w:val="single"/>
          <w:lang w:eastAsia="ru-RU"/>
        </w:rPr>
        <w:t>Наркология. Психиатрия.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623"/>
        <w:gridCol w:w="2196"/>
        <w:gridCol w:w="2092"/>
      </w:tblGrid>
      <w:tr w:rsidR="001C5E9D" w:rsidRPr="001C5E9D" w:rsidTr="001C5E9D">
        <w:trPr>
          <w:trHeight w:val="418"/>
        </w:trPr>
        <w:tc>
          <w:tcPr>
            <w:tcW w:w="1075"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w:t>
            </w:r>
          </w:p>
        </w:tc>
        <w:tc>
          <w:tcPr>
            <w:tcW w:w="3623"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Наименование</w:t>
            </w:r>
          </w:p>
        </w:tc>
        <w:tc>
          <w:tcPr>
            <w:tcW w:w="2196"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Всего по МО</w:t>
            </w:r>
          </w:p>
        </w:tc>
        <w:tc>
          <w:tcPr>
            <w:tcW w:w="209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район</w:t>
            </w:r>
          </w:p>
        </w:tc>
      </w:tr>
      <w:tr w:rsidR="001C5E9D" w:rsidRPr="001C5E9D" w:rsidTr="001C5E9D">
        <w:trPr>
          <w:trHeight w:val="418"/>
        </w:trPr>
        <w:tc>
          <w:tcPr>
            <w:tcW w:w="1075"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1</w:t>
            </w:r>
          </w:p>
        </w:tc>
        <w:tc>
          <w:tcPr>
            <w:tcW w:w="3623"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алкоголизм </w:t>
            </w:r>
          </w:p>
        </w:tc>
        <w:tc>
          <w:tcPr>
            <w:tcW w:w="2196"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19</w:t>
            </w:r>
          </w:p>
        </w:tc>
        <w:tc>
          <w:tcPr>
            <w:tcW w:w="209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198</w:t>
            </w:r>
          </w:p>
        </w:tc>
      </w:tr>
      <w:tr w:rsidR="001C5E9D" w:rsidRPr="001C5E9D" w:rsidTr="001C5E9D">
        <w:trPr>
          <w:trHeight w:val="418"/>
        </w:trPr>
        <w:tc>
          <w:tcPr>
            <w:tcW w:w="1075"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2</w:t>
            </w:r>
          </w:p>
        </w:tc>
        <w:tc>
          <w:tcPr>
            <w:tcW w:w="3623"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наркомания</w:t>
            </w:r>
          </w:p>
        </w:tc>
        <w:tc>
          <w:tcPr>
            <w:tcW w:w="2196"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1</w:t>
            </w:r>
          </w:p>
        </w:tc>
        <w:tc>
          <w:tcPr>
            <w:tcW w:w="209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13</w:t>
            </w:r>
          </w:p>
        </w:tc>
      </w:tr>
      <w:tr w:rsidR="001C5E9D" w:rsidRPr="001C5E9D" w:rsidTr="001C5E9D">
        <w:trPr>
          <w:trHeight w:val="418"/>
        </w:trPr>
        <w:tc>
          <w:tcPr>
            <w:tcW w:w="1075"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3</w:t>
            </w:r>
          </w:p>
        </w:tc>
        <w:tc>
          <w:tcPr>
            <w:tcW w:w="3623"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умственная отсталость</w:t>
            </w:r>
          </w:p>
        </w:tc>
        <w:tc>
          <w:tcPr>
            <w:tcW w:w="2196"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56 (</w:t>
            </w:r>
            <w:proofErr w:type="spellStart"/>
            <w:r w:rsidRPr="001C5E9D">
              <w:rPr>
                <w:rFonts w:ascii="Times New Roman" w:eastAsia="Times New Roman" w:hAnsi="Times New Roman" w:cs="Times New Roman"/>
                <w:sz w:val="24"/>
                <w:szCs w:val="24"/>
                <w:lang w:eastAsia="ru-RU"/>
              </w:rPr>
              <w:t>вз</w:t>
            </w:r>
            <w:proofErr w:type="spellEnd"/>
            <w:r w:rsidRPr="001C5E9D">
              <w:rPr>
                <w:rFonts w:ascii="Times New Roman" w:eastAsia="Times New Roman" w:hAnsi="Times New Roman" w:cs="Times New Roman"/>
                <w:sz w:val="24"/>
                <w:szCs w:val="24"/>
                <w:lang w:eastAsia="ru-RU"/>
              </w:rPr>
              <w:t>.- 43, дет.-13)</w:t>
            </w:r>
          </w:p>
        </w:tc>
        <w:tc>
          <w:tcPr>
            <w:tcW w:w="209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461</w:t>
            </w:r>
          </w:p>
        </w:tc>
      </w:tr>
      <w:tr w:rsidR="001C5E9D" w:rsidRPr="001C5E9D" w:rsidTr="001C5E9D">
        <w:trPr>
          <w:trHeight w:val="418"/>
        </w:trPr>
        <w:tc>
          <w:tcPr>
            <w:tcW w:w="1075"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4</w:t>
            </w:r>
          </w:p>
        </w:tc>
        <w:tc>
          <w:tcPr>
            <w:tcW w:w="3623"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шизофрения</w:t>
            </w:r>
          </w:p>
        </w:tc>
        <w:tc>
          <w:tcPr>
            <w:tcW w:w="2196"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7</w:t>
            </w:r>
          </w:p>
        </w:tc>
        <w:tc>
          <w:tcPr>
            <w:tcW w:w="209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58</w:t>
            </w:r>
          </w:p>
        </w:tc>
      </w:tr>
      <w:tr w:rsidR="001C5E9D" w:rsidRPr="001C5E9D" w:rsidTr="001C5E9D">
        <w:trPr>
          <w:trHeight w:val="418"/>
        </w:trPr>
        <w:tc>
          <w:tcPr>
            <w:tcW w:w="1075"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5</w:t>
            </w:r>
          </w:p>
        </w:tc>
        <w:tc>
          <w:tcPr>
            <w:tcW w:w="3623"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эпилепсия</w:t>
            </w:r>
          </w:p>
        </w:tc>
        <w:tc>
          <w:tcPr>
            <w:tcW w:w="2196"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5</w:t>
            </w:r>
          </w:p>
        </w:tc>
        <w:tc>
          <w:tcPr>
            <w:tcW w:w="209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52</w:t>
            </w:r>
          </w:p>
        </w:tc>
      </w:tr>
      <w:tr w:rsidR="001C5E9D" w:rsidRPr="001C5E9D" w:rsidTr="001C5E9D">
        <w:trPr>
          <w:trHeight w:val="418"/>
        </w:trPr>
        <w:tc>
          <w:tcPr>
            <w:tcW w:w="1075"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6</w:t>
            </w:r>
          </w:p>
        </w:tc>
        <w:tc>
          <w:tcPr>
            <w:tcW w:w="3623" w:type="dxa"/>
            <w:shd w:val="clear" w:color="auto" w:fill="auto"/>
          </w:tcPr>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суициды</w:t>
            </w:r>
          </w:p>
        </w:tc>
        <w:tc>
          <w:tcPr>
            <w:tcW w:w="2196"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0</w:t>
            </w:r>
          </w:p>
        </w:tc>
        <w:tc>
          <w:tcPr>
            <w:tcW w:w="2092" w:type="dxa"/>
            <w:shd w:val="clear" w:color="auto" w:fill="auto"/>
          </w:tcPr>
          <w:p w:rsidR="001C5E9D" w:rsidRPr="001C5E9D" w:rsidRDefault="001C5E9D" w:rsidP="001C5E9D">
            <w:pPr>
              <w:spacing w:after="0" w:line="240" w:lineRule="auto"/>
              <w:jc w:val="center"/>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20</w:t>
            </w:r>
          </w:p>
        </w:tc>
      </w:tr>
    </w:tbl>
    <w:p w:rsidR="001C5E9D" w:rsidRPr="001C5E9D" w:rsidRDefault="001C5E9D" w:rsidP="001C5E9D">
      <w:pPr>
        <w:spacing w:after="0" w:line="360" w:lineRule="auto"/>
        <w:jc w:val="both"/>
        <w:rPr>
          <w:rFonts w:ascii="Times New Roman" w:eastAsia="Times New Roman" w:hAnsi="Times New Roman" w:cs="Times New Roman"/>
          <w:sz w:val="24"/>
          <w:szCs w:val="24"/>
          <w:lang w:eastAsia="ru-RU"/>
        </w:rPr>
      </w:pPr>
    </w:p>
    <w:p w:rsidR="001C5E9D" w:rsidRPr="001C5E9D" w:rsidRDefault="001C5E9D" w:rsidP="001C5E9D">
      <w:pPr>
        <w:spacing w:after="0" w:line="240" w:lineRule="auto"/>
        <w:jc w:val="both"/>
        <w:rPr>
          <w:rFonts w:ascii="Times New Roman" w:eastAsia="Times New Roman" w:hAnsi="Times New Roman" w:cs="Times New Roman"/>
          <w:sz w:val="24"/>
          <w:szCs w:val="24"/>
          <w:u w:val="single"/>
          <w:lang w:eastAsia="ru-RU"/>
        </w:rPr>
      </w:pPr>
      <w:r w:rsidRPr="001C5E9D">
        <w:rPr>
          <w:rFonts w:ascii="Times New Roman" w:eastAsia="Times New Roman" w:hAnsi="Times New Roman" w:cs="Times New Roman"/>
          <w:sz w:val="24"/>
          <w:szCs w:val="24"/>
          <w:u w:val="single"/>
          <w:lang w:eastAsia="ru-RU"/>
        </w:rPr>
        <w:t>Фтизиатрия.</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В 2013г. подлежит </w:t>
      </w:r>
      <w:proofErr w:type="spellStart"/>
      <w:r w:rsidRPr="001C5E9D">
        <w:rPr>
          <w:rFonts w:ascii="Times New Roman" w:eastAsia="Times New Roman" w:hAnsi="Times New Roman" w:cs="Times New Roman"/>
          <w:sz w:val="24"/>
          <w:szCs w:val="24"/>
          <w:lang w:eastAsia="ru-RU"/>
        </w:rPr>
        <w:t>флюороосмотру</w:t>
      </w:r>
      <w:proofErr w:type="spellEnd"/>
      <w:r w:rsidRPr="001C5E9D">
        <w:rPr>
          <w:rFonts w:ascii="Times New Roman" w:eastAsia="Times New Roman" w:hAnsi="Times New Roman" w:cs="Times New Roman"/>
          <w:sz w:val="24"/>
          <w:szCs w:val="24"/>
          <w:lang w:eastAsia="ru-RU"/>
        </w:rPr>
        <w:t xml:space="preserve"> 704 человек, осмотрено 425 чел. (60,4%). В 2013г. впервые выявлен 1 человек. Состоит на диспансерном учете 3 больных (по району 76).</w:t>
      </w:r>
    </w:p>
    <w:p w:rsidR="001C5E9D" w:rsidRPr="001C5E9D" w:rsidRDefault="001C5E9D" w:rsidP="001C5E9D">
      <w:pPr>
        <w:spacing w:after="0" w:line="240" w:lineRule="auto"/>
        <w:jc w:val="both"/>
        <w:rPr>
          <w:rFonts w:ascii="Times New Roman" w:eastAsia="Times New Roman" w:hAnsi="Times New Roman" w:cs="Times New Roman"/>
          <w:sz w:val="24"/>
          <w:szCs w:val="24"/>
          <w:u w:val="single"/>
          <w:lang w:eastAsia="ru-RU"/>
        </w:rPr>
      </w:pPr>
      <w:r w:rsidRPr="001C5E9D">
        <w:rPr>
          <w:rFonts w:ascii="Times New Roman" w:eastAsia="Times New Roman" w:hAnsi="Times New Roman" w:cs="Times New Roman"/>
          <w:sz w:val="24"/>
          <w:szCs w:val="24"/>
          <w:u w:val="single"/>
          <w:lang w:eastAsia="ru-RU"/>
        </w:rPr>
        <w:t>ВИЧ – инфекция</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Выявленных в 2013 году нет. Состоит на «Д» учете 4  (по району 80). Наблюдаются  3 человека, один уклоняется от вызова на прием.</w:t>
      </w:r>
    </w:p>
    <w:p w:rsidR="001C5E9D" w:rsidRPr="001C5E9D" w:rsidRDefault="001C5E9D" w:rsidP="001C5E9D">
      <w:pPr>
        <w:spacing w:after="0"/>
        <w:jc w:val="both"/>
        <w:rPr>
          <w:rFonts w:ascii="Times New Roman" w:eastAsia="Calibri" w:hAnsi="Times New Roman" w:cs="Times New Roman"/>
          <w:sz w:val="24"/>
          <w:szCs w:val="24"/>
        </w:rPr>
      </w:pPr>
      <w:r w:rsidRPr="001C5E9D">
        <w:rPr>
          <w:rFonts w:ascii="Times New Roman" w:eastAsia="Times New Roman" w:hAnsi="Times New Roman" w:cs="Times New Roman"/>
          <w:sz w:val="24"/>
          <w:szCs w:val="24"/>
          <w:lang w:eastAsia="ru-RU"/>
        </w:rPr>
        <w:t xml:space="preserve">Силами </w:t>
      </w:r>
      <w:proofErr w:type="spellStart"/>
      <w:r w:rsidRPr="001C5E9D">
        <w:rPr>
          <w:rFonts w:ascii="Times New Roman" w:eastAsia="Times New Roman" w:hAnsi="Times New Roman" w:cs="Times New Roman"/>
          <w:sz w:val="24"/>
          <w:szCs w:val="24"/>
          <w:lang w:eastAsia="ru-RU"/>
        </w:rPr>
        <w:t>Осинской</w:t>
      </w:r>
      <w:proofErr w:type="spellEnd"/>
      <w:r w:rsidRPr="001C5E9D">
        <w:rPr>
          <w:rFonts w:ascii="Times New Roman" w:eastAsia="Times New Roman" w:hAnsi="Times New Roman" w:cs="Times New Roman"/>
          <w:sz w:val="24"/>
          <w:szCs w:val="24"/>
          <w:lang w:eastAsia="ru-RU"/>
        </w:rPr>
        <w:t xml:space="preserve"> ЦРБ </w:t>
      </w:r>
      <w:r w:rsidRPr="001C5E9D">
        <w:rPr>
          <w:rFonts w:ascii="Times New Roman" w:eastAsia="Calibri" w:hAnsi="Times New Roman" w:cs="Times New Roman"/>
          <w:sz w:val="24"/>
          <w:szCs w:val="24"/>
        </w:rPr>
        <w:t>проведен внутренний ремонт помещения Майской ФАП, администрацией поселения наружный.</w:t>
      </w:r>
    </w:p>
    <w:p w:rsidR="001C5E9D" w:rsidRPr="001C5E9D" w:rsidRDefault="001C5E9D" w:rsidP="001C5E9D">
      <w:pPr>
        <w:spacing w:after="0" w:line="240" w:lineRule="auto"/>
        <w:jc w:val="both"/>
        <w:rPr>
          <w:rFonts w:ascii="Times New Roman" w:eastAsia="Times New Roman" w:hAnsi="Times New Roman" w:cs="Times New Roman"/>
          <w:b/>
          <w:sz w:val="24"/>
          <w:szCs w:val="24"/>
          <w:lang w:eastAsia="ru-RU"/>
        </w:rPr>
      </w:pPr>
    </w:p>
    <w:p w:rsidR="001C5E9D" w:rsidRPr="001C5E9D" w:rsidRDefault="001C5E9D" w:rsidP="001C5E9D">
      <w:pPr>
        <w:spacing w:after="0" w:line="240" w:lineRule="auto"/>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Спорт и молодежная политика</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b/>
          <w:sz w:val="24"/>
          <w:szCs w:val="24"/>
          <w:lang w:eastAsia="ru-RU"/>
        </w:rPr>
        <w:tab/>
      </w:r>
      <w:r w:rsidRPr="001C5E9D">
        <w:rPr>
          <w:rFonts w:ascii="Times New Roman" w:eastAsia="Times New Roman" w:hAnsi="Times New Roman" w:cs="Times New Roman"/>
          <w:sz w:val="24"/>
          <w:szCs w:val="24"/>
          <w:lang w:eastAsia="ru-RU"/>
        </w:rPr>
        <w:t xml:space="preserve">На территории муниципального образования имеется большая возможность вовлекать молодежь заниматься спортом, так как есть стадион, многофункциональная </w:t>
      </w:r>
      <w:r w:rsidRPr="001C5E9D">
        <w:rPr>
          <w:rFonts w:ascii="Times New Roman" w:eastAsia="Times New Roman" w:hAnsi="Times New Roman" w:cs="Times New Roman"/>
          <w:sz w:val="24"/>
          <w:szCs w:val="24"/>
          <w:lang w:eastAsia="ru-RU"/>
        </w:rPr>
        <w:lastRenderedPageBreak/>
        <w:t xml:space="preserve">спортивная площадка. Спортсмены МО «Майск» принимают активное участие в районных и окружных спортивных соревнованиях. Традиционно развит волейбол победители районных и окружных соревнований, лыжи, легкая атлетика и гиревой спорт. </w:t>
      </w:r>
    </w:p>
    <w:p w:rsidR="001C5E9D" w:rsidRPr="001C5E9D" w:rsidRDefault="001C5E9D" w:rsidP="001C5E9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На районном КСП «Сур-</w:t>
      </w:r>
      <w:proofErr w:type="spellStart"/>
      <w:r w:rsidRPr="001C5E9D">
        <w:rPr>
          <w:rFonts w:ascii="Times New Roman" w:eastAsia="Times New Roman" w:hAnsi="Times New Roman" w:cs="Times New Roman"/>
          <w:sz w:val="24"/>
          <w:szCs w:val="24"/>
          <w:lang w:eastAsia="ru-RU"/>
        </w:rPr>
        <w:t>харбан</w:t>
      </w:r>
      <w:proofErr w:type="spellEnd"/>
      <w:r w:rsidRPr="001C5E9D">
        <w:rPr>
          <w:rFonts w:ascii="Times New Roman" w:eastAsia="Times New Roman" w:hAnsi="Times New Roman" w:cs="Times New Roman"/>
          <w:sz w:val="24"/>
          <w:szCs w:val="24"/>
          <w:lang w:eastAsia="ru-RU"/>
        </w:rPr>
        <w:t xml:space="preserve"> 2013» команды по волейболу (муж) 2м, легкая атлетика и гири 3м.</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Принимают активное участие во всех соревнованиях лыжники воспитанники  Петрова П.М - заслуженного учителя физической культуры, 1 командное  место 2013г и 2014гг. Ежегодно организуем лыжные гонки на призы администрации в 2014 году принимаем «Лыжню России». </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Гиревики – Копылова А.В., шашисты и шахматисты  </w:t>
      </w:r>
      <w:proofErr w:type="spellStart"/>
      <w:r w:rsidRPr="001C5E9D">
        <w:rPr>
          <w:rFonts w:ascii="Times New Roman" w:eastAsia="Times New Roman" w:hAnsi="Times New Roman" w:cs="Times New Roman"/>
          <w:sz w:val="24"/>
          <w:szCs w:val="24"/>
          <w:lang w:eastAsia="ru-RU"/>
        </w:rPr>
        <w:t>Аштуева</w:t>
      </w:r>
      <w:proofErr w:type="spellEnd"/>
      <w:r w:rsidRPr="001C5E9D">
        <w:rPr>
          <w:rFonts w:ascii="Times New Roman" w:eastAsia="Times New Roman" w:hAnsi="Times New Roman" w:cs="Times New Roman"/>
          <w:sz w:val="24"/>
          <w:szCs w:val="24"/>
          <w:lang w:eastAsia="ru-RU"/>
        </w:rPr>
        <w:t xml:space="preserve"> И.А., имеется договоренность с нашим земляком, Президентом федерации шашек </w:t>
      </w:r>
      <w:proofErr w:type="spellStart"/>
      <w:r w:rsidRPr="001C5E9D">
        <w:rPr>
          <w:rFonts w:ascii="Times New Roman" w:eastAsia="Times New Roman" w:hAnsi="Times New Roman" w:cs="Times New Roman"/>
          <w:sz w:val="24"/>
          <w:szCs w:val="24"/>
          <w:lang w:eastAsia="ru-RU"/>
        </w:rPr>
        <w:t>г.Иркутска</w:t>
      </w:r>
      <w:proofErr w:type="spellEnd"/>
      <w:r w:rsidRPr="001C5E9D">
        <w:rPr>
          <w:rFonts w:ascii="Times New Roman" w:eastAsia="Times New Roman" w:hAnsi="Times New Roman" w:cs="Times New Roman"/>
          <w:sz w:val="24"/>
          <w:szCs w:val="24"/>
          <w:lang w:eastAsia="ru-RU"/>
        </w:rPr>
        <w:t xml:space="preserve">, мастером спорта России, </w:t>
      </w:r>
      <w:proofErr w:type="spellStart"/>
      <w:r w:rsidRPr="001C5E9D">
        <w:rPr>
          <w:rFonts w:ascii="Times New Roman" w:eastAsia="Times New Roman" w:hAnsi="Times New Roman" w:cs="Times New Roman"/>
          <w:sz w:val="24"/>
          <w:szCs w:val="24"/>
          <w:lang w:eastAsia="ru-RU"/>
        </w:rPr>
        <w:t>Тюрневым</w:t>
      </w:r>
      <w:proofErr w:type="spellEnd"/>
      <w:r w:rsidRPr="001C5E9D">
        <w:rPr>
          <w:rFonts w:ascii="Times New Roman" w:eastAsia="Times New Roman" w:hAnsi="Times New Roman" w:cs="Times New Roman"/>
          <w:sz w:val="24"/>
          <w:szCs w:val="24"/>
          <w:lang w:eastAsia="ru-RU"/>
        </w:rPr>
        <w:t xml:space="preserve"> В.И. о подготовке наших шашистов.</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p>
    <w:p w:rsidR="001C5E9D" w:rsidRPr="001C5E9D" w:rsidRDefault="001C5E9D" w:rsidP="001C5E9D">
      <w:pPr>
        <w:spacing w:after="0" w:line="240" w:lineRule="auto"/>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Уровень жизни и занятость населения</w:t>
      </w:r>
    </w:p>
    <w:tbl>
      <w:tblPr>
        <w:tblW w:w="9503" w:type="dxa"/>
        <w:tblInd w:w="103" w:type="dxa"/>
        <w:tblLook w:val="04A0" w:firstRow="1" w:lastRow="0" w:firstColumn="1" w:lastColumn="0" w:noHBand="0" w:noVBand="1"/>
      </w:tblPr>
      <w:tblGrid>
        <w:gridCol w:w="416"/>
        <w:gridCol w:w="4692"/>
        <w:gridCol w:w="1134"/>
        <w:gridCol w:w="866"/>
        <w:gridCol w:w="1119"/>
        <w:gridCol w:w="1276"/>
      </w:tblGrid>
      <w:tr w:rsidR="001C5E9D" w:rsidRPr="001C5E9D" w:rsidTr="001C5E9D">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w:t>
            </w:r>
          </w:p>
        </w:tc>
        <w:tc>
          <w:tcPr>
            <w:tcW w:w="4692" w:type="dxa"/>
            <w:tcBorders>
              <w:top w:val="single" w:sz="4" w:space="0" w:color="auto"/>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позазатели</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Ед. изм.</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2012</w:t>
            </w:r>
          </w:p>
        </w:tc>
        <w:tc>
          <w:tcPr>
            <w:tcW w:w="1119" w:type="dxa"/>
            <w:tcBorders>
              <w:top w:val="single" w:sz="4" w:space="0" w:color="auto"/>
              <w:left w:val="nil"/>
              <w:bottom w:val="single" w:sz="4" w:space="0" w:color="auto"/>
              <w:right w:val="nil"/>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Темп %</w:t>
            </w:r>
          </w:p>
        </w:tc>
      </w:tr>
      <w:tr w:rsidR="001C5E9D" w:rsidRPr="001C5E9D" w:rsidTr="001C5E9D">
        <w:trPr>
          <w:trHeight w:val="25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4692" w:type="dxa"/>
            <w:tcBorders>
              <w:top w:val="single" w:sz="4" w:space="0" w:color="auto"/>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Среднесписочная численность работающих</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440</w:t>
            </w:r>
          </w:p>
        </w:tc>
        <w:tc>
          <w:tcPr>
            <w:tcW w:w="1119" w:type="dxa"/>
            <w:tcBorders>
              <w:top w:val="single" w:sz="4" w:space="0" w:color="auto"/>
              <w:left w:val="nil"/>
              <w:bottom w:val="single" w:sz="4" w:space="0" w:color="auto"/>
              <w:right w:val="nil"/>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101,8</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Доходы населения всего</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47262,1</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60423,7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127,8</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Фонд оплаты труда</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17207</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19455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113,1</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пенсии</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12330</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21991,2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178,4</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соц.выплаты</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6600</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107,6</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субсидии ЖКУ</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422,1</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672,5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159,3</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пособия по безработице</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203</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101,0</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от реализации продукции</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10500</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104,8</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Среднемесячная 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руб.</w:t>
            </w:r>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3258,9</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3618,9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111,0</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получатлей</w:t>
            </w:r>
            <w:proofErr w:type="spellEnd"/>
            <w:r w:rsidRPr="001C5E9D">
              <w:rPr>
                <w:rFonts w:ascii="Times New Roman" w:eastAsia="Times New Roman" w:hAnsi="Times New Roman" w:cs="Times New Roman"/>
                <w:sz w:val="20"/>
                <w:szCs w:val="20"/>
                <w:lang w:eastAsia="ru-RU"/>
              </w:rPr>
              <w:t xml:space="preserve"> пенсии</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 </w:t>
            </w:r>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237</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238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100,4</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получателей </w:t>
            </w:r>
            <w:proofErr w:type="spellStart"/>
            <w:r w:rsidRPr="001C5E9D">
              <w:rPr>
                <w:rFonts w:ascii="Times New Roman" w:eastAsia="Times New Roman" w:hAnsi="Times New Roman" w:cs="Times New Roman"/>
                <w:sz w:val="20"/>
                <w:szCs w:val="20"/>
                <w:lang w:eastAsia="ru-RU"/>
              </w:rPr>
              <w:t>сбсидий</w:t>
            </w:r>
            <w:proofErr w:type="spellEnd"/>
            <w:r w:rsidRPr="001C5E9D">
              <w:rPr>
                <w:rFonts w:ascii="Times New Roman" w:eastAsia="Times New Roman" w:hAnsi="Times New Roman" w:cs="Times New Roman"/>
                <w:sz w:val="20"/>
                <w:szCs w:val="20"/>
                <w:lang w:eastAsia="ru-RU"/>
              </w:rPr>
              <w:t xml:space="preserve"> ЖКУ</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34</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161,8</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Среднемесячные доходы населения</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руб.</w:t>
            </w:r>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3186,5</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4037,9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126,7</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средняя пенсия по округу</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руб.</w:t>
            </w:r>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7638,68</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7700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100,8</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w:t>
            </w:r>
          </w:p>
        </w:tc>
        <w:tc>
          <w:tcPr>
            <w:tcW w:w="4692"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Величина прожиточного минимума</w:t>
            </w:r>
          </w:p>
        </w:tc>
        <w:tc>
          <w:tcPr>
            <w:tcW w:w="1134" w:type="dxa"/>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руб.</w:t>
            </w:r>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6705</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7095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105,8</w:t>
            </w:r>
          </w:p>
        </w:tc>
      </w:tr>
      <w:tr w:rsidR="001C5E9D" w:rsidRPr="001C5E9D" w:rsidTr="001C5E9D">
        <w:trPr>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w:t>
            </w:r>
          </w:p>
        </w:tc>
        <w:tc>
          <w:tcPr>
            <w:tcW w:w="4692"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безработных</w:t>
            </w:r>
          </w:p>
        </w:tc>
        <w:tc>
          <w:tcPr>
            <w:tcW w:w="1134"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866" w:type="dxa"/>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21</w:t>
            </w:r>
          </w:p>
        </w:tc>
        <w:tc>
          <w:tcPr>
            <w:tcW w:w="1119" w:type="dxa"/>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90,5</w:t>
            </w:r>
          </w:p>
        </w:tc>
      </w:tr>
    </w:tbl>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p>
    <w:p w:rsidR="001C5E9D" w:rsidRPr="001C5E9D" w:rsidRDefault="001C5E9D" w:rsidP="001C5E9D">
      <w:pPr>
        <w:spacing w:after="0" w:line="240" w:lineRule="auto"/>
        <w:jc w:val="both"/>
        <w:rPr>
          <w:rFonts w:ascii="Times New Roman" w:eastAsia="Times New Roman" w:hAnsi="Times New Roman" w:cs="Times New Roman"/>
          <w:sz w:val="24"/>
          <w:szCs w:val="24"/>
          <w:u w:val="single"/>
          <w:lang w:eastAsia="ru-RU"/>
        </w:rPr>
      </w:pPr>
      <w:r w:rsidRPr="001C5E9D">
        <w:rPr>
          <w:rFonts w:ascii="Times New Roman" w:eastAsia="Times New Roman" w:hAnsi="Times New Roman" w:cs="Times New Roman"/>
          <w:sz w:val="24"/>
          <w:szCs w:val="24"/>
          <w:lang w:eastAsia="ru-RU"/>
        </w:rPr>
        <w:t xml:space="preserve">        За 2013 года государственными услугами в ЦЗН </w:t>
      </w:r>
      <w:proofErr w:type="spellStart"/>
      <w:r w:rsidRPr="001C5E9D">
        <w:rPr>
          <w:rFonts w:ascii="Times New Roman" w:eastAsia="Times New Roman" w:hAnsi="Times New Roman" w:cs="Times New Roman"/>
          <w:sz w:val="24"/>
          <w:szCs w:val="24"/>
          <w:lang w:eastAsia="ru-RU"/>
        </w:rPr>
        <w:t>Осинского</w:t>
      </w:r>
      <w:proofErr w:type="spellEnd"/>
      <w:r w:rsidRPr="001C5E9D">
        <w:rPr>
          <w:rFonts w:ascii="Times New Roman" w:eastAsia="Times New Roman" w:hAnsi="Times New Roman" w:cs="Times New Roman"/>
          <w:sz w:val="24"/>
          <w:szCs w:val="24"/>
          <w:lang w:eastAsia="ru-RU"/>
        </w:rPr>
        <w:t xml:space="preserve"> района обратились 5 человек. Из них статус безработного получили все 5 обратившихся граждан. Государственные услуги по оказанию социальной адаптации, психологической поддержки и профессиональной ориентации получили 7 чел.  За январь-сентябрь </w:t>
      </w:r>
      <w:smartTag w:uri="urn:schemas-microsoft-com:office:smarttags" w:element="metricconverter">
        <w:smartTagPr>
          <w:attr w:name="ProductID" w:val="2013 г"/>
        </w:smartTagPr>
        <w:r w:rsidRPr="001C5E9D">
          <w:rPr>
            <w:rFonts w:ascii="Times New Roman" w:eastAsia="Times New Roman" w:hAnsi="Times New Roman" w:cs="Times New Roman"/>
            <w:sz w:val="24"/>
            <w:szCs w:val="24"/>
            <w:lang w:eastAsia="ru-RU"/>
          </w:rPr>
          <w:t>2013 г</w:t>
        </w:r>
      </w:smartTag>
      <w:r w:rsidRPr="001C5E9D">
        <w:rPr>
          <w:rFonts w:ascii="Times New Roman" w:eastAsia="Times New Roman" w:hAnsi="Times New Roman" w:cs="Times New Roman"/>
          <w:sz w:val="24"/>
          <w:szCs w:val="24"/>
          <w:lang w:eastAsia="ru-RU"/>
        </w:rPr>
        <w:t xml:space="preserve">. 1 безработный гражданин принял участие в общественных работах со снятием с учета  на территории администрации МО «Майск» по направлению ЦЗН. На профессиональное обучение направлен 1 чел. по специальности бухгалтер. 1 человек трудоустроился самостоятельно на  работу  постоянного характера. </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        На 01.01.2014 года на учете в ЦЗН состоит 3 безработных граждан,  все получают пособие по безработице.</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p>
    <w:p w:rsidR="001C5E9D" w:rsidRPr="001C5E9D" w:rsidRDefault="001C5E9D" w:rsidP="001C5E9D">
      <w:pPr>
        <w:spacing w:after="0" w:line="240" w:lineRule="auto"/>
        <w:ind w:firstLine="567"/>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t>Социальная защита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185 пенсионеров, в том числе по старости - 137 (старше 70 лет – 45)</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9 вдов УВОВ</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15 труженики тыла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54 ветерана труда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93 инвалида</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8 участников боевых действий</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За 2013 года 55 семей получили субсидию за ЖКУ (2012 г. – 29 семей), это составило 14,6 % от общего числа семей поселения. Сумма выплаченных средств составила 672 </w:t>
      </w:r>
      <w:proofErr w:type="spellStart"/>
      <w:r w:rsidRPr="001C5E9D">
        <w:rPr>
          <w:rFonts w:ascii="Times New Roman" w:eastAsia="Times New Roman" w:hAnsi="Times New Roman" w:cs="Times New Roman"/>
          <w:sz w:val="24"/>
          <w:szCs w:val="24"/>
          <w:lang w:eastAsia="ru-RU"/>
        </w:rPr>
        <w:t>тыс.руб</w:t>
      </w:r>
      <w:proofErr w:type="spellEnd"/>
      <w:r w:rsidRPr="001C5E9D">
        <w:rPr>
          <w:rFonts w:ascii="Times New Roman" w:eastAsia="Times New Roman" w:hAnsi="Times New Roman" w:cs="Times New Roman"/>
          <w:sz w:val="24"/>
          <w:szCs w:val="24"/>
          <w:lang w:eastAsia="ru-RU"/>
        </w:rPr>
        <w:t xml:space="preserve">., это в среднем 12,2 </w:t>
      </w:r>
      <w:proofErr w:type="spellStart"/>
      <w:r w:rsidRPr="001C5E9D">
        <w:rPr>
          <w:rFonts w:ascii="Times New Roman" w:eastAsia="Times New Roman" w:hAnsi="Times New Roman" w:cs="Times New Roman"/>
          <w:sz w:val="24"/>
          <w:szCs w:val="24"/>
          <w:lang w:eastAsia="ru-RU"/>
        </w:rPr>
        <w:t>тыс.рублей</w:t>
      </w:r>
      <w:proofErr w:type="spellEnd"/>
      <w:r w:rsidRPr="001C5E9D">
        <w:rPr>
          <w:rFonts w:ascii="Times New Roman" w:eastAsia="Times New Roman" w:hAnsi="Times New Roman" w:cs="Times New Roman"/>
          <w:sz w:val="24"/>
          <w:szCs w:val="24"/>
          <w:lang w:eastAsia="ru-RU"/>
        </w:rPr>
        <w:t xml:space="preserve"> на семью.</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Социальный работник Рыжакова Е.В. осуществляет  помощь 4 престарелым одиноким пенсионерам. Оказано 1150 услуг.</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p>
    <w:p w:rsidR="001C5E9D" w:rsidRPr="001C5E9D" w:rsidRDefault="001C5E9D" w:rsidP="001C5E9D">
      <w:pPr>
        <w:spacing w:after="0" w:line="240" w:lineRule="auto"/>
        <w:ind w:firstLine="567"/>
        <w:jc w:val="both"/>
        <w:rPr>
          <w:rFonts w:ascii="Times New Roman" w:eastAsia="Times New Roman" w:hAnsi="Times New Roman" w:cs="Times New Roman"/>
          <w:b/>
          <w:sz w:val="24"/>
          <w:szCs w:val="24"/>
          <w:lang w:eastAsia="ru-RU"/>
        </w:rPr>
      </w:pPr>
      <w:r w:rsidRPr="001C5E9D">
        <w:rPr>
          <w:rFonts w:ascii="Times New Roman" w:eastAsia="Times New Roman" w:hAnsi="Times New Roman" w:cs="Times New Roman"/>
          <w:b/>
          <w:sz w:val="24"/>
          <w:szCs w:val="24"/>
          <w:lang w:eastAsia="ru-RU"/>
        </w:rPr>
        <w:lastRenderedPageBreak/>
        <w:tab/>
        <w:t>Состояние преступности.</w:t>
      </w:r>
    </w:p>
    <w:p w:rsidR="001C5E9D" w:rsidRPr="001C5E9D" w:rsidRDefault="001C5E9D" w:rsidP="001C5E9D">
      <w:pPr>
        <w:spacing w:after="0" w:line="240" w:lineRule="auto"/>
        <w:ind w:firstLine="567"/>
        <w:jc w:val="both"/>
        <w:rPr>
          <w:rFonts w:ascii="Times New Roman" w:eastAsia="Times New Roman" w:hAnsi="Times New Roman" w:cs="Times New Roman"/>
          <w:color w:val="FF0000"/>
          <w:sz w:val="24"/>
          <w:szCs w:val="24"/>
          <w:lang w:eastAsia="ru-RU"/>
        </w:rPr>
      </w:pPr>
      <w:r w:rsidRPr="001C5E9D">
        <w:rPr>
          <w:rFonts w:ascii="Times New Roman" w:eastAsia="Times New Roman" w:hAnsi="Times New Roman" w:cs="Times New Roman"/>
          <w:b/>
          <w:sz w:val="24"/>
          <w:szCs w:val="24"/>
          <w:lang w:eastAsia="ru-RU"/>
        </w:rPr>
        <w:tab/>
      </w:r>
      <w:r w:rsidRPr="001C5E9D">
        <w:rPr>
          <w:rFonts w:ascii="Times New Roman" w:eastAsia="Times New Roman" w:hAnsi="Times New Roman" w:cs="Times New Roman"/>
          <w:sz w:val="24"/>
          <w:szCs w:val="24"/>
          <w:lang w:eastAsia="ru-RU"/>
        </w:rPr>
        <w:t>За 2013 год по территории муниципального образования возбуждено 25 уголовных дел 25 преступления, в том числе 14 преступлений небольшой тяжести, средней тяжести – 8, 3 – тяжких.. На территории выявлено 43 административных правонарушения</w:t>
      </w:r>
      <w:r w:rsidRPr="001C5E9D">
        <w:rPr>
          <w:rFonts w:ascii="Times New Roman" w:eastAsia="Times New Roman" w:hAnsi="Times New Roman" w:cs="Times New Roman"/>
          <w:color w:val="FF0000"/>
          <w:sz w:val="24"/>
          <w:szCs w:val="24"/>
          <w:lang w:eastAsia="ru-RU"/>
        </w:rPr>
        <w:t>.</w:t>
      </w:r>
    </w:p>
    <w:p w:rsidR="001C5E9D" w:rsidRPr="001C5E9D" w:rsidRDefault="001C5E9D" w:rsidP="001C5E9D">
      <w:pPr>
        <w:spacing w:after="0" w:line="240" w:lineRule="auto"/>
        <w:ind w:firstLine="567"/>
        <w:jc w:val="both"/>
        <w:rPr>
          <w:rFonts w:ascii="Times New Roman" w:eastAsia="Times New Roman" w:hAnsi="Times New Roman" w:cs="Times New Roman"/>
          <w:b/>
          <w:sz w:val="24"/>
          <w:szCs w:val="24"/>
          <w:lang w:eastAsia="ru-RU"/>
        </w:rPr>
      </w:pPr>
    </w:p>
    <w:p w:rsidR="001C5E9D" w:rsidRPr="001C5E9D" w:rsidRDefault="001C5E9D" w:rsidP="001C5E9D">
      <w:pPr>
        <w:spacing w:after="0"/>
        <w:ind w:firstLine="567"/>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 xml:space="preserve">Уважаемые жители села, депутаты, руководители, гости. </w:t>
      </w:r>
    </w:p>
    <w:p w:rsidR="001C5E9D" w:rsidRPr="001C5E9D" w:rsidRDefault="001C5E9D" w:rsidP="001C5E9D">
      <w:pPr>
        <w:spacing w:after="0" w:line="240" w:lineRule="auto"/>
        <w:ind w:firstLine="567"/>
        <w:jc w:val="both"/>
        <w:rPr>
          <w:rFonts w:ascii="Times New Roman" w:eastAsia="Times New Roman" w:hAnsi="Times New Roman" w:cs="Times New Roman"/>
          <w:sz w:val="24"/>
          <w:szCs w:val="24"/>
          <w:lang w:eastAsia="ru-RU"/>
        </w:rPr>
      </w:pPr>
      <w:r w:rsidRPr="001C5E9D">
        <w:rPr>
          <w:rFonts w:ascii="Times New Roman" w:eastAsia="Calibri" w:hAnsi="Times New Roman" w:cs="Times New Roman"/>
          <w:sz w:val="24"/>
          <w:szCs w:val="24"/>
        </w:rPr>
        <w:t xml:space="preserve">У нашего поселения есть потенциал для развития, повышения благосостояния и улучшение условий нашего совместного проживания. Те задачи, которые мы ставили год назад практически выполнены. Все мероприятия 2014 года будут проходить в рамках 25-летия Нашего Муниципалитета. </w:t>
      </w:r>
      <w:r w:rsidRPr="001C5E9D">
        <w:rPr>
          <w:rFonts w:ascii="Times New Roman" w:eastAsia="Times New Roman" w:hAnsi="Times New Roman" w:cs="Times New Roman"/>
          <w:sz w:val="24"/>
          <w:szCs w:val="24"/>
          <w:lang w:eastAsia="ru-RU"/>
        </w:rPr>
        <w:t xml:space="preserve">16 февраля лыжня России, 20 – Дума, (Гимн, герб), 23 день защитника, к 70 лет ВОВ уточнение списков ВОВ, книга памяти, награды МО, историческая книга о </w:t>
      </w:r>
      <w:proofErr w:type="spellStart"/>
      <w:r w:rsidRPr="001C5E9D">
        <w:rPr>
          <w:rFonts w:ascii="Times New Roman" w:eastAsia="Times New Roman" w:hAnsi="Times New Roman" w:cs="Times New Roman"/>
          <w:sz w:val="24"/>
          <w:szCs w:val="24"/>
          <w:lang w:eastAsia="ru-RU"/>
        </w:rPr>
        <w:t>Майске</w:t>
      </w:r>
      <w:proofErr w:type="spellEnd"/>
      <w:r w:rsidRPr="001C5E9D">
        <w:rPr>
          <w:rFonts w:ascii="Times New Roman" w:eastAsia="Times New Roman" w:hAnsi="Times New Roman" w:cs="Times New Roman"/>
          <w:sz w:val="24"/>
          <w:szCs w:val="24"/>
          <w:lang w:eastAsia="ru-RU"/>
        </w:rPr>
        <w:t xml:space="preserve">, день Села, День работников С/Х и перерабатывающей промышленности, встреча выпускников </w:t>
      </w:r>
      <w:proofErr w:type="spellStart"/>
      <w:r w:rsidRPr="001C5E9D">
        <w:rPr>
          <w:rFonts w:ascii="Times New Roman" w:eastAsia="Times New Roman" w:hAnsi="Times New Roman" w:cs="Times New Roman"/>
          <w:sz w:val="24"/>
          <w:szCs w:val="24"/>
          <w:lang w:eastAsia="ru-RU"/>
        </w:rPr>
        <w:t>Серебряковской</w:t>
      </w:r>
      <w:proofErr w:type="spellEnd"/>
      <w:r w:rsidRPr="001C5E9D">
        <w:rPr>
          <w:rFonts w:ascii="Times New Roman" w:eastAsia="Times New Roman" w:hAnsi="Times New Roman" w:cs="Times New Roman"/>
          <w:sz w:val="24"/>
          <w:szCs w:val="24"/>
          <w:lang w:eastAsia="ru-RU"/>
        </w:rPr>
        <w:t xml:space="preserve"> школы, установление поклонных крестов на месте разрушенных деревень </w:t>
      </w:r>
      <w:proofErr w:type="spellStart"/>
      <w:r w:rsidRPr="001C5E9D">
        <w:rPr>
          <w:rFonts w:ascii="Times New Roman" w:eastAsia="Times New Roman" w:hAnsi="Times New Roman" w:cs="Times New Roman"/>
          <w:sz w:val="24"/>
          <w:szCs w:val="24"/>
          <w:lang w:eastAsia="ru-RU"/>
        </w:rPr>
        <w:t>Тюрневки</w:t>
      </w:r>
      <w:proofErr w:type="spellEnd"/>
      <w:r w:rsidRPr="001C5E9D">
        <w:rPr>
          <w:rFonts w:ascii="Times New Roman" w:eastAsia="Times New Roman" w:hAnsi="Times New Roman" w:cs="Times New Roman"/>
          <w:sz w:val="24"/>
          <w:szCs w:val="24"/>
          <w:lang w:eastAsia="ru-RU"/>
        </w:rPr>
        <w:t xml:space="preserve">, </w:t>
      </w:r>
      <w:proofErr w:type="spellStart"/>
      <w:r w:rsidRPr="001C5E9D">
        <w:rPr>
          <w:rFonts w:ascii="Times New Roman" w:eastAsia="Times New Roman" w:hAnsi="Times New Roman" w:cs="Times New Roman"/>
          <w:sz w:val="24"/>
          <w:szCs w:val="24"/>
          <w:lang w:eastAsia="ru-RU"/>
        </w:rPr>
        <w:t>Серебряковки</w:t>
      </w:r>
      <w:proofErr w:type="spellEnd"/>
      <w:r w:rsidRPr="001C5E9D">
        <w:rPr>
          <w:rFonts w:ascii="Times New Roman" w:eastAsia="Times New Roman" w:hAnsi="Times New Roman" w:cs="Times New Roman"/>
          <w:sz w:val="24"/>
          <w:szCs w:val="24"/>
          <w:lang w:eastAsia="ru-RU"/>
        </w:rPr>
        <w:t xml:space="preserve">, </w:t>
      </w:r>
      <w:proofErr w:type="spellStart"/>
      <w:r w:rsidRPr="001C5E9D">
        <w:rPr>
          <w:rFonts w:ascii="Times New Roman" w:eastAsia="Times New Roman" w:hAnsi="Times New Roman" w:cs="Times New Roman"/>
          <w:sz w:val="24"/>
          <w:szCs w:val="24"/>
          <w:lang w:eastAsia="ru-RU"/>
        </w:rPr>
        <w:t>Шлюндихи</w:t>
      </w:r>
      <w:proofErr w:type="spellEnd"/>
      <w:r w:rsidRPr="001C5E9D">
        <w:rPr>
          <w:rFonts w:ascii="Times New Roman" w:eastAsia="Times New Roman" w:hAnsi="Times New Roman" w:cs="Times New Roman"/>
          <w:sz w:val="24"/>
          <w:szCs w:val="24"/>
          <w:lang w:eastAsia="ru-RU"/>
        </w:rPr>
        <w:t>.</w:t>
      </w:r>
    </w:p>
    <w:p w:rsidR="001C5E9D" w:rsidRPr="001C5E9D" w:rsidRDefault="001C5E9D" w:rsidP="001C5E9D">
      <w:pPr>
        <w:spacing w:after="0"/>
        <w:ind w:firstLine="567"/>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Задачи на 2014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w:t>
      </w:r>
    </w:p>
    <w:p w:rsidR="001C5E9D" w:rsidRPr="001C5E9D" w:rsidRDefault="001C5E9D" w:rsidP="001C5E9D">
      <w:pPr>
        <w:spacing w:after="0"/>
        <w:ind w:firstLine="567"/>
        <w:jc w:val="both"/>
        <w:rPr>
          <w:rFonts w:ascii="Times New Roman" w:eastAsia="Calibri" w:hAnsi="Times New Roman" w:cs="Times New Roman"/>
          <w:sz w:val="24"/>
          <w:szCs w:val="24"/>
        </w:rPr>
      </w:pPr>
      <w:r w:rsidRPr="001C5E9D">
        <w:rPr>
          <w:rFonts w:ascii="Times New Roman" w:eastAsia="Calibri" w:hAnsi="Times New Roman" w:cs="Times New Roman"/>
          <w:sz w:val="24"/>
          <w:szCs w:val="24"/>
        </w:rPr>
        <w:t>Спасибо за внимание!</w:t>
      </w:r>
    </w:p>
    <w:p w:rsidR="001C5E9D" w:rsidRPr="001C5E9D" w:rsidRDefault="001C5E9D" w:rsidP="001C5E9D">
      <w:pPr>
        <w:spacing w:after="0" w:line="240" w:lineRule="auto"/>
        <w:jc w:val="both"/>
        <w:rPr>
          <w:rFonts w:ascii="Times New Roman" w:eastAsia="Times New Roman" w:hAnsi="Times New Roman" w:cs="Times New Roman"/>
          <w:sz w:val="24"/>
          <w:szCs w:val="24"/>
          <w:lang w:eastAsia="ru-RU"/>
        </w:rPr>
      </w:pPr>
    </w:p>
    <w:p w:rsidR="001C5E9D" w:rsidRPr="001C5E9D" w:rsidRDefault="001C5E9D" w:rsidP="001C5E9D">
      <w:pPr>
        <w:rPr>
          <w:rFonts w:ascii="Times New Roman" w:eastAsia="Times New Roman" w:hAnsi="Times New Roman" w:cs="Times New Roman"/>
          <w:color w:val="000000"/>
          <w:sz w:val="28"/>
          <w:szCs w:val="28"/>
          <w:lang w:eastAsia="ru-RU"/>
        </w:rPr>
      </w:pPr>
      <w:r w:rsidRPr="001C5E9D">
        <w:rPr>
          <w:rFonts w:ascii="Times New Roman" w:eastAsia="SimSun" w:hAnsi="Times New Roman" w:cs="Times New Roman"/>
          <w:b/>
          <w:bCs/>
          <w:color w:val="000000"/>
          <w:sz w:val="24"/>
          <w:szCs w:val="24"/>
          <w:lang w:eastAsia="zh-CN"/>
        </w:rPr>
        <w:br w:type="page"/>
      </w:r>
    </w:p>
    <w:p w:rsidR="001C5E9D" w:rsidRPr="001C5E9D" w:rsidRDefault="001C5E9D" w:rsidP="001C5E9D">
      <w:pPr>
        <w:spacing w:after="0" w:line="240" w:lineRule="auto"/>
        <w:jc w:val="both"/>
        <w:rPr>
          <w:rFonts w:ascii="Times New Roman" w:eastAsia="Times New Roman" w:hAnsi="Times New Roman" w:cs="Times New Roman"/>
          <w:color w:val="000000"/>
          <w:sz w:val="28"/>
          <w:szCs w:val="28"/>
          <w:lang w:eastAsia="ru-RU"/>
        </w:rPr>
      </w:pPr>
    </w:p>
    <w:tbl>
      <w:tblPr>
        <w:tblW w:w="11289" w:type="dxa"/>
        <w:tblInd w:w="-1026" w:type="dxa"/>
        <w:tblLook w:val="04A0" w:firstRow="1" w:lastRow="0" w:firstColumn="1" w:lastColumn="0" w:noHBand="0" w:noVBand="1"/>
      </w:tblPr>
      <w:tblGrid>
        <w:gridCol w:w="136"/>
        <w:gridCol w:w="100"/>
        <w:gridCol w:w="416"/>
        <w:gridCol w:w="340"/>
        <w:gridCol w:w="713"/>
        <w:gridCol w:w="2937"/>
        <w:gridCol w:w="657"/>
        <w:gridCol w:w="341"/>
        <w:gridCol w:w="657"/>
        <w:gridCol w:w="406"/>
        <w:gridCol w:w="243"/>
        <w:gridCol w:w="720"/>
        <w:gridCol w:w="48"/>
        <w:gridCol w:w="505"/>
        <w:gridCol w:w="531"/>
        <w:gridCol w:w="126"/>
        <w:gridCol w:w="677"/>
        <w:gridCol w:w="433"/>
        <w:gridCol w:w="237"/>
        <w:gridCol w:w="1066"/>
      </w:tblGrid>
      <w:tr w:rsidR="001C5E9D" w:rsidRPr="001C5E9D" w:rsidTr="001C5E9D">
        <w:trPr>
          <w:trHeight w:val="690"/>
        </w:trPr>
        <w:tc>
          <w:tcPr>
            <w:tcW w:w="236" w:type="dxa"/>
            <w:gridSpan w:val="2"/>
            <w:noWrap/>
            <w:vAlign w:val="bottom"/>
            <w:hideMark/>
          </w:tcPr>
          <w:p w:rsidR="001C5E9D" w:rsidRPr="001C5E9D" w:rsidRDefault="001C5E9D" w:rsidP="001C5E9D">
            <w:pPr>
              <w:rPr>
                <w:rFonts w:ascii="Times New Roman" w:eastAsia="SimSun" w:hAnsi="Times New Roman" w:cs="Times New Roman"/>
              </w:rPr>
            </w:pPr>
          </w:p>
        </w:tc>
        <w:tc>
          <w:tcPr>
            <w:tcW w:w="4406" w:type="dxa"/>
            <w:gridSpan w:val="4"/>
            <w:noWrap/>
            <w:vAlign w:val="bottom"/>
            <w:hideMark/>
          </w:tcPr>
          <w:p w:rsidR="001C5E9D" w:rsidRPr="001C5E9D" w:rsidRDefault="001C5E9D" w:rsidP="001C5E9D">
            <w:pPr>
              <w:rPr>
                <w:rFonts w:ascii="Times New Roman" w:eastAsia="SimSun" w:hAnsi="Times New Roman" w:cs="Times New Roman"/>
              </w:rPr>
            </w:pPr>
          </w:p>
        </w:tc>
        <w:tc>
          <w:tcPr>
            <w:tcW w:w="998" w:type="dxa"/>
            <w:gridSpan w:val="2"/>
            <w:noWrap/>
            <w:vAlign w:val="center"/>
            <w:hideMark/>
          </w:tcPr>
          <w:p w:rsidR="001C5E9D" w:rsidRPr="001C5E9D" w:rsidRDefault="001C5E9D" w:rsidP="001C5E9D">
            <w:pPr>
              <w:rPr>
                <w:rFonts w:ascii="Times New Roman" w:eastAsia="SimSun" w:hAnsi="Times New Roman" w:cs="Times New Roman"/>
              </w:rPr>
            </w:pPr>
          </w:p>
        </w:tc>
        <w:tc>
          <w:tcPr>
            <w:tcW w:w="5649" w:type="dxa"/>
            <w:gridSpan w:val="12"/>
            <w:noWrap/>
            <w:vAlign w:val="bottom"/>
            <w:hideMark/>
          </w:tcPr>
          <w:p w:rsidR="001C5E9D" w:rsidRPr="001C5E9D" w:rsidRDefault="001C5E9D" w:rsidP="001C5E9D">
            <w:pPr>
              <w:spacing w:after="0" w:line="240" w:lineRule="auto"/>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Приложение №2 к решению Думы МО "Майск" от 20.02.2014г. №35</w:t>
            </w:r>
          </w:p>
        </w:tc>
      </w:tr>
      <w:tr w:rsidR="001C5E9D" w:rsidRPr="001C5E9D" w:rsidTr="001C5E9D">
        <w:trPr>
          <w:trHeight w:val="255"/>
        </w:trPr>
        <w:tc>
          <w:tcPr>
            <w:tcW w:w="236" w:type="dxa"/>
            <w:gridSpan w:val="2"/>
            <w:noWrap/>
            <w:vAlign w:val="bottom"/>
            <w:hideMark/>
          </w:tcPr>
          <w:p w:rsidR="001C5E9D" w:rsidRPr="001C5E9D" w:rsidRDefault="001C5E9D" w:rsidP="001C5E9D">
            <w:pPr>
              <w:spacing w:after="0"/>
              <w:rPr>
                <w:rFonts w:ascii="Times New Roman" w:eastAsia="SimSun" w:hAnsi="Times New Roman" w:cs="Times New Roman"/>
              </w:rPr>
            </w:pPr>
          </w:p>
        </w:tc>
        <w:tc>
          <w:tcPr>
            <w:tcW w:w="7983" w:type="dxa"/>
            <w:gridSpan w:val="12"/>
            <w:noWrap/>
            <w:vAlign w:val="bottom"/>
            <w:hideMark/>
          </w:tcPr>
          <w:p w:rsidR="001C5E9D" w:rsidRPr="001C5E9D" w:rsidRDefault="001C5E9D" w:rsidP="001C5E9D">
            <w:pPr>
              <w:spacing w:after="0" w:line="240" w:lineRule="auto"/>
              <w:jc w:val="center"/>
              <w:rPr>
                <w:rFonts w:ascii="Times New Roman" w:eastAsia="Times New Roman" w:hAnsi="Times New Roman" w:cs="Times New Roman"/>
                <w:b/>
                <w:bCs/>
                <w:sz w:val="24"/>
                <w:szCs w:val="24"/>
                <w:lang w:eastAsia="ru-RU"/>
              </w:rPr>
            </w:pPr>
            <w:r w:rsidRPr="001C5E9D">
              <w:rPr>
                <w:rFonts w:ascii="Times New Roman" w:eastAsia="Times New Roman" w:hAnsi="Times New Roman" w:cs="Times New Roman"/>
                <w:b/>
                <w:bCs/>
                <w:sz w:val="24"/>
                <w:szCs w:val="24"/>
                <w:lang w:eastAsia="ru-RU"/>
              </w:rPr>
              <w:t>Социально-экономическое развитие МО "Майск"</w:t>
            </w:r>
          </w:p>
        </w:tc>
        <w:tc>
          <w:tcPr>
            <w:tcW w:w="1334" w:type="dxa"/>
            <w:gridSpan w:val="3"/>
            <w:noWrap/>
            <w:vAlign w:val="bottom"/>
            <w:hideMark/>
          </w:tcPr>
          <w:p w:rsidR="001C5E9D" w:rsidRPr="001C5E9D" w:rsidRDefault="001C5E9D" w:rsidP="001C5E9D">
            <w:pPr>
              <w:spacing w:after="0"/>
              <w:rPr>
                <w:rFonts w:ascii="Times New Roman" w:eastAsia="SimSun" w:hAnsi="Times New Roman" w:cs="Times New Roman"/>
              </w:rPr>
            </w:pPr>
          </w:p>
        </w:tc>
        <w:tc>
          <w:tcPr>
            <w:tcW w:w="1736" w:type="dxa"/>
            <w:gridSpan w:val="3"/>
            <w:noWrap/>
            <w:vAlign w:val="bottom"/>
            <w:hideMark/>
          </w:tcPr>
          <w:p w:rsidR="001C5E9D" w:rsidRPr="001C5E9D" w:rsidRDefault="001C5E9D" w:rsidP="001C5E9D">
            <w:pPr>
              <w:spacing w:after="0"/>
              <w:rPr>
                <w:rFonts w:ascii="Times New Roman" w:eastAsia="SimSun" w:hAnsi="Times New Roman" w:cs="Times New Roman"/>
              </w:rPr>
            </w:pPr>
          </w:p>
        </w:tc>
      </w:tr>
      <w:tr w:rsidR="001C5E9D" w:rsidRPr="001C5E9D" w:rsidTr="001C5E9D">
        <w:trPr>
          <w:trHeight w:val="165"/>
        </w:trPr>
        <w:tc>
          <w:tcPr>
            <w:tcW w:w="236" w:type="dxa"/>
            <w:gridSpan w:val="2"/>
            <w:noWrap/>
            <w:vAlign w:val="bottom"/>
            <w:hideMark/>
          </w:tcPr>
          <w:p w:rsidR="001C5E9D" w:rsidRPr="001C5E9D" w:rsidRDefault="001C5E9D" w:rsidP="001C5E9D">
            <w:pPr>
              <w:spacing w:after="0"/>
              <w:rPr>
                <w:rFonts w:ascii="Times New Roman" w:eastAsia="SimSun" w:hAnsi="Times New Roman" w:cs="Times New Roman"/>
              </w:rPr>
            </w:pPr>
          </w:p>
        </w:tc>
        <w:tc>
          <w:tcPr>
            <w:tcW w:w="4406" w:type="dxa"/>
            <w:gridSpan w:val="4"/>
            <w:noWrap/>
            <w:vAlign w:val="bottom"/>
            <w:hideMark/>
          </w:tcPr>
          <w:p w:rsidR="001C5E9D" w:rsidRPr="001C5E9D" w:rsidRDefault="001C5E9D" w:rsidP="001C5E9D">
            <w:pPr>
              <w:spacing w:after="0"/>
              <w:rPr>
                <w:rFonts w:ascii="Times New Roman" w:eastAsia="SimSun" w:hAnsi="Times New Roman" w:cs="Times New Roman"/>
              </w:rPr>
            </w:pPr>
          </w:p>
        </w:tc>
        <w:tc>
          <w:tcPr>
            <w:tcW w:w="998" w:type="dxa"/>
            <w:gridSpan w:val="2"/>
            <w:noWrap/>
            <w:vAlign w:val="center"/>
            <w:hideMark/>
          </w:tcPr>
          <w:p w:rsidR="001C5E9D" w:rsidRPr="001C5E9D" w:rsidRDefault="001C5E9D" w:rsidP="001C5E9D">
            <w:pPr>
              <w:spacing w:after="0"/>
              <w:rPr>
                <w:rFonts w:ascii="Times New Roman" w:eastAsia="SimSun" w:hAnsi="Times New Roman" w:cs="Times New Roman"/>
              </w:rPr>
            </w:pPr>
          </w:p>
        </w:tc>
        <w:tc>
          <w:tcPr>
            <w:tcW w:w="1306" w:type="dxa"/>
            <w:gridSpan w:val="3"/>
            <w:noWrap/>
            <w:vAlign w:val="bottom"/>
            <w:hideMark/>
          </w:tcPr>
          <w:p w:rsidR="001C5E9D" w:rsidRPr="001C5E9D" w:rsidRDefault="001C5E9D" w:rsidP="001C5E9D">
            <w:pPr>
              <w:spacing w:after="0"/>
              <w:rPr>
                <w:rFonts w:ascii="Times New Roman" w:eastAsia="SimSun" w:hAnsi="Times New Roman" w:cs="Times New Roman"/>
              </w:rPr>
            </w:pPr>
          </w:p>
        </w:tc>
        <w:tc>
          <w:tcPr>
            <w:tcW w:w="1273" w:type="dxa"/>
            <w:gridSpan w:val="3"/>
            <w:noWrap/>
            <w:vAlign w:val="bottom"/>
            <w:hideMark/>
          </w:tcPr>
          <w:p w:rsidR="001C5E9D" w:rsidRPr="001C5E9D" w:rsidRDefault="001C5E9D" w:rsidP="001C5E9D">
            <w:pPr>
              <w:spacing w:after="0"/>
              <w:rPr>
                <w:rFonts w:ascii="Times New Roman" w:eastAsia="SimSun" w:hAnsi="Times New Roman" w:cs="Times New Roman"/>
              </w:rPr>
            </w:pPr>
          </w:p>
        </w:tc>
        <w:tc>
          <w:tcPr>
            <w:tcW w:w="1334" w:type="dxa"/>
            <w:gridSpan w:val="3"/>
            <w:noWrap/>
            <w:vAlign w:val="bottom"/>
            <w:hideMark/>
          </w:tcPr>
          <w:p w:rsidR="001C5E9D" w:rsidRPr="001C5E9D" w:rsidRDefault="001C5E9D" w:rsidP="001C5E9D">
            <w:pPr>
              <w:spacing w:after="0"/>
              <w:rPr>
                <w:rFonts w:ascii="Times New Roman" w:eastAsia="SimSun" w:hAnsi="Times New Roman" w:cs="Times New Roman"/>
              </w:rPr>
            </w:pPr>
          </w:p>
        </w:tc>
        <w:tc>
          <w:tcPr>
            <w:tcW w:w="1736" w:type="dxa"/>
            <w:gridSpan w:val="3"/>
            <w:noWrap/>
            <w:vAlign w:val="bottom"/>
            <w:hideMark/>
          </w:tcPr>
          <w:p w:rsidR="001C5E9D" w:rsidRPr="001C5E9D" w:rsidRDefault="001C5E9D" w:rsidP="001C5E9D">
            <w:pPr>
              <w:spacing w:after="0"/>
              <w:rPr>
                <w:rFonts w:ascii="Times New Roman" w:eastAsia="SimSun" w:hAnsi="Times New Roman" w:cs="Times New Roman"/>
              </w:rPr>
            </w:pPr>
          </w:p>
        </w:tc>
      </w:tr>
      <w:tr w:rsidR="001C5E9D" w:rsidRPr="001C5E9D" w:rsidTr="001C5E9D">
        <w:trPr>
          <w:gridBefore w:val="1"/>
          <w:wBefore w:w="136" w:type="dxa"/>
          <w:trHeight w:val="915"/>
        </w:trPr>
        <w:tc>
          <w:tcPr>
            <w:tcW w:w="856" w:type="dxa"/>
            <w:gridSpan w:val="3"/>
            <w:tcBorders>
              <w:top w:val="single" w:sz="4" w:space="0" w:color="auto"/>
              <w:left w:val="single" w:sz="4" w:space="0" w:color="auto"/>
              <w:bottom w:val="single" w:sz="4" w:space="0" w:color="auto"/>
              <w:right w:val="single" w:sz="4" w:space="0" w:color="auto"/>
            </w:tcBorders>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w:t>
            </w:r>
          </w:p>
        </w:tc>
        <w:tc>
          <w:tcPr>
            <w:tcW w:w="4307" w:type="dxa"/>
            <w:gridSpan w:val="3"/>
            <w:tcBorders>
              <w:top w:val="single" w:sz="4" w:space="0" w:color="auto"/>
              <w:left w:val="nil"/>
              <w:bottom w:val="single" w:sz="4" w:space="0" w:color="auto"/>
              <w:right w:val="single" w:sz="4" w:space="0" w:color="auto"/>
            </w:tcBorders>
            <w:vAlign w:val="center"/>
            <w:hideMark/>
          </w:tcPr>
          <w:p w:rsidR="001C5E9D" w:rsidRPr="001C5E9D" w:rsidRDefault="001C5E9D" w:rsidP="001C5E9D">
            <w:pPr>
              <w:spacing w:after="0" w:line="240" w:lineRule="auto"/>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Деятельность Думы и администрации МО "Майск"</w:t>
            </w:r>
          </w:p>
        </w:tc>
        <w:tc>
          <w:tcPr>
            <w:tcW w:w="998" w:type="dxa"/>
            <w:gridSpan w:val="2"/>
            <w:tcBorders>
              <w:top w:val="single" w:sz="4" w:space="0" w:color="auto"/>
              <w:left w:val="nil"/>
              <w:bottom w:val="nil"/>
              <w:right w:val="nil"/>
            </w:tcBorders>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 изм.</w:t>
            </w:r>
          </w:p>
        </w:tc>
        <w:tc>
          <w:tcPr>
            <w:tcW w:w="1369" w:type="dxa"/>
            <w:gridSpan w:val="3"/>
            <w:tcBorders>
              <w:top w:val="single" w:sz="4" w:space="0" w:color="auto"/>
              <w:left w:val="single" w:sz="4" w:space="0" w:color="auto"/>
              <w:bottom w:val="nil"/>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2011</w:t>
            </w:r>
          </w:p>
        </w:tc>
        <w:tc>
          <w:tcPr>
            <w:tcW w:w="1210" w:type="dxa"/>
            <w:gridSpan w:val="4"/>
            <w:tcBorders>
              <w:top w:val="single" w:sz="4" w:space="0" w:color="auto"/>
              <w:left w:val="nil"/>
              <w:bottom w:val="nil"/>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2012</w:t>
            </w:r>
          </w:p>
        </w:tc>
        <w:tc>
          <w:tcPr>
            <w:tcW w:w="1347" w:type="dxa"/>
            <w:gridSpan w:val="3"/>
            <w:tcBorders>
              <w:top w:val="single" w:sz="4" w:space="0" w:color="auto"/>
              <w:left w:val="nil"/>
              <w:bottom w:val="single" w:sz="4" w:space="0" w:color="auto"/>
              <w:right w:val="single" w:sz="4" w:space="0" w:color="auto"/>
            </w:tcBorders>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в том числе ноябрь декабрь</w:t>
            </w:r>
          </w:p>
        </w:tc>
        <w:tc>
          <w:tcPr>
            <w:tcW w:w="1066" w:type="dxa"/>
            <w:tcBorders>
              <w:top w:val="single" w:sz="4" w:space="0" w:color="auto"/>
              <w:left w:val="nil"/>
              <w:bottom w:val="single" w:sz="4" w:space="0" w:color="auto"/>
              <w:right w:val="single" w:sz="4" w:space="0" w:color="auto"/>
            </w:tcBorders>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2013 </w:t>
            </w:r>
          </w:p>
        </w:tc>
      </w:tr>
      <w:tr w:rsidR="001C5E9D" w:rsidRPr="001C5E9D" w:rsidTr="001C5E9D">
        <w:trPr>
          <w:gridBefore w:val="1"/>
          <w:wBefore w:w="136" w:type="dxa"/>
          <w:trHeight w:val="210"/>
        </w:trPr>
        <w:tc>
          <w:tcPr>
            <w:tcW w:w="856" w:type="dxa"/>
            <w:gridSpan w:val="3"/>
            <w:tcBorders>
              <w:top w:val="nil"/>
              <w:left w:val="single" w:sz="4" w:space="0" w:color="auto"/>
              <w:bottom w:val="single" w:sz="4" w:space="0" w:color="auto"/>
              <w:right w:val="single" w:sz="4" w:space="0" w:color="auto"/>
            </w:tcBorders>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4307" w:type="dxa"/>
            <w:gridSpan w:val="3"/>
            <w:tcBorders>
              <w:top w:val="nil"/>
              <w:left w:val="nil"/>
              <w:bottom w:val="single" w:sz="4" w:space="0" w:color="auto"/>
              <w:right w:val="single" w:sz="4" w:space="0" w:color="auto"/>
            </w:tcBorders>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998" w:type="dxa"/>
            <w:gridSpan w:val="2"/>
            <w:tcBorders>
              <w:top w:val="single" w:sz="4" w:space="0" w:color="auto"/>
              <w:left w:val="nil"/>
              <w:bottom w:val="nil"/>
              <w:right w:val="nil"/>
            </w:tcBorders>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369" w:type="dxa"/>
            <w:gridSpan w:val="3"/>
            <w:tcBorders>
              <w:top w:val="single" w:sz="4" w:space="0" w:color="auto"/>
              <w:left w:val="single" w:sz="4" w:space="0" w:color="auto"/>
              <w:bottom w:val="nil"/>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1210" w:type="dxa"/>
            <w:gridSpan w:val="4"/>
            <w:tcBorders>
              <w:top w:val="single" w:sz="4" w:space="0" w:color="auto"/>
              <w:left w:val="nil"/>
              <w:bottom w:val="nil"/>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w:t>
            </w:r>
          </w:p>
        </w:tc>
        <w:tc>
          <w:tcPr>
            <w:tcW w:w="1347" w:type="dxa"/>
            <w:gridSpan w:val="3"/>
            <w:tcBorders>
              <w:top w:val="nil"/>
              <w:left w:val="nil"/>
              <w:bottom w:val="single" w:sz="4" w:space="0" w:color="auto"/>
              <w:right w:val="single" w:sz="4" w:space="0" w:color="auto"/>
            </w:tcBorders>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w:t>
            </w:r>
          </w:p>
        </w:tc>
        <w:tc>
          <w:tcPr>
            <w:tcW w:w="1066" w:type="dxa"/>
            <w:tcBorders>
              <w:top w:val="nil"/>
              <w:left w:val="nil"/>
              <w:bottom w:val="single" w:sz="4" w:space="0" w:color="auto"/>
              <w:right w:val="single" w:sz="4" w:space="0" w:color="auto"/>
            </w:tcBorders>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Состоялось заседаний Думы МО "Майск"</w:t>
            </w:r>
          </w:p>
        </w:tc>
        <w:tc>
          <w:tcPr>
            <w:tcW w:w="998" w:type="dxa"/>
            <w:gridSpan w:val="2"/>
            <w:tcBorders>
              <w:top w:val="single" w:sz="4" w:space="0" w:color="auto"/>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сессий</w:t>
            </w:r>
          </w:p>
        </w:tc>
        <w:tc>
          <w:tcPr>
            <w:tcW w:w="1369" w:type="dxa"/>
            <w:gridSpan w:val="3"/>
            <w:tcBorders>
              <w:top w:val="single" w:sz="4" w:space="0" w:color="auto"/>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1210" w:type="dxa"/>
            <w:gridSpan w:val="4"/>
            <w:tcBorders>
              <w:top w:val="single" w:sz="4" w:space="0" w:color="auto"/>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134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11</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Принято Решений Думы МО "Майск"</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369"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22</w:t>
            </w:r>
          </w:p>
        </w:tc>
        <w:tc>
          <w:tcPr>
            <w:tcW w:w="1210" w:type="dxa"/>
            <w:gridSpan w:val="4"/>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37</w:t>
            </w:r>
          </w:p>
        </w:tc>
        <w:tc>
          <w:tcPr>
            <w:tcW w:w="134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56</w:t>
            </w:r>
          </w:p>
        </w:tc>
      </w:tr>
      <w:tr w:rsidR="001C5E9D" w:rsidRPr="001C5E9D" w:rsidTr="001C5E9D">
        <w:trPr>
          <w:gridBefore w:val="1"/>
          <w:wBefore w:w="136" w:type="dxa"/>
          <w:trHeight w:val="315"/>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Принято Постановлений администрации</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369"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95</w:t>
            </w:r>
          </w:p>
        </w:tc>
        <w:tc>
          <w:tcPr>
            <w:tcW w:w="1210" w:type="dxa"/>
            <w:gridSpan w:val="4"/>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96</w:t>
            </w:r>
          </w:p>
        </w:tc>
        <w:tc>
          <w:tcPr>
            <w:tcW w:w="134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22</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181</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Исполняется  муниципальных функций</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369"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210" w:type="dxa"/>
            <w:gridSpan w:val="4"/>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34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25</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25</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Исполняется  муниципальных услуг</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369"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210" w:type="dxa"/>
            <w:gridSpan w:val="4"/>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34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18</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Поступило обращений, запросов всего</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369"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210" w:type="dxa"/>
            <w:gridSpan w:val="4"/>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34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123</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482</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в том числе обращений граждан и </w:t>
            </w:r>
            <w:proofErr w:type="spellStart"/>
            <w:r w:rsidRPr="001C5E9D">
              <w:rPr>
                <w:rFonts w:ascii="Times New Roman" w:eastAsia="Times New Roman" w:hAnsi="Times New Roman" w:cs="Times New Roman"/>
                <w:sz w:val="20"/>
                <w:szCs w:val="20"/>
                <w:lang w:eastAsia="ru-RU"/>
              </w:rPr>
              <w:t>юр.лиц</w:t>
            </w:r>
            <w:proofErr w:type="spellEnd"/>
            <w:r w:rsidRPr="001C5E9D">
              <w:rPr>
                <w:rFonts w:ascii="Times New Roman" w:eastAsia="Times New Roman" w:hAnsi="Times New Roman" w:cs="Times New Roman"/>
                <w:sz w:val="20"/>
                <w:szCs w:val="20"/>
                <w:lang w:eastAsia="ru-RU"/>
              </w:rPr>
              <w:t>.</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369"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210" w:type="dxa"/>
            <w:gridSpan w:val="4"/>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34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42</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162</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запросов органов власти и управления.</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369"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210" w:type="dxa"/>
            <w:gridSpan w:val="4"/>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34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81</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320</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направлено запросов, писем, ответов</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369"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210" w:type="dxa"/>
            <w:gridSpan w:val="4"/>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34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72</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263</w:t>
            </w:r>
          </w:p>
        </w:tc>
      </w:tr>
      <w:tr w:rsidR="001C5E9D" w:rsidRPr="001C5E9D" w:rsidTr="001C5E9D">
        <w:trPr>
          <w:gridBefore w:val="1"/>
          <w:wBefore w:w="136" w:type="dxa"/>
          <w:trHeight w:val="360"/>
        </w:trPr>
        <w:tc>
          <w:tcPr>
            <w:tcW w:w="856" w:type="dxa"/>
            <w:gridSpan w:val="3"/>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4307" w:type="dxa"/>
            <w:gridSpan w:val="3"/>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998" w:type="dxa"/>
            <w:gridSpan w:val="2"/>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369" w:type="dxa"/>
            <w:gridSpan w:val="3"/>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210" w:type="dxa"/>
            <w:gridSpan w:val="4"/>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347" w:type="dxa"/>
            <w:gridSpan w:val="3"/>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066" w:type="dxa"/>
            <w:noWrap/>
            <w:vAlign w:val="center"/>
            <w:hideMark/>
          </w:tcPr>
          <w:p w:rsidR="001C5E9D" w:rsidRPr="001C5E9D" w:rsidRDefault="001C5E9D" w:rsidP="001C5E9D">
            <w:pPr>
              <w:spacing w:after="0"/>
              <w:rPr>
                <w:rFonts w:ascii="Times New Roman" w:eastAsia="SimSun" w:hAnsi="Times New Roman" w:cs="Times New Roman"/>
                <w:sz w:val="20"/>
                <w:szCs w:val="20"/>
              </w:rPr>
            </w:pPr>
          </w:p>
        </w:tc>
      </w:tr>
      <w:tr w:rsidR="001C5E9D" w:rsidRPr="001C5E9D" w:rsidTr="001C5E9D">
        <w:trPr>
          <w:gridBefore w:val="1"/>
          <w:wBefore w:w="136" w:type="dxa"/>
          <w:trHeight w:val="360"/>
        </w:trPr>
        <w:tc>
          <w:tcPr>
            <w:tcW w:w="5163" w:type="dxa"/>
            <w:gridSpan w:val="6"/>
            <w:tcBorders>
              <w:top w:val="nil"/>
              <w:left w:val="single" w:sz="4" w:space="0" w:color="auto"/>
              <w:bottom w:val="single" w:sz="4" w:space="0" w:color="auto"/>
              <w:right w:val="nil"/>
            </w:tcBorders>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Демографические показатели</w:t>
            </w:r>
          </w:p>
        </w:tc>
        <w:tc>
          <w:tcPr>
            <w:tcW w:w="998" w:type="dxa"/>
            <w:gridSpan w:val="2"/>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369" w:type="dxa"/>
            <w:gridSpan w:val="3"/>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210" w:type="dxa"/>
            <w:gridSpan w:val="4"/>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347" w:type="dxa"/>
            <w:gridSpan w:val="3"/>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066" w:type="dxa"/>
            <w:noWrap/>
            <w:vAlign w:val="center"/>
            <w:hideMark/>
          </w:tcPr>
          <w:p w:rsidR="001C5E9D" w:rsidRPr="001C5E9D" w:rsidRDefault="001C5E9D" w:rsidP="001C5E9D">
            <w:pPr>
              <w:spacing w:after="0"/>
              <w:rPr>
                <w:rFonts w:ascii="Times New Roman" w:eastAsia="SimSun" w:hAnsi="Times New Roman" w:cs="Times New Roman"/>
                <w:sz w:val="20"/>
                <w:szCs w:val="20"/>
              </w:rPr>
            </w:pP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Население</w:t>
            </w:r>
          </w:p>
        </w:tc>
        <w:tc>
          <w:tcPr>
            <w:tcW w:w="998" w:type="dxa"/>
            <w:gridSpan w:val="2"/>
            <w:tcBorders>
              <w:top w:val="single" w:sz="4" w:space="0" w:color="auto"/>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ед</w:t>
            </w:r>
            <w:proofErr w:type="spellEnd"/>
          </w:p>
        </w:tc>
        <w:tc>
          <w:tcPr>
            <w:tcW w:w="1369" w:type="dxa"/>
            <w:gridSpan w:val="3"/>
            <w:tcBorders>
              <w:top w:val="single" w:sz="4" w:space="0" w:color="auto"/>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01.01.2014</w:t>
            </w:r>
          </w:p>
        </w:tc>
        <w:tc>
          <w:tcPr>
            <w:tcW w:w="1210" w:type="dxa"/>
            <w:gridSpan w:val="4"/>
            <w:tcBorders>
              <w:top w:val="single" w:sz="4" w:space="0" w:color="auto"/>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Майск</w:t>
            </w:r>
          </w:p>
        </w:tc>
        <w:tc>
          <w:tcPr>
            <w:tcW w:w="1347" w:type="dxa"/>
            <w:gridSpan w:val="3"/>
            <w:tcBorders>
              <w:top w:val="single" w:sz="4" w:space="0" w:color="auto"/>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Абрамовка</w:t>
            </w:r>
          </w:p>
        </w:tc>
        <w:tc>
          <w:tcPr>
            <w:tcW w:w="1066" w:type="dxa"/>
            <w:tcBorders>
              <w:top w:val="single" w:sz="4" w:space="0" w:color="auto"/>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структура</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Всего</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1369" w:type="dxa"/>
            <w:gridSpan w:val="3"/>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1247</w:t>
            </w:r>
          </w:p>
        </w:tc>
        <w:tc>
          <w:tcPr>
            <w:tcW w:w="1210" w:type="dxa"/>
            <w:gridSpan w:val="4"/>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966</w:t>
            </w:r>
          </w:p>
        </w:tc>
        <w:tc>
          <w:tcPr>
            <w:tcW w:w="1347" w:type="dxa"/>
            <w:gridSpan w:val="3"/>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281</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100,0</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Моложе трудоспособного</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1369" w:type="dxa"/>
            <w:gridSpan w:val="3"/>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429</w:t>
            </w:r>
          </w:p>
        </w:tc>
        <w:tc>
          <w:tcPr>
            <w:tcW w:w="1210" w:type="dxa"/>
            <w:gridSpan w:val="4"/>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348</w:t>
            </w:r>
          </w:p>
        </w:tc>
        <w:tc>
          <w:tcPr>
            <w:tcW w:w="1347" w:type="dxa"/>
            <w:gridSpan w:val="3"/>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81</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34,4</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Трудоспособного</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1369" w:type="dxa"/>
            <w:gridSpan w:val="3"/>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684</w:t>
            </w:r>
          </w:p>
        </w:tc>
        <w:tc>
          <w:tcPr>
            <w:tcW w:w="1210" w:type="dxa"/>
            <w:gridSpan w:val="4"/>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513</w:t>
            </w:r>
          </w:p>
        </w:tc>
        <w:tc>
          <w:tcPr>
            <w:tcW w:w="1347" w:type="dxa"/>
            <w:gridSpan w:val="3"/>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171</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54,9</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Старше трудоспособного</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1369" w:type="dxa"/>
            <w:gridSpan w:val="3"/>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134</w:t>
            </w:r>
          </w:p>
        </w:tc>
        <w:tc>
          <w:tcPr>
            <w:tcW w:w="1210" w:type="dxa"/>
            <w:gridSpan w:val="4"/>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105</w:t>
            </w:r>
          </w:p>
        </w:tc>
        <w:tc>
          <w:tcPr>
            <w:tcW w:w="1347" w:type="dxa"/>
            <w:gridSpan w:val="3"/>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29</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10,7</w:t>
            </w:r>
          </w:p>
        </w:tc>
      </w:tr>
      <w:tr w:rsidR="001C5E9D" w:rsidRPr="001C5E9D" w:rsidTr="001C5E9D">
        <w:trPr>
          <w:gridBefore w:val="1"/>
          <w:wBefore w:w="136" w:type="dxa"/>
          <w:trHeight w:val="360"/>
        </w:trPr>
        <w:tc>
          <w:tcPr>
            <w:tcW w:w="856" w:type="dxa"/>
            <w:gridSpan w:val="3"/>
            <w:tcBorders>
              <w:top w:val="nil"/>
              <w:left w:val="single" w:sz="4" w:space="0" w:color="auto"/>
              <w:bottom w:val="single" w:sz="4" w:space="0" w:color="auto"/>
              <w:right w:val="single" w:sz="4" w:space="0" w:color="auto"/>
            </w:tcBorders>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4307" w:type="dxa"/>
            <w:gridSpan w:val="3"/>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инвалиды</w:t>
            </w:r>
          </w:p>
        </w:tc>
        <w:tc>
          <w:tcPr>
            <w:tcW w:w="998" w:type="dxa"/>
            <w:gridSpan w:val="2"/>
            <w:tcBorders>
              <w:top w:val="nil"/>
              <w:left w:val="nil"/>
              <w:bottom w:val="single" w:sz="4" w:space="0" w:color="auto"/>
              <w:right w:val="single" w:sz="4" w:space="0" w:color="auto"/>
            </w:tcBorders>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1369" w:type="dxa"/>
            <w:gridSpan w:val="3"/>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82</w:t>
            </w:r>
          </w:p>
        </w:tc>
        <w:tc>
          <w:tcPr>
            <w:tcW w:w="1210" w:type="dxa"/>
            <w:gridSpan w:val="4"/>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59</w:t>
            </w:r>
          </w:p>
        </w:tc>
        <w:tc>
          <w:tcPr>
            <w:tcW w:w="1347" w:type="dxa"/>
            <w:gridSpan w:val="3"/>
            <w:tcBorders>
              <w:top w:val="nil"/>
              <w:left w:val="nil"/>
              <w:bottom w:val="single" w:sz="4" w:space="0" w:color="auto"/>
              <w:right w:val="single" w:sz="4" w:space="0" w:color="auto"/>
            </w:tcBorders>
            <w:noWrap/>
            <w:hideMark/>
          </w:tcPr>
          <w:p w:rsidR="001C5E9D" w:rsidRPr="001C5E9D" w:rsidRDefault="001C5E9D" w:rsidP="001C5E9D">
            <w:pPr>
              <w:spacing w:after="0" w:line="240" w:lineRule="auto"/>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23</w:t>
            </w:r>
          </w:p>
        </w:tc>
        <w:tc>
          <w:tcPr>
            <w:tcW w:w="1066" w:type="dxa"/>
            <w:tcBorders>
              <w:top w:val="nil"/>
              <w:left w:val="nil"/>
              <w:bottom w:val="single" w:sz="4" w:space="0" w:color="auto"/>
              <w:right w:val="single" w:sz="4" w:space="0" w:color="auto"/>
            </w:tcBorders>
            <w:noWrap/>
            <w:hideMark/>
          </w:tcPr>
          <w:p w:rsidR="001C5E9D" w:rsidRPr="001C5E9D" w:rsidRDefault="001C5E9D" w:rsidP="001C5E9D">
            <w:pPr>
              <w:spacing w:after="0" w:line="240" w:lineRule="auto"/>
              <w:jc w:val="right"/>
              <w:rPr>
                <w:rFonts w:ascii="Times New Roman" w:eastAsia="SimSun" w:hAnsi="Times New Roman" w:cs="Times New Roman"/>
                <w:sz w:val="20"/>
                <w:szCs w:val="20"/>
                <w:lang w:eastAsia="zh-CN"/>
              </w:rPr>
            </w:pPr>
            <w:r w:rsidRPr="001C5E9D">
              <w:rPr>
                <w:rFonts w:ascii="Times New Roman" w:eastAsia="SimSun" w:hAnsi="Times New Roman" w:cs="Times New Roman"/>
                <w:sz w:val="20"/>
                <w:szCs w:val="20"/>
                <w:lang w:eastAsia="zh-CN"/>
              </w:rPr>
              <w:t>6,6</w:t>
            </w:r>
          </w:p>
        </w:tc>
      </w:tr>
      <w:tr w:rsidR="001C5E9D" w:rsidRPr="001C5E9D" w:rsidTr="001C5E9D">
        <w:trPr>
          <w:gridBefore w:val="1"/>
          <w:wBefore w:w="136" w:type="dxa"/>
          <w:trHeight w:val="360"/>
        </w:trPr>
        <w:tc>
          <w:tcPr>
            <w:tcW w:w="856" w:type="dxa"/>
            <w:gridSpan w:val="3"/>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4307" w:type="dxa"/>
            <w:gridSpan w:val="3"/>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998" w:type="dxa"/>
            <w:gridSpan w:val="2"/>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369" w:type="dxa"/>
            <w:gridSpan w:val="3"/>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210" w:type="dxa"/>
            <w:gridSpan w:val="4"/>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347" w:type="dxa"/>
            <w:gridSpan w:val="3"/>
            <w:noWrap/>
            <w:vAlign w:val="center"/>
            <w:hideMark/>
          </w:tcPr>
          <w:p w:rsidR="001C5E9D" w:rsidRPr="001C5E9D" w:rsidRDefault="001C5E9D" w:rsidP="001C5E9D">
            <w:pPr>
              <w:spacing w:after="0"/>
              <w:rPr>
                <w:rFonts w:ascii="Times New Roman" w:eastAsia="SimSun" w:hAnsi="Times New Roman" w:cs="Times New Roman"/>
                <w:sz w:val="20"/>
                <w:szCs w:val="20"/>
              </w:rPr>
            </w:pPr>
          </w:p>
        </w:tc>
        <w:tc>
          <w:tcPr>
            <w:tcW w:w="1066" w:type="dxa"/>
            <w:noWrap/>
            <w:vAlign w:val="center"/>
            <w:hideMark/>
          </w:tcPr>
          <w:p w:rsidR="001C5E9D" w:rsidRPr="001C5E9D" w:rsidRDefault="001C5E9D" w:rsidP="001C5E9D">
            <w:pPr>
              <w:spacing w:after="0"/>
              <w:rPr>
                <w:rFonts w:ascii="Times New Roman" w:eastAsia="SimSun" w:hAnsi="Times New Roman" w:cs="Times New Roman"/>
                <w:sz w:val="20"/>
                <w:szCs w:val="20"/>
              </w:rPr>
            </w:pPr>
          </w:p>
        </w:tc>
      </w:tr>
      <w:tr w:rsidR="001C5E9D" w:rsidRPr="001C5E9D" w:rsidTr="001C5E9D">
        <w:trPr>
          <w:gridBefore w:val="1"/>
          <w:wBefore w:w="136" w:type="dxa"/>
          <w:trHeight w:val="675"/>
        </w:trPr>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  п/п</w:t>
            </w:r>
          </w:p>
        </w:tc>
        <w:tc>
          <w:tcPr>
            <w:tcW w:w="57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 xml:space="preserve">       Наименование  индикаторов</w:t>
            </w:r>
          </w:p>
        </w:tc>
        <w:tc>
          <w:tcPr>
            <w:tcW w:w="1011" w:type="dxa"/>
            <w:gridSpan w:val="3"/>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 xml:space="preserve">  </w:t>
            </w:r>
            <w:proofErr w:type="spellStart"/>
            <w:r w:rsidRPr="001C5E9D">
              <w:rPr>
                <w:rFonts w:ascii="Times New Roman" w:eastAsia="Times New Roman" w:hAnsi="Times New Roman" w:cs="Times New Roman"/>
                <w:b/>
                <w:bCs/>
                <w:sz w:val="20"/>
                <w:szCs w:val="20"/>
                <w:lang w:eastAsia="ru-RU"/>
              </w:rPr>
              <w:t>ед.изм</w:t>
            </w:r>
            <w:proofErr w:type="spellEnd"/>
            <w:r w:rsidRPr="001C5E9D">
              <w:rPr>
                <w:rFonts w:ascii="Times New Roman" w:eastAsia="Times New Roman" w:hAnsi="Times New Roman" w:cs="Times New Roman"/>
                <w:b/>
                <w:bCs/>
                <w:sz w:val="20"/>
                <w:szCs w:val="20"/>
                <w:lang w:eastAsia="ru-RU"/>
              </w:rPr>
              <w:t>.</w:t>
            </w:r>
          </w:p>
        </w:tc>
        <w:tc>
          <w:tcPr>
            <w:tcW w:w="1036" w:type="dxa"/>
            <w:gridSpan w:val="2"/>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2012г.</w:t>
            </w:r>
          </w:p>
        </w:tc>
        <w:tc>
          <w:tcPr>
            <w:tcW w:w="1236" w:type="dxa"/>
            <w:gridSpan w:val="3"/>
            <w:tcBorders>
              <w:top w:val="single" w:sz="4" w:space="0" w:color="auto"/>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2013г.</w:t>
            </w:r>
          </w:p>
        </w:tc>
        <w:tc>
          <w:tcPr>
            <w:tcW w:w="13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w:t>
            </w:r>
          </w:p>
        </w:tc>
      </w:tr>
      <w:tr w:rsidR="001C5E9D" w:rsidRPr="001C5E9D" w:rsidTr="001C5E9D">
        <w:trPr>
          <w:gridBefore w:val="1"/>
          <w:wBefore w:w="136" w:type="dxa"/>
          <w:trHeight w:val="405"/>
        </w:trPr>
        <w:tc>
          <w:tcPr>
            <w:tcW w:w="9850" w:type="dxa"/>
            <w:gridSpan w:val="17"/>
            <w:tcBorders>
              <w:top w:val="single" w:sz="4" w:space="0" w:color="auto"/>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 xml:space="preserve">      Основные показатели социально-экономического развития </w:t>
            </w:r>
            <w:proofErr w:type="spellStart"/>
            <w:r w:rsidRPr="001C5E9D">
              <w:rPr>
                <w:rFonts w:ascii="Times New Roman" w:eastAsia="Times New Roman" w:hAnsi="Times New Roman" w:cs="Times New Roman"/>
                <w:b/>
                <w:bCs/>
                <w:sz w:val="20"/>
                <w:szCs w:val="20"/>
                <w:lang w:eastAsia="ru-RU"/>
              </w:rPr>
              <w:t>МО"Майск</w:t>
            </w:r>
            <w:proofErr w:type="spellEnd"/>
            <w:r w:rsidRPr="001C5E9D">
              <w:rPr>
                <w:rFonts w:ascii="Times New Roman" w:eastAsia="Times New Roman" w:hAnsi="Times New Roman" w:cs="Times New Roman"/>
                <w:b/>
                <w:bCs/>
                <w:sz w:val="20"/>
                <w:szCs w:val="20"/>
                <w:lang w:eastAsia="ru-RU"/>
              </w:rPr>
              <w:t>"</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Выручка от реализации </w:t>
            </w:r>
            <w:proofErr w:type="spellStart"/>
            <w:r w:rsidRPr="001C5E9D">
              <w:rPr>
                <w:rFonts w:ascii="Times New Roman" w:eastAsia="Times New Roman" w:hAnsi="Times New Roman" w:cs="Times New Roman"/>
                <w:sz w:val="20"/>
                <w:szCs w:val="20"/>
                <w:lang w:eastAsia="ru-RU"/>
              </w:rPr>
              <w:t>продукции,работ</w:t>
            </w:r>
            <w:proofErr w:type="spellEnd"/>
            <w:r w:rsidRPr="001C5E9D">
              <w:rPr>
                <w:rFonts w:ascii="Times New Roman" w:eastAsia="Times New Roman" w:hAnsi="Times New Roman" w:cs="Times New Roman"/>
                <w:sz w:val="20"/>
                <w:szCs w:val="20"/>
                <w:lang w:eastAsia="ru-RU"/>
              </w:rPr>
              <w:t xml:space="preserve"> и услуг.</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млн.руб</w:t>
            </w:r>
            <w:proofErr w:type="spellEnd"/>
            <w:r w:rsidRPr="001C5E9D">
              <w:rPr>
                <w:rFonts w:ascii="Times New Roman" w:eastAsia="Times New Roman" w:hAnsi="Times New Roman" w:cs="Times New Roman"/>
                <w:sz w:val="20"/>
                <w:szCs w:val="20"/>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212,2</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172,1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81,1</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Сельское хозяйство</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млн.руб</w:t>
            </w:r>
            <w:proofErr w:type="spellEnd"/>
            <w:r w:rsidRPr="001C5E9D">
              <w:rPr>
                <w:rFonts w:ascii="Times New Roman" w:eastAsia="Times New Roman" w:hAnsi="Times New Roman" w:cs="Times New Roman"/>
                <w:sz w:val="20"/>
                <w:szCs w:val="20"/>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30,4</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31,5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103,6</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Промышленность</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млн.руб</w:t>
            </w:r>
            <w:proofErr w:type="spellEnd"/>
            <w:r w:rsidRPr="001C5E9D">
              <w:rPr>
                <w:rFonts w:ascii="Times New Roman" w:eastAsia="Times New Roman" w:hAnsi="Times New Roman" w:cs="Times New Roman"/>
                <w:sz w:val="20"/>
                <w:szCs w:val="20"/>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164</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120,0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73,2</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5711" w:type="dxa"/>
            <w:gridSpan w:val="6"/>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Торговля и общественное питание</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млн.руб</w:t>
            </w:r>
            <w:proofErr w:type="spellEnd"/>
            <w:r w:rsidRPr="001C5E9D">
              <w:rPr>
                <w:rFonts w:ascii="Times New Roman" w:eastAsia="Times New Roman" w:hAnsi="Times New Roman" w:cs="Times New Roman"/>
                <w:sz w:val="20"/>
                <w:szCs w:val="20"/>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16,8</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19,4</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115,5</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5711" w:type="dxa"/>
            <w:gridSpan w:val="6"/>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Платные услуги</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млн.руб</w:t>
            </w:r>
            <w:proofErr w:type="spellEnd"/>
            <w:r w:rsidRPr="001C5E9D">
              <w:rPr>
                <w:rFonts w:ascii="Times New Roman" w:eastAsia="Times New Roman" w:hAnsi="Times New Roman" w:cs="Times New Roman"/>
                <w:sz w:val="20"/>
                <w:szCs w:val="20"/>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122,4</w:t>
            </w:r>
          </w:p>
        </w:tc>
      </w:tr>
      <w:tr w:rsidR="001C5E9D" w:rsidRPr="001C5E9D" w:rsidTr="001C5E9D">
        <w:trPr>
          <w:gridBefore w:val="1"/>
          <w:wBefore w:w="136" w:type="dxa"/>
          <w:trHeight w:val="375"/>
        </w:trPr>
        <w:tc>
          <w:tcPr>
            <w:tcW w:w="9850" w:type="dxa"/>
            <w:gridSpan w:val="17"/>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Демографические  показатели</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Численность постоянного населения (на  начало года)</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1208</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1247</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103,2</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родилось</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23</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87,0</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умерло</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140,0</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Рождаемость на 1000 населения</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чел./1000</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18,5</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Смертность на 1000 населения</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чел./1000</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8,1</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w:t>
            </w:r>
          </w:p>
        </w:tc>
        <w:tc>
          <w:tcPr>
            <w:tcW w:w="5711" w:type="dxa"/>
            <w:gridSpan w:val="6"/>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Естественный  прирост населения</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w:t>
            </w:r>
          </w:p>
        </w:tc>
        <w:tc>
          <w:tcPr>
            <w:tcW w:w="5711" w:type="dxa"/>
            <w:gridSpan w:val="6"/>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Миграционная убыль (прирост) населения</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9850" w:type="dxa"/>
            <w:gridSpan w:val="17"/>
            <w:tcBorders>
              <w:top w:val="single" w:sz="4" w:space="0" w:color="auto"/>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Сельское хозяйство</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Численность действующих сельхозпредприятий</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шт</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КФХ</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шт</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137,5</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ЛПХ</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шт</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340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340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Площадь земель сельхоз назначения (пашня)</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га</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4207</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4207</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lastRenderedPageBreak/>
              <w:t>5</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количество невостребованных долей</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ед</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250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221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88,4</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площадь невостребованной пашни</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га</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1600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1389</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86,8</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Закреплено </w:t>
            </w:r>
            <w:proofErr w:type="spellStart"/>
            <w:r w:rsidRPr="001C5E9D">
              <w:rPr>
                <w:rFonts w:ascii="Times New Roman" w:eastAsia="Times New Roman" w:hAnsi="Times New Roman" w:cs="Times New Roman"/>
                <w:sz w:val="20"/>
                <w:szCs w:val="20"/>
                <w:lang w:eastAsia="ru-RU"/>
              </w:rPr>
              <w:t>земельза</w:t>
            </w:r>
            <w:proofErr w:type="spellEnd"/>
            <w:r w:rsidRPr="001C5E9D">
              <w:rPr>
                <w:rFonts w:ascii="Times New Roman" w:eastAsia="Times New Roman" w:hAnsi="Times New Roman" w:cs="Times New Roman"/>
                <w:sz w:val="20"/>
                <w:szCs w:val="20"/>
                <w:lang w:eastAsia="ru-RU"/>
              </w:rPr>
              <w:t xml:space="preserve">  сельхозпроизводителями</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га</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1800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2254</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125,2</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Посевная площадь хозяйств всех сельхозпроизводителей </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га</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1300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933</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71,8</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Получено субсидий из областного бюджета</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652</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1750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268,4</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Всего занято в производстве</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59</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110,2</w:t>
            </w:r>
          </w:p>
        </w:tc>
      </w:tr>
      <w:tr w:rsidR="001C5E9D" w:rsidRPr="001C5E9D" w:rsidTr="001C5E9D">
        <w:trPr>
          <w:gridBefore w:val="1"/>
          <w:wBefore w:w="136" w:type="dxa"/>
          <w:trHeight w:val="255"/>
        </w:trPr>
        <w:tc>
          <w:tcPr>
            <w:tcW w:w="9850" w:type="dxa"/>
            <w:gridSpan w:val="17"/>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 xml:space="preserve">Численность </w:t>
            </w:r>
            <w:proofErr w:type="spellStart"/>
            <w:r w:rsidRPr="001C5E9D">
              <w:rPr>
                <w:rFonts w:ascii="Times New Roman" w:eastAsia="Times New Roman" w:hAnsi="Times New Roman" w:cs="Times New Roman"/>
                <w:b/>
                <w:bCs/>
                <w:sz w:val="20"/>
                <w:szCs w:val="20"/>
                <w:lang w:eastAsia="ru-RU"/>
              </w:rPr>
              <w:t>сельхозживотных</w:t>
            </w:r>
            <w:proofErr w:type="spellEnd"/>
            <w:r w:rsidRPr="001C5E9D">
              <w:rPr>
                <w:rFonts w:ascii="Times New Roman" w:eastAsia="Times New Roman" w:hAnsi="Times New Roman" w:cs="Times New Roman"/>
                <w:b/>
                <w:bCs/>
                <w:sz w:val="20"/>
                <w:szCs w:val="20"/>
                <w:lang w:eastAsia="ru-RU"/>
              </w:rPr>
              <w:t xml:space="preserve"> и птицы во всех категориях </w:t>
            </w:r>
            <w:proofErr w:type="spellStart"/>
            <w:r w:rsidRPr="001C5E9D">
              <w:rPr>
                <w:rFonts w:ascii="Times New Roman" w:eastAsia="Times New Roman" w:hAnsi="Times New Roman" w:cs="Times New Roman"/>
                <w:b/>
                <w:bCs/>
                <w:sz w:val="20"/>
                <w:szCs w:val="20"/>
                <w:lang w:eastAsia="ru-RU"/>
              </w:rPr>
              <w:t>хозйств</w:t>
            </w:r>
            <w:proofErr w:type="spellEnd"/>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Поголовье КРС </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гол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376</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382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101,6</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в.том</w:t>
            </w:r>
            <w:proofErr w:type="spellEnd"/>
            <w:r w:rsidRPr="001C5E9D">
              <w:rPr>
                <w:rFonts w:ascii="Times New Roman" w:eastAsia="Times New Roman" w:hAnsi="Times New Roman" w:cs="Times New Roman"/>
                <w:sz w:val="20"/>
                <w:szCs w:val="20"/>
                <w:lang w:eastAsia="ru-RU"/>
              </w:rPr>
              <w:t xml:space="preserve"> числе коров</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гол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184</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98,9</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лошади</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гол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138,5</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свиньи</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гол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352</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330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93,8</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овцы</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гол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35</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козы</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гол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61,1</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кролики</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гол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86</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107,0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птицы</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гол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1358</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1150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84,7</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пчелосемьи</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ед</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102</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98</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96,1</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закуплено молока у населения</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цн</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9850" w:type="dxa"/>
            <w:gridSpan w:val="17"/>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Производство основных видов продукции во всех категориях хозяйств</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Молоко  </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460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460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Мясо (в живой массе)</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57</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105,3</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Зерно</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1450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1213</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83,7</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мед</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150,0</w:t>
            </w:r>
          </w:p>
        </w:tc>
      </w:tr>
      <w:tr w:rsidR="001C5E9D" w:rsidRPr="001C5E9D" w:rsidTr="001C5E9D">
        <w:trPr>
          <w:gridBefore w:val="1"/>
          <w:wBefore w:w="136" w:type="dxa"/>
          <w:trHeight w:val="255"/>
        </w:trPr>
        <w:tc>
          <w:tcPr>
            <w:tcW w:w="9850" w:type="dxa"/>
            <w:gridSpan w:val="17"/>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Промышленность</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Число действующих малых предприятий</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ед</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пилорам</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ед</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19</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19</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2.1.</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производительность (мощность)</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куб.м</w:t>
            </w:r>
            <w:proofErr w:type="spellEnd"/>
            <w:r w:rsidRPr="001C5E9D">
              <w:rPr>
                <w:rFonts w:ascii="Times New Roman" w:eastAsia="Times New Roman" w:hAnsi="Times New Roman" w:cs="Times New Roman"/>
                <w:sz w:val="16"/>
                <w:szCs w:val="16"/>
                <w:lang w:eastAsia="ru-RU"/>
              </w:rPr>
              <w:t xml:space="preserve"> </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180</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2,2.</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производительность завода по </w:t>
            </w:r>
            <w:proofErr w:type="spellStart"/>
            <w:r w:rsidRPr="001C5E9D">
              <w:rPr>
                <w:rFonts w:ascii="Times New Roman" w:eastAsia="Times New Roman" w:hAnsi="Times New Roman" w:cs="Times New Roman"/>
                <w:sz w:val="20"/>
                <w:szCs w:val="20"/>
                <w:lang w:eastAsia="ru-RU"/>
              </w:rPr>
              <w:t>призводству</w:t>
            </w:r>
            <w:proofErr w:type="spellEnd"/>
            <w:r w:rsidRPr="001C5E9D">
              <w:rPr>
                <w:rFonts w:ascii="Times New Roman" w:eastAsia="Times New Roman" w:hAnsi="Times New Roman" w:cs="Times New Roman"/>
                <w:sz w:val="20"/>
                <w:szCs w:val="20"/>
                <w:lang w:eastAsia="ru-RU"/>
              </w:rPr>
              <w:t xml:space="preserve"> </w:t>
            </w:r>
            <w:proofErr w:type="spellStart"/>
            <w:r w:rsidRPr="001C5E9D">
              <w:rPr>
                <w:rFonts w:ascii="Times New Roman" w:eastAsia="Times New Roman" w:hAnsi="Times New Roman" w:cs="Times New Roman"/>
                <w:sz w:val="20"/>
                <w:szCs w:val="20"/>
                <w:lang w:eastAsia="ru-RU"/>
              </w:rPr>
              <w:t>евродров</w:t>
            </w:r>
            <w:proofErr w:type="spellEnd"/>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30</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мельниц</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ед</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3.1.</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производительность (мощность)</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пекарня</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ед</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4.1.</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производительность (мощность)</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2,6</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162,5</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кондитерский цех</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ед</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Всего занято в производстве</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80</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93,8</w:t>
            </w:r>
          </w:p>
        </w:tc>
      </w:tr>
      <w:tr w:rsidR="001C5E9D" w:rsidRPr="001C5E9D" w:rsidTr="001C5E9D">
        <w:trPr>
          <w:gridBefore w:val="1"/>
          <w:wBefore w:w="136" w:type="dxa"/>
          <w:trHeight w:val="255"/>
        </w:trPr>
        <w:tc>
          <w:tcPr>
            <w:tcW w:w="9850" w:type="dxa"/>
            <w:gridSpan w:val="17"/>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Производство промышленной продукции</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Пиломатериал </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куб.м</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40000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25000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62,5</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Евродрова</w:t>
            </w:r>
            <w:proofErr w:type="spellEnd"/>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45</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мука</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Хлеб</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271,6</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540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198,8</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Кондитерские изделия</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тн</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9850" w:type="dxa"/>
            <w:gridSpan w:val="17"/>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Потребительский рынок</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предприятий торговли и общ. Питания</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ед.</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116,7</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торговая площадь</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кв.м</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950</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1043</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109,8</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торговая площадь на 1000 населения</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кв.м</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786</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836</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106,4</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5711" w:type="dxa"/>
            <w:gridSpan w:val="6"/>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Розничный товарооборот</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млн.руб</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15,7</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115,9</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5711" w:type="dxa"/>
            <w:gridSpan w:val="6"/>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на душу населения</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13,0</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14,6</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112,3</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w:t>
            </w:r>
          </w:p>
        </w:tc>
        <w:tc>
          <w:tcPr>
            <w:tcW w:w="5711" w:type="dxa"/>
            <w:gridSpan w:val="6"/>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Общественное питание</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млн.руб</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109,1</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w:t>
            </w:r>
          </w:p>
        </w:tc>
        <w:tc>
          <w:tcPr>
            <w:tcW w:w="5711" w:type="dxa"/>
            <w:gridSpan w:val="6"/>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на душу населения</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0,9</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105,7</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w:t>
            </w:r>
          </w:p>
        </w:tc>
        <w:tc>
          <w:tcPr>
            <w:tcW w:w="5711" w:type="dxa"/>
            <w:gridSpan w:val="6"/>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Объем платных услуг</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98</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122,4</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w:t>
            </w:r>
          </w:p>
        </w:tc>
        <w:tc>
          <w:tcPr>
            <w:tcW w:w="5711" w:type="dxa"/>
            <w:gridSpan w:val="6"/>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в </w:t>
            </w:r>
            <w:proofErr w:type="spellStart"/>
            <w:r w:rsidRPr="001C5E9D">
              <w:rPr>
                <w:rFonts w:ascii="Times New Roman" w:eastAsia="Times New Roman" w:hAnsi="Times New Roman" w:cs="Times New Roman"/>
                <w:sz w:val="20"/>
                <w:szCs w:val="20"/>
                <w:lang w:eastAsia="ru-RU"/>
              </w:rPr>
              <w:t>т.ч</w:t>
            </w:r>
            <w:proofErr w:type="spellEnd"/>
            <w:r w:rsidRPr="001C5E9D">
              <w:rPr>
                <w:rFonts w:ascii="Times New Roman" w:eastAsia="Times New Roman" w:hAnsi="Times New Roman" w:cs="Times New Roman"/>
                <w:sz w:val="20"/>
                <w:szCs w:val="20"/>
                <w:lang w:eastAsia="ru-RU"/>
              </w:rPr>
              <w:t>. Коммунальные</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98</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107,1</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5711" w:type="dxa"/>
            <w:gridSpan w:val="6"/>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в </w:t>
            </w:r>
            <w:proofErr w:type="spellStart"/>
            <w:r w:rsidRPr="001C5E9D">
              <w:rPr>
                <w:rFonts w:ascii="Times New Roman" w:eastAsia="Times New Roman" w:hAnsi="Times New Roman" w:cs="Times New Roman"/>
                <w:sz w:val="20"/>
                <w:szCs w:val="20"/>
                <w:lang w:eastAsia="ru-RU"/>
              </w:rPr>
              <w:t>т.ч</w:t>
            </w:r>
            <w:proofErr w:type="spellEnd"/>
            <w:r w:rsidRPr="001C5E9D">
              <w:rPr>
                <w:rFonts w:ascii="Times New Roman" w:eastAsia="Times New Roman" w:hAnsi="Times New Roman" w:cs="Times New Roman"/>
                <w:sz w:val="20"/>
                <w:szCs w:val="20"/>
                <w:lang w:eastAsia="ru-RU"/>
              </w:rPr>
              <w:t>. Бытовые</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5711" w:type="dxa"/>
            <w:gridSpan w:val="6"/>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Всего занято в торговле, общественном питании </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37</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39</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105,4</w:t>
            </w:r>
          </w:p>
        </w:tc>
      </w:tr>
      <w:tr w:rsidR="001C5E9D" w:rsidRPr="001C5E9D" w:rsidTr="001C5E9D">
        <w:trPr>
          <w:gridBefore w:val="1"/>
          <w:wBefore w:w="136" w:type="dxa"/>
          <w:trHeight w:val="255"/>
        </w:trPr>
        <w:tc>
          <w:tcPr>
            <w:tcW w:w="9850" w:type="dxa"/>
            <w:gridSpan w:val="17"/>
            <w:tcBorders>
              <w:top w:val="single" w:sz="4" w:space="0" w:color="auto"/>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Социальная сфера</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9850" w:type="dxa"/>
            <w:gridSpan w:val="17"/>
            <w:tcBorders>
              <w:top w:val="single" w:sz="4" w:space="0" w:color="auto"/>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Образование</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Детские дошкольные учреждения </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мест</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56</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59</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105,4</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5711" w:type="dxa"/>
            <w:gridSpan w:val="6"/>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Абрамовская</w:t>
            </w:r>
            <w:proofErr w:type="spellEnd"/>
            <w:r w:rsidRPr="001C5E9D">
              <w:rPr>
                <w:rFonts w:ascii="Times New Roman" w:eastAsia="Times New Roman" w:hAnsi="Times New Roman" w:cs="Times New Roman"/>
                <w:sz w:val="20"/>
                <w:szCs w:val="20"/>
                <w:lang w:eastAsia="ru-RU"/>
              </w:rPr>
              <w:t xml:space="preserve"> школа - сад</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мест</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w:t>
            </w:r>
          </w:p>
        </w:tc>
        <w:tc>
          <w:tcPr>
            <w:tcW w:w="5711" w:type="dxa"/>
            <w:gridSpan w:val="6"/>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Майский детский сад</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мест</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41</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Дети, дошкольники в возрасте старше  3 лет</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детей</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144</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146</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101,4</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lastRenderedPageBreak/>
              <w:t>2.1.</w:t>
            </w:r>
          </w:p>
        </w:tc>
        <w:tc>
          <w:tcPr>
            <w:tcW w:w="5711" w:type="dxa"/>
            <w:gridSpan w:val="6"/>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Обеспеченность местами детей,</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38,9</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40,4</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103,9</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Учашиеся</w:t>
            </w:r>
            <w:proofErr w:type="spellEnd"/>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188</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104,4</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3.1.</w:t>
            </w:r>
          </w:p>
        </w:tc>
        <w:tc>
          <w:tcPr>
            <w:tcW w:w="5711" w:type="dxa"/>
            <w:gridSpan w:val="6"/>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МБУО </w:t>
            </w:r>
            <w:proofErr w:type="spellStart"/>
            <w:r w:rsidRPr="001C5E9D">
              <w:rPr>
                <w:rFonts w:ascii="Times New Roman" w:eastAsia="Times New Roman" w:hAnsi="Times New Roman" w:cs="Times New Roman"/>
                <w:sz w:val="20"/>
                <w:szCs w:val="20"/>
                <w:lang w:eastAsia="ru-RU"/>
              </w:rPr>
              <w:t>Абрамовская</w:t>
            </w:r>
            <w:proofErr w:type="spellEnd"/>
            <w:r w:rsidRPr="001C5E9D">
              <w:rPr>
                <w:rFonts w:ascii="Times New Roman" w:eastAsia="Times New Roman" w:hAnsi="Times New Roman" w:cs="Times New Roman"/>
                <w:sz w:val="20"/>
                <w:szCs w:val="20"/>
                <w:lang w:eastAsia="ru-RU"/>
              </w:rPr>
              <w:t xml:space="preserve"> школа - сад</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108,3</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3.2.</w:t>
            </w:r>
          </w:p>
        </w:tc>
        <w:tc>
          <w:tcPr>
            <w:tcW w:w="5711" w:type="dxa"/>
            <w:gridSpan w:val="6"/>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МБУО Майская СОШ</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168</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175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104,2</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Всего работающих</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71</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4.1.</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педагоги</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35</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9850" w:type="dxa"/>
            <w:gridSpan w:val="17"/>
            <w:tcBorders>
              <w:top w:val="nil"/>
              <w:left w:val="nil"/>
              <w:bottom w:val="nil"/>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 xml:space="preserve"> Здравоохранение</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ФАП</w:t>
            </w:r>
          </w:p>
        </w:tc>
        <w:tc>
          <w:tcPr>
            <w:tcW w:w="1011" w:type="dxa"/>
            <w:gridSpan w:val="3"/>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ед.</w:t>
            </w:r>
          </w:p>
        </w:tc>
        <w:tc>
          <w:tcPr>
            <w:tcW w:w="1036" w:type="dxa"/>
            <w:gridSpan w:val="2"/>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236" w:type="dxa"/>
            <w:gridSpan w:val="3"/>
            <w:tcBorders>
              <w:top w:val="single" w:sz="4" w:space="0" w:color="auto"/>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Фельдшер</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Общая заболеваемость населения (на 100 тыс. чел.)</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случаев</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Диспансеризация населения</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Работающих</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9850" w:type="dxa"/>
            <w:gridSpan w:val="17"/>
            <w:tcBorders>
              <w:top w:val="nil"/>
              <w:left w:val="nil"/>
              <w:bottom w:val="nil"/>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Культура</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5711" w:type="dxa"/>
            <w:gridSpan w:val="6"/>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Клубных </w:t>
            </w:r>
            <w:proofErr w:type="spellStart"/>
            <w:r w:rsidRPr="001C5E9D">
              <w:rPr>
                <w:rFonts w:ascii="Times New Roman" w:eastAsia="Times New Roman" w:hAnsi="Times New Roman" w:cs="Times New Roman"/>
                <w:sz w:val="20"/>
                <w:szCs w:val="20"/>
                <w:lang w:eastAsia="ru-RU"/>
              </w:rPr>
              <w:t>учредждений</w:t>
            </w:r>
            <w:proofErr w:type="spellEnd"/>
          </w:p>
        </w:tc>
        <w:tc>
          <w:tcPr>
            <w:tcW w:w="1011" w:type="dxa"/>
            <w:gridSpan w:val="3"/>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036" w:type="dxa"/>
            <w:gridSpan w:val="2"/>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236" w:type="dxa"/>
            <w:gridSpan w:val="3"/>
            <w:tcBorders>
              <w:top w:val="single" w:sz="4" w:space="0" w:color="auto"/>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200,0</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5711" w:type="dxa"/>
            <w:gridSpan w:val="6"/>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мест</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200,0</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w:t>
            </w:r>
          </w:p>
        </w:tc>
        <w:tc>
          <w:tcPr>
            <w:tcW w:w="5711" w:type="dxa"/>
            <w:gridSpan w:val="6"/>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Клубных формирований</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120,0</w:t>
            </w:r>
          </w:p>
        </w:tc>
      </w:tr>
      <w:tr w:rsidR="001C5E9D" w:rsidRPr="001C5E9D" w:rsidTr="001C5E9D">
        <w:trPr>
          <w:gridBefore w:val="1"/>
          <w:wBefore w:w="136" w:type="dxa"/>
          <w:trHeight w:val="255"/>
        </w:trPr>
        <w:tc>
          <w:tcPr>
            <w:tcW w:w="856" w:type="dxa"/>
            <w:gridSpan w:val="3"/>
            <w:tcBorders>
              <w:top w:val="nil"/>
              <w:left w:val="nil"/>
              <w:bottom w:val="nil"/>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w:t>
            </w:r>
          </w:p>
        </w:tc>
        <w:tc>
          <w:tcPr>
            <w:tcW w:w="5711" w:type="dxa"/>
            <w:gridSpan w:val="6"/>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Народных </w:t>
            </w:r>
            <w:proofErr w:type="spellStart"/>
            <w:r w:rsidRPr="001C5E9D">
              <w:rPr>
                <w:rFonts w:ascii="Times New Roman" w:eastAsia="Times New Roman" w:hAnsi="Times New Roman" w:cs="Times New Roman"/>
                <w:sz w:val="20"/>
                <w:szCs w:val="20"/>
                <w:lang w:eastAsia="ru-RU"/>
              </w:rPr>
              <w:t>колективов</w:t>
            </w:r>
            <w:proofErr w:type="spellEnd"/>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8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Число книг и  журналов  в  библиотеках на  1000 населения</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экз.</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6500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6650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102,3</w:t>
            </w:r>
          </w:p>
        </w:tc>
      </w:tr>
      <w:tr w:rsidR="001C5E9D" w:rsidRPr="001C5E9D" w:rsidTr="001C5E9D">
        <w:trPr>
          <w:gridBefore w:val="1"/>
          <w:wBefore w:w="136" w:type="dxa"/>
          <w:trHeight w:val="255"/>
        </w:trPr>
        <w:tc>
          <w:tcPr>
            <w:tcW w:w="856" w:type="dxa"/>
            <w:gridSpan w:val="3"/>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5711" w:type="dxa"/>
            <w:gridSpan w:val="6"/>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Работающих</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137,5</w:t>
            </w:r>
          </w:p>
        </w:tc>
      </w:tr>
      <w:tr w:rsidR="001C5E9D" w:rsidRPr="001C5E9D" w:rsidTr="001C5E9D">
        <w:trPr>
          <w:gridBefore w:val="1"/>
          <w:wBefore w:w="136" w:type="dxa"/>
          <w:trHeight w:val="255"/>
        </w:trPr>
        <w:tc>
          <w:tcPr>
            <w:tcW w:w="9850" w:type="dxa"/>
            <w:gridSpan w:val="17"/>
            <w:tcBorders>
              <w:top w:val="single" w:sz="4" w:space="0" w:color="auto"/>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Физическая культура и спорт</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Наличие спортивных залов</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200,0</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Плоскостных сооружений</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ед.</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Количество занимающихся физкультурой и спортом</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150</w:t>
            </w:r>
          </w:p>
        </w:tc>
        <w:tc>
          <w:tcPr>
            <w:tcW w:w="1236" w:type="dxa"/>
            <w:gridSpan w:val="3"/>
            <w:tcBorders>
              <w:top w:val="nil"/>
              <w:left w:val="nil"/>
              <w:bottom w:val="single" w:sz="4" w:space="0" w:color="auto"/>
              <w:right w:val="nil"/>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106,7</w:t>
            </w:r>
          </w:p>
        </w:tc>
      </w:tr>
      <w:tr w:rsidR="001C5E9D" w:rsidRPr="001C5E9D" w:rsidTr="001C5E9D">
        <w:trPr>
          <w:gridBefore w:val="1"/>
          <w:wBefore w:w="136" w:type="dxa"/>
          <w:trHeight w:val="255"/>
        </w:trPr>
        <w:tc>
          <w:tcPr>
            <w:tcW w:w="9850" w:type="dxa"/>
            <w:gridSpan w:val="17"/>
            <w:tcBorders>
              <w:top w:val="single" w:sz="4" w:space="0" w:color="auto"/>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Уровень жизни</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Среднесписочная численность работающих</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440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448</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101,8</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Доходы населения всего</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47262,1</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60423,7</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127,8</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Фонд оплаты труда</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17207</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19455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113,1</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пенсии</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12330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21991,2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178,4</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соц.выплаты</w:t>
            </w:r>
            <w:proofErr w:type="spellEnd"/>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6600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7100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107,6</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субсидии ЖКУ</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422,1</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672,5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159,3</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пособия по безработице</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203</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101,0</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от реализации продукции</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10500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11000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104,8</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Среднемесячная заработная плата</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руб.</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3258,9</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3618,9</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111,0</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roofErr w:type="spellStart"/>
            <w:r w:rsidRPr="001C5E9D">
              <w:rPr>
                <w:rFonts w:ascii="Times New Roman" w:eastAsia="Times New Roman" w:hAnsi="Times New Roman" w:cs="Times New Roman"/>
                <w:sz w:val="20"/>
                <w:szCs w:val="20"/>
                <w:lang w:eastAsia="ru-RU"/>
              </w:rPr>
              <w:t>получатлей</w:t>
            </w:r>
            <w:proofErr w:type="spellEnd"/>
            <w:r w:rsidRPr="001C5E9D">
              <w:rPr>
                <w:rFonts w:ascii="Times New Roman" w:eastAsia="Times New Roman" w:hAnsi="Times New Roman" w:cs="Times New Roman"/>
                <w:sz w:val="20"/>
                <w:szCs w:val="20"/>
                <w:lang w:eastAsia="ru-RU"/>
              </w:rPr>
              <w:t xml:space="preserve"> пенсии</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 </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237</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238</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100,4</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получателей </w:t>
            </w:r>
            <w:proofErr w:type="spellStart"/>
            <w:r w:rsidRPr="001C5E9D">
              <w:rPr>
                <w:rFonts w:ascii="Times New Roman" w:eastAsia="Times New Roman" w:hAnsi="Times New Roman" w:cs="Times New Roman"/>
                <w:sz w:val="20"/>
                <w:szCs w:val="20"/>
                <w:lang w:eastAsia="ru-RU"/>
              </w:rPr>
              <w:t>сбсидий</w:t>
            </w:r>
            <w:proofErr w:type="spellEnd"/>
            <w:r w:rsidRPr="001C5E9D">
              <w:rPr>
                <w:rFonts w:ascii="Times New Roman" w:eastAsia="Times New Roman" w:hAnsi="Times New Roman" w:cs="Times New Roman"/>
                <w:sz w:val="20"/>
                <w:szCs w:val="20"/>
                <w:lang w:eastAsia="ru-RU"/>
              </w:rPr>
              <w:t xml:space="preserve"> ЖКУ</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34</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55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161,8</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Среднемесячные доходы населения</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руб.</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3186,5</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4037,9</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126,7</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средняя пенсия по округу</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руб.</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7638,68</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7700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100,8</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14</w:t>
            </w:r>
          </w:p>
        </w:tc>
        <w:tc>
          <w:tcPr>
            <w:tcW w:w="4998" w:type="dxa"/>
            <w:gridSpan w:val="5"/>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Величина прожиточного минимума</w:t>
            </w:r>
          </w:p>
        </w:tc>
        <w:tc>
          <w:tcPr>
            <w:tcW w:w="1011" w:type="dxa"/>
            <w:gridSpan w:val="3"/>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руб.</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6705</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7095</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105,8</w:t>
            </w:r>
          </w:p>
        </w:tc>
      </w:tr>
      <w:tr w:rsidR="001C5E9D" w:rsidRPr="001C5E9D" w:rsidTr="001C5E9D">
        <w:trPr>
          <w:gridBefore w:val="1"/>
          <w:wBefore w:w="136" w:type="dxa"/>
          <w:trHeight w:val="255"/>
        </w:trPr>
        <w:tc>
          <w:tcPr>
            <w:tcW w:w="1569" w:type="dxa"/>
            <w:gridSpan w:val="4"/>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w:t>
            </w:r>
          </w:p>
        </w:tc>
        <w:tc>
          <w:tcPr>
            <w:tcW w:w="4998" w:type="dxa"/>
            <w:gridSpan w:val="5"/>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безработных</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чел.</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21</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19</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90,5</w:t>
            </w:r>
          </w:p>
        </w:tc>
      </w:tr>
      <w:tr w:rsidR="001C5E9D" w:rsidRPr="001C5E9D" w:rsidTr="001C5E9D">
        <w:trPr>
          <w:gridBefore w:val="1"/>
          <w:wBefore w:w="136" w:type="dxa"/>
          <w:trHeight w:val="255"/>
        </w:trPr>
        <w:tc>
          <w:tcPr>
            <w:tcW w:w="9850" w:type="dxa"/>
            <w:gridSpan w:val="17"/>
            <w:tcBorders>
              <w:top w:val="single" w:sz="4" w:space="0" w:color="auto"/>
              <w:left w:val="single" w:sz="4" w:space="0" w:color="auto"/>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proofErr w:type="spellStart"/>
            <w:r w:rsidRPr="001C5E9D">
              <w:rPr>
                <w:rFonts w:ascii="Times New Roman" w:eastAsia="Times New Roman" w:hAnsi="Times New Roman" w:cs="Times New Roman"/>
                <w:b/>
                <w:bCs/>
                <w:sz w:val="20"/>
                <w:szCs w:val="20"/>
                <w:lang w:eastAsia="ru-RU"/>
              </w:rPr>
              <w:t>Жилищно</w:t>
            </w:r>
            <w:proofErr w:type="spellEnd"/>
            <w:r w:rsidRPr="001C5E9D">
              <w:rPr>
                <w:rFonts w:ascii="Times New Roman" w:eastAsia="Times New Roman" w:hAnsi="Times New Roman" w:cs="Times New Roman"/>
                <w:b/>
                <w:bCs/>
                <w:sz w:val="20"/>
                <w:szCs w:val="20"/>
                <w:lang w:eastAsia="ru-RU"/>
              </w:rPr>
              <w:t xml:space="preserve"> коммунальная инфраструктура</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Площадь жилого фонда</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кв.м</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19079,0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20059,0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105,1</w:t>
            </w:r>
          </w:p>
        </w:tc>
      </w:tr>
      <w:tr w:rsidR="001C5E9D" w:rsidRPr="001C5E9D" w:rsidTr="001C5E9D">
        <w:trPr>
          <w:gridBefore w:val="1"/>
          <w:wBefore w:w="136" w:type="dxa"/>
          <w:trHeight w:val="255"/>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Площадь муниципального жилого фонда</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кв.м</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8000,0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6056,0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75,7</w:t>
            </w:r>
          </w:p>
        </w:tc>
      </w:tr>
      <w:tr w:rsidR="001C5E9D" w:rsidRPr="001C5E9D" w:rsidTr="001C5E9D">
        <w:trPr>
          <w:gridBefore w:val="1"/>
          <w:wBefore w:w="136" w:type="dxa"/>
          <w:trHeight w:val="255"/>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1.2.</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Обеспеченность жилищным фондом на 1 жителя</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кв.м</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15,8</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101,8</w:t>
            </w:r>
          </w:p>
        </w:tc>
      </w:tr>
      <w:tr w:rsidR="001C5E9D" w:rsidRPr="001C5E9D" w:rsidTr="001C5E9D">
        <w:trPr>
          <w:gridBefore w:val="1"/>
          <w:wBefore w:w="136" w:type="dxa"/>
          <w:trHeight w:val="255"/>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Построено и сдано жилого фонда</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кв.м</w:t>
            </w:r>
            <w:proofErr w:type="spellEnd"/>
            <w:r w:rsidRPr="001C5E9D">
              <w:rPr>
                <w:rFonts w:ascii="Times New Roman" w:eastAsia="Times New Roman" w:hAnsi="Times New Roman" w:cs="Times New Roman"/>
                <w:sz w:val="16"/>
                <w:szCs w:val="16"/>
                <w:lang w:eastAsia="ru-RU"/>
              </w:rPr>
              <w:t>.</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185,0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132,0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71,4</w:t>
            </w:r>
          </w:p>
        </w:tc>
      </w:tr>
      <w:tr w:rsidR="001C5E9D" w:rsidRPr="001C5E9D" w:rsidTr="001C5E9D">
        <w:trPr>
          <w:gridBefore w:val="1"/>
          <w:wBefore w:w="136" w:type="dxa"/>
          <w:trHeight w:val="255"/>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Протяженность муниципальной улично-дорожной сети</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км.</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11,5</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19,4</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168,3</w:t>
            </w:r>
          </w:p>
        </w:tc>
      </w:tr>
      <w:tr w:rsidR="001C5E9D" w:rsidRPr="001C5E9D" w:rsidTr="001C5E9D">
        <w:trPr>
          <w:gridBefore w:val="1"/>
          <w:wBefore w:w="136" w:type="dxa"/>
          <w:trHeight w:val="255"/>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3.1.</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отремонтировано дорог</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км.</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0,6</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183,3</w:t>
            </w:r>
          </w:p>
        </w:tc>
      </w:tr>
      <w:tr w:rsidR="001C5E9D" w:rsidRPr="001C5E9D" w:rsidTr="001C5E9D">
        <w:trPr>
          <w:gridBefore w:val="1"/>
          <w:wBefore w:w="136" w:type="dxa"/>
          <w:trHeight w:val="510"/>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Количество населенных пунктов , имеющих доступ к стационарной телефонной сети и интернет</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ед.</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510"/>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4.1.</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Количество населенных </w:t>
            </w:r>
            <w:proofErr w:type="spellStart"/>
            <w:r w:rsidRPr="001C5E9D">
              <w:rPr>
                <w:rFonts w:ascii="Times New Roman" w:eastAsia="Times New Roman" w:hAnsi="Times New Roman" w:cs="Times New Roman"/>
                <w:sz w:val="20"/>
                <w:szCs w:val="20"/>
                <w:lang w:eastAsia="ru-RU"/>
              </w:rPr>
              <w:t>пунков</w:t>
            </w:r>
            <w:proofErr w:type="spellEnd"/>
            <w:r w:rsidRPr="001C5E9D">
              <w:rPr>
                <w:rFonts w:ascii="Times New Roman" w:eastAsia="Times New Roman" w:hAnsi="Times New Roman" w:cs="Times New Roman"/>
                <w:sz w:val="20"/>
                <w:szCs w:val="20"/>
                <w:lang w:eastAsia="ru-RU"/>
              </w:rPr>
              <w:t xml:space="preserve"> , имеющих доступ к мобильной телефонной сети и интернет</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r w:rsidRPr="001C5E9D">
              <w:rPr>
                <w:rFonts w:ascii="Times New Roman" w:eastAsia="Times New Roman" w:hAnsi="Times New Roman" w:cs="Times New Roman"/>
                <w:sz w:val="16"/>
                <w:szCs w:val="16"/>
                <w:lang w:eastAsia="ru-RU"/>
              </w:rPr>
              <w:t>ед.</w:t>
            </w:r>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100,0</w:t>
            </w:r>
          </w:p>
        </w:tc>
      </w:tr>
      <w:tr w:rsidR="001C5E9D" w:rsidRPr="001C5E9D" w:rsidTr="001C5E9D">
        <w:trPr>
          <w:gridBefore w:val="1"/>
          <w:wBefore w:w="136" w:type="dxa"/>
          <w:trHeight w:val="255"/>
        </w:trPr>
        <w:tc>
          <w:tcPr>
            <w:tcW w:w="9850" w:type="dxa"/>
            <w:gridSpan w:val="17"/>
            <w:tcBorders>
              <w:top w:val="nil"/>
              <w:left w:val="nil"/>
              <w:bottom w:val="nil"/>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b/>
                <w:bCs/>
                <w:sz w:val="20"/>
                <w:szCs w:val="20"/>
                <w:lang w:eastAsia="ru-RU"/>
              </w:rPr>
            </w:pPr>
            <w:r w:rsidRPr="001C5E9D">
              <w:rPr>
                <w:rFonts w:ascii="Times New Roman" w:eastAsia="Times New Roman" w:hAnsi="Times New Roman" w:cs="Times New Roman"/>
                <w:b/>
                <w:bCs/>
                <w:sz w:val="20"/>
                <w:szCs w:val="20"/>
                <w:lang w:eastAsia="ru-RU"/>
              </w:rPr>
              <w:t xml:space="preserve"> Бюджет</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w:t>
            </w:r>
          </w:p>
        </w:tc>
        <w:tc>
          <w:tcPr>
            <w:tcW w:w="6051" w:type="dxa"/>
            <w:gridSpan w:val="7"/>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  Доходы  -  всего, в том числе:</w:t>
            </w:r>
          </w:p>
        </w:tc>
        <w:tc>
          <w:tcPr>
            <w:tcW w:w="1011" w:type="dxa"/>
            <w:gridSpan w:val="3"/>
            <w:tcBorders>
              <w:top w:val="single" w:sz="4" w:space="0" w:color="auto"/>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6751</w:t>
            </w:r>
          </w:p>
        </w:tc>
        <w:tc>
          <w:tcPr>
            <w:tcW w:w="1236" w:type="dxa"/>
            <w:gridSpan w:val="3"/>
            <w:tcBorders>
              <w:top w:val="single" w:sz="4" w:space="0" w:color="auto"/>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7988,00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118,3</w:t>
            </w:r>
          </w:p>
        </w:tc>
      </w:tr>
      <w:tr w:rsidR="001C5E9D" w:rsidRPr="001C5E9D" w:rsidTr="001C5E9D">
        <w:trPr>
          <w:gridBefore w:val="1"/>
          <w:wBefore w:w="136" w:type="dxa"/>
          <w:trHeight w:val="255"/>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2</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Собственные  доходы  </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849</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1314</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154,8</w:t>
            </w:r>
          </w:p>
        </w:tc>
      </w:tr>
      <w:tr w:rsidR="001C5E9D" w:rsidRPr="001C5E9D" w:rsidTr="001C5E9D">
        <w:trPr>
          <w:gridBefore w:val="1"/>
          <w:wBefore w:w="136" w:type="dxa"/>
          <w:trHeight w:val="255"/>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3</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Расходы  -  всего</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6721</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7988</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118,9</w:t>
            </w:r>
          </w:p>
        </w:tc>
      </w:tr>
      <w:tr w:rsidR="001C5E9D" w:rsidRPr="001C5E9D" w:rsidTr="001C5E9D">
        <w:trPr>
          <w:gridBefore w:val="1"/>
          <w:wBefore w:w="136" w:type="dxa"/>
          <w:trHeight w:val="255"/>
        </w:trPr>
        <w:tc>
          <w:tcPr>
            <w:tcW w:w="5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4</w:t>
            </w:r>
          </w:p>
        </w:tc>
        <w:tc>
          <w:tcPr>
            <w:tcW w:w="6051" w:type="dxa"/>
            <w:gridSpan w:val="7"/>
            <w:tcBorders>
              <w:top w:val="nil"/>
              <w:left w:val="nil"/>
              <w:bottom w:val="single" w:sz="4" w:space="0" w:color="auto"/>
              <w:right w:val="single" w:sz="4" w:space="0" w:color="auto"/>
            </w:tcBorders>
            <w:shd w:val="clear" w:color="auto" w:fill="auto"/>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xml:space="preserve"> Дефицит  (-) , профицит (+)  бюджета</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roofErr w:type="spellStart"/>
            <w:r w:rsidRPr="001C5E9D">
              <w:rPr>
                <w:rFonts w:ascii="Times New Roman" w:eastAsia="Times New Roman" w:hAnsi="Times New Roman" w:cs="Times New Roman"/>
                <w:sz w:val="16"/>
                <w:szCs w:val="16"/>
                <w:lang w:eastAsia="ru-RU"/>
              </w:rPr>
              <w:t>тыс.руб</w:t>
            </w:r>
            <w:proofErr w:type="spellEnd"/>
          </w:p>
        </w:tc>
        <w:tc>
          <w:tcPr>
            <w:tcW w:w="1036" w:type="dxa"/>
            <w:gridSpan w:val="2"/>
            <w:tcBorders>
              <w:top w:val="nil"/>
              <w:left w:val="nil"/>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w:t>
            </w:r>
          </w:p>
        </w:tc>
        <w:tc>
          <w:tcPr>
            <w:tcW w:w="1236" w:type="dxa"/>
            <w:gridSpan w:val="3"/>
            <w:tcBorders>
              <w:top w:val="nil"/>
              <w:left w:val="nil"/>
              <w:bottom w:val="single" w:sz="4" w:space="0" w:color="auto"/>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0</w:t>
            </w:r>
          </w:p>
        </w:tc>
        <w:tc>
          <w:tcPr>
            <w:tcW w:w="1303" w:type="dxa"/>
            <w:gridSpan w:val="2"/>
            <w:tcBorders>
              <w:top w:val="nil"/>
              <w:left w:val="single" w:sz="4" w:space="0" w:color="auto"/>
              <w:bottom w:val="single" w:sz="4" w:space="0" w:color="auto"/>
              <w:right w:val="single" w:sz="4" w:space="0" w:color="auto"/>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 </w:t>
            </w:r>
          </w:p>
        </w:tc>
      </w:tr>
      <w:tr w:rsidR="001C5E9D" w:rsidRPr="001C5E9D" w:rsidTr="001C5E9D">
        <w:trPr>
          <w:gridBefore w:val="1"/>
          <w:wBefore w:w="136" w:type="dxa"/>
          <w:trHeight w:val="255"/>
        </w:trPr>
        <w:tc>
          <w:tcPr>
            <w:tcW w:w="516" w:type="dxa"/>
            <w:gridSpan w:val="2"/>
            <w:tcBorders>
              <w:top w:val="nil"/>
              <w:left w:val="nil"/>
              <w:bottom w:val="nil"/>
              <w:right w:val="nil"/>
            </w:tcBorders>
            <w:shd w:val="clear" w:color="auto" w:fill="auto"/>
            <w:noWrap/>
            <w:vAlign w:val="center"/>
            <w:hideMark/>
          </w:tcPr>
          <w:p w:rsidR="001C5E9D" w:rsidRPr="001C5E9D" w:rsidRDefault="001C5E9D" w:rsidP="001C5E9D">
            <w:pPr>
              <w:spacing w:after="0" w:line="240" w:lineRule="auto"/>
              <w:jc w:val="right"/>
              <w:rPr>
                <w:rFonts w:ascii="Times New Roman" w:eastAsia="Times New Roman" w:hAnsi="Times New Roman" w:cs="Times New Roman"/>
                <w:sz w:val="20"/>
                <w:szCs w:val="20"/>
                <w:lang w:eastAsia="ru-RU"/>
              </w:rPr>
            </w:pPr>
          </w:p>
        </w:tc>
        <w:tc>
          <w:tcPr>
            <w:tcW w:w="6051" w:type="dxa"/>
            <w:gridSpan w:val="7"/>
            <w:tcBorders>
              <w:top w:val="nil"/>
              <w:left w:val="nil"/>
              <w:bottom w:val="nil"/>
              <w:right w:val="nil"/>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
        </w:tc>
        <w:tc>
          <w:tcPr>
            <w:tcW w:w="1011" w:type="dxa"/>
            <w:gridSpan w:val="3"/>
            <w:tcBorders>
              <w:top w:val="nil"/>
              <w:left w:val="nil"/>
              <w:bottom w:val="nil"/>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16"/>
                <w:szCs w:val="16"/>
                <w:lang w:eastAsia="ru-RU"/>
              </w:rPr>
            </w:pPr>
          </w:p>
        </w:tc>
        <w:tc>
          <w:tcPr>
            <w:tcW w:w="1036" w:type="dxa"/>
            <w:gridSpan w:val="2"/>
            <w:tcBorders>
              <w:top w:val="nil"/>
              <w:left w:val="nil"/>
              <w:bottom w:val="nil"/>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p>
        </w:tc>
        <w:tc>
          <w:tcPr>
            <w:tcW w:w="1236" w:type="dxa"/>
            <w:gridSpan w:val="3"/>
            <w:tcBorders>
              <w:top w:val="nil"/>
              <w:left w:val="nil"/>
              <w:bottom w:val="nil"/>
              <w:right w:val="nil"/>
            </w:tcBorders>
            <w:shd w:val="clear" w:color="auto" w:fill="auto"/>
            <w:noWrap/>
            <w:vAlign w:val="center"/>
            <w:hideMark/>
          </w:tcPr>
          <w:p w:rsidR="001C5E9D" w:rsidRPr="001C5E9D" w:rsidRDefault="001C5E9D" w:rsidP="001C5E9D">
            <w:pPr>
              <w:spacing w:after="0" w:line="240" w:lineRule="auto"/>
              <w:jc w:val="center"/>
              <w:rPr>
                <w:rFonts w:ascii="Times New Roman" w:eastAsia="Times New Roman" w:hAnsi="Times New Roman" w:cs="Times New Roman"/>
                <w:sz w:val="20"/>
                <w:szCs w:val="20"/>
                <w:lang w:eastAsia="ru-RU"/>
              </w:rPr>
            </w:pPr>
          </w:p>
        </w:tc>
        <w:tc>
          <w:tcPr>
            <w:tcW w:w="1303" w:type="dxa"/>
            <w:gridSpan w:val="2"/>
            <w:tcBorders>
              <w:top w:val="nil"/>
              <w:left w:val="nil"/>
              <w:bottom w:val="nil"/>
              <w:right w:val="nil"/>
            </w:tcBorders>
            <w:shd w:val="clear" w:color="auto" w:fill="auto"/>
            <w:noWrap/>
            <w:vAlign w:val="center"/>
            <w:hideMark/>
          </w:tcPr>
          <w:p w:rsidR="001C5E9D" w:rsidRPr="001C5E9D" w:rsidRDefault="001C5E9D" w:rsidP="001C5E9D">
            <w:pPr>
              <w:spacing w:after="0" w:line="240" w:lineRule="auto"/>
              <w:rPr>
                <w:rFonts w:ascii="Times New Roman" w:eastAsia="Times New Roman" w:hAnsi="Times New Roman" w:cs="Times New Roman"/>
                <w:sz w:val="20"/>
                <w:szCs w:val="20"/>
                <w:lang w:eastAsia="ru-RU"/>
              </w:rPr>
            </w:pPr>
          </w:p>
        </w:tc>
      </w:tr>
      <w:tr w:rsidR="00327458" w:rsidRPr="001C5E9D" w:rsidTr="00327458">
        <w:trPr>
          <w:gridBefore w:val="1"/>
          <w:wBefore w:w="136" w:type="dxa"/>
          <w:trHeight w:val="255"/>
        </w:trPr>
        <w:tc>
          <w:tcPr>
            <w:tcW w:w="11153" w:type="dxa"/>
            <w:gridSpan w:val="19"/>
            <w:tcBorders>
              <w:top w:val="nil"/>
              <w:left w:val="nil"/>
              <w:bottom w:val="nil"/>
              <w:right w:val="nil"/>
            </w:tcBorders>
            <w:shd w:val="clear" w:color="auto" w:fill="auto"/>
            <w:noWrap/>
            <w:vAlign w:val="bottom"/>
            <w:hideMark/>
          </w:tcPr>
          <w:p w:rsidR="00327458" w:rsidRPr="001C5E9D" w:rsidRDefault="00327458" w:rsidP="001C5E9D">
            <w:pPr>
              <w:spacing w:after="0" w:line="240" w:lineRule="auto"/>
              <w:rPr>
                <w:rFonts w:ascii="Times New Roman" w:eastAsia="Times New Roman" w:hAnsi="Times New Roman" w:cs="Times New Roman"/>
                <w:sz w:val="20"/>
                <w:szCs w:val="20"/>
                <w:lang w:eastAsia="ru-RU"/>
              </w:rPr>
            </w:pPr>
            <w:r w:rsidRPr="001C5E9D">
              <w:rPr>
                <w:rFonts w:ascii="Times New Roman" w:eastAsia="Times New Roman" w:hAnsi="Times New Roman" w:cs="Times New Roman"/>
                <w:sz w:val="20"/>
                <w:szCs w:val="20"/>
                <w:lang w:eastAsia="ru-RU"/>
              </w:rPr>
              <w:t>Глава администрации МО "Майск"</w:t>
            </w:r>
          </w:p>
        </w:tc>
      </w:tr>
    </w:tbl>
    <w:p w:rsidR="001C5E9D" w:rsidRPr="001C5E9D" w:rsidRDefault="001C5E9D" w:rsidP="001C5E9D">
      <w:pPr>
        <w:spacing w:after="0" w:line="240" w:lineRule="auto"/>
        <w:rPr>
          <w:rFonts w:ascii="Times New Roman" w:eastAsia="SimSun" w:hAnsi="Times New Roman" w:cs="Times New Roman"/>
          <w:sz w:val="24"/>
          <w:szCs w:val="24"/>
          <w:lang w:eastAsia="zh-CN"/>
        </w:rPr>
      </w:pPr>
    </w:p>
    <w:p w:rsidR="00327458" w:rsidRPr="00327458" w:rsidRDefault="00327458" w:rsidP="00327458">
      <w:pPr>
        <w:spacing w:after="0" w:line="240" w:lineRule="auto"/>
        <w:jc w:val="center"/>
        <w:rPr>
          <w:rFonts w:ascii="Times New Roman" w:eastAsia="Calibri" w:hAnsi="Times New Roman" w:cs="Times New Roman"/>
          <w:sz w:val="28"/>
          <w:szCs w:val="28"/>
        </w:rPr>
      </w:pPr>
      <w:r w:rsidRPr="00327458">
        <w:rPr>
          <w:rFonts w:ascii="Times New Roman" w:eastAsia="Calibri" w:hAnsi="Times New Roman" w:cs="Times New Roman"/>
          <w:sz w:val="28"/>
          <w:szCs w:val="28"/>
        </w:rPr>
        <w:t>РОССИЙСКАЯ  ФЕДЕРАЦИЯ</w:t>
      </w:r>
    </w:p>
    <w:p w:rsidR="00327458" w:rsidRPr="00327458" w:rsidRDefault="00327458" w:rsidP="00327458">
      <w:pPr>
        <w:spacing w:after="0" w:line="240" w:lineRule="auto"/>
        <w:jc w:val="center"/>
        <w:rPr>
          <w:rFonts w:ascii="Times New Roman" w:eastAsia="Calibri" w:hAnsi="Times New Roman" w:cs="Times New Roman"/>
          <w:sz w:val="28"/>
          <w:szCs w:val="28"/>
        </w:rPr>
      </w:pPr>
      <w:r w:rsidRPr="00327458">
        <w:rPr>
          <w:rFonts w:ascii="Times New Roman" w:eastAsia="Calibri" w:hAnsi="Times New Roman" w:cs="Times New Roman"/>
          <w:sz w:val="28"/>
          <w:szCs w:val="28"/>
        </w:rPr>
        <w:t>ИРКУТСКАЯ ОБЛАСТЬ</w:t>
      </w:r>
    </w:p>
    <w:p w:rsidR="00327458" w:rsidRPr="00327458" w:rsidRDefault="00327458" w:rsidP="00327458">
      <w:pPr>
        <w:spacing w:after="0" w:line="240" w:lineRule="auto"/>
        <w:jc w:val="center"/>
        <w:rPr>
          <w:rFonts w:ascii="Times New Roman" w:eastAsia="Calibri" w:hAnsi="Times New Roman" w:cs="Times New Roman"/>
          <w:sz w:val="28"/>
          <w:szCs w:val="28"/>
        </w:rPr>
      </w:pPr>
      <w:r w:rsidRPr="00327458">
        <w:rPr>
          <w:rFonts w:ascii="Times New Roman" w:eastAsia="Calibri" w:hAnsi="Times New Roman" w:cs="Times New Roman"/>
          <w:sz w:val="28"/>
          <w:szCs w:val="28"/>
        </w:rPr>
        <w:t>ОСИНСКИЙ РАЙОН</w:t>
      </w:r>
    </w:p>
    <w:p w:rsidR="00327458" w:rsidRPr="00327458" w:rsidRDefault="00327458" w:rsidP="00327458">
      <w:pPr>
        <w:spacing w:after="0" w:line="240" w:lineRule="auto"/>
        <w:jc w:val="center"/>
        <w:rPr>
          <w:rFonts w:ascii="Times New Roman" w:eastAsia="Calibri" w:hAnsi="Times New Roman" w:cs="Times New Roman"/>
          <w:sz w:val="28"/>
          <w:szCs w:val="28"/>
        </w:rPr>
      </w:pPr>
      <w:r w:rsidRPr="00327458">
        <w:rPr>
          <w:rFonts w:ascii="Times New Roman" w:eastAsia="Calibri" w:hAnsi="Times New Roman" w:cs="Times New Roman"/>
          <w:sz w:val="28"/>
          <w:szCs w:val="28"/>
        </w:rPr>
        <w:t>ДУМА МУНИЦИПАЛЬНОГО ОБРАЗОВАНИЯ</w:t>
      </w:r>
    </w:p>
    <w:p w:rsidR="00327458" w:rsidRPr="00327458" w:rsidRDefault="00327458" w:rsidP="00327458">
      <w:pPr>
        <w:spacing w:after="0" w:line="240" w:lineRule="auto"/>
        <w:jc w:val="center"/>
        <w:rPr>
          <w:rFonts w:ascii="Times New Roman" w:eastAsia="Calibri" w:hAnsi="Times New Roman" w:cs="Times New Roman"/>
          <w:sz w:val="28"/>
          <w:szCs w:val="28"/>
        </w:rPr>
      </w:pPr>
      <w:r w:rsidRPr="00327458">
        <w:rPr>
          <w:rFonts w:ascii="Times New Roman" w:eastAsia="Calibri" w:hAnsi="Times New Roman" w:cs="Times New Roman"/>
          <w:sz w:val="28"/>
          <w:szCs w:val="28"/>
        </w:rPr>
        <w:t>«МАЙСК»</w:t>
      </w:r>
    </w:p>
    <w:p w:rsidR="00327458" w:rsidRPr="00327458" w:rsidRDefault="00327458" w:rsidP="00327458">
      <w:pPr>
        <w:spacing w:after="0" w:line="240" w:lineRule="auto"/>
        <w:jc w:val="center"/>
        <w:rPr>
          <w:rFonts w:ascii="Times New Roman" w:eastAsia="Calibri" w:hAnsi="Times New Roman" w:cs="Times New Roman"/>
          <w:sz w:val="28"/>
          <w:szCs w:val="28"/>
        </w:rPr>
      </w:pPr>
      <w:r w:rsidRPr="00327458">
        <w:rPr>
          <w:rFonts w:ascii="Times New Roman" w:eastAsia="Calibri" w:hAnsi="Times New Roman" w:cs="Times New Roman"/>
          <w:sz w:val="28"/>
          <w:szCs w:val="28"/>
        </w:rPr>
        <w:t>7 сессия</w:t>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t>третьего созыва</w:t>
      </w:r>
    </w:p>
    <w:p w:rsidR="00327458" w:rsidRPr="00327458" w:rsidRDefault="00327458" w:rsidP="00327458">
      <w:pPr>
        <w:spacing w:after="0" w:line="240" w:lineRule="auto"/>
        <w:jc w:val="center"/>
        <w:rPr>
          <w:rFonts w:ascii="Times New Roman" w:eastAsia="Calibri" w:hAnsi="Times New Roman" w:cs="Times New Roman"/>
          <w:sz w:val="28"/>
          <w:szCs w:val="28"/>
        </w:rPr>
      </w:pPr>
    </w:p>
    <w:p w:rsidR="00327458" w:rsidRPr="00327458" w:rsidRDefault="00327458" w:rsidP="00327458">
      <w:pPr>
        <w:spacing w:after="0" w:line="240" w:lineRule="auto"/>
        <w:jc w:val="center"/>
        <w:rPr>
          <w:rFonts w:ascii="Times New Roman" w:eastAsia="Calibri" w:hAnsi="Times New Roman" w:cs="Times New Roman"/>
          <w:sz w:val="28"/>
          <w:szCs w:val="28"/>
        </w:rPr>
      </w:pPr>
      <w:r w:rsidRPr="00327458">
        <w:rPr>
          <w:rFonts w:ascii="Times New Roman" w:eastAsia="Calibri" w:hAnsi="Times New Roman" w:cs="Times New Roman"/>
          <w:sz w:val="28"/>
          <w:szCs w:val="28"/>
        </w:rPr>
        <w:t>РЕШЕНИЕ № 36</w:t>
      </w:r>
    </w:p>
    <w:p w:rsidR="00327458" w:rsidRPr="00327458" w:rsidRDefault="00327458" w:rsidP="00327458">
      <w:pPr>
        <w:spacing w:after="0" w:line="240" w:lineRule="auto"/>
        <w:jc w:val="center"/>
        <w:rPr>
          <w:rFonts w:ascii="Times New Roman" w:eastAsia="Calibri" w:hAnsi="Times New Roman" w:cs="Times New Roman"/>
          <w:b/>
          <w:sz w:val="28"/>
          <w:szCs w:val="28"/>
        </w:rPr>
      </w:pPr>
    </w:p>
    <w:p w:rsidR="00327458" w:rsidRPr="00327458" w:rsidRDefault="00327458" w:rsidP="00327458">
      <w:pPr>
        <w:spacing w:after="0" w:line="240" w:lineRule="auto"/>
        <w:jc w:val="center"/>
        <w:rPr>
          <w:rFonts w:ascii="Times New Roman" w:eastAsia="Calibri" w:hAnsi="Times New Roman" w:cs="Times New Roman"/>
          <w:sz w:val="28"/>
          <w:szCs w:val="28"/>
        </w:rPr>
      </w:pPr>
      <w:r w:rsidRPr="00327458">
        <w:rPr>
          <w:rFonts w:ascii="Times New Roman" w:eastAsia="Calibri" w:hAnsi="Times New Roman" w:cs="Times New Roman"/>
          <w:sz w:val="28"/>
          <w:szCs w:val="28"/>
        </w:rPr>
        <w:t xml:space="preserve">от 20 февраля 2014г. </w:t>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r w:rsidRPr="00327458">
        <w:rPr>
          <w:rFonts w:ascii="Times New Roman" w:eastAsia="Calibri" w:hAnsi="Times New Roman" w:cs="Times New Roman"/>
          <w:sz w:val="28"/>
          <w:szCs w:val="28"/>
        </w:rPr>
        <w:tab/>
      </w:r>
      <w:proofErr w:type="spellStart"/>
      <w:r w:rsidRPr="00327458">
        <w:rPr>
          <w:rFonts w:ascii="Times New Roman" w:eastAsia="Calibri" w:hAnsi="Times New Roman" w:cs="Times New Roman"/>
          <w:sz w:val="28"/>
          <w:szCs w:val="28"/>
        </w:rPr>
        <w:t>с.Майск</w:t>
      </w:r>
      <w:proofErr w:type="spellEnd"/>
    </w:p>
    <w:p w:rsidR="00327458" w:rsidRPr="00327458" w:rsidRDefault="00327458" w:rsidP="00327458">
      <w:pPr>
        <w:tabs>
          <w:tab w:val="left" w:pos="1350"/>
        </w:tabs>
        <w:spacing w:after="0" w:line="240" w:lineRule="auto"/>
        <w:rPr>
          <w:rFonts w:ascii="Times New Roman" w:eastAsia="Times New Roman" w:hAnsi="Times New Roman" w:cs="Times New Roman"/>
          <w:spacing w:val="-2"/>
          <w:sz w:val="28"/>
          <w:szCs w:val="28"/>
          <w:lang w:eastAsia="ru-RU"/>
        </w:rPr>
      </w:pPr>
    </w:p>
    <w:p w:rsidR="00327458" w:rsidRPr="00327458" w:rsidRDefault="00327458" w:rsidP="00327458">
      <w:pPr>
        <w:tabs>
          <w:tab w:val="left" w:pos="1350"/>
        </w:tabs>
        <w:spacing w:after="0" w:line="240" w:lineRule="auto"/>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 xml:space="preserve"> Отчет об исполнении   бюджета</w:t>
      </w:r>
    </w:p>
    <w:p w:rsidR="00327458" w:rsidRPr="00327458" w:rsidRDefault="00327458" w:rsidP="00327458">
      <w:pPr>
        <w:spacing w:after="0" w:line="240" w:lineRule="auto"/>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 xml:space="preserve"> муниципального образования  «Майск» за 2013 год</w:t>
      </w:r>
    </w:p>
    <w:p w:rsidR="00327458" w:rsidRPr="00327458" w:rsidRDefault="00327458" w:rsidP="00327458">
      <w:pPr>
        <w:spacing w:after="0" w:line="240" w:lineRule="auto"/>
        <w:rPr>
          <w:rFonts w:ascii="Times New Roman" w:eastAsia="Times New Roman" w:hAnsi="Times New Roman" w:cs="Times New Roman"/>
          <w:sz w:val="28"/>
          <w:szCs w:val="28"/>
          <w:lang w:eastAsia="ru-RU"/>
        </w:rPr>
      </w:pPr>
    </w:p>
    <w:p w:rsidR="00327458" w:rsidRPr="00327458" w:rsidRDefault="00327458" w:rsidP="00327458">
      <w:pPr>
        <w:spacing w:after="0" w:line="240" w:lineRule="auto"/>
        <w:ind w:firstLine="567"/>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ab/>
        <w:t xml:space="preserve">Во исполнение  ст.39,  п. 1 ст.154  Бюджетного кодекса РФ, ст. 52 Федерального закона «Об общих принципах организации местного самоуправления РФ» от 06.10.2003 г. № 131-ФЗ, п. 4 ст.35 Положения «О бюджетном процессе МО «Майск», утвержденного решением Думы МО «Майск» от 22.08.2013 г. № 152, на основании Заключения Контрольно-счетной палаты МО «Осинский район» от 19.02.2014г. №1-з «На годовой отчет об исполнении бюджета муниципального образования «Майск» за 2013год»,  согласно отчета начальника финансового отдела администрации муниципального  образования «Майск» </w:t>
      </w:r>
      <w:proofErr w:type="spellStart"/>
      <w:r w:rsidRPr="00327458">
        <w:rPr>
          <w:rFonts w:ascii="Times New Roman" w:eastAsia="Times New Roman" w:hAnsi="Times New Roman" w:cs="Times New Roman"/>
          <w:sz w:val="28"/>
          <w:szCs w:val="28"/>
          <w:lang w:eastAsia="ru-RU"/>
        </w:rPr>
        <w:t>Н.И.Брянцевой</w:t>
      </w:r>
      <w:proofErr w:type="spellEnd"/>
      <w:r w:rsidRPr="00327458">
        <w:rPr>
          <w:rFonts w:ascii="Times New Roman" w:eastAsia="Times New Roman" w:hAnsi="Times New Roman" w:cs="Times New Roman"/>
          <w:sz w:val="28"/>
          <w:szCs w:val="28"/>
          <w:lang w:eastAsia="ru-RU"/>
        </w:rPr>
        <w:t xml:space="preserve"> «Об исполнении  бюджета муниципального образования  Майск за 2013 год», исполнение бюджета МО «Майск» за 2013год по доходам составило 7 млн. 988 тыс. рублей или 100% от  планового назначения, по расходам - 8 млн. 4 тыс. рублей или 99,6 %.</w:t>
      </w:r>
    </w:p>
    <w:p w:rsidR="00327458" w:rsidRPr="00327458" w:rsidRDefault="00327458" w:rsidP="00327458">
      <w:pPr>
        <w:spacing w:after="0" w:line="240" w:lineRule="auto"/>
        <w:ind w:firstLine="567"/>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Собственные доходы поступили в сумме 1314,23тыс. рублей или 100 % к годовому назначению</w:t>
      </w:r>
    </w:p>
    <w:p w:rsidR="00327458" w:rsidRPr="00327458" w:rsidRDefault="00327458" w:rsidP="00327458">
      <w:pPr>
        <w:spacing w:after="0" w:line="240" w:lineRule="auto"/>
        <w:ind w:firstLine="567"/>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Финансовая помощь из областного и районного бюджета выделена в размере 6 млн.674 тыс. руб. или 100 % от годового назначения, из них:</w:t>
      </w:r>
    </w:p>
    <w:p w:rsidR="00327458" w:rsidRPr="00327458" w:rsidRDefault="00327458" w:rsidP="00327458">
      <w:pPr>
        <w:spacing w:after="0" w:line="240" w:lineRule="auto"/>
        <w:ind w:firstLine="567"/>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дотация на выравнивание уровня бюджетной обеспеченности – 1млн. 795 тыс. руб. или 100 %.;</w:t>
      </w:r>
    </w:p>
    <w:p w:rsidR="00327458" w:rsidRPr="00327458" w:rsidRDefault="00327458" w:rsidP="00327458">
      <w:pPr>
        <w:spacing w:after="0" w:line="240" w:lineRule="auto"/>
        <w:ind w:firstLine="567"/>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65,9 тыс. рублей  или  100%; </w:t>
      </w:r>
    </w:p>
    <w:p w:rsidR="00327458" w:rsidRPr="00327458" w:rsidRDefault="00327458" w:rsidP="00327458">
      <w:pPr>
        <w:spacing w:after="0" w:line="240" w:lineRule="auto"/>
        <w:ind w:firstLine="567"/>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Средства местного бюджета МО «Майск» были направлены на финансирование следующих расходов:</w:t>
      </w:r>
    </w:p>
    <w:p w:rsidR="00327458" w:rsidRPr="00327458" w:rsidRDefault="00327458" w:rsidP="00327458">
      <w:pPr>
        <w:spacing w:after="0" w:line="240" w:lineRule="auto"/>
        <w:ind w:firstLine="567"/>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 заработная плата и начисления на нее – 5 млн.716 тыс. рублей или 64,6% в структуре расходов;</w:t>
      </w:r>
    </w:p>
    <w:p w:rsidR="00327458" w:rsidRPr="00327458" w:rsidRDefault="00327458" w:rsidP="00327458">
      <w:pPr>
        <w:spacing w:after="0" w:line="240" w:lineRule="auto"/>
        <w:ind w:firstLine="567"/>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 коммунальные услуги – 238,01 тыс. рублей;</w:t>
      </w:r>
    </w:p>
    <w:p w:rsidR="00327458" w:rsidRPr="00327458" w:rsidRDefault="00327458" w:rsidP="00327458">
      <w:pPr>
        <w:spacing w:after="0" w:line="240" w:lineRule="auto"/>
        <w:ind w:firstLine="567"/>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 воинский учет – 65,9 тыс. рублей,</w:t>
      </w:r>
    </w:p>
    <w:p w:rsidR="00327458" w:rsidRPr="00327458" w:rsidRDefault="00327458" w:rsidP="00327458">
      <w:pPr>
        <w:spacing w:after="0" w:line="240" w:lineRule="auto"/>
        <w:ind w:firstLine="709"/>
        <w:jc w:val="both"/>
        <w:rPr>
          <w:rFonts w:ascii="Times New Roman" w:eastAsia="Times New Roman" w:hAnsi="Times New Roman" w:cs="Times New Roman"/>
          <w:sz w:val="28"/>
          <w:szCs w:val="28"/>
          <w:lang w:eastAsia="ru-RU"/>
        </w:rPr>
      </w:pPr>
    </w:p>
    <w:p w:rsidR="00327458" w:rsidRPr="00327458" w:rsidRDefault="00327458" w:rsidP="00327458">
      <w:pPr>
        <w:spacing w:after="0" w:line="240" w:lineRule="auto"/>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Руководствуясь п.1 ч.1 ст.6, статьями 44-45, 57-59, Устава муниципального образования «Майск»</w:t>
      </w:r>
    </w:p>
    <w:p w:rsidR="00327458" w:rsidRPr="00327458" w:rsidRDefault="00327458" w:rsidP="00327458">
      <w:pPr>
        <w:spacing w:after="0" w:line="240" w:lineRule="auto"/>
        <w:jc w:val="center"/>
        <w:rPr>
          <w:rFonts w:ascii="Times New Roman" w:eastAsia="Times New Roman" w:hAnsi="Times New Roman" w:cs="Times New Roman"/>
          <w:b/>
          <w:sz w:val="28"/>
          <w:szCs w:val="28"/>
          <w:lang w:eastAsia="ru-RU"/>
        </w:rPr>
      </w:pPr>
    </w:p>
    <w:p w:rsidR="00327458" w:rsidRPr="00327458" w:rsidRDefault="00327458" w:rsidP="00327458">
      <w:pPr>
        <w:spacing w:after="0" w:line="240" w:lineRule="auto"/>
        <w:ind w:firstLine="709"/>
        <w:jc w:val="center"/>
        <w:rPr>
          <w:rFonts w:ascii="Times New Roman" w:eastAsia="Times New Roman" w:hAnsi="Times New Roman" w:cs="Times New Roman"/>
          <w:b/>
          <w:sz w:val="28"/>
          <w:szCs w:val="28"/>
          <w:lang w:eastAsia="ru-RU"/>
        </w:rPr>
      </w:pPr>
    </w:p>
    <w:p w:rsidR="00327458" w:rsidRPr="00327458" w:rsidRDefault="00327458" w:rsidP="00327458">
      <w:pPr>
        <w:spacing w:after="0" w:line="240" w:lineRule="auto"/>
        <w:ind w:firstLine="709"/>
        <w:jc w:val="center"/>
        <w:rPr>
          <w:rFonts w:ascii="Times New Roman" w:eastAsia="Times New Roman" w:hAnsi="Times New Roman" w:cs="Times New Roman"/>
          <w:b/>
          <w:sz w:val="28"/>
          <w:szCs w:val="28"/>
          <w:lang w:eastAsia="ru-RU"/>
        </w:rPr>
      </w:pPr>
      <w:r w:rsidRPr="00327458">
        <w:rPr>
          <w:rFonts w:ascii="Times New Roman" w:eastAsia="Times New Roman" w:hAnsi="Times New Roman" w:cs="Times New Roman"/>
          <w:b/>
          <w:sz w:val="28"/>
          <w:szCs w:val="28"/>
          <w:lang w:eastAsia="ru-RU"/>
        </w:rPr>
        <w:t>Дума муниципального образования «Майск» решила:</w:t>
      </w:r>
    </w:p>
    <w:p w:rsidR="00327458" w:rsidRPr="00327458" w:rsidRDefault="00327458" w:rsidP="00327458">
      <w:pPr>
        <w:spacing w:after="0" w:line="240" w:lineRule="auto"/>
        <w:ind w:firstLine="709"/>
        <w:jc w:val="center"/>
        <w:rPr>
          <w:rFonts w:ascii="Times New Roman" w:eastAsia="Times New Roman" w:hAnsi="Times New Roman" w:cs="Times New Roman"/>
          <w:b/>
          <w:sz w:val="28"/>
          <w:szCs w:val="28"/>
          <w:lang w:eastAsia="ru-RU"/>
        </w:rPr>
      </w:pPr>
    </w:p>
    <w:p w:rsidR="00327458" w:rsidRPr="00327458" w:rsidRDefault="00327458" w:rsidP="00327458">
      <w:pPr>
        <w:numPr>
          <w:ilvl w:val="0"/>
          <w:numId w:val="22"/>
        </w:numPr>
        <w:tabs>
          <w:tab w:val="left" w:pos="6960"/>
          <w:tab w:val="left" w:pos="7728"/>
          <w:tab w:val="left" w:pos="8140"/>
        </w:tabs>
        <w:spacing w:after="0" w:line="240" w:lineRule="auto"/>
        <w:ind w:left="0" w:firstLine="709"/>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Отчет начальника финансового отдела администрации муниципального образования «Майск» (</w:t>
      </w:r>
      <w:proofErr w:type="spellStart"/>
      <w:r w:rsidRPr="00327458">
        <w:rPr>
          <w:rFonts w:ascii="Times New Roman" w:eastAsia="Times New Roman" w:hAnsi="Times New Roman" w:cs="Times New Roman"/>
          <w:sz w:val="28"/>
          <w:szCs w:val="28"/>
          <w:lang w:eastAsia="ru-RU"/>
        </w:rPr>
        <w:t>Н.И.Брянцева</w:t>
      </w:r>
      <w:proofErr w:type="spellEnd"/>
      <w:r w:rsidRPr="00327458">
        <w:rPr>
          <w:rFonts w:ascii="Times New Roman" w:eastAsia="Times New Roman" w:hAnsi="Times New Roman" w:cs="Times New Roman"/>
          <w:sz w:val="28"/>
          <w:szCs w:val="28"/>
          <w:lang w:eastAsia="ru-RU"/>
        </w:rPr>
        <w:t>) «Об исполнении бюджета муниципального образования «Майск» за 2013 год» утвердить.</w:t>
      </w:r>
    </w:p>
    <w:p w:rsidR="00327458" w:rsidRPr="00327458" w:rsidRDefault="00327458" w:rsidP="00327458">
      <w:pPr>
        <w:numPr>
          <w:ilvl w:val="0"/>
          <w:numId w:val="22"/>
        </w:numPr>
        <w:tabs>
          <w:tab w:val="left" w:pos="6960"/>
          <w:tab w:val="left" w:pos="7728"/>
          <w:tab w:val="left" w:pos="8140"/>
        </w:tabs>
        <w:spacing w:after="0" w:line="240" w:lineRule="auto"/>
        <w:ind w:left="0" w:firstLine="709"/>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Финансовому отделу администрации МО «Майск» (</w:t>
      </w:r>
      <w:proofErr w:type="spellStart"/>
      <w:r w:rsidRPr="00327458">
        <w:rPr>
          <w:rFonts w:ascii="Times New Roman" w:eastAsia="Times New Roman" w:hAnsi="Times New Roman" w:cs="Times New Roman"/>
          <w:sz w:val="28"/>
          <w:szCs w:val="28"/>
          <w:lang w:eastAsia="ru-RU"/>
        </w:rPr>
        <w:t>Н.И.Брянцевой</w:t>
      </w:r>
      <w:proofErr w:type="spellEnd"/>
      <w:r w:rsidRPr="00327458">
        <w:rPr>
          <w:rFonts w:ascii="Times New Roman" w:eastAsia="Times New Roman" w:hAnsi="Times New Roman" w:cs="Times New Roman"/>
          <w:sz w:val="28"/>
          <w:szCs w:val="28"/>
          <w:lang w:eastAsia="ru-RU"/>
        </w:rPr>
        <w:t>) усилить работу  по формированию доходной части местного бюджета,  минимизации и целевого исполнения расходной части бюджета.</w:t>
      </w:r>
    </w:p>
    <w:p w:rsidR="00327458" w:rsidRPr="00327458" w:rsidRDefault="00327458" w:rsidP="00327458">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МО «Майск» </w:t>
      </w:r>
      <w:hyperlink r:id="rId9" w:history="1">
        <w:r w:rsidRPr="00327458">
          <w:rPr>
            <w:rFonts w:ascii="Times New Roman" w:eastAsia="Times New Roman" w:hAnsi="Times New Roman" w:cs="Times New Roman"/>
            <w:color w:val="0000FF"/>
            <w:sz w:val="28"/>
            <w:szCs w:val="28"/>
            <w:u w:val="single"/>
            <w:lang w:eastAsia="ru-RU"/>
          </w:rPr>
          <w:t>www.admaisk.ckspo.ru</w:t>
        </w:r>
      </w:hyperlink>
      <w:r w:rsidRPr="00327458">
        <w:rPr>
          <w:rFonts w:ascii="Times New Roman" w:eastAsia="Times New Roman" w:hAnsi="Times New Roman" w:cs="Times New Roman"/>
          <w:sz w:val="28"/>
          <w:szCs w:val="28"/>
          <w:lang w:eastAsia="ru-RU"/>
        </w:rPr>
        <w:t>.</w:t>
      </w:r>
    </w:p>
    <w:p w:rsidR="00327458" w:rsidRPr="00327458" w:rsidRDefault="00327458" w:rsidP="00327458">
      <w:pPr>
        <w:numPr>
          <w:ilvl w:val="0"/>
          <w:numId w:val="22"/>
        </w:numPr>
        <w:tabs>
          <w:tab w:val="left" w:pos="6960"/>
          <w:tab w:val="left" w:pos="7728"/>
          <w:tab w:val="left" w:pos="8140"/>
        </w:tabs>
        <w:spacing w:after="0" w:line="240" w:lineRule="auto"/>
        <w:ind w:left="0" w:firstLine="709"/>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Контроль за выполнением настоящего решения оставляю за собой.</w:t>
      </w:r>
      <w:r w:rsidRPr="00327458">
        <w:rPr>
          <w:rFonts w:ascii="Times New Roman" w:eastAsia="Times New Roman" w:hAnsi="Times New Roman" w:cs="Times New Roman"/>
          <w:sz w:val="28"/>
          <w:szCs w:val="28"/>
          <w:lang w:eastAsia="ru-RU"/>
        </w:rPr>
        <w:tab/>
      </w:r>
    </w:p>
    <w:p w:rsidR="00327458" w:rsidRPr="00327458" w:rsidRDefault="00327458" w:rsidP="00327458">
      <w:pPr>
        <w:spacing w:after="0"/>
        <w:ind w:firstLine="709"/>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 xml:space="preserve">    </w:t>
      </w:r>
    </w:p>
    <w:p w:rsidR="00327458" w:rsidRPr="00327458" w:rsidRDefault="00327458" w:rsidP="00327458">
      <w:pPr>
        <w:spacing w:after="0" w:line="240" w:lineRule="auto"/>
        <w:ind w:firstLine="709"/>
        <w:jc w:val="both"/>
        <w:rPr>
          <w:rFonts w:ascii="Times New Roman" w:eastAsia="Times New Roman" w:hAnsi="Times New Roman" w:cs="Times New Roman"/>
          <w:sz w:val="28"/>
          <w:szCs w:val="28"/>
          <w:lang w:eastAsia="ru-RU"/>
        </w:rPr>
      </w:pPr>
    </w:p>
    <w:p w:rsidR="00327458" w:rsidRPr="00327458" w:rsidRDefault="00327458" w:rsidP="00327458">
      <w:pPr>
        <w:spacing w:after="0" w:line="240" w:lineRule="auto"/>
        <w:jc w:val="both"/>
        <w:rPr>
          <w:rFonts w:ascii="Times New Roman" w:eastAsia="Times New Roman" w:hAnsi="Times New Roman" w:cs="Times New Roman"/>
          <w:sz w:val="28"/>
          <w:szCs w:val="28"/>
          <w:lang w:eastAsia="ru-RU"/>
        </w:rPr>
      </w:pPr>
    </w:p>
    <w:p w:rsidR="00327458" w:rsidRPr="00327458" w:rsidRDefault="00327458" w:rsidP="00327458">
      <w:pPr>
        <w:spacing w:after="0" w:line="240" w:lineRule="auto"/>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Глава  муниципального</w:t>
      </w:r>
    </w:p>
    <w:p w:rsidR="00327458" w:rsidRPr="00327458" w:rsidRDefault="00327458" w:rsidP="00327458">
      <w:pPr>
        <w:spacing w:after="0" w:line="240" w:lineRule="auto"/>
        <w:jc w:val="both"/>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образования «Майск»</w:t>
      </w:r>
      <w:r w:rsidRPr="00327458">
        <w:rPr>
          <w:rFonts w:ascii="Times New Roman" w:eastAsia="Times New Roman" w:hAnsi="Times New Roman" w:cs="Times New Roman"/>
          <w:sz w:val="28"/>
          <w:szCs w:val="28"/>
          <w:lang w:eastAsia="ru-RU"/>
        </w:rPr>
        <w:tab/>
      </w:r>
      <w:r w:rsidRPr="00327458">
        <w:rPr>
          <w:rFonts w:ascii="Times New Roman" w:eastAsia="Times New Roman" w:hAnsi="Times New Roman" w:cs="Times New Roman"/>
          <w:sz w:val="28"/>
          <w:szCs w:val="28"/>
          <w:lang w:eastAsia="ru-RU"/>
        </w:rPr>
        <w:tab/>
      </w:r>
      <w:r w:rsidRPr="00327458">
        <w:rPr>
          <w:rFonts w:ascii="Times New Roman" w:eastAsia="Times New Roman" w:hAnsi="Times New Roman" w:cs="Times New Roman"/>
          <w:sz w:val="28"/>
          <w:szCs w:val="28"/>
          <w:lang w:eastAsia="ru-RU"/>
        </w:rPr>
        <w:tab/>
      </w:r>
      <w:r w:rsidRPr="00327458">
        <w:rPr>
          <w:rFonts w:ascii="Times New Roman" w:eastAsia="Times New Roman" w:hAnsi="Times New Roman" w:cs="Times New Roman"/>
          <w:sz w:val="28"/>
          <w:szCs w:val="28"/>
          <w:lang w:eastAsia="ru-RU"/>
        </w:rPr>
        <w:tab/>
      </w:r>
      <w:r w:rsidRPr="00327458">
        <w:rPr>
          <w:rFonts w:ascii="Times New Roman" w:eastAsia="Times New Roman" w:hAnsi="Times New Roman" w:cs="Times New Roman"/>
          <w:sz w:val="28"/>
          <w:szCs w:val="28"/>
          <w:lang w:eastAsia="ru-RU"/>
        </w:rPr>
        <w:tab/>
        <w:t xml:space="preserve">               А.И.Серебренников</w:t>
      </w:r>
    </w:p>
    <w:p w:rsidR="00327458" w:rsidRPr="00327458" w:rsidRDefault="00327458" w:rsidP="00327458">
      <w:pPr>
        <w:spacing w:after="0" w:line="240" w:lineRule="auto"/>
        <w:rPr>
          <w:rFonts w:ascii="Times New Roman" w:eastAsia="Times New Roman" w:hAnsi="Times New Roman" w:cs="Times New Roman"/>
          <w:sz w:val="28"/>
          <w:szCs w:val="28"/>
          <w:lang w:eastAsia="ru-RU"/>
        </w:rPr>
      </w:pPr>
    </w:p>
    <w:p w:rsidR="00327458" w:rsidRPr="00327458" w:rsidRDefault="00327458" w:rsidP="00327458">
      <w:pPr>
        <w:spacing w:after="0" w:line="240" w:lineRule="auto"/>
        <w:jc w:val="center"/>
        <w:rPr>
          <w:rFonts w:ascii="Times New Roman" w:eastAsia="Times New Roman" w:hAnsi="Times New Roman" w:cs="Times New Roman"/>
          <w:b/>
          <w:sz w:val="28"/>
          <w:szCs w:val="28"/>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Default="00327458" w:rsidP="00327458">
      <w:pPr>
        <w:tabs>
          <w:tab w:val="left" w:pos="196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327458" w:rsidRPr="00327458" w:rsidRDefault="00327458" w:rsidP="00327458">
      <w:pPr>
        <w:tabs>
          <w:tab w:val="left" w:pos="1965"/>
        </w:tabs>
        <w:spacing w:after="0" w:line="240" w:lineRule="auto"/>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p>
    <w:p w:rsidR="00327458" w:rsidRPr="00327458" w:rsidRDefault="00327458" w:rsidP="00327458">
      <w:pPr>
        <w:spacing w:after="0" w:line="240" w:lineRule="auto"/>
        <w:jc w:val="center"/>
        <w:rPr>
          <w:rFonts w:ascii="Times New Roman" w:eastAsia="Times New Roman" w:hAnsi="Times New Roman" w:cs="Times New Roman"/>
          <w:sz w:val="28"/>
          <w:szCs w:val="24"/>
          <w:lang w:eastAsia="ru-RU"/>
        </w:rPr>
      </w:pPr>
      <w:r w:rsidRPr="00327458">
        <w:rPr>
          <w:rFonts w:ascii="Times New Roman" w:eastAsia="Times New Roman" w:hAnsi="Times New Roman" w:cs="Times New Roman"/>
          <w:b/>
          <w:sz w:val="24"/>
          <w:szCs w:val="24"/>
          <w:lang w:eastAsia="ru-RU"/>
        </w:rPr>
        <w:lastRenderedPageBreak/>
        <w:t>ПОЯСНИТЕЛЬНАЯ ЗАПИСКА</w:t>
      </w: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r w:rsidRPr="00327458">
        <w:rPr>
          <w:rFonts w:ascii="Times New Roman" w:eastAsia="Times New Roman" w:hAnsi="Times New Roman" w:cs="Times New Roman"/>
          <w:b/>
          <w:sz w:val="24"/>
          <w:szCs w:val="24"/>
          <w:lang w:eastAsia="ru-RU"/>
        </w:rPr>
        <w:t>к отчету «Об исполнении бюджета Администрации</w:t>
      </w:r>
    </w:p>
    <w:p w:rsidR="00327458" w:rsidRPr="00327458" w:rsidRDefault="00327458" w:rsidP="00327458">
      <w:pPr>
        <w:spacing w:after="0" w:line="240" w:lineRule="auto"/>
        <w:jc w:val="center"/>
        <w:rPr>
          <w:rFonts w:ascii="Times New Roman" w:eastAsia="Times New Roman" w:hAnsi="Times New Roman" w:cs="Times New Roman"/>
          <w:b/>
          <w:sz w:val="24"/>
          <w:szCs w:val="24"/>
          <w:lang w:eastAsia="ru-RU"/>
        </w:rPr>
      </w:pPr>
      <w:r w:rsidRPr="00327458">
        <w:rPr>
          <w:rFonts w:ascii="Times New Roman" w:eastAsia="Times New Roman" w:hAnsi="Times New Roman" w:cs="Times New Roman"/>
          <w:b/>
          <w:sz w:val="24"/>
          <w:szCs w:val="24"/>
          <w:lang w:eastAsia="ru-RU"/>
        </w:rPr>
        <w:t>муниципального образования  «Майск» за 2013 год».</w:t>
      </w: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Исполнение бюджета муниципального образования проходит в соответствии с принятым решением Думы « О бюджете МО « Майск» на 2013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327458" w:rsidRPr="00327458" w:rsidRDefault="00327458" w:rsidP="00327458">
      <w:pPr>
        <w:spacing w:after="120" w:line="240" w:lineRule="auto"/>
        <w:jc w:val="center"/>
        <w:rPr>
          <w:rFonts w:ascii="Times New Roman" w:eastAsia="Times New Roman" w:hAnsi="Times New Roman" w:cs="Times New Roman"/>
          <w:b/>
          <w:sz w:val="24"/>
          <w:szCs w:val="24"/>
          <w:lang w:eastAsia="ru-RU"/>
        </w:rPr>
      </w:pPr>
      <w:r w:rsidRPr="00327458">
        <w:rPr>
          <w:rFonts w:ascii="Times New Roman" w:eastAsia="Times New Roman" w:hAnsi="Times New Roman" w:cs="Times New Roman"/>
          <w:b/>
          <w:sz w:val="24"/>
          <w:szCs w:val="24"/>
          <w:lang w:eastAsia="ru-RU"/>
        </w:rPr>
        <w:t>ДОХОДЫ</w:t>
      </w:r>
    </w:p>
    <w:p w:rsidR="00327458" w:rsidRPr="00327458" w:rsidRDefault="00327458" w:rsidP="00327458">
      <w:pPr>
        <w:spacing w:after="120" w:line="240" w:lineRule="auto"/>
        <w:jc w:val="both"/>
        <w:rPr>
          <w:rFonts w:ascii="Times New Roman" w:eastAsia="Times New Roman" w:hAnsi="Times New Roman" w:cs="Times New Roman"/>
          <w:b/>
          <w:sz w:val="24"/>
          <w:szCs w:val="24"/>
          <w:lang w:eastAsia="ru-RU"/>
        </w:rPr>
      </w:pPr>
      <w:r w:rsidRPr="00327458">
        <w:rPr>
          <w:rFonts w:ascii="Times New Roman" w:eastAsia="Times New Roman" w:hAnsi="Times New Roman" w:cs="Times New Roman"/>
          <w:sz w:val="24"/>
          <w:szCs w:val="24"/>
          <w:lang w:eastAsia="ru-RU"/>
        </w:rPr>
        <w:t>Исполнение доходной части местного бюджета за 2013 год составило 7988,53 тысяч рублей или 100 % к годовому назначению.</w:t>
      </w: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 xml:space="preserve">Финансовая помощь из областного  и районного бюджета поступила в сумме 6674,3 тысяч рублей или 100 % к годовому назначению. </w:t>
      </w:r>
    </w:p>
    <w:p w:rsidR="00327458" w:rsidRPr="00327458" w:rsidRDefault="00327458" w:rsidP="00327458">
      <w:pPr>
        <w:spacing w:after="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ab/>
        <w:t>- дотация на выравнивание уровня бюджетной обеспеченности –1795 тысяч рублей или 100 % от плана;</w:t>
      </w:r>
    </w:p>
    <w:p w:rsidR="00327458" w:rsidRPr="00327458" w:rsidRDefault="00327458" w:rsidP="00327458">
      <w:pPr>
        <w:spacing w:after="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 xml:space="preserve">          -субвенция бюджетам поселений на осуществление полномочий по первичному воинскому учету на территориях , где отсутствуют военные комиссариаты 65,9 тысячи рублей или 100 % к годовому назначению. </w:t>
      </w:r>
    </w:p>
    <w:p w:rsidR="00327458" w:rsidRPr="00327458" w:rsidRDefault="00327458" w:rsidP="00327458">
      <w:pPr>
        <w:spacing w:after="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 xml:space="preserve">       Собственные доходы за отчетный период сформированы в сумме  1314,23 тысяч рублей или 100 % к годовому назначению . </w:t>
      </w: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Поступление собственных доходов за отчетный период по видам налогов составляет:</w:t>
      </w:r>
      <w:r w:rsidRPr="00327458">
        <w:rPr>
          <w:rFonts w:ascii="Times New Roman" w:eastAsia="Times New Roman" w:hAnsi="Times New Roman" w:cs="Times New Roman"/>
          <w:sz w:val="24"/>
          <w:szCs w:val="24"/>
          <w:lang w:eastAsia="ru-RU"/>
        </w:rPr>
        <w:br/>
        <w:t>Платежи по налогу на доходы с физических лиц поступили на сумму 252,85 тыс. рублей или 100 %   к годовому назначению.</w:t>
      </w: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Единый сельхоз налог 17,06 тыс. рублей или 100 % к годовому назначению</w:t>
      </w: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 xml:space="preserve">Земельный налог в сумме 449,49 тыс. руб. или 100 % к годовому назначению. </w:t>
      </w: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 xml:space="preserve">Прочие не налоговые доходы 7,5 </w:t>
      </w:r>
      <w:proofErr w:type="spellStart"/>
      <w:r w:rsidRPr="00327458">
        <w:rPr>
          <w:rFonts w:ascii="Times New Roman" w:eastAsia="Times New Roman" w:hAnsi="Times New Roman" w:cs="Times New Roman"/>
          <w:sz w:val="24"/>
          <w:szCs w:val="24"/>
          <w:lang w:eastAsia="ru-RU"/>
        </w:rPr>
        <w:t>тыс.руб</w:t>
      </w:r>
      <w:proofErr w:type="spellEnd"/>
      <w:r w:rsidRPr="00327458">
        <w:rPr>
          <w:rFonts w:ascii="Times New Roman" w:eastAsia="Times New Roman" w:hAnsi="Times New Roman" w:cs="Times New Roman"/>
          <w:sz w:val="24"/>
          <w:szCs w:val="24"/>
          <w:lang w:eastAsia="ru-RU"/>
        </w:rPr>
        <w:t>. или 100 % к годовому назначению.</w:t>
      </w: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 xml:space="preserve">Арендная плата за земельные участки 587,31 или 100 % к годовому назначению </w:t>
      </w:r>
    </w:p>
    <w:p w:rsidR="00327458" w:rsidRPr="00327458" w:rsidRDefault="00327458" w:rsidP="00327458">
      <w:pPr>
        <w:spacing w:after="120" w:line="240" w:lineRule="auto"/>
        <w:jc w:val="center"/>
        <w:rPr>
          <w:rFonts w:ascii="Times New Roman" w:eastAsia="Times New Roman" w:hAnsi="Times New Roman" w:cs="Times New Roman"/>
          <w:sz w:val="24"/>
          <w:szCs w:val="24"/>
          <w:lang w:eastAsia="ru-RU"/>
        </w:rPr>
      </w:pPr>
      <w:r w:rsidRPr="00327458">
        <w:rPr>
          <w:rFonts w:ascii="Times New Roman" w:eastAsia="Times New Roman" w:hAnsi="Times New Roman" w:cs="Times New Roman"/>
          <w:b/>
          <w:sz w:val="24"/>
          <w:szCs w:val="24"/>
          <w:lang w:eastAsia="ru-RU"/>
        </w:rPr>
        <w:t>РАСХОДЫ</w:t>
      </w:r>
    </w:p>
    <w:p w:rsidR="00327458" w:rsidRPr="00327458" w:rsidRDefault="00327458" w:rsidP="00327458">
      <w:pPr>
        <w:spacing w:after="120" w:line="240" w:lineRule="auto"/>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Общий объем расходов за  2013г. составили 8004,03 тысяч рублей или 100  % к годовому назначению.</w:t>
      </w:r>
      <w:r w:rsidRPr="00327458">
        <w:rPr>
          <w:rFonts w:ascii="Times New Roman" w:eastAsia="Times New Roman" w:hAnsi="Times New Roman" w:cs="Times New Roman"/>
          <w:sz w:val="24"/>
          <w:szCs w:val="24"/>
          <w:lang w:eastAsia="ru-RU"/>
        </w:rPr>
        <w:br/>
        <w:t xml:space="preserve">Расходы на органы самоуправления составили 4922,32 тыс. руб. или 100 % к годовому назначению. </w:t>
      </w:r>
    </w:p>
    <w:p w:rsidR="00327458" w:rsidRPr="00327458" w:rsidRDefault="00327458" w:rsidP="00327458">
      <w:pPr>
        <w:spacing w:after="120" w:line="240" w:lineRule="auto"/>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Из них на оплату труда выделено 2671,00 тысяч рублей или 100% к годовому назначению.</w:t>
      </w: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-коммунальные услуги составили 238,01 тысяч рублей или 100 % к годовому назначению .</w:t>
      </w: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Расходы по воинскому учету составили 65,9 тысяч рублей или 100 % к годовому назначению</w:t>
      </w:r>
    </w:p>
    <w:p w:rsidR="00327458" w:rsidRPr="00327458" w:rsidRDefault="00327458" w:rsidP="00327458">
      <w:pPr>
        <w:spacing w:after="120" w:line="240" w:lineRule="auto"/>
        <w:jc w:val="both"/>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Финансирование по разделу «Культура и кинематография» 2228,27 тысяч рублей или 100 % к годовому назначению, в том числе на оплату труда работникам культуры 2228,27 тысяч рублей .</w:t>
      </w:r>
    </w:p>
    <w:p w:rsidR="00327458" w:rsidRPr="00327458" w:rsidRDefault="00327458" w:rsidP="00327458">
      <w:pPr>
        <w:tabs>
          <w:tab w:val="left" w:pos="6640"/>
        </w:tabs>
        <w:spacing w:after="120" w:line="240" w:lineRule="auto"/>
        <w:rPr>
          <w:rFonts w:ascii="Times New Roman" w:eastAsia="Times New Roman" w:hAnsi="Times New Roman" w:cs="Times New Roman"/>
          <w:sz w:val="24"/>
          <w:szCs w:val="24"/>
          <w:lang w:eastAsia="ru-RU"/>
        </w:rPr>
      </w:pPr>
    </w:p>
    <w:p w:rsidR="00327458" w:rsidRPr="00327458" w:rsidRDefault="00327458" w:rsidP="00327458">
      <w:pPr>
        <w:tabs>
          <w:tab w:val="left" w:pos="6640"/>
        </w:tabs>
        <w:spacing w:after="120" w:line="240" w:lineRule="auto"/>
        <w:rPr>
          <w:rFonts w:ascii="Times New Roman" w:eastAsia="Times New Roman" w:hAnsi="Times New Roman" w:cs="Times New Roman"/>
          <w:sz w:val="24"/>
          <w:szCs w:val="24"/>
          <w:lang w:eastAsia="ru-RU"/>
        </w:rPr>
      </w:pPr>
    </w:p>
    <w:p w:rsidR="00327458" w:rsidRPr="00327458" w:rsidRDefault="00327458" w:rsidP="00327458">
      <w:pPr>
        <w:tabs>
          <w:tab w:val="left" w:pos="6640"/>
        </w:tabs>
        <w:spacing w:after="120" w:line="240" w:lineRule="auto"/>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Начальник</w:t>
      </w:r>
      <w:r w:rsidRPr="00327458">
        <w:rPr>
          <w:rFonts w:ascii="Times New Roman" w:eastAsia="Times New Roman" w:hAnsi="Times New Roman" w:cs="Times New Roman"/>
          <w:sz w:val="24"/>
          <w:szCs w:val="24"/>
          <w:lang w:eastAsia="ru-RU"/>
        </w:rPr>
        <w:tab/>
      </w:r>
      <w:proofErr w:type="spellStart"/>
      <w:r w:rsidRPr="00327458">
        <w:rPr>
          <w:rFonts w:ascii="Times New Roman" w:eastAsia="Times New Roman" w:hAnsi="Times New Roman" w:cs="Times New Roman"/>
          <w:sz w:val="24"/>
          <w:szCs w:val="24"/>
          <w:lang w:eastAsia="ru-RU"/>
        </w:rPr>
        <w:t>Н.И.Брянцева</w:t>
      </w:r>
      <w:proofErr w:type="spellEnd"/>
    </w:p>
    <w:p w:rsidR="00327458" w:rsidRPr="00327458" w:rsidRDefault="00327458" w:rsidP="00327458">
      <w:pPr>
        <w:tabs>
          <w:tab w:val="left" w:pos="6640"/>
        </w:tabs>
        <w:spacing w:after="120" w:line="240" w:lineRule="auto"/>
        <w:rPr>
          <w:rFonts w:ascii="Times New Roman" w:eastAsia="Times New Roman" w:hAnsi="Times New Roman" w:cs="Times New Roman"/>
          <w:sz w:val="24"/>
          <w:szCs w:val="24"/>
          <w:lang w:eastAsia="ru-RU"/>
        </w:rPr>
      </w:pPr>
      <w:r w:rsidRPr="00327458">
        <w:rPr>
          <w:rFonts w:ascii="Times New Roman" w:eastAsia="Times New Roman" w:hAnsi="Times New Roman" w:cs="Times New Roman"/>
          <w:sz w:val="24"/>
          <w:szCs w:val="24"/>
          <w:lang w:eastAsia="ru-RU"/>
        </w:rPr>
        <w:t xml:space="preserve">финансового отдела МО «Майск»      </w:t>
      </w:r>
    </w:p>
    <w:p w:rsidR="00327458" w:rsidRPr="00327458" w:rsidRDefault="00327458" w:rsidP="00327458">
      <w:pPr>
        <w:spacing w:after="0" w:line="240" w:lineRule="auto"/>
        <w:rPr>
          <w:rFonts w:ascii="Arial CYR" w:eastAsia="Times New Roman" w:hAnsi="Arial CYR" w:cs="Arial CYR"/>
          <w:b/>
          <w:bCs/>
          <w:i/>
          <w:iCs/>
          <w:sz w:val="24"/>
          <w:szCs w:val="24"/>
          <w:lang w:eastAsia="ru-RU"/>
        </w:rPr>
      </w:pPr>
    </w:p>
    <w:tbl>
      <w:tblPr>
        <w:tblW w:w="10681" w:type="dxa"/>
        <w:tblInd w:w="-459" w:type="dxa"/>
        <w:tblLook w:val="04A0" w:firstRow="1" w:lastRow="0" w:firstColumn="1" w:lastColumn="0" w:noHBand="0" w:noVBand="1"/>
      </w:tblPr>
      <w:tblGrid>
        <w:gridCol w:w="2850"/>
        <w:gridCol w:w="4420"/>
        <w:gridCol w:w="1360"/>
        <w:gridCol w:w="1280"/>
        <w:gridCol w:w="771"/>
      </w:tblGrid>
      <w:tr w:rsidR="00327458" w:rsidRPr="00327458" w:rsidTr="00327458">
        <w:trPr>
          <w:trHeight w:val="315"/>
        </w:trPr>
        <w:tc>
          <w:tcPr>
            <w:tcW w:w="10681" w:type="dxa"/>
            <w:gridSpan w:val="5"/>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r w:rsidRPr="00327458">
              <w:rPr>
                <w:rFonts w:ascii="Arial CYR" w:eastAsia="Times New Roman" w:hAnsi="Arial CYR" w:cs="Arial CYR"/>
                <w:b/>
                <w:bCs/>
                <w:i/>
                <w:iCs/>
                <w:sz w:val="24"/>
                <w:szCs w:val="24"/>
                <w:lang w:eastAsia="ru-RU"/>
              </w:rPr>
              <w:lastRenderedPageBreak/>
              <w:t>Исполнение бюджета муниципального образования "Майск"</w:t>
            </w:r>
          </w:p>
        </w:tc>
      </w:tr>
      <w:tr w:rsidR="00327458" w:rsidRPr="00327458" w:rsidTr="00327458">
        <w:trPr>
          <w:trHeight w:val="345"/>
        </w:trPr>
        <w:tc>
          <w:tcPr>
            <w:tcW w:w="2850"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c>
          <w:tcPr>
            <w:tcW w:w="4420"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r w:rsidRPr="00327458">
              <w:rPr>
                <w:rFonts w:ascii="Arial CYR" w:eastAsia="Times New Roman" w:hAnsi="Arial CYR" w:cs="Arial CYR"/>
                <w:b/>
                <w:bCs/>
                <w:i/>
                <w:iCs/>
                <w:sz w:val="24"/>
                <w:szCs w:val="24"/>
                <w:lang w:eastAsia="ru-RU"/>
              </w:rPr>
              <w:t>по доходам за 2013 год</w:t>
            </w:r>
          </w:p>
        </w:tc>
        <w:tc>
          <w:tcPr>
            <w:tcW w:w="1360"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c>
          <w:tcPr>
            <w:tcW w:w="1280"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c>
          <w:tcPr>
            <w:tcW w:w="771"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r>
      <w:tr w:rsidR="00327458" w:rsidRPr="00327458" w:rsidTr="00327458">
        <w:trPr>
          <w:trHeight w:val="276"/>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КБК</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Наименование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proofErr w:type="spellStart"/>
            <w:r w:rsidRPr="00327458">
              <w:rPr>
                <w:rFonts w:ascii="Arial CYR" w:eastAsia="Times New Roman" w:hAnsi="Arial CYR" w:cs="Arial CYR"/>
                <w:i/>
                <w:iCs/>
                <w:sz w:val="20"/>
                <w:szCs w:val="20"/>
                <w:lang w:eastAsia="ru-RU"/>
              </w:rPr>
              <w:t>год.план</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факт </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%исп.</w:t>
            </w:r>
          </w:p>
        </w:tc>
      </w:tr>
      <w:tr w:rsidR="00327458" w:rsidRPr="00327458" w:rsidTr="00327458">
        <w:trPr>
          <w:trHeight w:val="2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000 1 00 00000 00 0000 000</w:t>
            </w:r>
          </w:p>
        </w:tc>
        <w:tc>
          <w:tcPr>
            <w:tcW w:w="4420" w:type="dxa"/>
            <w:tcBorders>
              <w:top w:val="nil"/>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ДОХОДЫ</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1314,49</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1314,08</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100,0</w:t>
            </w:r>
          </w:p>
        </w:tc>
      </w:tr>
      <w:tr w:rsidR="00327458" w:rsidRPr="00327458" w:rsidTr="00327458">
        <w:trPr>
          <w:trHeight w:val="2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000 1 01 00000 00 0000 000</w:t>
            </w:r>
          </w:p>
        </w:tc>
        <w:tc>
          <w:tcPr>
            <w:tcW w:w="4420" w:type="dxa"/>
            <w:tcBorders>
              <w:top w:val="nil"/>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НАЛОГ НА ПРИБЫЛЬ, ДОХОДЫ</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269,97</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269,92</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2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182 1 01 02000 01 0000 000</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НАЛОГ НА ДОХОДЫ ФИЗИЧЕСКИХ ЛИЦ</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269,97</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269,92</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2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182 1 01 02020 00 0000 110</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 -Налог на доходы </w:t>
            </w:r>
            <w:proofErr w:type="spellStart"/>
            <w:r w:rsidRPr="00327458">
              <w:rPr>
                <w:rFonts w:ascii="Arial CYR" w:eastAsia="Times New Roman" w:hAnsi="Arial CYR" w:cs="Arial CYR"/>
                <w:i/>
                <w:iCs/>
                <w:sz w:val="20"/>
                <w:szCs w:val="20"/>
                <w:lang w:eastAsia="ru-RU"/>
              </w:rPr>
              <w:t>физ.лиц</w:t>
            </w:r>
            <w:proofErr w:type="spellEnd"/>
            <w:r w:rsidRPr="00327458">
              <w:rPr>
                <w:rFonts w:ascii="Arial CYR" w:eastAsia="Times New Roman" w:hAnsi="Arial CYR" w:cs="Arial CYR"/>
                <w:i/>
                <w:iCs/>
                <w:sz w:val="20"/>
                <w:szCs w:val="20"/>
                <w:lang w:eastAsia="ru-RU"/>
              </w:rPr>
              <w:t xml:space="preserve"> с доходов</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252,90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252,85</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2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000 1 01 02021 01 0000 110</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 - Налог на доходы с физических лиц</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252,90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252,85</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182 1 01 02021 01 1000 110 </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 -налог на доходы </w:t>
            </w:r>
            <w:proofErr w:type="spellStart"/>
            <w:r w:rsidRPr="00327458">
              <w:rPr>
                <w:rFonts w:ascii="Arial CYR" w:eastAsia="Times New Roman" w:hAnsi="Arial CYR" w:cs="Arial CYR"/>
                <w:i/>
                <w:iCs/>
                <w:sz w:val="20"/>
                <w:szCs w:val="20"/>
                <w:lang w:eastAsia="ru-RU"/>
              </w:rPr>
              <w:t>физ.лиц</w:t>
            </w:r>
            <w:proofErr w:type="spellEnd"/>
            <w:r w:rsidRPr="00327458">
              <w:rPr>
                <w:rFonts w:ascii="Arial CYR" w:eastAsia="Times New Roman" w:hAnsi="Arial CYR" w:cs="Arial CYR"/>
                <w:i/>
                <w:iCs/>
                <w:sz w:val="20"/>
                <w:szCs w:val="20"/>
                <w:lang w:eastAsia="ru-RU"/>
              </w:rPr>
              <w:t xml:space="preserve"> с доходов</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252,90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252,85</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39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000 1 05 00000 00 0000 000</w:t>
            </w:r>
          </w:p>
        </w:tc>
        <w:tc>
          <w:tcPr>
            <w:tcW w:w="442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НАЛОГИ НА СОВОКУПНЫЙ ДОХОД</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17,07</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17,07</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r>
      <w:tr w:rsidR="00327458" w:rsidRPr="00327458" w:rsidTr="00327458">
        <w:trPr>
          <w:trHeight w:val="2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182 1 05 03000 01 0000 110</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Единый сельскохозяйственный налог </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17,07</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17,07</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000 1 06 00000 00 0000 000</w:t>
            </w:r>
          </w:p>
        </w:tc>
        <w:tc>
          <w:tcPr>
            <w:tcW w:w="442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НАЛОГИ НА ИМУЩЕСТВО</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449,70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449,48</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000 1 06 01000 00 0000 110</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Налог на имущество </w:t>
            </w:r>
            <w:proofErr w:type="spellStart"/>
            <w:r w:rsidRPr="00327458">
              <w:rPr>
                <w:rFonts w:ascii="Arial CYR" w:eastAsia="Times New Roman" w:hAnsi="Arial CYR" w:cs="Arial CYR"/>
                <w:i/>
                <w:iCs/>
                <w:sz w:val="20"/>
                <w:szCs w:val="20"/>
                <w:lang w:eastAsia="ru-RU"/>
              </w:rPr>
              <w:t>физ.лиц</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4,10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4,06</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99,0</w:t>
            </w:r>
          </w:p>
        </w:tc>
      </w:tr>
      <w:tr w:rsidR="00327458" w:rsidRPr="00327458" w:rsidTr="00327458">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182 1 06 01010 03 1000 110</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 -налог на имущество </w:t>
            </w:r>
            <w:proofErr w:type="spellStart"/>
            <w:r w:rsidRPr="00327458">
              <w:rPr>
                <w:rFonts w:ascii="Arial CYR" w:eastAsia="Times New Roman" w:hAnsi="Arial CYR" w:cs="Arial CYR"/>
                <w:i/>
                <w:iCs/>
                <w:sz w:val="20"/>
                <w:szCs w:val="20"/>
                <w:lang w:eastAsia="ru-RU"/>
              </w:rPr>
              <w:t>физ.лиц</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r>
      <w:tr w:rsidR="00327458" w:rsidRPr="00327458" w:rsidTr="00327458">
        <w:trPr>
          <w:trHeight w:val="3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182 1 06 01030 10 1000 110</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 -налог на имущество </w:t>
            </w:r>
            <w:proofErr w:type="spellStart"/>
            <w:r w:rsidRPr="00327458">
              <w:rPr>
                <w:rFonts w:ascii="Arial CYR" w:eastAsia="Times New Roman" w:hAnsi="Arial CYR" w:cs="Arial CYR"/>
                <w:i/>
                <w:iCs/>
                <w:sz w:val="20"/>
                <w:szCs w:val="20"/>
                <w:lang w:eastAsia="ru-RU"/>
              </w:rPr>
              <w:t>физ.лиц</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4,10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4,06</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99,0</w:t>
            </w:r>
          </w:p>
        </w:tc>
      </w:tr>
      <w:tr w:rsidR="00327458" w:rsidRPr="00327458" w:rsidTr="00327458">
        <w:trPr>
          <w:trHeight w:val="2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000 1 06 06000 00 0000 110</w:t>
            </w:r>
          </w:p>
        </w:tc>
        <w:tc>
          <w:tcPr>
            <w:tcW w:w="442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Земельный налог</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445,60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445,42</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2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000 1 06 06010 00 0000 110</w:t>
            </w:r>
          </w:p>
        </w:tc>
        <w:tc>
          <w:tcPr>
            <w:tcW w:w="442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Земельный налог</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445,60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445,42</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2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182 1 06 06013 10 1000 110</w:t>
            </w:r>
          </w:p>
        </w:tc>
        <w:tc>
          <w:tcPr>
            <w:tcW w:w="442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 -земельный налог</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62,50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62,33</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99,7</w:t>
            </w:r>
          </w:p>
        </w:tc>
      </w:tr>
      <w:tr w:rsidR="00327458" w:rsidRPr="00327458" w:rsidTr="00327458">
        <w:trPr>
          <w:trHeight w:val="2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182 1 06 06023 10 1000 110</w:t>
            </w:r>
          </w:p>
        </w:tc>
        <w:tc>
          <w:tcPr>
            <w:tcW w:w="442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 -земельный налог</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383,10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383,09</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5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000 117 0505010 0000 180</w:t>
            </w:r>
          </w:p>
        </w:tc>
        <w:tc>
          <w:tcPr>
            <w:tcW w:w="442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Прочие неналоговые доходы (возврат по выборам)</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7,50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7,50</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3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000 1 11 0501310 0000 120</w:t>
            </w:r>
          </w:p>
        </w:tc>
        <w:tc>
          <w:tcPr>
            <w:tcW w:w="442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Арендная плата за земельные участки</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587,32</w:t>
            </w:r>
          </w:p>
        </w:tc>
        <w:tc>
          <w:tcPr>
            <w:tcW w:w="1280" w:type="dxa"/>
            <w:tcBorders>
              <w:top w:val="nil"/>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sz w:val="20"/>
                <w:szCs w:val="20"/>
                <w:lang w:eastAsia="ru-RU"/>
              </w:rPr>
            </w:pPr>
            <w:r w:rsidRPr="00327458">
              <w:rPr>
                <w:rFonts w:ascii="Arial CYR" w:eastAsia="Times New Roman" w:hAnsi="Arial CYR" w:cs="Arial CYR"/>
                <w:sz w:val="20"/>
                <w:szCs w:val="20"/>
                <w:lang w:eastAsia="ru-RU"/>
              </w:rPr>
              <w:t>587,18</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2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000 2 00 00000 00 0000 000</w:t>
            </w:r>
          </w:p>
        </w:tc>
        <w:tc>
          <w:tcPr>
            <w:tcW w:w="4420" w:type="dxa"/>
            <w:tcBorders>
              <w:top w:val="nil"/>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 xml:space="preserve">   БЕЗВОЗМЕЗДНЫЕ ПОСТУПЛЕНИЯ</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6674,30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6674,30</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000 2 02 00000 00 0000 000</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Безвозмездные поступления от других бюджетов бюджетной </w:t>
            </w:r>
            <w:proofErr w:type="spellStart"/>
            <w:r w:rsidRPr="00327458">
              <w:rPr>
                <w:rFonts w:ascii="Arial CYR" w:eastAsia="Times New Roman" w:hAnsi="Arial CYR" w:cs="Arial CYR"/>
                <w:i/>
                <w:iCs/>
                <w:sz w:val="20"/>
                <w:szCs w:val="20"/>
                <w:lang w:eastAsia="ru-RU"/>
              </w:rPr>
              <w:t>сис</w:t>
            </w:r>
            <w:proofErr w:type="spellEnd"/>
            <w:r w:rsidRPr="00327458">
              <w:rPr>
                <w:rFonts w:ascii="Arial CYR" w:eastAsia="Times New Roman" w:hAnsi="Arial CYR" w:cs="Arial CYR"/>
                <w:i/>
                <w:iCs/>
                <w:sz w:val="20"/>
                <w:szCs w:val="20"/>
                <w:lang w:eastAsia="ru-RU"/>
              </w:rPr>
              <w:t>-мы РФ</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6674,30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6674,30</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5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000 2 02 01000 00 0000 151</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Дотация от других бюджетов бюджетной системы РФ</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1795,00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1795,00</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49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000 2 02 01010 00 0000 151</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 -Дотация на выравнивание уровня бюджетной обеспеченности</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1795,00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1795,00</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5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000 202 0100110000151</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 -дотации местным бюджетам на выравнивание уровня бюджетной обеспеченности</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1795,00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1795,00</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58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00020202999100000151</w:t>
            </w:r>
          </w:p>
        </w:tc>
        <w:tc>
          <w:tcPr>
            <w:tcW w:w="442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Прочие субсидии бюджетам поселения </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4540,90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4540,90</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105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000 202 03 01510000151</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 xml:space="preserve">Субвенции бюджетам поселений на осуществление первичного воинского учета на территориях, где отсутствуют военные </w:t>
            </w:r>
            <w:proofErr w:type="spellStart"/>
            <w:r w:rsidRPr="00327458">
              <w:rPr>
                <w:rFonts w:ascii="Arial CYR" w:eastAsia="Times New Roman" w:hAnsi="Arial CYR" w:cs="Arial CYR"/>
                <w:b/>
                <w:bCs/>
                <w:i/>
                <w:iCs/>
                <w:sz w:val="20"/>
                <w:szCs w:val="20"/>
                <w:lang w:eastAsia="ru-RU"/>
              </w:rPr>
              <w:t>коммисариаты</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65,90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65,90</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330"/>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000 2020302410000151</w:t>
            </w:r>
          </w:p>
        </w:tc>
        <w:tc>
          <w:tcPr>
            <w:tcW w:w="4420" w:type="dxa"/>
            <w:vMerge w:val="restart"/>
            <w:tcBorders>
              <w:top w:val="nil"/>
              <w:left w:val="single" w:sz="4" w:space="0" w:color="auto"/>
              <w:bottom w:val="single" w:sz="4" w:space="0" w:color="000000"/>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Субвенции бюджетам поселении на выравнивание передаваемых полномочий субъектов Российской Федерации</w:t>
            </w:r>
          </w:p>
        </w:tc>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31,10</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31,10</w:t>
            </w:r>
          </w:p>
        </w:tc>
        <w:tc>
          <w:tcPr>
            <w:tcW w:w="7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900"/>
        </w:trPr>
        <w:tc>
          <w:tcPr>
            <w:tcW w:w="2850" w:type="dxa"/>
            <w:vMerge/>
            <w:tcBorders>
              <w:top w:val="nil"/>
              <w:left w:val="single" w:sz="4" w:space="0" w:color="auto"/>
              <w:bottom w:val="single" w:sz="4" w:space="0" w:color="000000"/>
              <w:right w:val="single" w:sz="4" w:space="0" w:color="auto"/>
            </w:tcBorders>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4420" w:type="dxa"/>
            <w:vMerge/>
            <w:tcBorders>
              <w:top w:val="nil"/>
              <w:left w:val="single" w:sz="4" w:space="0" w:color="auto"/>
              <w:bottom w:val="single" w:sz="4" w:space="0" w:color="000000"/>
              <w:right w:val="single" w:sz="4" w:space="0" w:color="auto"/>
            </w:tcBorders>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1280" w:type="dxa"/>
            <w:vMerge/>
            <w:tcBorders>
              <w:top w:val="nil"/>
              <w:left w:val="single" w:sz="4" w:space="0" w:color="auto"/>
              <w:bottom w:val="single" w:sz="4" w:space="0" w:color="000000"/>
              <w:right w:val="single" w:sz="4" w:space="0" w:color="auto"/>
            </w:tcBorders>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771" w:type="dxa"/>
            <w:vMerge/>
            <w:tcBorders>
              <w:top w:val="nil"/>
              <w:left w:val="single" w:sz="4" w:space="0" w:color="auto"/>
              <w:bottom w:val="single" w:sz="4" w:space="0" w:color="000000"/>
              <w:right w:val="single" w:sz="4" w:space="0" w:color="auto"/>
            </w:tcBorders>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r>
      <w:tr w:rsidR="00327458" w:rsidRPr="00327458" w:rsidTr="00327458">
        <w:trPr>
          <w:trHeight w:val="90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000 20204999100000151</w:t>
            </w:r>
          </w:p>
        </w:tc>
        <w:tc>
          <w:tcPr>
            <w:tcW w:w="442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Прочие межбюджетные трансферты передаваемые бюджетам поселении </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241,40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241,40</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r>
      <w:tr w:rsidR="00327458" w:rsidRPr="00327458" w:rsidTr="00327458">
        <w:trPr>
          <w:trHeight w:val="312"/>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r w:rsidRPr="00327458">
              <w:rPr>
                <w:rFonts w:ascii="Arial CYR" w:eastAsia="Times New Roman" w:hAnsi="Arial CYR" w:cs="Arial CYR"/>
                <w:b/>
                <w:bCs/>
                <w:i/>
                <w:iCs/>
                <w:sz w:val="24"/>
                <w:szCs w:val="24"/>
                <w:lang w:eastAsia="ru-RU"/>
              </w:rPr>
              <w:t>ВСЕГО ДОХОДЫ:</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7988,79</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7988,38</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100,0</w:t>
            </w:r>
          </w:p>
        </w:tc>
      </w:tr>
      <w:tr w:rsidR="00327458" w:rsidRPr="00327458" w:rsidTr="00327458">
        <w:trPr>
          <w:trHeight w:val="2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r w:rsidRPr="00327458">
              <w:rPr>
                <w:rFonts w:ascii="Arial CYR" w:eastAsia="Times New Roman" w:hAnsi="Arial CYR" w:cs="Arial CYR"/>
                <w:b/>
                <w:bCs/>
                <w:i/>
                <w:iCs/>
                <w:sz w:val="24"/>
                <w:szCs w:val="24"/>
                <w:lang w:eastAsia="ru-RU"/>
              </w:rPr>
              <w:t> </w:t>
            </w:r>
          </w:p>
        </w:tc>
        <w:tc>
          <w:tcPr>
            <w:tcW w:w="442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r w:rsidRPr="00327458">
              <w:rPr>
                <w:rFonts w:ascii="Arial CYR" w:eastAsia="Times New Roman" w:hAnsi="Arial CYR" w:cs="Arial CYR"/>
                <w:b/>
                <w:bCs/>
                <w:i/>
                <w:iCs/>
                <w:sz w:val="24"/>
                <w:szCs w:val="24"/>
                <w:lang w:eastAsia="ru-RU"/>
              </w:rPr>
              <w:t>итого собственные доходы:</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1314,49</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sz w:val="20"/>
                <w:szCs w:val="20"/>
                <w:lang w:eastAsia="ru-RU"/>
              </w:rPr>
            </w:pPr>
            <w:r w:rsidRPr="00327458">
              <w:rPr>
                <w:rFonts w:ascii="Arial CYR" w:eastAsia="Times New Roman" w:hAnsi="Arial CYR" w:cs="Arial CYR"/>
                <w:b/>
                <w:bCs/>
                <w:sz w:val="20"/>
                <w:szCs w:val="20"/>
                <w:lang w:eastAsia="ru-RU"/>
              </w:rPr>
              <w:t>1314,08</w:t>
            </w:r>
          </w:p>
        </w:tc>
        <w:tc>
          <w:tcPr>
            <w:tcW w:w="771"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100,0</w:t>
            </w:r>
          </w:p>
        </w:tc>
      </w:tr>
      <w:tr w:rsidR="00327458" w:rsidRPr="00327458" w:rsidTr="00327458">
        <w:trPr>
          <w:trHeight w:val="255"/>
        </w:trPr>
        <w:tc>
          <w:tcPr>
            <w:tcW w:w="285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4420" w:type="dxa"/>
            <w:tcBorders>
              <w:top w:val="nil"/>
              <w:left w:val="nil"/>
              <w:bottom w:val="nil"/>
              <w:right w:val="nil"/>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p>
        </w:tc>
        <w:tc>
          <w:tcPr>
            <w:tcW w:w="136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sz w:val="20"/>
                <w:szCs w:val="20"/>
                <w:lang w:eastAsia="ru-RU"/>
              </w:rPr>
            </w:pPr>
          </w:p>
        </w:tc>
        <w:tc>
          <w:tcPr>
            <w:tcW w:w="128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sz w:val="20"/>
                <w:szCs w:val="20"/>
                <w:lang w:eastAsia="ru-RU"/>
              </w:rPr>
            </w:pPr>
          </w:p>
        </w:tc>
        <w:tc>
          <w:tcPr>
            <w:tcW w:w="771" w:type="dxa"/>
            <w:tcBorders>
              <w:top w:val="nil"/>
              <w:left w:val="nil"/>
              <w:bottom w:val="nil"/>
              <w:right w:val="nil"/>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p>
        </w:tc>
      </w:tr>
      <w:tr w:rsidR="00327458" w:rsidRPr="00327458" w:rsidTr="00327458">
        <w:trPr>
          <w:trHeight w:val="264"/>
        </w:trPr>
        <w:tc>
          <w:tcPr>
            <w:tcW w:w="285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4420" w:type="dxa"/>
            <w:tcBorders>
              <w:top w:val="nil"/>
              <w:left w:val="nil"/>
              <w:bottom w:val="nil"/>
              <w:right w:val="nil"/>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p>
        </w:tc>
        <w:tc>
          <w:tcPr>
            <w:tcW w:w="136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128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sz w:val="20"/>
                <w:szCs w:val="20"/>
                <w:lang w:eastAsia="ru-RU"/>
              </w:rPr>
            </w:pPr>
          </w:p>
        </w:tc>
        <w:tc>
          <w:tcPr>
            <w:tcW w:w="771" w:type="dxa"/>
            <w:tcBorders>
              <w:top w:val="nil"/>
              <w:left w:val="nil"/>
              <w:bottom w:val="nil"/>
              <w:right w:val="nil"/>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p>
        </w:tc>
      </w:tr>
      <w:tr w:rsidR="00327458" w:rsidRPr="00327458" w:rsidTr="00327458">
        <w:trPr>
          <w:trHeight w:val="264"/>
        </w:trPr>
        <w:tc>
          <w:tcPr>
            <w:tcW w:w="2850" w:type="dxa"/>
            <w:tcBorders>
              <w:top w:val="nil"/>
              <w:left w:val="nil"/>
              <w:bottom w:val="nil"/>
              <w:right w:val="nil"/>
            </w:tcBorders>
            <w:shd w:val="clear" w:color="auto" w:fill="auto"/>
            <w:noWrap/>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4420" w:type="dxa"/>
            <w:tcBorders>
              <w:top w:val="nil"/>
              <w:left w:val="nil"/>
              <w:bottom w:val="nil"/>
              <w:right w:val="nil"/>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p>
        </w:tc>
        <w:tc>
          <w:tcPr>
            <w:tcW w:w="136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128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771" w:type="dxa"/>
            <w:tcBorders>
              <w:top w:val="nil"/>
              <w:left w:val="nil"/>
              <w:bottom w:val="nil"/>
              <w:right w:val="nil"/>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p>
        </w:tc>
      </w:tr>
      <w:tr w:rsidR="00327458" w:rsidRPr="00327458" w:rsidTr="00327458">
        <w:trPr>
          <w:trHeight w:val="264"/>
        </w:trPr>
        <w:tc>
          <w:tcPr>
            <w:tcW w:w="2850" w:type="dxa"/>
            <w:tcBorders>
              <w:top w:val="nil"/>
              <w:left w:val="nil"/>
              <w:bottom w:val="nil"/>
              <w:right w:val="nil"/>
            </w:tcBorders>
            <w:shd w:val="clear" w:color="auto" w:fill="auto"/>
            <w:noWrap/>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Начальник </w:t>
            </w:r>
            <w:proofErr w:type="spellStart"/>
            <w:r w:rsidRPr="00327458">
              <w:rPr>
                <w:rFonts w:ascii="Arial CYR" w:eastAsia="Times New Roman" w:hAnsi="Arial CYR" w:cs="Arial CYR"/>
                <w:i/>
                <w:iCs/>
                <w:sz w:val="20"/>
                <w:szCs w:val="20"/>
                <w:lang w:eastAsia="ru-RU"/>
              </w:rPr>
              <w:t>фин.отдела</w:t>
            </w:r>
            <w:proofErr w:type="spellEnd"/>
            <w:r w:rsidRPr="00327458">
              <w:rPr>
                <w:rFonts w:ascii="Arial CYR" w:eastAsia="Times New Roman" w:hAnsi="Arial CYR" w:cs="Arial CYR"/>
                <w:i/>
                <w:iCs/>
                <w:sz w:val="20"/>
                <w:szCs w:val="20"/>
                <w:lang w:eastAsia="ru-RU"/>
              </w:rPr>
              <w:t xml:space="preserve"> </w:t>
            </w:r>
          </w:p>
        </w:tc>
        <w:tc>
          <w:tcPr>
            <w:tcW w:w="4420" w:type="dxa"/>
            <w:tcBorders>
              <w:top w:val="nil"/>
              <w:left w:val="nil"/>
              <w:bottom w:val="nil"/>
              <w:right w:val="nil"/>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p>
        </w:tc>
        <w:tc>
          <w:tcPr>
            <w:tcW w:w="3411" w:type="dxa"/>
            <w:gridSpan w:val="3"/>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roofErr w:type="spellStart"/>
            <w:r w:rsidRPr="00327458">
              <w:rPr>
                <w:rFonts w:ascii="Arial CYR" w:eastAsia="Times New Roman" w:hAnsi="Arial CYR" w:cs="Arial CYR"/>
                <w:i/>
                <w:iCs/>
                <w:sz w:val="20"/>
                <w:szCs w:val="20"/>
                <w:lang w:eastAsia="ru-RU"/>
              </w:rPr>
              <w:t>Н.И.Брянцева</w:t>
            </w:r>
            <w:proofErr w:type="spellEnd"/>
          </w:p>
        </w:tc>
      </w:tr>
    </w:tbl>
    <w:p w:rsidR="00327458" w:rsidRPr="00327458" w:rsidRDefault="00327458" w:rsidP="00327458">
      <w:pPr>
        <w:spacing w:after="0" w:line="240" w:lineRule="auto"/>
        <w:rPr>
          <w:rFonts w:ascii="Arial CYR" w:eastAsia="Times New Roman" w:hAnsi="Arial CYR" w:cs="Arial CYR"/>
          <w:b/>
          <w:bCs/>
          <w:i/>
          <w:iCs/>
          <w:sz w:val="24"/>
          <w:szCs w:val="24"/>
          <w:lang w:eastAsia="ru-RU"/>
        </w:rPr>
      </w:pPr>
    </w:p>
    <w:p w:rsidR="00327458" w:rsidRPr="00327458" w:rsidRDefault="00327458" w:rsidP="00327458">
      <w:pPr>
        <w:spacing w:after="0" w:line="240" w:lineRule="auto"/>
        <w:rPr>
          <w:rFonts w:ascii="Arial CYR" w:eastAsia="Times New Roman" w:hAnsi="Arial CYR" w:cs="Arial CYR"/>
          <w:b/>
          <w:bCs/>
          <w:i/>
          <w:iCs/>
          <w:sz w:val="24"/>
          <w:szCs w:val="24"/>
          <w:lang w:eastAsia="ru-RU"/>
        </w:rPr>
      </w:pPr>
    </w:p>
    <w:p w:rsidR="00327458" w:rsidRPr="00327458" w:rsidRDefault="00327458" w:rsidP="00327458">
      <w:pPr>
        <w:spacing w:after="0" w:line="240" w:lineRule="auto"/>
        <w:rPr>
          <w:rFonts w:ascii="Arial CYR" w:eastAsia="Times New Roman" w:hAnsi="Arial CYR" w:cs="Arial CYR"/>
          <w:b/>
          <w:bCs/>
          <w:i/>
          <w:iCs/>
          <w:sz w:val="24"/>
          <w:szCs w:val="24"/>
          <w:lang w:eastAsia="ru-RU"/>
        </w:rPr>
      </w:pPr>
    </w:p>
    <w:tbl>
      <w:tblPr>
        <w:tblW w:w="10856" w:type="dxa"/>
        <w:tblInd w:w="-176" w:type="dxa"/>
        <w:tblLook w:val="04A0" w:firstRow="1" w:lastRow="0" w:firstColumn="1" w:lastColumn="0" w:noHBand="0" w:noVBand="1"/>
      </w:tblPr>
      <w:tblGrid>
        <w:gridCol w:w="2565"/>
        <w:gridCol w:w="4240"/>
        <w:gridCol w:w="1360"/>
        <w:gridCol w:w="1280"/>
        <w:gridCol w:w="774"/>
        <w:gridCol w:w="222"/>
        <w:gridCol w:w="415"/>
      </w:tblGrid>
      <w:tr w:rsidR="00327458" w:rsidRPr="00327458" w:rsidTr="00327458">
        <w:trPr>
          <w:gridAfter w:val="2"/>
          <w:wAfter w:w="637" w:type="dxa"/>
          <w:trHeight w:val="315"/>
        </w:trPr>
        <w:tc>
          <w:tcPr>
            <w:tcW w:w="2565"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c>
          <w:tcPr>
            <w:tcW w:w="4240"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c>
          <w:tcPr>
            <w:tcW w:w="136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Times New Roman" w:eastAsia="Times New Roman" w:hAnsi="Times New Roman" w:cs="Times New Roman"/>
                <w:sz w:val="24"/>
                <w:szCs w:val="24"/>
                <w:lang w:eastAsia="ru-RU"/>
              </w:rPr>
            </w:pPr>
          </w:p>
        </w:tc>
        <w:tc>
          <w:tcPr>
            <w:tcW w:w="128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Times New Roman" w:eastAsia="Times New Roman" w:hAnsi="Times New Roman" w:cs="Times New Roman"/>
                <w:sz w:val="24"/>
                <w:szCs w:val="24"/>
                <w:lang w:eastAsia="ru-RU"/>
              </w:rPr>
            </w:pPr>
          </w:p>
        </w:tc>
        <w:tc>
          <w:tcPr>
            <w:tcW w:w="774"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r>
      <w:tr w:rsidR="00327458" w:rsidRPr="00327458" w:rsidTr="00327458">
        <w:trPr>
          <w:trHeight w:val="315"/>
        </w:trPr>
        <w:tc>
          <w:tcPr>
            <w:tcW w:w="10441" w:type="dxa"/>
            <w:gridSpan w:val="6"/>
            <w:tcBorders>
              <w:top w:val="nil"/>
              <w:left w:val="nil"/>
              <w:bottom w:val="nil"/>
              <w:right w:val="nil"/>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r w:rsidRPr="00327458">
              <w:rPr>
                <w:rFonts w:ascii="Arial CYR" w:eastAsia="Times New Roman" w:hAnsi="Arial CYR" w:cs="Arial CYR"/>
                <w:b/>
                <w:bCs/>
                <w:i/>
                <w:iCs/>
                <w:sz w:val="24"/>
                <w:szCs w:val="24"/>
                <w:lang w:eastAsia="ru-RU"/>
              </w:rPr>
              <w:t>Исполнение бюджета муниципального образования "Майск"</w:t>
            </w:r>
          </w:p>
        </w:tc>
        <w:tc>
          <w:tcPr>
            <w:tcW w:w="415"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r>
      <w:tr w:rsidR="00327458" w:rsidRPr="00327458" w:rsidTr="00327458">
        <w:trPr>
          <w:gridAfter w:val="1"/>
          <w:wAfter w:w="415" w:type="dxa"/>
          <w:trHeight w:val="345"/>
        </w:trPr>
        <w:tc>
          <w:tcPr>
            <w:tcW w:w="2565"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c>
          <w:tcPr>
            <w:tcW w:w="4240"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r w:rsidRPr="00327458">
              <w:rPr>
                <w:rFonts w:ascii="Arial CYR" w:eastAsia="Times New Roman" w:hAnsi="Arial CYR" w:cs="Arial CYR"/>
                <w:b/>
                <w:bCs/>
                <w:i/>
                <w:iCs/>
                <w:sz w:val="24"/>
                <w:szCs w:val="24"/>
                <w:lang w:eastAsia="ru-RU"/>
              </w:rPr>
              <w:t>по расходам за 2013 год</w:t>
            </w:r>
          </w:p>
        </w:tc>
        <w:tc>
          <w:tcPr>
            <w:tcW w:w="1360"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c>
          <w:tcPr>
            <w:tcW w:w="1280"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c>
          <w:tcPr>
            <w:tcW w:w="774" w:type="dxa"/>
            <w:tcBorders>
              <w:top w:val="nil"/>
              <w:left w:val="nil"/>
              <w:bottom w:val="nil"/>
              <w:right w:val="nil"/>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6"/>
        </w:trPr>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КБК</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Наименование</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proofErr w:type="spellStart"/>
            <w:r w:rsidRPr="00327458">
              <w:rPr>
                <w:rFonts w:ascii="Arial CYR" w:eastAsia="Times New Roman" w:hAnsi="Arial CYR" w:cs="Arial CYR"/>
                <w:i/>
                <w:iCs/>
                <w:sz w:val="20"/>
                <w:szCs w:val="20"/>
                <w:lang w:eastAsia="ru-RU"/>
              </w:rPr>
              <w:t>год.план</w:t>
            </w:r>
            <w:proofErr w:type="spellEnd"/>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факт </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%исп.</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64"/>
        </w:trPr>
        <w:tc>
          <w:tcPr>
            <w:tcW w:w="2565" w:type="dxa"/>
            <w:tcBorders>
              <w:top w:val="nil"/>
              <w:left w:val="single" w:sz="4" w:space="0" w:color="auto"/>
              <w:bottom w:val="single" w:sz="4" w:space="0" w:color="auto"/>
              <w:right w:val="single" w:sz="4" w:space="0" w:color="auto"/>
            </w:tcBorders>
            <w:shd w:val="clear" w:color="000000" w:fill="CCFFFF"/>
            <w:noWrap/>
            <w:vAlign w:val="bottom"/>
            <w:hideMark/>
          </w:tcPr>
          <w:p w:rsidR="00327458" w:rsidRPr="00327458" w:rsidRDefault="00327458" w:rsidP="00327458">
            <w:pPr>
              <w:spacing w:after="0" w:line="240" w:lineRule="auto"/>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 </w:t>
            </w:r>
          </w:p>
        </w:tc>
        <w:tc>
          <w:tcPr>
            <w:tcW w:w="4240" w:type="dxa"/>
            <w:tcBorders>
              <w:top w:val="nil"/>
              <w:left w:val="nil"/>
              <w:bottom w:val="single" w:sz="4" w:space="0" w:color="auto"/>
              <w:right w:val="single" w:sz="4" w:space="0" w:color="auto"/>
            </w:tcBorders>
            <w:shd w:val="clear" w:color="000000" w:fill="CCFFFF"/>
            <w:noWrap/>
            <w:vAlign w:val="bottom"/>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Глава муниципального образования</w:t>
            </w:r>
          </w:p>
        </w:tc>
        <w:tc>
          <w:tcPr>
            <w:tcW w:w="136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633,10</w:t>
            </w:r>
          </w:p>
        </w:tc>
        <w:tc>
          <w:tcPr>
            <w:tcW w:w="128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633,06</w:t>
            </w:r>
          </w:p>
        </w:tc>
        <w:tc>
          <w:tcPr>
            <w:tcW w:w="774"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64"/>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01 02 0020300 121 211</w:t>
            </w:r>
          </w:p>
        </w:tc>
        <w:tc>
          <w:tcPr>
            <w:tcW w:w="424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Оплата труда</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482,30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482,27</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single" w:sz="4" w:space="0" w:color="auto"/>
              <w:bottom w:val="single" w:sz="4" w:space="0" w:color="auto"/>
              <w:right w:val="single" w:sz="4" w:space="0" w:color="auto"/>
            </w:tcBorders>
            <w:shd w:val="clear" w:color="auto" w:fill="auto"/>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01 02 0020300 121 213</w:t>
            </w:r>
          </w:p>
        </w:tc>
        <w:tc>
          <w:tcPr>
            <w:tcW w:w="424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Начисление на оплату труда</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150,80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150,79</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sz w:val="20"/>
                <w:szCs w:val="20"/>
                <w:lang w:eastAsia="ru-RU"/>
              </w:rPr>
            </w:pPr>
          </w:p>
        </w:tc>
        <w:tc>
          <w:tcPr>
            <w:tcW w:w="4240" w:type="dxa"/>
            <w:tcBorders>
              <w:top w:val="nil"/>
              <w:left w:val="single" w:sz="4" w:space="0" w:color="auto"/>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4240" w:type="dxa"/>
            <w:tcBorders>
              <w:top w:val="nil"/>
              <w:left w:val="nil"/>
              <w:bottom w:val="single" w:sz="4" w:space="0" w:color="auto"/>
              <w:right w:val="single" w:sz="4" w:space="0" w:color="auto"/>
            </w:tcBorders>
            <w:shd w:val="clear" w:color="000000" w:fill="CCFFFF"/>
            <w:vAlign w:val="bottom"/>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Центральный аппарат</w:t>
            </w:r>
          </w:p>
        </w:tc>
        <w:tc>
          <w:tcPr>
            <w:tcW w:w="136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4171,74</w:t>
            </w:r>
          </w:p>
        </w:tc>
        <w:tc>
          <w:tcPr>
            <w:tcW w:w="128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4168,69</w:t>
            </w:r>
          </w:p>
        </w:tc>
        <w:tc>
          <w:tcPr>
            <w:tcW w:w="774"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99,9</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8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01 04 0020400 121 211</w:t>
            </w:r>
          </w:p>
        </w:tc>
        <w:tc>
          <w:tcPr>
            <w:tcW w:w="424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Оплата труда</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2120,00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2119,37</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8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01 04 0020400 121 213</w:t>
            </w:r>
          </w:p>
        </w:tc>
        <w:tc>
          <w:tcPr>
            <w:tcW w:w="424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Начисление на оплату труда</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644,99</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644,59</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99,9</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30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01 04 0020400 242 221</w:t>
            </w:r>
          </w:p>
        </w:tc>
        <w:tc>
          <w:tcPr>
            <w:tcW w:w="424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Услуги связи</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31,30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31,24</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99,8</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39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01 04 0020400 244 223</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Коммунальные услуги</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238,10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238,01</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48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01 04 0020400 244 225</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Работы, услуги по содержанию имущества </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124,20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124,18</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8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01 04 0020400 244 226</w:t>
            </w:r>
          </w:p>
        </w:tc>
        <w:tc>
          <w:tcPr>
            <w:tcW w:w="424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Прочие услуги</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274,25</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272,55</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99,4</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30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01 04 0020400 244 290</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Прочие расходы</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18,60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18,56</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99,8</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30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01 04 0020400 244 310</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Увеличение стоимости материальных запасов</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600,80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600,71</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30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01 04 0020400 244 340</w:t>
            </w:r>
          </w:p>
        </w:tc>
        <w:tc>
          <w:tcPr>
            <w:tcW w:w="424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Увеличение стоимости нематериальных активов</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119,50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119,48</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300"/>
        </w:trPr>
        <w:tc>
          <w:tcPr>
            <w:tcW w:w="2565" w:type="dxa"/>
            <w:tcBorders>
              <w:top w:val="nil"/>
              <w:left w:val="nil"/>
              <w:bottom w:val="single" w:sz="4" w:space="0" w:color="auto"/>
              <w:right w:val="single" w:sz="4" w:space="0" w:color="auto"/>
            </w:tcBorders>
            <w:shd w:val="clear" w:color="000000" w:fill="DAEEF3"/>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01 07 0200002 244 290</w:t>
            </w:r>
          </w:p>
        </w:tc>
        <w:tc>
          <w:tcPr>
            <w:tcW w:w="4240" w:type="dxa"/>
            <w:tcBorders>
              <w:top w:val="nil"/>
              <w:left w:val="nil"/>
              <w:bottom w:val="single" w:sz="4" w:space="0" w:color="auto"/>
              <w:right w:val="single" w:sz="4" w:space="0" w:color="auto"/>
            </w:tcBorders>
            <w:shd w:val="clear" w:color="000000" w:fill="DAEEF3"/>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Проведение выборов и референдумов</w:t>
            </w:r>
          </w:p>
        </w:tc>
        <w:tc>
          <w:tcPr>
            <w:tcW w:w="1360" w:type="dxa"/>
            <w:tcBorders>
              <w:top w:val="nil"/>
              <w:left w:val="nil"/>
              <w:bottom w:val="single" w:sz="4" w:space="0" w:color="auto"/>
              <w:right w:val="single" w:sz="4" w:space="0" w:color="auto"/>
            </w:tcBorders>
            <w:shd w:val="clear" w:color="000000" w:fill="DAEEF3"/>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120,58</w:t>
            </w:r>
          </w:p>
        </w:tc>
        <w:tc>
          <w:tcPr>
            <w:tcW w:w="1280" w:type="dxa"/>
            <w:tcBorders>
              <w:top w:val="nil"/>
              <w:left w:val="nil"/>
              <w:bottom w:val="single" w:sz="4" w:space="0" w:color="auto"/>
              <w:right w:val="single" w:sz="4" w:space="0" w:color="auto"/>
            </w:tcBorders>
            <w:shd w:val="clear" w:color="000000" w:fill="DAEEF3"/>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120,57</w:t>
            </w:r>
          </w:p>
        </w:tc>
        <w:tc>
          <w:tcPr>
            <w:tcW w:w="774" w:type="dxa"/>
            <w:tcBorders>
              <w:top w:val="nil"/>
              <w:left w:val="nil"/>
              <w:bottom w:val="single" w:sz="4" w:space="0" w:color="auto"/>
              <w:right w:val="single" w:sz="4" w:space="0" w:color="auto"/>
            </w:tcBorders>
            <w:shd w:val="clear" w:color="000000" w:fill="DAEEF3"/>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300"/>
        </w:trPr>
        <w:tc>
          <w:tcPr>
            <w:tcW w:w="2565" w:type="dxa"/>
            <w:tcBorders>
              <w:top w:val="nil"/>
              <w:left w:val="single" w:sz="4" w:space="0" w:color="auto"/>
              <w:bottom w:val="single" w:sz="4" w:space="0" w:color="auto"/>
              <w:right w:val="single" w:sz="4" w:space="0" w:color="auto"/>
            </w:tcBorders>
            <w:shd w:val="clear" w:color="000000" w:fill="CCFFFF"/>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4240" w:type="dxa"/>
            <w:tcBorders>
              <w:top w:val="nil"/>
              <w:left w:val="nil"/>
              <w:bottom w:val="single" w:sz="4" w:space="0" w:color="auto"/>
              <w:right w:val="single" w:sz="4" w:space="0" w:color="auto"/>
            </w:tcBorders>
            <w:shd w:val="clear" w:color="000000" w:fill="CCFFFF"/>
            <w:vAlign w:val="bottom"/>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 xml:space="preserve">Мобилизационная и </w:t>
            </w:r>
            <w:proofErr w:type="spellStart"/>
            <w:r w:rsidRPr="00327458">
              <w:rPr>
                <w:rFonts w:ascii="Arial CYR" w:eastAsia="Times New Roman" w:hAnsi="Arial CYR" w:cs="Arial CYR"/>
                <w:b/>
                <w:bCs/>
                <w:i/>
                <w:iCs/>
                <w:sz w:val="20"/>
                <w:szCs w:val="20"/>
                <w:lang w:eastAsia="ru-RU"/>
              </w:rPr>
              <w:t>вневоисковая</w:t>
            </w:r>
            <w:proofErr w:type="spellEnd"/>
            <w:r w:rsidRPr="00327458">
              <w:rPr>
                <w:rFonts w:ascii="Arial CYR" w:eastAsia="Times New Roman" w:hAnsi="Arial CYR" w:cs="Arial CYR"/>
                <w:b/>
                <w:bCs/>
                <w:i/>
                <w:iCs/>
                <w:sz w:val="20"/>
                <w:szCs w:val="20"/>
                <w:lang w:eastAsia="ru-RU"/>
              </w:rPr>
              <w:t xml:space="preserve"> подготовка</w:t>
            </w:r>
          </w:p>
        </w:tc>
        <w:tc>
          <w:tcPr>
            <w:tcW w:w="136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65,90</w:t>
            </w:r>
          </w:p>
        </w:tc>
        <w:tc>
          <w:tcPr>
            <w:tcW w:w="128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65,90</w:t>
            </w:r>
          </w:p>
        </w:tc>
        <w:tc>
          <w:tcPr>
            <w:tcW w:w="774"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30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02 03 0013600 121 211</w:t>
            </w:r>
          </w:p>
        </w:tc>
        <w:tc>
          <w:tcPr>
            <w:tcW w:w="424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Оплата труда</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50,17</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50,17</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30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02 03 0013600 121 213</w:t>
            </w:r>
          </w:p>
        </w:tc>
        <w:tc>
          <w:tcPr>
            <w:tcW w:w="424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Начисление на оплату труда</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15,15</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15,15</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02 03 0013600 244 340</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Увеличение стоимости нематериальных активов</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0,58</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0,58</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single" w:sz="4" w:space="0" w:color="auto"/>
              <w:bottom w:val="single" w:sz="4" w:space="0" w:color="auto"/>
              <w:right w:val="single" w:sz="4" w:space="0" w:color="auto"/>
            </w:tcBorders>
            <w:shd w:val="clear" w:color="000000" w:fill="CCFFFF"/>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4240" w:type="dxa"/>
            <w:tcBorders>
              <w:top w:val="nil"/>
              <w:left w:val="nil"/>
              <w:bottom w:val="single" w:sz="4" w:space="0" w:color="auto"/>
              <w:right w:val="single" w:sz="4" w:space="0" w:color="auto"/>
            </w:tcBorders>
            <w:shd w:val="clear" w:color="000000" w:fill="CCFFFF"/>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Национальная экономика</w:t>
            </w:r>
          </w:p>
        </w:tc>
        <w:tc>
          <w:tcPr>
            <w:tcW w:w="136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489,51</w:t>
            </w:r>
          </w:p>
        </w:tc>
        <w:tc>
          <w:tcPr>
            <w:tcW w:w="128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489,49</w:t>
            </w:r>
          </w:p>
        </w:tc>
        <w:tc>
          <w:tcPr>
            <w:tcW w:w="774"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04 01 0000000 121 211 </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Заработная плата </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20,79</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20,79</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04 01 0000000 121 213 </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Начисления на выплаты по оплате труда</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6,28</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6,27</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99,8</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04 01 0000000 000 340 </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Увеличение стоимости материальных запасов</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4,03</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4,03</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52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04 01 0000000 244 225 </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Работы, услуги по содержанию имущества (НАР.БЮДЖЕТ)</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98,83</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98,83</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04 09 3150222 244 225</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Дорожное хозяйство</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352,07</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352,07</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5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04 12 3400300 500 226</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Другие вопросы в области национальной экономики</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7,50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7,50</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single" w:sz="4" w:space="0" w:color="auto"/>
              <w:bottom w:val="single" w:sz="4" w:space="0" w:color="auto"/>
              <w:right w:val="single" w:sz="4" w:space="0" w:color="auto"/>
            </w:tcBorders>
            <w:shd w:val="clear" w:color="000000" w:fill="CCFFFF"/>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4240" w:type="dxa"/>
            <w:tcBorders>
              <w:top w:val="nil"/>
              <w:left w:val="nil"/>
              <w:bottom w:val="single" w:sz="4" w:space="0" w:color="auto"/>
              <w:right w:val="single" w:sz="4" w:space="0" w:color="auto"/>
            </w:tcBorders>
            <w:shd w:val="clear" w:color="000000" w:fill="CCFFFF"/>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proofErr w:type="spellStart"/>
            <w:r w:rsidRPr="00327458">
              <w:rPr>
                <w:rFonts w:ascii="Arial CYR" w:eastAsia="Times New Roman" w:hAnsi="Arial CYR" w:cs="Arial CYR"/>
                <w:b/>
                <w:bCs/>
                <w:i/>
                <w:iCs/>
                <w:sz w:val="20"/>
                <w:szCs w:val="20"/>
                <w:lang w:eastAsia="ru-RU"/>
              </w:rPr>
              <w:t>Жилищно</w:t>
            </w:r>
            <w:proofErr w:type="spellEnd"/>
            <w:r w:rsidRPr="00327458">
              <w:rPr>
                <w:rFonts w:ascii="Arial CYR" w:eastAsia="Times New Roman" w:hAnsi="Arial CYR" w:cs="Arial CYR"/>
                <w:b/>
                <w:bCs/>
                <w:i/>
                <w:iCs/>
                <w:sz w:val="20"/>
                <w:szCs w:val="20"/>
                <w:lang w:eastAsia="ru-RU"/>
              </w:rPr>
              <w:t xml:space="preserve"> - коммунальное хозяйство </w:t>
            </w:r>
          </w:p>
        </w:tc>
        <w:tc>
          <w:tcPr>
            <w:tcW w:w="136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267,90</w:t>
            </w:r>
          </w:p>
        </w:tc>
        <w:tc>
          <w:tcPr>
            <w:tcW w:w="128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267,87</w:t>
            </w:r>
          </w:p>
        </w:tc>
        <w:tc>
          <w:tcPr>
            <w:tcW w:w="774"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05 02 5220000 003 225 </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Коммунальное хозяйство</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267,90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267,87</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70"/>
        </w:trPr>
        <w:tc>
          <w:tcPr>
            <w:tcW w:w="2565" w:type="dxa"/>
            <w:tcBorders>
              <w:top w:val="nil"/>
              <w:left w:val="single" w:sz="4" w:space="0" w:color="auto"/>
              <w:bottom w:val="single" w:sz="4" w:space="0" w:color="auto"/>
              <w:right w:val="single" w:sz="4" w:space="0" w:color="auto"/>
            </w:tcBorders>
            <w:shd w:val="clear" w:color="000000" w:fill="CCFFFF"/>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w:t>
            </w:r>
          </w:p>
        </w:tc>
        <w:tc>
          <w:tcPr>
            <w:tcW w:w="4240" w:type="dxa"/>
            <w:tcBorders>
              <w:top w:val="nil"/>
              <w:left w:val="nil"/>
              <w:bottom w:val="single" w:sz="4" w:space="0" w:color="auto"/>
              <w:right w:val="single" w:sz="4" w:space="0" w:color="auto"/>
            </w:tcBorders>
            <w:shd w:val="clear" w:color="000000" w:fill="CCFFFF"/>
            <w:vAlign w:val="center"/>
            <w:hideMark/>
          </w:tcPr>
          <w:p w:rsidR="00327458" w:rsidRPr="00327458" w:rsidRDefault="00327458" w:rsidP="00327458">
            <w:pPr>
              <w:spacing w:after="0" w:line="240" w:lineRule="auto"/>
              <w:rPr>
                <w:rFonts w:ascii="Arial CYR" w:eastAsia="Times New Roman" w:hAnsi="Arial CYR" w:cs="Arial CYR"/>
                <w:b/>
                <w:bCs/>
                <w:sz w:val="20"/>
                <w:szCs w:val="20"/>
                <w:lang w:eastAsia="ru-RU"/>
              </w:rPr>
            </w:pPr>
            <w:r w:rsidRPr="00327458">
              <w:rPr>
                <w:rFonts w:ascii="Arial CYR" w:eastAsia="Times New Roman" w:hAnsi="Arial CYR" w:cs="Arial CYR"/>
                <w:b/>
                <w:bCs/>
                <w:sz w:val="20"/>
                <w:szCs w:val="20"/>
                <w:lang w:eastAsia="ru-RU"/>
              </w:rPr>
              <w:t xml:space="preserve">Культура и кинематография </w:t>
            </w:r>
          </w:p>
        </w:tc>
        <w:tc>
          <w:tcPr>
            <w:tcW w:w="136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2230,00</w:t>
            </w:r>
          </w:p>
        </w:tc>
        <w:tc>
          <w:tcPr>
            <w:tcW w:w="128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2228,28</w:t>
            </w:r>
          </w:p>
        </w:tc>
        <w:tc>
          <w:tcPr>
            <w:tcW w:w="774"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99,9</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528"/>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08 01 0000000 001 241</w:t>
            </w:r>
          </w:p>
        </w:tc>
        <w:tc>
          <w:tcPr>
            <w:tcW w:w="4240" w:type="dxa"/>
            <w:tcBorders>
              <w:top w:val="nil"/>
              <w:left w:val="nil"/>
              <w:bottom w:val="single" w:sz="4" w:space="0" w:color="auto"/>
              <w:right w:val="single" w:sz="4" w:space="0" w:color="auto"/>
            </w:tcBorders>
            <w:shd w:val="clear" w:color="auto" w:fill="auto"/>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Безвозмездные перечисления государственным и муниципальным организациям </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2230,00</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2228,28</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99,9</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528"/>
        </w:trPr>
        <w:tc>
          <w:tcPr>
            <w:tcW w:w="2565" w:type="dxa"/>
            <w:tcBorders>
              <w:top w:val="nil"/>
              <w:left w:val="single" w:sz="4" w:space="0" w:color="auto"/>
              <w:bottom w:val="single" w:sz="4" w:space="0" w:color="auto"/>
              <w:right w:val="single" w:sz="4" w:space="0" w:color="auto"/>
            </w:tcBorders>
            <w:shd w:val="clear" w:color="000000" w:fill="DAEEF3"/>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14 03 0000000 000 251</w:t>
            </w:r>
          </w:p>
        </w:tc>
        <w:tc>
          <w:tcPr>
            <w:tcW w:w="4240" w:type="dxa"/>
            <w:tcBorders>
              <w:top w:val="nil"/>
              <w:left w:val="nil"/>
              <w:bottom w:val="single" w:sz="4" w:space="0" w:color="auto"/>
              <w:right w:val="single" w:sz="4" w:space="0" w:color="auto"/>
            </w:tcBorders>
            <w:shd w:val="clear" w:color="000000" w:fill="DAEEF3"/>
            <w:vAlign w:val="bottom"/>
            <w:hideMark/>
          </w:tcPr>
          <w:p w:rsidR="00327458" w:rsidRPr="00327458" w:rsidRDefault="00327458" w:rsidP="00327458">
            <w:pPr>
              <w:spacing w:after="0" w:line="240" w:lineRule="auto"/>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 xml:space="preserve">Перечисление другим бюджетам бюджетной системы </w:t>
            </w:r>
          </w:p>
        </w:tc>
        <w:tc>
          <w:tcPr>
            <w:tcW w:w="1360" w:type="dxa"/>
            <w:tcBorders>
              <w:top w:val="nil"/>
              <w:left w:val="nil"/>
              <w:bottom w:val="single" w:sz="4" w:space="0" w:color="auto"/>
              <w:right w:val="single" w:sz="4" w:space="0" w:color="auto"/>
            </w:tcBorders>
            <w:shd w:val="clear" w:color="000000" w:fill="DAEEF3"/>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30,18</w:t>
            </w:r>
          </w:p>
        </w:tc>
        <w:tc>
          <w:tcPr>
            <w:tcW w:w="1280" w:type="dxa"/>
            <w:tcBorders>
              <w:top w:val="nil"/>
              <w:left w:val="nil"/>
              <w:bottom w:val="single" w:sz="4" w:space="0" w:color="auto"/>
              <w:right w:val="single" w:sz="4" w:space="0" w:color="auto"/>
            </w:tcBorders>
            <w:shd w:val="clear" w:color="000000" w:fill="DAEEF3"/>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30,18</w:t>
            </w:r>
          </w:p>
        </w:tc>
        <w:tc>
          <w:tcPr>
            <w:tcW w:w="774" w:type="dxa"/>
            <w:tcBorders>
              <w:top w:val="nil"/>
              <w:left w:val="nil"/>
              <w:bottom w:val="single" w:sz="4" w:space="0" w:color="auto"/>
              <w:right w:val="single" w:sz="4" w:space="0" w:color="auto"/>
            </w:tcBorders>
            <w:shd w:val="clear" w:color="000000" w:fill="DAEEF3"/>
            <w:noWrap/>
            <w:vAlign w:val="center"/>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100,0</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312"/>
        </w:trPr>
        <w:tc>
          <w:tcPr>
            <w:tcW w:w="2565" w:type="dxa"/>
            <w:tcBorders>
              <w:top w:val="nil"/>
              <w:left w:val="single" w:sz="4" w:space="0" w:color="auto"/>
              <w:bottom w:val="single" w:sz="4" w:space="0" w:color="auto"/>
              <w:right w:val="single" w:sz="4" w:space="0" w:color="auto"/>
            </w:tcBorders>
            <w:shd w:val="clear" w:color="000000" w:fill="CCFFFF"/>
            <w:vAlign w:val="bottom"/>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r w:rsidRPr="00327458">
              <w:rPr>
                <w:rFonts w:ascii="Arial CYR" w:eastAsia="Times New Roman" w:hAnsi="Arial CYR" w:cs="Arial CYR"/>
                <w:b/>
                <w:bCs/>
                <w:i/>
                <w:iCs/>
                <w:sz w:val="24"/>
                <w:szCs w:val="24"/>
                <w:lang w:eastAsia="ru-RU"/>
              </w:rPr>
              <w:t>ВСЕГО расходы:</w:t>
            </w:r>
          </w:p>
        </w:tc>
        <w:tc>
          <w:tcPr>
            <w:tcW w:w="4240" w:type="dxa"/>
            <w:tcBorders>
              <w:top w:val="nil"/>
              <w:left w:val="nil"/>
              <w:bottom w:val="single" w:sz="4" w:space="0" w:color="auto"/>
              <w:right w:val="single" w:sz="4" w:space="0" w:color="auto"/>
            </w:tcBorders>
            <w:shd w:val="clear" w:color="000000" w:fill="CCFFFF"/>
            <w:vAlign w:val="bottom"/>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 </w:t>
            </w:r>
          </w:p>
        </w:tc>
        <w:tc>
          <w:tcPr>
            <w:tcW w:w="136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8008,90</w:t>
            </w:r>
          </w:p>
        </w:tc>
        <w:tc>
          <w:tcPr>
            <w:tcW w:w="1280"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8004,04</w:t>
            </w:r>
          </w:p>
        </w:tc>
        <w:tc>
          <w:tcPr>
            <w:tcW w:w="774" w:type="dxa"/>
            <w:tcBorders>
              <w:top w:val="nil"/>
              <w:left w:val="nil"/>
              <w:bottom w:val="single" w:sz="4" w:space="0" w:color="auto"/>
              <w:right w:val="single" w:sz="4" w:space="0" w:color="auto"/>
            </w:tcBorders>
            <w:shd w:val="clear" w:color="000000" w:fill="CCFFFF"/>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99,9</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55"/>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r w:rsidRPr="00327458">
              <w:rPr>
                <w:rFonts w:ascii="Arial CYR" w:eastAsia="Times New Roman" w:hAnsi="Arial CYR" w:cs="Arial CYR"/>
                <w:b/>
                <w:bCs/>
                <w:i/>
                <w:iCs/>
                <w:sz w:val="24"/>
                <w:szCs w:val="24"/>
                <w:lang w:eastAsia="ru-RU"/>
              </w:rPr>
              <w:t> </w:t>
            </w:r>
          </w:p>
        </w:tc>
        <w:tc>
          <w:tcPr>
            <w:tcW w:w="4240" w:type="dxa"/>
            <w:tcBorders>
              <w:top w:val="nil"/>
              <w:left w:val="nil"/>
              <w:bottom w:val="single" w:sz="4" w:space="0" w:color="auto"/>
              <w:right w:val="single" w:sz="4" w:space="0" w:color="auto"/>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b/>
                <w:bCs/>
                <w:i/>
                <w:iCs/>
                <w:sz w:val="24"/>
                <w:szCs w:val="24"/>
                <w:lang w:eastAsia="ru-RU"/>
              </w:rPr>
            </w:pPr>
            <w:r w:rsidRPr="00327458">
              <w:rPr>
                <w:rFonts w:ascii="Arial CYR" w:eastAsia="Times New Roman" w:hAnsi="Arial CYR" w:cs="Arial CYR"/>
                <w:b/>
                <w:bCs/>
                <w:i/>
                <w:iCs/>
                <w:sz w:val="24"/>
                <w:szCs w:val="24"/>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 </w:t>
            </w:r>
          </w:p>
        </w:tc>
        <w:tc>
          <w:tcPr>
            <w:tcW w:w="1280"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sz w:val="20"/>
                <w:szCs w:val="20"/>
                <w:lang w:eastAsia="ru-RU"/>
              </w:rPr>
            </w:pPr>
            <w:r w:rsidRPr="00327458">
              <w:rPr>
                <w:rFonts w:ascii="Arial CYR" w:eastAsia="Times New Roman" w:hAnsi="Arial CYR" w:cs="Arial CYR"/>
                <w:b/>
                <w:bCs/>
                <w:sz w:val="20"/>
                <w:szCs w:val="20"/>
                <w:lang w:eastAsia="ru-RU"/>
              </w:rPr>
              <w:t> </w:t>
            </w:r>
          </w:p>
        </w:tc>
        <w:tc>
          <w:tcPr>
            <w:tcW w:w="774" w:type="dxa"/>
            <w:tcBorders>
              <w:top w:val="nil"/>
              <w:left w:val="nil"/>
              <w:bottom w:val="single" w:sz="4" w:space="0" w:color="auto"/>
              <w:right w:val="single" w:sz="4" w:space="0" w:color="auto"/>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r w:rsidRPr="00327458">
              <w:rPr>
                <w:rFonts w:ascii="Arial CYR" w:eastAsia="Times New Roman" w:hAnsi="Arial CYR" w:cs="Arial CYR"/>
                <w:b/>
                <w:bCs/>
                <w:i/>
                <w:iCs/>
                <w:sz w:val="20"/>
                <w:szCs w:val="20"/>
                <w:lang w:eastAsia="ru-RU"/>
              </w:rPr>
              <w:t> </w:t>
            </w: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55"/>
        </w:trPr>
        <w:tc>
          <w:tcPr>
            <w:tcW w:w="2565"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4240" w:type="dxa"/>
            <w:tcBorders>
              <w:top w:val="nil"/>
              <w:left w:val="nil"/>
              <w:bottom w:val="nil"/>
              <w:right w:val="nil"/>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p>
        </w:tc>
        <w:tc>
          <w:tcPr>
            <w:tcW w:w="136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sz w:val="20"/>
                <w:szCs w:val="20"/>
                <w:lang w:eastAsia="ru-RU"/>
              </w:rPr>
            </w:pPr>
          </w:p>
        </w:tc>
        <w:tc>
          <w:tcPr>
            <w:tcW w:w="128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sz w:val="20"/>
                <w:szCs w:val="20"/>
                <w:lang w:eastAsia="ru-RU"/>
              </w:rPr>
            </w:pPr>
          </w:p>
        </w:tc>
        <w:tc>
          <w:tcPr>
            <w:tcW w:w="774" w:type="dxa"/>
            <w:tcBorders>
              <w:top w:val="nil"/>
              <w:left w:val="nil"/>
              <w:bottom w:val="nil"/>
              <w:right w:val="nil"/>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64"/>
        </w:trPr>
        <w:tc>
          <w:tcPr>
            <w:tcW w:w="2565"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4240" w:type="dxa"/>
            <w:tcBorders>
              <w:top w:val="nil"/>
              <w:left w:val="nil"/>
              <w:bottom w:val="nil"/>
              <w:right w:val="nil"/>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p>
        </w:tc>
        <w:tc>
          <w:tcPr>
            <w:tcW w:w="136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
        </w:tc>
        <w:tc>
          <w:tcPr>
            <w:tcW w:w="1280"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sz w:val="20"/>
                <w:szCs w:val="20"/>
                <w:lang w:eastAsia="ru-RU"/>
              </w:rPr>
            </w:pPr>
          </w:p>
        </w:tc>
        <w:tc>
          <w:tcPr>
            <w:tcW w:w="774" w:type="dxa"/>
            <w:tcBorders>
              <w:top w:val="nil"/>
              <w:left w:val="nil"/>
              <w:bottom w:val="nil"/>
              <w:right w:val="nil"/>
            </w:tcBorders>
            <w:shd w:val="clear" w:color="auto" w:fill="auto"/>
            <w:noWrap/>
            <w:vAlign w:val="center"/>
            <w:hideMark/>
          </w:tcPr>
          <w:p w:rsidR="00327458" w:rsidRPr="00327458" w:rsidRDefault="00327458" w:rsidP="00327458">
            <w:pPr>
              <w:spacing w:after="0" w:line="240" w:lineRule="auto"/>
              <w:jc w:val="center"/>
              <w:rPr>
                <w:rFonts w:ascii="Arial CYR" w:eastAsia="Times New Roman" w:hAnsi="Arial CYR" w:cs="Arial CYR"/>
                <w:b/>
                <w:bCs/>
                <w:i/>
                <w:iCs/>
                <w:sz w:val="20"/>
                <w:szCs w:val="20"/>
                <w:lang w:eastAsia="ru-RU"/>
              </w:rPr>
            </w:pPr>
          </w:p>
        </w:tc>
        <w:tc>
          <w:tcPr>
            <w:tcW w:w="222" w:type="dxa"/>
            <w:vAlign w:val="center"/>
            <w:hideMark/>
          </w:tcPr>
          <w:p w:rsidR="00327458" w:rsidRPr="00327458" w:rsidRDefault="00327458" w:rsidP="00327458">
            <w:pPr>
              <w:spacing w:after="0" w:line="240" w:lineRule="auto"/>
              <w:rPr>
                <w:rFonts w:ascii="Times New Roman" w:eastAsia="Times New Roman" w:hAnsi="Times New Roman" w:cs="Times New Roman"/>
                <w:sz w:val="20"/>
                <w:szCs w:val="20"/>
                <w:lang w:eastAsia="ru-RU"/>
              </w:rPr>
            </w:pPr>
          </w:p>
        </w:tc>
      </w:tr>
      <w:tr w:rsidR="00327458" w:rsidRPr="00327458" w:rsidTr="00327458">
        <w:trPr>
          <w:gridAfter w:val="1"/>
          <w:wAfter w:w="415" w:type="dxa"/>
          <w:trHeight w:val="264"/>
        </w:trPr>
        <w:tc>
          <w:tcPr>
            <w:tcW w:w="2565" w:type="dxa"/>
            <w:tcBorders>
              <w:top w:val="nil"/>
              <w:left w:val="nil"/>
              <w:bottom w:val="nil"/>
              <w:right w:val="nil"/>
            </w:tcBorders>
            <w:shd w:val="clear" w:color="auto" w:fill="auto"/>
            <w:noWrap/>
            <w:vAlign w:val="center"/>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r w:rsidRPr="00327458">
              <w:rPr>
                <w:rFonts w:ascii="Arial CYR" w:eastAsia="Times New Roman" w:hAnsi="Arial CYR" w:cs="Arial CYR"/>
                <w:i/>
                <w:iCs/>
                <w:sz w:val="20"/>
                <w:szCs w:val="20"/>
                <w:lang w:eastAsia="ru-RU"/>
              </w:rPr>
              <w:t xml:space="preserve">Начальник  </w:t>
            </w:r>
            <w:proofErr w:type="spellStart"/>
            <w:r w:rsidRPr="00327458">
              <w:rPr>
                <w:rFonts w:ascii="Arial CYR" w:eastAsia="Times New Roman" w:hAnsi="Arial CYR" w:cs="Arial CYR"/>
                <w:i/>
                <w:iCs/>
                <w:sz w:val="20"/>
                <w:szCs w:val="20"/>
                <w:lang w:eastAsia="ru-RU"/>
              </w:rPr>
              <w:t>фин.отдела</w:t>
            </w:r>
            <w:proofErr w:type="spellEnd"/>
            <w:r w:rsidRPr="00327458">
              <w:rPr>
                <w:rFonts w:ascii="Arial CYR" w:eastAsia="Times New Roman" w:hAnsi="Arial CYR" w:cs="Arial CYR"/>
                <w:i/>
                <w:iCs/>
                <w:sz w:val="20"/>
                <w:szCs w:val="20"/>
                <w:lang w:eastAsia="ru-RU"/>
              </w:rPr>
              <w:t xml:space="preserve"> </w:t>
            </w:r>
          </w:p>
        </w:tc>
        <w:tc>
          <w:tcPr>
            <w:tcW w:w="4240" w:type="dxa"/>
            <w:tcBorders>
              <w:top w:val="nil"/>
              <w:left w:val="nil"/>
              <w:bottom w:val="nil"/>
              <w:right w:val="nil"/>
            </w:tcBorders>
            <w:shd w:val="clear" w:color="auto" w:fill="auto"/>
            <w:vAlign w:val="bottom"/>
            <w:hideMark/>
          </w:tcPr>
          <w:p w:rsidR="00327458" w:rsidRPr="00327458" w:rsidRDefault="00327458" w:rsidP="00327458">
            <w:pPr>
              <w:spacing w:after="0" w:line="240" w:lineRule="auto"/>
              <w:jc w:val="center"/>
              <w:rPr>
                <w:rFonts w:ascii="Arial CYR" w:eastAsia="Times New Roman" w:hAnsi="Arial CYR" w:cs="Arial CYR"/>
                <w:i/>
                <w:iCs/>
                <w:sz w:val="20"/>
                <w:szCs w:val="20"/>
                <w:lang w:eastAsia="ru-RU"/>
              </w:rPr>
            </w:pPr>
          </w:p>
        </w:tc>
        <w:tc>
          <w:tcPr>
            <w:tcW w:w="3414" w:type="dxa"/>
            <w:gridSpan w:val="3"/>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i/>
                <w:iCs/>
                <w:sz w:val="20"/>
                <w:szCs w:val="20"/>
                <w:lang w:eastAsia="ru-RU"/>
              </w:rPr>
            </w:pPr>
            <w:proofErr w:type="spellStart"/>
            <w:r w:rsidRPr="00327458">
              <w:rPr>
                <w:rFonts w:ascii="Arial CYR" w:eastAsia="Times New Roman" w:hAnsi="Arial CYR" w:cs="Arial CYR"/>
                <w:i/>
                <w:iCs/>
                <w:sz w:val="20"/>
                <w:szCs w:val="20"/>
                <w:lang w:eastAsia="ru-RU"/>
              </w:rPr>
              <w:t>Н.И.Брянцева</w:t>
            </w:r>
            <w:proofErr w:type="spellEnd"/>
          </w:p>
        </w:tc>
        <w:tc>
          <w:tcPr>
            <w:tcW w:w="222" w:type="dxa"/>
            <w:tcBorders>
              <w:top w:val="nil"/>
              <w:left w:val="nil"/>
              <w:bottom w:val="nil"/>
              <w:right w:val="nil"/>
            </w:tcBorders>
            <w:shd w:val="clear" w:color="auto" w:fill="auto"/>
            <w:noWrap/>
            <w:vAlign w:val="bottom"/>
            <w:hideMark/>
          </w:tcPr>
          <w:p w:rsidR="00327458" w:rsidRPr="00327458" w:rsidRDefault="00327458" w:rsidP="00327458">
            <w:pPr>
              <w:spacing w:after="0" w:line="240" w:lineRule="auto"/>
              <w:rPr>
                <w:rFonts w:ascii="Arial CYR" w:eastAsia="Times New Roman" w:hAnsi="Arial CYR" w:cs="Arial CYR"/>
                <w:sz w:val="20"/>
                <w:szCs w:val="20"/>
                <w:lang w:eastAsia="ru-RU"/>
              </w:rPr>
            </w:pPr>
          </w:p>
        </w:tc>
      </w:tr>
    </w:tbl>
    <w:p w:rsidR="00327458" w:rsidRPr="00327458" w:rsidRDefault="00327458" w:rsidP="00327458">
      <w:pPr>
        <w:spacing w:after="0" w:line="240" w:lineRule="auto"/>
        <w:rPr>
          <w:rFonts w:ascii="Arial CYR" w:eastAsia="Times New Roman" w:hAnsi="Arial CYR" w:cs="Arial CYR"/>
          <w:b/>
          <w:bCs/>
          <w:i/>
          <w:iCs/>
          <w:sz w:val="24"/>
          <w:szCs w:val="24"/>
          <w:lang w:eastAsia="ru-RU"/>
        </w:rPr>
      </w:pPr>
    </w:p>
    <w:p w:rsidR="00904FF6" w:rsidRPr="00904FF6" w:rsidRDefault="00904FF6" w:rsidP="00904FF6">
      <w:pPr>
        <w:spacing w:after="0" w:line="240" w:lineRule="auto"/>
        <w:rPr>
          <w:rFonts w:ascii="Times New Roman" w:eastAsia="Times New Roman" w:hAnsi="Times New Roman" w:cs="Times New Roman"/>
          <w:sz w:val="28"/>
          <w:szCs w:val="28"/>
          <w:lang w:eastAsia="ru-RU"/>
        </w:rPr>
      </w:pPr>
    </w:p>
    <w:p w:rsidR="001C5E9D" w:rsidRPr="001C5E9D" w:rsidRDefault="001C5E9D" w:rsidP="001C5E9D">
      <w:pPr>
        <w:spacing w:after="0" w:line="240" w:lineRule="auto"/>
        <w:rPr>
          <w:rFonts w:ascii="Times New Roman" w:eastAsia="Times New Roman" w:hAnsi="Times New Roman" w:cs="Times New Roman"/>
          <w:b/>
          <w:bCs/>
          <w:color w:val="000000"/>
          <w:sz w:val="24"/>
          <w:szCs w:val="24"/>
          <w:shd w:val="clear" w:color="auto" w:fill="FFFFFF"/>
          <w:lang w:eastAsia="ru-RU"/>
        </w:rPr>
      </w:pP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РОССИЙСКАЯ  ФЕДЕРАЦИЯ</w:t>
      </w: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ИРКУТСКАЯ ОБЛАСТЬ</w:t>
      </w: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ОСИНСКИЙ РАЙОН</w:t>
      </w: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ДУМА МУНИЦИПАЛЬНОГО ОБРАЗОВАНИЯ</w:t>
      </w: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«МАЙСК»</w:t>
      </w:r>
    </w:p>
    <w:p w:rsidR="001C5E9D" w:rsidRPr="001C5E9D" w:rsidRDefault="001C5E9D" w:rsidP="001C5E9D">
      <w:pPr>
        <w:spacing w:after="0" w:line="240" w:lineRule="auto"/>
        <w:jc w:val="center"/>
        <w:rPr>
          <w:rFonts w:ascii="Times New Roman" w:eastAsia="Calibri" w:hAnsi="Times New Roman" w:cs="Times New Roman"/>
          <w:sz w:val="28"/>
          <w:szCs w:val="28"/>
        </w:rPr>
      </w:pPr>
    </w:p>
    <w:p w:rsidR="001C5E9D" w:rsidRPr="001C5E9D" w:rsidRDefault="001C5E9D" w:rsidP="001C5E9D">
      <w:pPr>
        <w:spacing w:after="0" w:line="240" w:lineRule="auto"/>
        <w:jc w:val="center"/>
        <w:rPr>
          <w:rFonts w:ascii="Times New Roman" w:eastAsia="Calibri" w:hAnsi="Times New Roman" w:cs="Times New Roman"/>
          <w:sz w:val="28"/>
          <w:szCs w:val="28"/>
        </w:rPr>
      </w:pPr>
      <w:r w:rsidRPr="001C5E9D">
        <w:rPr>
          <w:rFonts w:ascii="Times New Roman" w:eastAsia="Calibri" w:hAnsi="Times New Roman" w:cs="Times New Roman"/>
          <w:sz w:val="28"/>
          <w:szCs w:val="28"/>
        </w:rPr>
        <w:t>7 сессия</w:t>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t>третьего созыва</w:t>
      </w:r>
    </w:p>
    <w:p w:rsidR="001C5E9D" w:rsidRPr="001C5E9D" w:rsidRDefault="001C5E9D" w:rsidP="001C5E9D">
      <w:pPr>
        <w:spacing w:after="0" w:line="240" w:lineRule="auto"/>
        <w:jc w:val="center"/>
        <w:rPr>
          <w:rFonts w:ascii="Times New Roman" w:eastAsia="Calibri" w:hAnsi="Times New Roman" w:cs="Times New Roman"/>
          <w:sz w:val="28"/>
          <w:szCs w:val="28"/>
        </w:rPr>
      </w:pPr>
    </w:p>
    <w:p w:rsidR="001C5E9D" w:rsidRPr="001C5E9D" w:rsidRDefault="001C5E9D" w:rsidP="001C5E9D">
      <w:pPr>
        <w:spacing w:after="0" w:line="240" w:lineRule="auto"/>
        <w:jc w:val="center"/>
        <w:rPr>
          <w:rFonts w:ascii="Times New Roman" w:eastAsia="Calibri" w:hAnsi="Times New Roman" w:cs="Times New Roman"/>
          <w:color w:val="FF0000"/>
          <w:sz w:val="28"/>
          <w:szCs w:val="28"/>
        </w:rPr>
      </w:pPr>
      <w:r w:rsidRPr="001C5E9D">
        <w:rPr>
          <w:rFonts w:ascii="Times New Roman" w:eastAsia="Calibri" w:hAnsi="Times New Roman" w:cs="Times New Roman"/>
          <w:sz w:val="28"/>
          <w:szCs w:val="28"/>
        </w:rPr>
        <w:t>РЕШЕНИЕ № 37</w:t>
      </w:r>
    </w:p>
    <w:p w:rsidR="001C5E9D" w:rsidRPr="001C5E9D" w:rsidRDefault="001C5E9D" w:rsidP="001C5E9D">
      <w:pPr>
        <w:spacing w:after="0" w:line="240" w:lineRule="auto"/>
        <w:jc w:val="center"/>
        <w:rPr>
          <w:rFonts w:ascii="Times New Roman" w:eastAsia="Calibri" w:hAnsi="Times New Roman" w:cs="Times New Roman"/>
          <w:b/>
          <w:sz w:val="28"/>
          <w:szCs w:val="28"/>
        </w:rPr>
      </w:pPr>
    </w:p>
    <w:p w:rsidR="001C5E9D" w:rsidRPr="001C5E9D" w:rsidRDefault="001C5E9D" w:rsidP="001C5E9D">
      <w:pPr>
        <w:spacing w:after="0" w:line="240" w:lineRule="auto"/>
        <w:rPr>
          <w:rFonts w:ascii="Times New Roman" w:eastAsia="Calibri" w:hAnsi="Times New Roman" w:cs="Times New Roman"/>
          <w:sz w:val="28"/>
          <w:szCs w:val="28"/>
        </w:rPr>
      </w:pPr>
      <w:r w:rsidRPr="001C5E9D">
        <w:rPr>
          <w:rFonts w:ascii="Times New Roman" w:eastAsia="Calibri" w:hAnsi="Times New Roman" w:cs="Times New Roman"/>
          <w:sz w:val="28"/>
          <w:szCs w:val="28"/>
        </w:rPr>
        <w:t xml:space="preserve">от 20 февраля  2014г. </w:t>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r>
      <w:r w:rsidRPr="001C5E9D">
        <w:rPr>
          <w:rFonts w:ascii="Times New Roman" w:eastAsia="Calibri" w:hAnsi="Times New Roman" w:cs="Times New Roman"/>
          <w:sz w:val="28"/>
          <w:szCs w:val="28"/>
        </w:rPr>
        <w:tab/>
        <w:t>с. Майск</w:t>
      </w:r>
    </w:p>
    <w:p w:rsidR="001C5E9D" w:rsidRPr="001C5E9D" w:rsidRDefault="001C5E9D" w:rsidP="001C5E9D">
      <w:pPr>
        <w:spacing w:after="0" w:line="240" w:lineRule="auto"/>
        <w:rPr>
          <w:rFonts w:ascii="Times New Roman" w:eastAsia="Times New Roman" w:hAnsi="Times New Roman" w:cs="Times New Roman"/>
          <w:sz w:val="24"/>
          <w:szCs w:val="24"/>
          <w:lang w:eastAsia="ru-RU"/>
        </w:rPr>
      </w:pPr>
    </w:p>
    <w:p w:rsidR="001C5E9D" w:rsidRPr="001C5E9D" w:rsidRDefault="001C5E9D" w:rsidP="001C5E9D">
      <w:pPr>
        <w:spacing w:after="0" w:line="240" w:lineRule="auto"/>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xml:space="preserve">Об утверждении Положения </w:t>
      </w:r>
    </w:p>
    <w:p w:rsidR="001C5E9D" w:rsidRPr="001C5E9D" w:rsidRDefault="001C5E9D" w:rsidP="001C5E9D">
      <w:pPr>
        <w:spacing w:after="0" w:line="240" w:lineRule="auto"/>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о Книге Почёта  муниципального</w:t>
      </w:r>
    </w:p>
    <w:p w:rsidR="001C5E9D" w:rsidRPr="001C5E9D" w:rsidRDefault="001C5E9D" w:rsidP="001C5E9D">
      <w:pPr>
        <w:spacing w:after="0" w:line="240" w:lineRule="auto"/>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образования «Майск»</w:t>
      </w:r>
    </w:p>
    <w:p w:rsidR="001C5E9D" w:rsidRPr="001C5E9D" w:rsidRDefault="001C5E9D" w:rsidP="001C5E9D">
      <w:pPr>
        <w:spacing w:after="0" w:line="240" w:lineRule="auto"/>
        <w:rPr>
          <w:rFonts w:ascii="Times New Roman" w:eastAsia="Times New Roman" w:hAnsi="Times New Roman" w:cs="Times New Roman"/>
          <w:sz w:val="28"/>
          <w:szCs w:val="28"/>
          <w:lang w:eastAsia="ru-RU"/>
        </w:rPr>
      </w:pPr>
    </w:p>
    <w:p w:rsidR="001C5E9D" w:rsidRPr="001C5E9D" w:rsidRDefault="001C5E9D" w:rsidP="001C5E9D">
      <w:pPr>
        <w:spacing w:after="0" w:line="240" w:lineRule="auto"/>
        <w:ind w:firstLine="709"/>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xml:space="preserve"> В целях </w:t>
      </w:r>
      <w:r w:rsidRPr="001C5E9D">
        <w:rPr>
          <w:rFonts w:ascii="Times New Roman" w:eastAsia="Times New Roman" w:hAnsi="Times New Roman" w:cs="Times New Roman"/>
          <w:sz w:val="28"/>
          <w:szCs w:val="28"/>
          <w:shd w:val="clear" w:color="auto" w:fill="FFFFFF"/>
          <w:lang w:eastAsia="ru-RU"/>
        </w:rPr>
        <w:t>увековечить в летописи память о людях, внесших значительный вклад в развитие  муниципального образования «Майск»,</w:t>
      </w:r>
      <w:r w:rsidRPr="001C5E9D">
        <w:rPr>
          <w:rFonts w:ascii="Times New Roman" w:eastAsia="Times New Roman" w:hAnsi="Times New Roman" w:cs="Times New Roman"/>
          <w:color w:val="FF0000"/>
          <w:sz w:val="28"/>
          <w:szCs w:val="28"/>
          <w:shd w:val="clear" w:color="auto" w:fill="FFFFFF"/>
          <w:lang w:eastAsia="ru-RU"/>
        </w:rPr>
        <w:t xml:space="preserve"> </w:t>
      </w:r>
      <w:r w:rsidRPr="001C5E9D">
        <w:rPr>
          <w:rFonts w:ascii="Times New Roman" w:eastAsia="Times New Roman" w:hAnsi="Times New Roman" w:cs="Times New Roman"/>
          <w:sz w:val="28"/>
          <w:szCs w:val="28"/>
          <w:lang w:eastAsia="ru-RU"/>
        </w:rPr>
        <w:t>на основании решения Думы муниципального образования «Майск» от 23.01.2014г.№29 «Об утверждении Положения о наградах в муниципальном образовании «Майск», руководствуясь</w:t>
      </w:r>
      <w:r w:rsidRPr="001C5E9D">
        <w:rPr>
          <w:rFonts w:ascii="Times New Roman" w:eastAsia="Times New Roman" w:hAnsi="Times New Roman" w:cs="Times New Roman"/>
          <w:sz w:val="28"/>
          <w:szCs w:val="28"/>
          <w:shd w:val="clear" w:color="auto" w:fill="FFFFFF"/>
          <w:lang w:eastAsia="ru-RU"/>
        </w:rPr>
        <w:t xml:space="preserve"> </w:t>
      </w:r>
      <w:r w:rsidRPr="001C5E9D">
        <w:rPr>
          <w:rFonts w:ascii="Times New Roman" w:eastAsia="Times New Roman" w:hAnsi="Times New Roman" w:cs="Times New Roman"/>
          <w:sz w:val="28"/>
          <w:szCs w:val="28"/>
          <w:lang w:eastAsia="ru-RU"/>
        </w:rPr>
        <w:t>статьями 44-45, 57-59, Устава муниципального образования «Майск»</w:t>
      </w:r>
    </w:p>
    <w:p w:rsidR="001C5E9D" w:rsidRPr="001C5E9D" w:rsidRDefault="001C5E9D" w:rsidP="001C5E9D">
      <w:pPr>
        <w:spacing w:after="0" w:line="240" w:lineRule="auto"/>
        <w:jc w:val="center"/>
        <w:rPr>
          <w:rFonts w:ascii="Times New Roman" w:eastAsia="Times New Roman" w:hAnsi="Times New Roman" w:cs="Times New Roman"/>
          <w:b/>
          <w:sz w:val="28"/>
          <w:szCs w:val="28"/>
          <w:lang w:eastAsia="ru-RU"/>
        </w:rPr>
      </w:pPr>
    </w:p>
    <w:p w:rsidR="001C5E9D" w:rsidRPr="001C5E9D" w:rsidRDefault="001C5E9D" w:rsidP="001C5E9D">
      <w:pPr>
        <w:spacing w:after="0" w:line="240" w:lineRule="auto"/>
        <w:jc w:val="center"/>
        <w:rPr>
          <w:rFonts w:ascii="Times New Roman" w:eastAsia="Times New Roman" w:hAnsi="Times New Roman" w:cs="Times New Roman"/>
          <w:b/>
          <w:sz w:val="28"/>
          <w:szCs w:val="28"/>
          <w:lang w:eastAsia="ru-RU"/>
        </w:rPr>
      </w:pPr>
      <w:r w:rsidRPr="001C5E9D">
        <w:rPr>
          <w:rFonts w:ascii="Times New Roman" w:eastAsia="Times New Roman" w:hAnsi="Times New Roman" w:cs="Times New Roman"/>
          <w:b/>
          <w:sz w:val="28"/>
          <w:szCs w:val="28"/>
          <w:lang w:eastAsia="ru-RU"/>
        </w:rPr>
        <w:t>Дума муниципального образования «Майск» решила:</w:t>
      </w:r>
    </w:p>
    <w:p w:rsidR="001C5E9D" w:rsidRPr="001C5E9D" w:rsidRDefault="001C5E9D" w:rsidP="001C5E9D">
      <w:pPr>
        <w:spacing w:after="0" w:line="240" w:lineRule="auto"/>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color w:val="FF0000"/>
          <w:sz w:val="28"/>
          <w:szCs w:val="28"/>
          <w:shd w:val="clear" w:color="auto" w:fill="FFFFFF"/>
          <w:lang w:eastAsia="ru-RU"/>
        </w:rPr>
        <w:t xml:space="preserve"> </w:t>
      </w:r>
    </w:p>
    <w:p w:rsidR="001C5E9D" w:rsidRPr="001C5E9D" w:rsidRDefault="001C5E9D" w:rsidP="001C5E9D">
      <w:pPr>
        <w:numPr>
          <w:ilvl w:val="0"/>
          <w:numId w:val="13"/>
        </w:numPr>
        <w:spacing w:after="0" w:line="240" w:lineRule="auto"/>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Утвердить Положение о Книге Почёта  муниципального образования «Майск» (приложение №1).</w:t>
      </w:r>
    </w:p>
    <w:p w:rsidR="001C5E9D" w:rsidRPr="001C5E9D" w:rsidRDefault="001C5E9D" w:rsidP="001C5E9D">
      <w:pPr>
        <w:numPr>
          <w:ilvl w:val="0"/>
          <w:numId w:val="13"/>
        </w:numPr>
        <w:spacing w:after="0" w:line="240" w:lineRule="auto"/>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МО «Майск» </w:t>
      </w:r>
      <w:hyperlink r:id="rId10" w:history="1">
        <w:r w:rsidRPr="001C5E9D">
          <w:rPr>
            <w:rFonts w:ascii="Times New Roman" w:eastAsia="Times New Roman" w:hAnsi="Times New Roman" w:cs="Times New Roman"/>
            <w:color w:val="0000FF"/>
            <w:sz w:val="28"/>
            <w:szCs w:val="28"/>
            <w:u w:val="single"/>
            <w:lang w:eastAsia="ru-RU"/>
          </w:rPr>
          <w:t>www.admaisk.ckspo.ru</w:t>
        </w:r>
      </w:hyperlink>
      <w:r w:rsidRPr="001C5E9D">
        <w:rPr>
          <w:rFonts w:ascii="Times New Roman" w:eastAsia="Times New Roman" w:hAnsi="Times New Roman" w:cs="Times New Roman"/>
          <w:sz w:val="28"/>
          <w:szCs w:val="28"/>
          <w:lang w:eastAsia="ru-RU"/>
        </w:rPr>
        <w:t>.</w:t>
      </w:r>
    </w:p>
    <w:p w:rsidR="001C5E9D" w:rsidRPr="001C5E9D" w:rsidRDefault="001C5E9D" w:rsidP="001C5E9D">
      <w:pPr>
        <w:numPr>
          <w:ilvl w:val="0"/>
          <w:numId w:val="13"/>
        </w:numPr>
        <w:spacing w:after="0" w:line="240" w:lineRule="auto"/>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 (обнародования).</w:t>
      </w:r>
    </w:p>
    <w:p w:rsidR="001C5E9D" w:rsidRPr="001C5E9D" w:rsidRDefault="001C5E9D" w:rsidP="001C5E9D">
      <w:pPr>
        <w:numPr>
          <w:ilvl w:val="0"/>
          <w:numId w:val="13"/>
        </w:numPr>
        <w:spacing w:after="0" w:line="240" w:lineRule="auto"/>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Контроль за исполнением настоящего решения возложить на администрацию муниципального образования «Майск».</w:t>
      </w:r>
    </w:p>
    <w:p w:rsidR="001C5E9D" w:rsidRPr="001C5E9D" w:rsidRDefault="001C5E9D" w:rsidP="001C5E9D">
      <w:pPr>
        <w:spacing w:after="120" w:line="240" w:lineRule="auto"/>
        <w:jc w:val="both"/>
        <w:rPr>
          <w:rFonts w:ascii="Calibri" w:eastAsia="Times New Roman" w:hAnsi="Calibri" w:cs="Times New Roman"/>
          <w:sz w:val="28"/>
          <w:szCs w:val="20"/>
          <w:lang w:bidi="en-US"/>
        </w:rPr>
      </w:pPr>
    </w:p>
    <w:p w:rsidR="001C5E9D" w:rsidRPr="001C5E9D" w:rsidRDefault="001C5E9D" w:rsidP="001C5E9D">
      <w:pPr>
        <w:spacing w:after="120" w:line="240" w:lineRule="auto"/>
        <w:jc w:val="both"/>
        <w:rPr>
          <w:rFonts w:ascii="Calibri" w:eastAsia="Times New Roman" w:hAnsi="Calibri" w:cs="Times New Roman"/>
          <w:sz w:val="28"/>
          <w:szCs w:val="20"/>
          <w:lang w:bidi="en-US"/>
        </w:rPr>
      </w:pPr>
    </w:p>
    <w:p w:rsidR="001C5E9D" w:rsidRPr="001C5E9D" w:rsidRDefault="001C5E9D" w:rsidP="001C5E9D">
      <w:pPr>
        <w:spacing w:after="120" w:line="240" w:lineRule="auto"/>
        <w:jc w:val="both"/>
        <w:rPr>
          <w:rFonts w:ascii="Calibri" w:eastAsia="Times New Roman" w:hAnsi="Calibri" w:cs="Times New Roman"/>
          <w:sz w:val="28"/>
          <w:szCs w:val="20"/>
          <w:lang w:bidi="en-US"/>
        </w:rPr>
      </w:pPr>
    </w:p>
    <w:p w:rsidR="001C5E9D" w:rsidRPr="001C5E9D" w:rsidRDefault="001C5E9D" w:rsidP="001C5E9D">
      <w:pPr>
        <w:spacing w:after="0" w:line="240" w:lineRule="auto"/>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xml:space="preserve">Глава муниципального </w:t>
      </w:r>
    </w:p>
    <w:p w:rsidR="001C5E9D" w:rsidRPr="001C5E9D" w:rsidRDefault="001C5E9D" w:rsidP="001C5E9D">
      <w:pPr>
        <w:spacing w:after="0" w:line="240" w:lineRule="auto"/>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образования «Майск»                                                       А.И.Серебренников</w:t>
      </w:r>
    </w:p>
    <w:p w:rsidR="001C5E9D" w:rsidRPr="001C5E9D" w:rsidRDefault="001C5E9D" w:rsidP="001C5E9D">
      <w:pPr>
        <w:spacing w:after="0" w:line="240" w:lineRule="auto"/>
        <w:jc w:val="center"/>
        <w:rPr>
          <w:rFonts w:ascii="Times NR Cyr MT" w:eastAsia="Times New Roman" w:hAnsi="Times NR Cyr MT" w:cs="Times New Roman"/>
          <w:sz w:val="28"/>
          <w:szCs w:val="28"/>
          <w:lang w:eastAsia="ru-RU"/>
        </w:rPr>
      </w:pPr>
    </w:p>
    <w:p w:rsidR="001C5E9D" w:rsidRPr="001C5E9D" w:rsidRDefault="001C5E9D" w:rsidP="001C5E9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1C5E9D" w:rsidRPr="001C5E9D" w:rsidRDefault="001C5E9D" w:rsidP="001C5E9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1C5E9D" w:rsidRPr="001C5E9D" w:rsidRDefault="001C5E9D" w:rsidP="001C5E9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1C5E9D" w:rsidRPr="001C5E9D" w:rsidRDefault="001C5E9D" w:rsidP="001C5E9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1C5E9D">
        <w:rPr>
          <w:rFonts w:ascii="Times New Roman" w:eastAsia="Times New Roman" w:hAnsi="Times New Roman" w:cs="Times New Roman"/>
          <w:b/>
          <w:bCs/>
          <w:color w:val="000000"/>
          <w:sz w:val="24"/>
          <w:szCs w:val="24"/>
          <w:shd w:val="clear" w:color="auto" w:fill="FFFFFF"/>
          <w:lang w:eastAsia="ru-RU"/>
        </w:rPr>
        <w:br w:type="page"/>
      </w:r>
    </w:p>
    <w:p w:rsidR="001C5E9D" w:rsidRPr="001C5E9D" w:rsidRDefault="001C5E9D" w:rsidP="001C5E9D">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1C5E9D" w:rsidRPr="001C5E9D" w:rsidRDefault="001C5E9D" w:rsidP="001C5E9D">
      <w:pPr>
        <w:spacing w:after="0" w:line="240" w:lineRule="auto"/>
        <w:ind w:left="623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Приложение №1</w:t>
      </w:r>
    </w:p>
    <w:p w:rsidR="001C5E9D" w:rsidRPr="001C5E9D" w:rsidRDefault="001C5E9D" w:rsidP="001C5E9D">
      <w:pPr>
        <w:spacing w:after="0" w:line="240" w:lineRule="auto"/>
        <w:ind w:left="6237"/>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 xml:space="preserve">к Решению Думы МО «Майск» </w:t>
      </w:r>
    </w:p>
    <w:p w:rsidR="001C5E9D" w:rsidRPr="001C5E9D" w:rsidRDefault="001C5E9D" w:rsidP="001C5E9D">
      <w:pPr>
        <w:spacing w:after="0" w:line="240" w:lineRule="auto"/>
        <w:ind w:left="6237"/>
        <w:jc w:val="both"/>
        <w:rPr>
          <w:rFonts w:ascii="Times New Roman" w:eastAsia="Times New Roman" w:hAnsi="Times New Roman" w:cs="Times New Roman"/>
          <w:sz w:val="24"/>
          <w:szCs w:val="24"/>
          <w:lang w:eastAsia="ru-RU"/>
        </w:rPr>
      </w:pPr>
      <w:r w:rsidRPr="001C5E9D">
        <w:rPr>
          <w:rFonts w:ascii="Times New Roman" w:eastAsia="Times New Roman" w:hAnsi="Times New Roman" w:cs="Times New Roman"/>
          <w:sz w:val="24"/>
          <w:szCs w:val="24"/>
          <w:lang w:eastAsia="ru-RU"/>
        </w:rPr>
        <w:t>от 20.02.2014г. №37</w:t>
      </w:r>
    </w:p>
    <w:p w:rsidR="001C5E9D" w:rsidRPr="001C5E9D" w:rsidRDefault="001C5E9D" w:rsidP="001C5E9D">
      <w:pPr>
        <w:spacing w:after="0" w:line="240" w:lineRule="auto"/>
        <w:rPr>
          <w:rFonts w:ascii="Times New Roman" w:eastAsia="Times New Roman" w:hAnsi="Times New Roman" w:cs="Times New Roman"/>
          <w:b/>
          <w:bCs/>
          <w:color w:val="000000"/>
          <w:sz w:val="24"/>
          <w:szCs w:val="24"/>
          <w:shd w:val="clear" w:color="auto" w:fill="FFFFFF"/>
          <w:lang w:eastAsia="ru-RU"/>
        </w:rPr>
      </w:pPr>
    </w:p>
    <w:p w:rsidR="001C5E9D" w:rsidRPr="001C5E9D" w:rsidRDefault="001C5E9D" w:rsidP="001C5E9D">
      <w:pPr>
        <w:spacing w:after="0" w:line="240" w:lineRule="auto"/>
        <w:jc w:val="center"/>
        <w:rPr>
          <w:rFonts w:ascii="Times New Roman" w:eastAsia="Times New Roman" w:hAnsi="Times New Roman" w:cs="Times New Roman"/>
          <w:color w:val="000000"/>
          <w:sz w:val="24"/>
          <w:szCs w:val="24"/>
          <w:lang w:eastAsia="ru-RU"/>
        </w:rPr>
      </w:pPr>
      <w:r w:rsidRPr="001C5E9D">
        <w:rPr>
          <w:rFonts w:ascii="Times New Roman" w:eastAsia="Times New Roman" w:hAnsi="Times New Roman" w:cs="Times New Roman"/>
          <w:b/>
          <w:bCs/>
          <w:color w:val="000000"/>
          <w:sz w:val="24"/>
          <w:szCs w:val="24"/>
          <w:shd w:val="clear" w:color="auto" w:fill="FFFFFF"/>
          <w:lang w:eastAsia="ru-RU"/>
        </w:rPr>
        <w:t>ПОЛОЖЕНИЕ</w:t>
      </w:r>
    </w:p>
    <w:p w:rsidR="001C5E9D" w:rsidRPr="001C5E9D" w:rsidRDefault="001C5E9D" w:rsidP="001C5E9D">
      <w:pPr>
        <w:spacing w:after="0" w:line="240" w:lineRule="auto"/>
        <w:jc w:val="center"/>
        <w:rPr>
          <w:rFonts w:ascii="Times New Roman" w:eastAsia="Times New Roman" w:hAnsi="Times New Roman" w:cs="Times New Roman"/>
          <w:b/>
          <w:color w:val="000000"/>
          <w:sz w:val="24"/>
          <w:szCs w:val="24"/>
          <w:lang w:eastAsia="ru-RU"/>
        </w:rPr>
      </w:pPr>
      <w:r w:rsidRPr="001C5E9D">
        <w:rPr>
          <w:rFonts w:ascii="Times New Roman" w:eastAsia="Times New Roman" w:hAnsi="Times New Roman" w:cs="Times New Roman"/>
          <w:b/>
          <w:bCs/>
          <w:color w:val="000000"/>
          <w:sz w:val="24"/>
          <w:szCs w:val="24"/>
          <w:shd w:val="clear" w:color="auto" w:fill="FFFFFF"/>
          <w:lang w:eastAsia="ru-RU"/>
        </w:rPr>
        <w:t xml:space="preserve">О КНИГЕ ПОЧЕТА </w:t>
      </w:r>
      <w:r w:rsidRPr="001C5E9D">
        <w:rPr>
          <w:rFonts w:ascii="Times New Roman" w:eastAsia="Times New Roman" w:hAnsi="Times New Roman" w:cs="Times New Roman"/>
          <w:color w:val="000000"/>
          <w:sz w:val="24"/>
          <w:szCs w:val="24"/>
          <w:lang w:eastAsia="ru-RU"/>
        </w:rPr>
        <w:t xml:space="preserve"> </w:t>
      </w:r>
      <w:r w:rsidRPr="001C5E9D">
        <w:rPr>
          <w:rFonts w:ascii="Times New Roman" w:eastAsia="Times New Roman" w:hAnsi="Times New Roman" w:cs="Times New Roman"/>
          <w:b/>
          <w:bCs/>
          <w:color w:val="000000"/>
          <w:sz w:val="24"/>
          <w:szCs w:val="24"/>
          <w:shd w:val="clear" w:color="auto" w:fill="FFFFFF"/>
          <w:lang w:eastAsia="ru-RU"/>
        </w:rPr>
        <w:t xml:space="preserve">МУНИЦИПАЛЬНОГО </w:t>
      </w:r>
      <w:r w:rsidRPr="001C5E9D">
        <w:rPr>
          <w:rFonts w:ascii="Times New Roman" w:eastAsia="Times New Roman" w:hAnsi="Times New Roman" w:cs="Times New Roman"/>
          <w:b/>
          <w:color w:val="000000"/>
          <w:sz w:val="24"/>
          <w:szCs w:val="24"/>
          <w:lang w:eastAsia="ru-RU"/>
        </w:rPr>
        <w:t>ОБРАЗОВАНИЯ «МАЙСК»</w:t>
      </w:r>
    </w:p>
    <w:p w:rsidR="001C5E9D" w:rsidRPr="001C5E9D" w:rsidRDefault="001C5E9D" w:rsidP="001C5E9D">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lang w:eastAsia="ru-RU"/>
        </w:rPr>
      </w:pPr>
      <w:r w:rsidRPr="001C5E9D">
        <w:rPr>
          <w:rFonts w:ascii="Times New Roman" w:eastAsia="Times New Roman" w:hAnsi="Times New Roman" w:cs="Times New Roman"/>
          <w:color w:val="000000"/>
          <w:sz w:val="28"/>
          <w:szCs w:val="28"/>
          <w:shd w:val="clear" w:color="auto" w:fill="FFFFFF"/>
          <w:lang w:eastAsia="ru-RU"/>
        </w:rPr>
        <w:t>Положение регулирует порядок и определяет основания для занесения имени гражданина в Книгу Почета  муниципального образования «Майск» (далее по тексту Книга Почета).</w:t>
      </w:r>
    </w:p>
    <w:p w:rsidR="001C5E9D" w:rsidRPr="001C5E9D" w:rsidRDefault="001C5E9D" w:rsidP="001C5E9D">
      <w:pPr>
        <w:spacing w:after="0" w:line="240" w:lineRule="auto"/>
        <w:ind w:firstLine="426"/>
        <w:jc w:val="both"/>
        <w:rPr>
          <w:rFonts w:ascii="Times New Roman" w:eastAsia="Times New Roman" w:hAnsi="Times New Roman" w:cs="Times New Roman"/>
          <w:b/>
          <w:color w:val="000000"/>
          <w:sz w:val="28"/>
          <w:szCs w:val="28"/>
          <w:shd w:val="clear" w:color="auto" w:fill="FFFFFF"/>
          <w:lang w:eastAsia="ru-RU"/>
        </w:rPr>
      </w:pPr>
      <w:r w:rsidRPr="001C5E9D">
        <w:rPr>
          <w:rFonts w:ascii="Times New Roman" w:eastAsia="Times New Roman" w:hAnsi="Times New Roman" w:cs="Times New Roman"/>
          <w:b/>
          <w:color w:val="000000"/>
          <w:sz w:val="28"/>
          <w:szCs w:val="28"/>
          <w:shd w:val="clear" w:color="auto" w:fill="FFFFFF"/>
          <w:lang w:eastAsia="ru-RU"/>
        </w:rPr>
        <w:t>1.Общие положения</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1C5E9D">
        <w:rPr>
          <w:rFonts w:ascii="Times New Roman" w:eastAsia="Times New Roman" w:hAnsi="Times New Roman" w:cs="Times New Roman"/>
          <w:color w:val="000000"/>
          <w:sz w:val="28"/>
          <w:szCs w:val="28"/>
          <w:shd w:val="clear" w:color="auto" w:fill="FFFFFF"/>
          <w:lang w:eastAsia="ru-RU"/>
        </w:rPr>
        <w:t>1.1. Книга Почета является официальным документом и входит в систему наград и поощрений муниципального образования «Майск».</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1.2. Книга Почета является символом чести, трудовой доблести и славы, служит хранительницей названий коллективов, награжденных за деятельность, направленную на ускорение социально-экономического развития муниципального образования, обеспечение благополучия, процветания и безопасности жителей, имен руководителей внесших значительный вклад в становление и развитие предприятий и организаций сельского хозяйства, промышленности и торговли, в организаций, учреждений социальной сферы и местного самоуправления.</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lang w:eastAsia="ru-RU"/>
        </w:rPr>
      </w:pPr>
      <w:r w:rsidRPr="001C5E9D">
        <w:rPr>
          <w:rFonts w:ascii="Times New Roman" w:eastAsia="Times New Roman" w:hAnsi="Times New Roman" w:cs="Times New Roman"/>
          <w:color w:val="000000"/>
          <w:sz w:val="28"/>
          <w:szCs w:val="28"/>
          <w:shd w:val="clear" w:color="auto" w:fill="FFFFFF"/>
          <w:lang w:eastAsia="ru-RU"/>
        </w:rPr>
        <w:t>Книга Почета увековечивает память о людях, внесших значительный вклад в развитие экономики муниципального образования «Майск», в повышение эффективности функционирования социальной сферы, отличившихся в защите Отечества, в трудовой или общественной деятельности. Занесение в Книгу Почета - это проявление глубокого уважения к заслугам граждан перед населением муниципального образования «Майск».</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shd w:val="clear" w:color="auto" w:fill="FFFFFF"/>
          <w:lang w:eastAsia="ru-RU"/>
        </w:rPr>
        <w:t>1.3. Граждане – жители муниципального образования «Майск», удостоенные высоких правительственных наград, государственных званий, лица, удостоенные звания «Почетный гражданин Иркутской области, «</w:t>
      </w:r>
      <w:proofErr w:type="spellStart"/>
      <w:r w:rsidRPr="001C5E9D">
        <w:rPr>
          <w:rFonts w:ascii="Times New Roman" w:eastAsia="Times New Roman" w:hAnsi="Times New Roman" w:cs="Times New Roman"/>
          <w:sz w:val="28"/>
          <w:szCs w:val="28"/>
          <w:shd w:val="clear" w:color="auto" w:fill="FFFFFF"/>
          <w:lang w:eastAsia="ru-RU"/>
        </w:rPr>
        <w:t>Осинского</w:t>
      </w:r>
      <w:proofErr w:type="spellEnd"/>
      <w:r w:rsidRPr="001C5E9D">
        <w:rPr>
          <w:rFonts w:ascii="Times New Roman" w:eastAsia="Times New Roman" w:hAnsi="Times New Roman" w:cs="Times New Roman"/>
          <w:sz w:val="28"/>
          <w:szCs w:val="28"/>
          <w:shd w:val="clear" w:color="auto" w:fill="FFFFFF"/>
          <w:lang w:eastAsia="ru-RU"/>
        </w:rPr>
        <w:t xml:space="preserve"> района», безусловного заносятся в Книгу Почета.</w:t>
      </w:r>
    </w:p>
    <w:p w:rsidR="001C5E9D" w:rsidRPr="001C5E9D" w:rsidRDefault="001C5E9D" w:rsidP="001C5E9D">
      <w:pPr>
        <w:spacing w:after="0" w:line="240" w:lineRule="auto"/>
        <w:ind w:firstLine="426"/>
        <w:jc w:val="both"/>
        <w:rPr>
          <w:rFonts w:ascii="Times New Roman" w:eastAsia="Times New Roman" w:hAnsi="Times New Roman" w:cs="Times New Roman"/>
          <w:b/>
          <w:color w:val="000000"/>
          <w:sz w:val="28"/>
          <w:szCs w:val="28"/>
          <w:shd w:val="clear" w:color="auto" w:fill="FFFFFF"/>
          <w:lang w:eastAsia="ru-RU"/>
        </w:rPr>
      </w:pPr>
      <w:r w:rsidRPr="001C5E9D">
        <w:rPr>
          <w:rFonts w:ascii="Times New Roman" w:eastAsia="Times New Roman" w:hAnsi="Times New Roman" w:cs="Times New Roman"/>
          <w:b/>
          <w:color w:val="000000"/>
          <w:sz w:val="28"/>
          <w:szCs w:val="28"/>
          <w:shd w:val="clear" w:color="auto" w:fill="FFFFFF"/>
          <w:lang w:eastAsia="ru-RU"/>
        </w:rPr>
        <w:t>2. Порядок выдвижения кандидатур для внесения в Книгу Почета</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lang w:eastAsia="ru-RU"/>
        </w:rPr>
      </w:pPr>
      <w:r w:rsidRPr="001C5E9D">
        <w:rPr>
          <w:rFonts w:ascii="Times New Roman" w:eastAsia="Times New Roman" w:hAnsi="Times New Roman" w:cs="Times New Roman"/>
          <w:color w:val="000000"/>
          <w:sz w:val="28"/>
          <w:szCs w:val="28"/>
          <w:shd w:val="clear" w:color="auto" w:fill="FFFFFF"/>
          <w:lang w:eastAsia="ru-RU"/>
        </w:rPr>
        <w:t>2.1. В Книгу Почета заносятся работники различных отраслей независимо от форм собственности при условии широкого общественного признания и высоких профессиональных достижений.</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lang w:eastAsia="ru-RU"/>
        </w:rPr>
      </w:pPr>
      <w:r w:rsidRPr="001C5E9D">
        <w:rPr>
          <w:rFonts w:ascii="Times New Roman" w:eastAsia="Times New Roman" w:hAnsi="Times New Roman" w:cs="Times New Roman"/>
          <w:color w:val="000000"/>
          <w:sz w:val="28"/>
          <w:szCs w:val="28"/>
          <w:shd w:val="clear" w:color="auto" w:fill="FFFFFF"/>
          <w:lang w:eastAsia="ru-RU"/>
        </w:rPr>
        <w:t xml:space="preserve">2.2. Предложения о занесении в Книгу Почета вносятся по представлению трудовых коллективов и общественных организаций, администрацией муниципального образования «Майск». Предложения подаются на имя Главы муниципального образования «Майск», рассматриваются в Комиссии по наградам при администрации МО «Майск» и выносятся для утверждения на заседание Думы муниципального образования «Майск». </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1C5E9D">
        <w:rPr>
          <w:rFonts w:ascii="Times New Roman" w:eastAsia="Times New Roman" w:hAnsi="Times New Roman" w:cs="Times New Roman"/>
          <w:color w:val="000000"/>
          <w:sz w:val="28"/>
          <w:szCs w:val="28"/>
          <w:shd w:val="clear" w:color="auto" w:fill="FFFFFF"/>
          <w:lang w:eastAsia="ru-RU"/>
        </w:rPr>
        <w:t>2.3. Документы по представлению о занесении в Книгу Почета представляются в Комиссию по наградам администрации муниципального образования «Майск».</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lang w:eastAsia="ru-RU"/>
        </w:rPr>
      </w:pPr>
      <w:r w:rsidRPr="001C5E9D">
        <w:rPr>
          <w:rFonts w:ascii="Times New Roman" w:eastAsia="Times New Roman" w:hAnsi="Times New Roman" w:cs="Times New Roman"/>
          <w:color w:val="000000"/>
          <w:sz w:val="28"/>
          <w:szCs w:val="28"/>
          <w:shd w:val="clear" w:color="auto" w:fill="FFFFFF"/>
          <w:lang w:eastAsia="ru-RU"/>
        </w:rPr>
        <w:lastRenderedPageBreak/>
        <w:t>2.4. Перечень документов, необходимых для представления:</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lang w:eastAsia="ru-RU"/>
        </w:rPr>
      </w:pPr>
      <w:r w:rsidRPr="001C5E9D">
        <w:rPr>
          <w:rFonts w:ascii="Times New Roman" w:eastAsia="Times New Roman" w:hAnsi="Times New Roman" w:cs="Times New Roman"/>
          <w:color w:val="000000"/>
          <w:sz w:val="28"/>
          <w:szCs w:val="28"/>
          <w:shd w:val="clear" w:color="auto" w:fill="FFFFFF"/>
          <w:lang w:eastAsia="ru-RU"/>
        </w:rPr>
        <w:t xml:space="preserve"> - ходатайство Главы администрации поселения или руководителя предприятия, организации в произвольной форме, которое  должно содержать краткое описание достижений и заслуг представляемого лица, перечень имеющихся наград и званий.</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color w:val="000000"/>
          <w:sz w:val="28"/>
          <w:szCs w:val="28"/>
          <w:shd w:val="clear" w:color="auto" w:fill="FFFFFF"/>
          <w:lang w:eastAsia="ru-RU"/>
        </w:rPr>
        <w:t>- биографическая справка</w:t>
      </w:r>
    </w:p>
    <w:p w:rsidR="001C5E9D" w:rsidRPr="001C5E9D" w:rsidRDefault="001C5E9D" w:rsidP="001C5E9D">
      <w:pPr>
        <w:spacing w:after="0" w:line="240" w:lineRule="auto"/>
        <w:ind w:firstLine="426"/>
        <w:jc w:val="both"/>
        <w:rPr>
          <w:rFonts w:ascii="Times New Roman" w:eastAsia="Times New Roman" w:hAnsi="Times New Roman" w:cs="Times New Roman"/>
          <w:b/>
          <w:sz w:val="28"/>
          <w:szCs w:val="28"/>
          <w:lang w:eastAsia="ru-RU"/>
        </w:rPr>
      </w:pPr>
      <w:r w:rsidRPr="001C5E9D">
        <w:rPr>
          <w:rFonts w:ascii="Times New Roman" w:eastAsia="Times New Roman" w:hAnsi="Times New Roman" w:cs="Times New Roman"/>
          <w:b/>
          <w:sz w:val="28"/>
          <w:szCs w:val="28"/>
          <w:lang w:eastAsia="ru-RU"/>
        </w:rPr>
        <w:t>3. Основаниями для занесения в Книгу Почета являются:</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решение Думы муниципального образования «Майск» о присвоении звания «Почетный гражданин муниципального образования «Майск»;</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решение Думы муниципального образования «Майск» о занесении гражданина или трудового коллектива в Книгу Почета в соответствии с пунктом 4 данного положения.</w:t>
      </w:r>
    </w:p>
    <w:p w:rsidR="001C5E9D" w:rsidRPr="001C5E9D" w:rsidRDefault="001C5E9D" w:rsidP="001C5E9D">
      <w:pPr>
        <w:spacing w:after="0" w:line="240" w:lineRule="auto"/>
        <w:ind w:firstLine="426"/>
        <w:jc w:val="both"/>
        <w:rPr>
          <w:rFonts w:ascii="Times New Roman" w:eastAsia="Times New Roman" w:hAnsi="Times New Roman" w:cs="Times New Roman"/>
          <w:b/>
          <w:sz w:val="28"/>
          <w:szCs w:val="28"/>
          <w:lang w:eastAsia="ru-RU"/>
        </w:rPr>
      </w:pPr>
      <w:r w:rsidRPr="001C5E9D">
        <w:rPr>
          <w:rFonts w:ascii="Times New Roman" w:eastAsia="Times New Roman" w:hAnsi="Times New Roman" w:cs="Times New Roman"/>
          <w:b/>
          <w:sz w:val="28"/>
          <w:szCs w:val="28"/>
          <w:lang w:eastAsia="ru-RU"/>
        </w:rPr>
        <w:t>4. В Книгу Почета заносится:</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для граждан: фамилия, имя, отчество гражданина, год рождения, место работы, должность либо род занятий;</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xml:space="preserve"> - для трудовых коллективов: полное наименование предприятия, год создания, юридический адрес;</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указывается дата, номер и название правового акта о присвоении звания «Почетный гражданин муниципального образования «Майск», или о занесении в Книгу Почета</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кратко излагается, за какие заслуги гражданин либо коллектив заносится в Книгу Почета.</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1C5E9D">
        <w:rPr>
          <w:rFonts w:ascii="Times New Roman" w:eastAsia="Times New Roman" w:hAnsi="Times New Roman" w:cs="Times New Roman"/>
          <w:sz w:val="28"/>
          <w:szCs w:val="28"/>
          <w:lang w:eastAsia="ru-RU"/>
        </w:rPr>
        <w:t>Справа или слева от текста помещается фотография гражданина (возможно размещение фото с видом фирменного знака коллектива, административного здания, производственных корпусов либо иного символа трудового коллектива).</w:t>
      </w:r>
      <w:r w:rsidRPr="001C5E9D">
        <w:rPr>
          <w:rFonts w:ascii="Times New Roman" w:eastAsia="Times New Roman" w:hAnsi="Times New Roman" w:cs="Times New Roman"/>
          <w:color w:val="000000"/>
          <w:sz w:val="28"/>
          <w:szCs w:val="28"/>
          <w:shd w:val="clear" w:color="auto" w:fill="FFFFFF"/>
          <w:lang w:eastAsia="ru-RU"/>
        </w:rPr>
        <w:t xml:space="preserve"> </w:t>
      </w:r>
    </w:p>
    <w:p w:rsidR="001C5E9D" w:rsidRPr="001C5E9D" w:rsidRDefault="001C5E9D" w:rsidP="001C5E9D">
      <w:pPr>
        <w:spacing w:after="0" w:line="240" w:lineRule="auto"/>
        <w:ind w:firstLine="426"/>
        <w:jc w:val="both"/>
        <w:rPr>
          <w:rFonts w:ascii="Times New Roman" w:eastAsia="Times New Roman" w:hAnsi="Times New Roman" w:cs="Times New Roman"/>
          <w:b/>
          <w:color w:val="000000"/>
          <w:sz w:val="28"/>
          <w:szCs w:val="28"/>
          <w:shd w:val="clear" w:color="auto" w:fill="FFFFFF"/>
          <w:lang w:eastAsia="ru-RU"/>
        </w:rPr>
      </w:pPr>
      <w:r w:rsidRPr="001C5E9D">
        <w:rPr>
          <w:rFonts w:ascii="Times New Roman" w:eastAsia="Times New Roman" w:hAnsi="Times New Roman" w:cs="Times New Roman"/>
          <w:b/>
          <w:color w:val="000000"/>
          <w:sz w:val="28"/>
          <w:szCs w:val="28"/>
          <w:shd w:val="clear" w:color="auto" w:fill="FFFFFF"/>
          <w:lang w:eastAsia="ru-RU"/>
        </w:rPr>
        <w:t>5.Описание Книги Почета</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1C5E9D">
        <w:rPr>
          <w:rFonts w:ascii="Times New Roman" w:eastAsia="Times New Roman" w:hAnsi="Times New Roman" w:cs="Times New Roman"/>
          <w:color w:val="000000"/>
          <w:sz w:val="28"/>
          <w:szCs w:val="28"/>
          <w:shd w:val="clear" w:color="auto" w:fill="FFFFFF"/>
          <w:lang w:eastAsia="ru-RU"/>
        </w:rPr>
        <w:t xml:space="preserve">5.1. Книга Почета представляет собой альбом формата A3, стянутый тремя  бронзовыми болтами, обтянут темно-красным материалом, в центре вверху обложки располагается Герб муниципального образования «Майск», надпись золотистого цвета </w:t>
      </w:r>
      <w:r w:rsidRPr="001C5E9D">
        <w:rPr>
          <w:rFonts w:ascii="Times New Roman" w:eastAsia="Times New Roman" w:hAnsi="Times New Roman" w:cs="Times New Roman"/>
          <w:b/>
          <w:i/>
          <w:color w:val="000000"/>
          <w:sz w:val="28"/>
          <w:szCs w:val="28"/>
          <w:shd w:val="clear" w:color="auto" w:fill="FFFFFF"/>
          <w:lang w:eastAsia="ru-RU"/>
        </w:rPr>
        <w:t>«КНИГА</w:t>
      </w:r>
      <w:r w:rsidRPr="001C5E9D">
        <w:rPr>
          <w:rFonts w:ascii="Times New Roman" w:eastAsia="Times New Roman" w:hAnsi="Times New Roman" w:cs="Times New Roman"/>
          <w:color w:val="000000"/>
          <w:sz w:val="28"/>
          <w:szCs w:val="28"/>
          <w:shd w:val="clear" w:color="auto" w:fill="FFFFFF"/>
          <w:lang w:eastAsia="ru-RU"/>
        </w:rPr>
        <w:t xml:space="preserve"> </w:t>
      </w:r>
      <w:r w:rsidRPr="001C5E9D">
        <w:rPr>
          <w:rFonts w:ascii="Times New Roman" w:eastAsia="Times New Roman" w:hAnsi="Times New Roman" w:cs="Times New Roman"/>
          <w:b/>
          <w:i/>
          <w:color w:val="000000"/>
          <w:sz w:val="28"/>
          <w:szCs w:val="28"/>
          <w:shd w:val="clear" w:color="auto" w:fill="FFFFFF"/>
          <w:lang w:eastAsia="ru-RU"/>
        </w:rPr>
        <w:t>ПОЧЁТА муниципального образования «Майск»</w:t>
      </w:r>
      <w:r w:rsidRPr="001C5E9D">
        <w:rPr>
          <w:rFonts w:ascii="Times New Roman" w:eastAsia="Times New Roman" w:hAnsi="Times New Roman" w:cs="Times New Roman"/>
          <w:color w:val="000000"/>
          <w:sz w:val="28"/>
          <w:szCs w:val="28"/>
          <w:shd w:val="clear" w:color="auto" w:fill="FFFFFF"/>
          <w:lang w:eastAsia="ru-RU"/>
        </w:rPr>
        <w:t xml:space="preserve"> расположена под гербом.</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shd w:val="clear" w:color="auto" w:fill="FFFFFF"/>
          <w:lang w:eastAsia="ru-RU"/>
        </w:rPr>
        <w:t xml:space="preserve"> </w:t>
      </w:r>
      <w:r w:rsidRPr="001C5E9D">
        <w:rPr>
          <w:rFonts w:ascii="Times New Roman" w:eastAsia="Times New Roman" w:hAnsi="Times New Roman" w:cs="Times New Roman"/>
          <w:sz w:val="28"/>
          <w:szCs w:val="28"/>
          <w:lang w:eastAsia="ru-RU"/>
        </w:rPr>
        <w:t>На титульном листе Книги Почета сделаны следующие надписи золотыми буквами:</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xml:space="preserve"> - в верхней части – «Учреждена решением Думы муниципального образования «Майск»;</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в центре – «Книга Почета муниципального образования «Майск»;</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в нижней части – «Начата _____ _____ г.».</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5.2. Книга Почета имеет разделы:</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5.2.1. Участники Великой Отечественной войны 1941-45гг.</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награжденные орденами и медалями за боевые действия;</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xml:space="preserve">- погибшие и умершие на фронте в алфавитном порядке. </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умершие в послевоенное время в алфавитном порядке</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5.2.2. «Участники боевых действий»</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5.2.3. «Труженики тыла»</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5.2.4. «Ветераны труда»</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 xml:space="preserve">5.2.5. «Матери - героини» </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lastRenderedPageBreak/>
        <w:t>5.2.6. «Руководители хозяйств, предприятий, организаций»</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5.2.7. «Почетные граждане муниципального образования «Майск»»;</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r w:rsidRPr="001C5E9D">
        <w:rPr>
          <w:rFonts w:ascii="Times New Roman" w:eastAsia="Times New Roman" w:hAnsi="Times New Roman" w:cs="Times New Roman"/>
          <w:sz w:val="28"/>
          <w:szCs w:val="28"/>
          <w:lang w:eastAsia="ru-RU"/>
        </w:rPr>
        <w:t>5.2.8. «Трудовые коллективы, занесенные в Книгу Почета муниципального образования «Майск».</w:t>
      </w:r>
    </w:p>
    <w:p w:rsidR="001C5E9D" w:rsidRPr="001C5E9D" w:rsidRDefault="001C5E9D" w:rsidP="001C5E9D">
      <w:pPr>
        <w:spacing w:after="0" w:line="240" w:lineRule="auto"/>
        <w:ind w:firstLine="426"/>
        <w:jc w:val="both"/>
        <w:rPr>
          <w:rFonts w:ascii="Times New Roman" w:eastAsia="Times New Roman" w:hAnsi="Times New Roman" w:cs="Times New Roman"/>
          <w:b/>
          <w:color w:val="000000"/>
          <w:sz w:val="28"/>
          <w:szCs w:val="28"/>
          <w:lang w:eastAsia="ru-RU"/>
        </w:rPr>
      </w:pPr>
      <w:r w:rsidRPr="001C5E9D">
        <w:rPr>
          <w:rFonts w:ascii="Times New Roman" w:eastAsia="Times New Roman" w:hAnsi="Times New Roman" w:cs="Times New Roman"/>
          <w:b/>
          <w:color w:val="000000"/>
          <w:sz w:val="28"/>
          <w:szCs w:val="28"/>
          <w:shd w:val="clear" w:color="auto" w:fill="FFFFFF"/>
          <w:lang w:eastAsia="ru-RU"/>
        </w:rPr>
        <w:t>6. Заключительные положения.</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lang w:eastAsia="ru-RU"/>
        </w:rPr>
      </w:pPr>
      <w:r w:rsidRPr="001C5E9D">
        <w:rPr>
          <w:rFonts w:ascii="Times New Roman" w:eastAsia="Times New Roman" w:hAnsi="Times New Roman" w:cs="Times New Roman"/>
          <w:color w:val="000000"/>
          <w:sz w:val="28"/>
          <w:szCs w:val="28"/>
          <w:shd w:val="clear" w:color="auto" w:fill="FFFFFF"/>
          <w:lang w:eastAsia="ru-RU"/>
        </w:rPr>
        <w:t>6.1. Книга Почета ведется в двух экземплярах.</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1C5E9D">
        <w:rPr>
          <w:rFonts w:ascii="Times New Roman" w:eastAsia="Times New Roman" w:hAnsi="Times New Roman" w:cs="Times New Roman"/>
          <w:color w:val="000000"/>
          <w:sz w:val="28"/>
          <w:szCs w:val="28"/>
          <w:shd w:val="clear" w:color="auto" w:fill="FFFFFF"/>
          <w:lang w:eastAsia="ru-RU"/>
        </w:rPr>
        <w:t>6.2. Первый экземпляр Книги хранится в Майской сельской библиотеке, второй – в музее Майской средней школы.</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1C5E9D">
        <w:rPr>
          <w:rFonts w:ascii="Times New Roman" w:eastAsia="Times New Roman" w:hAnsi="Times New Roman" w:cs="Times New Roman"/>
          <w:color w:val="000000"/>
          <w:sz w:val="28"/>
          <w:szCs w:val="28"/>
          <w:shd w:val="clear" w:color="auto" w:fill="FFFFFF"/>
          <w:lang w:eastAsia="ru-RU"/>
        </w:rPr>
        <w:t xml:space="preserve">6.3. Лицам, внесенным в Книгу Почета, в торжественной обстановке вручается Удостоверение за подписью Главы муниципального образования. </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1C5E9D">
        <w:rPr>
          <w:rFonts w:ascii="Times New Roman" w:eastAsia="Times New Roman" w:hAnsi="Times New Roman" w:cs="Times New Roman"/>
          <w:color w:val="000000"/>
          <w:sz w:val="28"/>
          <w:szCs w:val="28"/>
          <w:shd w:val="clear" w:color="auto" w:fill="FFFFFF"/>
          <w:lang w:eastAsia="ru-RU"/>
        </w:rPr>
        <w:t>6.4. Информация о внесении имени в Книгу Почета публикуется СМИ.</w:t>
      </w:r>
    </w:p>
    <w:p w:rsidR="001C5E9D" w:rsidRPr="001C5E9D" w:rsidRDefault="001C5E9D" w:rsidP="001C5E9D">
      <w:pPr>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1C5E9D">
        <w:rPr>
          <w:rFonts w:ascii="Times New Roman" w:eastAsia="Times New Roman" w:hAnsi="Times New Roman" w:cs="Times New Roman"/>
          <w:color w:val="000000"/>
          <w:sz w:val="28"/>
          <w:szCs w:val="28"/>
          <w:shd w:val="clear" w:color="auto" w:fill="FFFFFF"/>
          <w:lang w:eastAsia="ru-RU"/>
        </w:rPr>
        <w:t>6.5. Записи в Книгу Почета производятся в течение месяца после принятия Решения.</w:t>
      </w:r>
    </w:p>
    <w:p w:rsidR="001C5E9D" w:rsidRPr="001C5E9D" w:rsidRDefault="001C5E9D" w:rsidP="001C5E9D">
      <w:pPr>
        <w:spacing w:after="0" w:line="240" w:lineRule="auto"/>
        <w:ind w:firstLine="426"/>
        <w:jc w:val="both"/>
        <w:rPr>
          <w:rFonts w:ascii="Times New Roman" w:eastAsia="Times New Roman" w:hAnsi="Times New Roman" w:cs="Times New Roman"/>
          <w:sz w:val="28"/>
          <w:szCs w:val="28"/>
          <w:lang w:eastAsia="ru-RU"/>
        </w:rPr>
      </w:pPr>
    </w:p>
    <w:p w:rsidR="00904FF6" w:rsidRDefault="00904FF6"/>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1C5E9D" w:rsidRDefault="001C5E9D"/>
    <w:p w:rsidR="00A4035F" w:rsidRPr="00D43C4C" w:rsidRDefault="00A4035F" w:rsidP="00A4035F">
      <w:pPr>
        <w:spacing w:after="0"/>
        <w:jc w:val="center"/>
        <w:rPr>
          <w:rFonts w:ascii="Times New Roman" w:eastAsia="Calibri" w:hAnsi="Times New Roman" w:cs="Times New Roman"/>
          <w:sz w:val="28"/>
          <w:szCs w:val="28"/>
        </w:rPr>
      </w:pPr>
      <w:r>
        <w:lastRenderedPageBreak/>
        <w:t xml:space="preserve">   </w:t>
      </w:r>
      <w:r w:rsidRPr="00D43C4C">
        <w:rPr>
          <w:rFonts w:ascii="Times New Roman" w:eastAsia="Calibri" w:hAnsi="Times New Roman" w:cs="Times New Roman"/>
          <w:sz w:val="28"/>
          <w:szCs w:val="28"/>
        </w:rPr>
        <w:t>РОССИЙСКАЯ  ФЕДЕРАЦИЯ</w:t>
      </w:r>
    </w:p>
    <w:p w:rsidR="00A4035F" w:rsidRPr="00D43C4C" w:rsidRDefault="00A4035F" w:rsidP="00A4035F">
      <w:pPr>
        <w:spacing w:after="0" w:line="240" w:lineRule="auto"/>
        <w:jc w:val="center"/>
        <w:rPr>
          <w:rFonts w:ascii="Times New Roman" w:eastAsia="Calibri" w:hAnsi="Times New Roman" w:cs="Times New Roman"/>
          <w:sz w:val="28"/>
          <w:szCs w:val="28"/>
        </w:rPr>
      </w:pPr>
      <w:r w:rsidRPr="00D43C4C">
        <w:rPr>
          <w:rFonts w:ascii="Times New Roman" w:eastAsia="Calibri" w:hAnsi="Times New Roman" w:cs="Times New Roman"/>
          <w:sz w:val="28"/>
          <w:szCs w:val="28"/>
        </w:rPr>
        <w:t>ИРКУТСКАЯ ОБЛАСТЬ</w:t>
      </w:r>
    </w:p>
    <w:p w:rsidR="00A4035F" w:rsidRPr="00D43C4C" w:rsidRDefault="00A4035F" w:rsidP="00A4035F">
      <w:pPr>
        <w:spacing w:after="0" w:line="240" w:lineRule="auto"/>
        <w:jc w:val="center"/>
        <w:rPr>
          <w:rFonts w:ascii="Times New Roman" w:eastAsia="Calibri" w:hAnsi="Times New Roman" w:cs="Times New Roman"/>
          <w:sz w:val="28"/>
          <w:szCs w:val="28"/>
        </w:rPr>
      </w:pPr>
      <w:r w:rsidRPr="00D43C4C">
        <w:rPr>
          <w:rFonts w:ascii="Times New Roman" w:eastAsia="Calibri" w:hAnsi="Times New Roman" w:cs="Times New Roman"/>
          <w:sz w:val="28"/>
          <w:szCs w:val="28"/>
        </w:rPr>
        <w:t>ОСИНСКИЙ РАЙОН</w:t>
      </w:r>
    </w:p>
    <w:p w:rsidR="00A4035F" w:rsidRPr="00D43C4C" w:rsidRDefault="00A4035F" w:rsidP="00A4035F">
      <w:pPr>
        <w:spacing w:after="0" w:line="240" w:lineRule="auto"/>
        <w:jc w:val="center"/>
        <w:rPr>
          <w:rFonts w:ascii="Times New Roman" w:eastAsia="Calibri" w:hAnsi="Times New Roman" w:cs="Times New Roman"/>
          <w:sz w:val="28"/>
          <w:szCs w:val="28"/>
        </w:rPr>
      </w:pPr>
      <w:r w:rsidRPr="00D43C4C">
        <w:rPr>
          <w:rFonts w:ascii="Times New Roman" w:eastAsia="Calibri" w:hAnsi="Times New Roman" w:cs="Times New Roman"/>
          <w:sz w:val="28"/>
          <w:szCs w:val="28"/>
        </w:rPr>
        <w:t>ДУМА МУНИЦИПАЛЬНОГО ОБРАЗОВАНИЯ</w:t>
      </w:r>
    </w:p>
    <w:p w:rsidR="00A4035F" w:rsidRPr="00D43C4C" w:rsidRDefault="00A4035F" w:rsidP="00A4035F">
      <w:pPr>
        <w:spacing w:after="0" w:line="240" w:lineRule="auto"/>
        <w:jc w:val="center"/>
        <w:rPr>
          <w:rFonts w:ascii="Times New Roman" w:eastAsia="Calibri" w:hAnsi="Times New Roman" w:cs="Times New Roman"/>
          <w:sz w:val="28"/>
          <w:szCs w:val="28"/>
        </w:rPr>
      </w:pPr>
      <w:r w:rsidRPr="00D43C4C">
        <w:rPr>
          <w:rFonts w:ascii="Times New Roman" w:eastAsia="Calibri" w:hAnsi="Times New Roman" w:cs="Times New Roman"/>
          <w:sz w:val="28"/>
          <w:szCs w:val="28"/>
        </w:rPr>
        <w:t>«МАЙСК»</w:t>
      </w:r>
    </w:p>
    <w:p w:rsidR="00A4035F" w:rsidRPr="00D43C4C" w:rsidRDefault="00A4035F" w:rsidP="00A4035F">
      <w:pPr>
        <w:spacing w:after="0" w:line="240" w:lineRule="auto"/>
        <w:jc w:val="center"/>
        <w:rPr>
          <w:rFonts w:ascii="Times New Roman" w:eastAsia="Calibri" w:hAnsi="Times New Roman" w:cs="Times New Roman"/>
          <w:sz w:val="28"/>
          <w:szCs w:val="28"/>
        </w:rPr>
      </w:pPr>
    </w:p>
    <w:p w:rsidR="00A4035F" w:rsidRPr="00D43C4C" w:rsidRDefault="00A4035F" w:rsidP="00A4035F">
      <w:pPr>
        <w:spacing w:after="0" w:line="240" w:lineRule="auto"/>
        <w:jc w:val="center"/>
        <w:rPr>
          <w:rFonts w:ascii="Times New Roman" w:eastAsia="Calibri" w:hAnsi="Times New Roman" w:cs="Times New Roman"/>
          <w:sz w:val="28"/>
          <w:szCs w:val="28"/>
        </w:rPr>
      </w:pPr>
      <w:r w:rsidRPr="00D43C4C">
        <w:rPr>
          <w:rFonts w:ascii="Times New Roman" w:eastAsia="Calibri" w:hAnsi="Times New Roman" w:cs="Times New Roman"/>
          <w:sz w:val="28"/>
          <w:szCs w:val="28"/>
        </w:rPr>
        <w:t>7 сессия</w:t>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t>третьего созыва</w:t>
      </w:r>
    </w:p>
    <w:p w:rsidR="00A4035F" w:rsidRPr="00D43C4C" w:rsidRDefault="00A4035F" w:rsidP="00A4035F">
      <w:pPr>
        <w:spacing w:after="0" w:line="240" w:lineRule="auto"/>
        <w:jc w:val="center"/>
        <w:rPr>
          <w:rFonts w:ascii="Times New Roman" w:eastAsia="Calibri" w:hAnsi="Times New Roman" w:cs="Times New Roman"/>
          <w:sz w:val="28"/>
          <w:szCs w:val="28"/>
        </w:rPr>
      </w:pPr>
    </w:p>
    <w:p w:rsidR="00A4035F" w:rsidRPr="00D43C4C" w:rsidRDefault="00A4035F" w:rsidP="00A4035F">
      <w:pPr>
        <w:spacing w:after="0" w:line="240" w:lineRule="auto"/>
        <w:jc w:val="center"/>
        <w:rPr>
          <w:rFonts w:ascii="Times New Roman" w:eastAsia="Calibri" w:hAnsi="Times New Roman" w:cs="Times New Roman"/>
          <w:color w:val="FF0000"/>
          <w:sz w:val="28"/>
          <w:szCs w:val="28"/>
        </w:rPr>
      </w:pPr>
      <w:r w:rsidRPr="00D43C4C">
        <w:rPr>
          <w:rFonts w:ascii="Times New Roman" w:eastAsia="Calibri" w:hAnsi="Times New Roman" w:cs="Times New Roman"/>
          <w:sz w:val="28"/>
          <w:szCs w:val="28"/>
        </w:rPr>
        <w:t>РЕШЕНИЕ № 3</w:t>
      </w:r>
      <w:r>
        <w:rPr>
          <w:rFonts w:ascii="Times New Roman" w:eastAsia="Calibri" w:hAnsi="Times New Roman" w:cs="Times New Roman"/>
          <w:sz w:val="28"/>
          <w:szCs w:val="28"/>
        </w:rPr>
        <w:t>8</w:t>
      </w:r>
    </w:p>
    <w:p w:rsidR="00A4035F" w:rsidRPr="00D43C4C" w:rsidRDefault="00A4035F" w:rsidP="00A4035F">
      <w:pPr>
        <w:spacing w:after="0" w:line="240" w:lineRule="auto"/>
        <w:jc w:val="center"/>
        <w:rPr>
          <w:rFonts w:ascii="Times New Roman" w:eastAsia="Calibri" w:hAnsi="Times New Roman" w:cs="Times New Roman"/>
          <w:b/>
          <w:sz w:val="28"/>
          <w:szCs w:val="28"/>
        </w:rPr>
      </w:pPr>
    </w:p>
    <w:p w:rsidR="00A4035F" w:rsidRPr="00D43C4C" w:rsidRDefault="00A4035F" w:rsidP="00A4035F">
      <w:pPr>
        <w:spacing w:after="0" w:line="240" w:lineRule="auto"/>
        <w:rPr>
          <w:rFonts w:ascii="Times New Roman" w:eastAsia="Calibri" w:hAnsi="Times New Roman" w:cs="Times New Roman"/>
          <w:sz w:val="28"/>
          <w:szCs w:val="28"/>
        </w:rPr>
      </w:pPr>
      <w:r w:rsidRPr="00D43C4C">
        <w:rPr>
          <w:rFonts w:ascii="Times New Roman" w:eastAsia="Calibri" w:hAnsi="Times New Roman" w:cs="Times New Roman"/>
          <w:sz w:val="28"/>
          <w:szCs w:val="28"/>
        </w:rPr>
        <w:t xml:space="preserve">от 20 февраля  2014г. </w:t>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r>
      <w:r w:rsidRPr="00D43C4C">
        <w:rPr>
          <w:rFonts w:ascii="Times New Roman" w:eastAsia="Calibri" w:hAnsi="Times New Roman" w:cs="Times New Roman"/>
          <w:sz w:val="28"/>
          <w:szCs w:val="28"/>
        </w:rPr>
        <w:tab/>
        <w:t>с. Майск</w:t>
      </w:r>
    </w:p>
    <w:p w:rsidR="00A4035F" w:rsidRPr="00D43C4C" w:rsidRDefault="00A4035F" w:rsidP="00A4035F">
      <w:pPr>
        <w:spacing w:after="0" w:line="240" w:lineRule="auto"/>
        <w:rPr>
          <w:rFonts w:ascii="Times New Roman" w:eastAsia="Times New Roman" w:hAnsi="Times New Roman" w:cs="Times New Roman"/>
          <w:sz w:val="24"/>
          <w:szCs w:val="24"/>
          <w:lang w:eastAsia="ru-RU"/>
        </w:rPr>
      </w:pPr>
    </w:p>
    <w:p w:rsidR="00A4035F" w:rsidRDefault="00A4035F" w:rsidP="00A4035F">
      <w:pPr>
        <w:spacing w:after="0" w:line="240" w:lineRule="auto"/>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Символики</w:t>
      </w:r>
    </w:p>
    <w:p w:rsidR="00A4035F" w:rsidRPr="00D43C4C" w:rsidRDefault="00A4035F" w:rsidP="00A4035F">
      <w:pPr>
        <w:spacing w:after="0" w:line="240" w:lineRule="auto"/>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муниципального</w:t>
      </w:r>
    </w:p>
    <w:p w:rsidR="00A4035F" w:rsidRPr="00D43C4C" w:rsidRDefault="00A4035F" w:rsidP="00A4035F">
      <w:pPr>
        <w:spacing w:after="0" w:line="240" w:lineRule="auto"/>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образования «Майск»</w:t>
      </w:r>
    </w:p>
    <w:p w:rsidR="00A4035F" w:rsidRPr="00D43C4C" w:rsidRDefault="00A4035F" w:rsidP="00A4035F">
      <w:pPr>
        <w:spacing w:after="0" w:line="240" w:lineRule="auto"/>
        <w:rPr>
          <w:rFonts w:ascii="Times New Roman" w:eastAsia="Times New Roman" w:hAnsi="Times New Roman" w:cs="Times New Roman"/>
          <w:sz w:val="28"/>
          <w:szCs w:val="28"/>
          <w:lang w:eastAsia="ru-RU"/>
        </w:rPr>
      </w:pPr>
    </w:p>
    <w:p w:rsidR="00A4035F" w:rsidRPr="00D43C4C" w:rsidRDefault="00A4035F" w:rsidP="00A403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w:t>
      </w:r>
      <w:r w:rsidRPr="00D43C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«Методических</w:t>
      </w:r>
      <w:r w:rsidRPr="00B65BE6">
        <w:rPr>
          <w:rFonts w:ascii="Times New Roman" w:eastAsia="Times New Roman" w:hAnsi="Times New Roman" w:cs="Times New Roman"/>
          <w:sz w:val="28"/>
          <w:szCs w:val="28"/>
          <w:lang w:eastAsia="ru-RU"/>
        </w:rPr>
        <w:t xml:space="preserve"> рекомендации по разработке и использованию официальных символов муниципальных образований</w:t>
      </w:r>
      <w:r>
        <w:rPr>
          <w:rFonts w:ascii="Times New Roman" w:eastAsia="Times New Roman" w:hAnsi="Times New Roman" w:cs="Times New Roman"/>
          <w:sz w:val="28"/>
          <w:szCs w:val="28"/>
          <w:lang w:eastAsia="ru-RU"/>
        </w:rPr>
        <w:t>»,</w:t>
      </w:r>
      <w:r w:rsidRPr="00B65BE6">
        <w:rPr>
          <w:rFonts w:ascii="Times New Roman" w:eastAsia="Times New Roman" w:hAnsi="Times New Roman" w:cs="Times New Roman"/>
          <w:sz w:val="28"/>
          <w:szCs w:val="28"/>
          <w:lang w:eastAsia="ru-RU"/>
        </w:rPr>
        <w:t xml:space="preserve"> утверждённ</w:t>
      </w:r>
      <w:r>
        <w:rPr>
          <w:rFonts w:ascii="Times New Roman" w:eastAsia="Times New Roman" w:hAnsi="Times New Roman" w:cs="Times New Roman"/>
          <w:sz w:val="28"/>
          <w:szCs w:val="28"/>
          <w:lang w:eastAsia="ru-RU"/>
        </w:rPr>
        <w:t>ых</w:t>
      </w:r>
      <w:r w:rsidRPr="00B65BE6">
        <w:rPr>
          <w:rFonts w:ascii="Times New Roman" w:eastAsia="Times New Roman" w:hAnsi="Times New Roman" w:cs="Times New Roman"/>
          <w:sz w:val="28"/>
          <w:szCs w:val="28"/>
          <w:lang w:eastAsia="ru-RU"/>
        </w:rPr>
        <w:t xml:space="preserve"> Геральдическим советом при Президенте Российской Федерации </w:t>
      </w:r>
      <w:r>
        <w:rPr>
          <w:rFonts w:ascii="Times New Roman" w:eastAsia="Times New Roman" w:hAnsi="Times New Roman" w:cs="Times New Roman"/>
          <w:sz w:val="28"/>
          <w:szCs w:val="28"/>
          <w:lang w:eastAsia="ru-RU"/>
        </w:rPr>
        <w:t xml:space="preserve"> от </w:t>
      </w:r>
      <w:r w:rsidRPr="00B65BE6">
        <w:rPr>
          <w:rFonts w:ascii="Times New Roman" w:eastAsia="Times New Roman" w:hAnsi="Times New Roman" w:cs="Times New Roman"/>
          <w:sz w:val="28"/>
          <w:szCs w:val="28"/>
          <w:lang w:eastAsia="ru-RU"/>
        </w:rPr>
        <w:t>28 июня 2006 года</w:t>
      </w:r>
      <w:r>
        <w:rPr>
          <w:rFonts w:ascii="Times New Roman" w:eastAsia="Times New Roman" w:hAnsi="Times New Roman" w:cs="Times New Roman"/>
          <w:sz w:val="28"/>
          <w:szCs w:val="28"/>
          <w:lang w:eastAsia="ru-RU"/>
        </w:rPr>
        <w:t>, Законом Иркутской области</w:t>
      </w:r>
      <w:r w:rsidRPr="00B65BE6">
        <w:t xml:space="preserve"> </w:t>
      </w:r>
      <w:r w:rsidRPr="00B65BE6">
        <w:rPr>
          <w:rFonts w:ascii="Times New Roman" w:eastAsia="Times New Roman" w:hAnsi="Times New Roman" w:cs="Times New Roman"/>
          <w:sz w:val="28"/>
          <w:szCs w:val="28"/>
          <w:lang w:eastAsia="ru-RU"/>
        </w:rPr>
        <w:t>от 16.07.1997 N 30-0</w:t>
      </w:r>
      <w:r>
        <w:rPr>
          <w:rFonts w:ascii="Times New Roman" w:eastAsia="Times New Roman" w:hAnsi="Times New Roman" w:cs="Times New Roman"/>
          <w:sz w:val="28"/>
          <w:szCs w:val="28"/>
          <w:lang w:eastAsia="ru-RU"/>
        </w:rPr>
        <w:t>З</w:t>
      </w:r>
      <w:r w:rsidRPr="00B65B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65BE6">
        <w:rPr>
          <w:rFonts w:ascii="Times New Roman" w:eastAsia="Times New Roman" w:hAnsi="Times New Roman" w:cs="Times New Roman"/>
          <w:sz w:val="28"/>
          <w:szCs w:val="28"/>
          <w:lang w:eastAsia="ru-RU"/>
        </w:rPr>
        <w:t>О гербе и флаге Иркутской области</w:t>
      </w:r>
      <w:r>
        <w:rPr>
          <w:rFonts w:ascii="Times New Roman" w:eastAsia="Times New Roman" w:hAnsi="Times New Roman" w:cs="Times New Roman"/>
          <w:sz w:val="28"/>
          <w:szCs w:val="28"/>
          <w:lang w:eastAsia="ru-RU"/>
        </w:rPr>
        <w:t>»,</w:t>
      </w:r>
      <w:r w:rsidRPr="00B65BE6">
        <w:rPr>
          <w:rFonts w:ascii="Times New Roman" w:eastAsia="Times New Roman" w:hAnsi="Times New Roman" w:cs="Times New Roman"/>
          <w:sz w:val="28"/>
          <w:szCs w:val="28"/>
          <w:lang w:eastAsia="ru-RU"/>
        </w:rPr>
        <w:t xml:space="preserve"> </w:t>
      </w:r>
      <w:r w:rsidRPr="00D43C4C">
        <w:rPr>
          <w:rFonts w:ascii="Times New Roman" w:eastAsia="Times New Roman" w:hAnsi="Times New Roman" w:cs="Times New Roman"/>
          <w:sz w:val="28"/>
          <w:szCs w:val="28"/>
          <w:lang w:eastAsia="ru-RU"/>
        </w:rPr>
        <w:t>руководствуясь</w:t>
      </w:r>
      <w:r w:rsidRPr="00D43C4C">
        <w:rPr>
          <w:rFonts w:ascii="Times New Roman" w:eastAsia="Times New Roman" w:hAnsi="Times New Roman" w:cs="Times New Roman"/>
          <w:sz w:val="28"/>
          <w:szCs w:val="28"/>
          <w:shd w:val="clear" w:color="auto" w:fill="FFFFFF"/>
          <w:lang w:eastAsia="ru-RU"/>
        </w:rPr>
        <w:t xml:space="preserve"> </w:t>
      </w:r>
      <w:r w:rsidRPr="00D43C4C">
        <w:rPr>
          <w:rFonts w:ascii="Times New Roman" w:eastAsia="Times New Roman" w:hAnsi="Times New Roman" w:cs="Times New Roman"/>
          <w:sz w:val="28"/>
          <w:szCs w:val="28"/>
          <w:lang w:eastAsia="ru-RU"/>
        </w:rPr>
        <w:t>статьями 44-45, 57-59, Устава муниципального образования «Майск»</w:t>
      </w:r>
    </w:p>
    <w:p w:rsidR="00A4035F" w:rsidRPr="00D43C4C" w:rsidRDefault="00A4035F" w:rsidP="00A4035F">
      <w:pPr>
        <w:spacing w:after="0" w:line="240" w:lineRule="auto"/>
        <w:jc w:val="center"/>
        <w:rPr>
          <w:rFonts w:ascii="Times New Roman" w:eastAsia="Times New Roman" w:hAnsi="Times New Roman" w:cs="Times New Roman"/>
          <w:b/>
          <w:sz w:val="28"/>
          <w:szCs w:val="28"/>
          <w:lang w:eastAsia="ru-RU"/>
        </w:rPr>
      </w:pPr>
    </w:p>
    <w:p w:rsidR="00A4035F" w:rsidRPr="00D43C4C" w:rsidRDefault="00A4035F" w:rsidP="00A4035F">
      <w:pPr>
        <w:spacing w:after="0" w:line="240" w:lineRule="auto"/>
        <w:jc w:val="center"/>
        <w:rPr>
          <w:rFonts w:ascii="Times New Roman" w:eastAsia="Times New Roman" w:hAnsi="Times New Roman" w:cs="Times New Roman"/>
          <w:b/>
          <w:sz w:val="28"/>
          <w:szCs w:val="28"/>
          <w:lang w:eastAsia="ru-RU"/>
        </w:rPr>
      </w:pPr>
      <w:r w:rsidRPr="00D43C4C">
        <w:rPr>
          <w:rFonts w:ascii="Times New Roman" w:eastAsia="Times New Roman" w:hAnsi="Times New Roman" w:cs="Times New Roman"/>
          <w:b/>
          <w:sz w:val="28"/>
          <w:szCs w:val="28"/>
          <w:lang w:eastAsia="ru-RU"/>
        </w:rPr>
        <w:t>Дума муниципального образования «Майск» решила:</w:t>
      </w:r>
    </w:p>
    <w:p w:rsidR="00A4035F" w:rsidRPr="00D43C4C" w:rsidRDefault="00A4035F" w:rsidP="00A4035F">
      <w:pPr>
        <w:spacing w:after="0" w:line="240" w:lineRule="auto"/>
        <w:jc w:val="both"/>
        <w:rPr>
          <w:rFonts w:ascii="Times New Roman" w:eastAsia="Times New Roman" w:hAnsi="Times New Roman" w:cs="Times New Roman"/>
          <w:sz w:val="28"/>
          <w:szCs w:val="28"/>
          <w:lang w:eastAsia="ru-RU"/>
        </w:rPr>
      </w:pPr>
      <w:r w:rsidRPr="00D43C4C">
        <w:rPr>
          <w:rFonts w:ascii="Times New Roman" w:eastAsia="Times New Roman" w:hAnsi="Times New Roman" w:cs="Times New Roman"/>
          <w:color w:val="FF0000"/>
          <w:sz w:val="28"/>
          <w:szCs w:val="28"/>
          <w:shd w:val="clear" w:color="auto" w:fill="FFFFFF"/>
          <w:lang w:eastAsia="ru-RU"/>
        </w:rPr>
        <w:t xml:space="preserve"> </w:t>
      </w:r>
    </w:p>
    <w:p w:rsidR="00A4035F" w:rsidRPr="00D43C4C" w:rsidRDefault="00A4035F" w:rsidP="00A4035F">
      <w:pPr>
        <w:numPr>
          <w:ilvl w:val="0"/>
          <w:numId w:val="14"/>
        </w:numPr>
        <w:spacing w:after="0" w:line="240" w:lineRule="auto"/>
        <w:jc w:val="both"/>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 xml:space="preserve">Утвердить Положение о </w:t>
      </w:r>
      <w:r>
        <w:rPr>
          <w:rFonts w:ascii="Times New Roman" w:eastAsia="Times New Roman" w:hAnsi="Times New Roman" w:cs="Times New Roman"/>
          <w:sz w:val="28"/>
          <w:szCs w:val="28"/>
          <w:lang w:eastAsia="ru-RU"/>
        </w:rPr>
        <w:t>Гербе</w:t>
      </w:r>
      <w:r w:rsidRPr="00D43C4C">
        <w:rPr>
          <w:rFonts w:ascii="Times New Roman" w:eastAsia="Times New Roman" w:hAnsi="Times New Roman" w:cs="Times New Roman"/>
          <w:sz w:val="28"/>
          <w:szCs w:val="28"/>
          <w:lang w:eastAsia="ru-RU"/>
        </w:rPr>
        <w:t xml:space="preserve"> муниципального образования «Майск» (приложение №1).</w:t>
      </w:r>
    </w:p>
    <w:p w:rsidR="00A4035F" w:rsidRPr="00D43C4C" w:rsidRDefault="00A4035F" w:rsidP="00A4035F">
      <w:pPr>
        <w:pStyle w:val="a4"/>
        <w:numPr>
          <w:ilvl w:val="0"/>
          <w:numId w:val="14"/>
        </w:numPr>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 xml:space="preserve">Утвердить Положение о </w:t>
      </w:r>
      <w:r>
        <w:rPr>
          <w:rFonts w:ascii="Times New Roman" w:eastAsia="Times New Roman" w:hAnsi="Times New Roman" w:cs="Times New Roman"/>
          <w:sz w:val="28"/>
          <w:szCs w:val="28"/>
          <w:lang w:eastAsia="ru-RU"/>
        </w:rPr>
        <w:t>Флаг</w:t>
      </w:r>
      <w:r w:rsidRPr="00D43C4C">
        <w:rPr>
          <w:rFonts w:ascii="Times New Roman" w:eastAsia="Times New Roman" w:hAnsi="Times New Roman" w:cs="Times New Roman"/>
          <w:sz w:val="28"/>
          <w:szCs w:val="28"/>
          <w:lang w:eastAsia="ru-RU"/>
        </w:rPr>
        <w:t>е муниципального образования «Майск» (приложение №</w:t>
      </w:r>
      <w:r>
        <w:rPr>
          <w:rFonts w:ascii="Times New Roman" w:eastAsia="Times New Roman" w:hAnsi="Times New Roman" w:cs="Times New Roman"/>
          <w:sz w:val="28"/>
          <w:szCs w:val="28"/>
          <w:lang w:eastAsia="ru-RU"/>
        </w:rPr>
        <w:t>2</w:t>
      </w:r>
      <w:r w:rsidRPr="00D43C4C">
        <w:rPr>
          <w:rFonts w:ascii="Times New Roman" w:eastAsia="Times New Roman" w:hAnsi="Times New Roman" w:cs="Times New Roman"/>
          <w:sz w:val="28"/>
          <w:szCs w:val="28"/>
          <w:lang w:eastAsia="ru-RU"/>
        </w:rPr>
        <w:t>).</w:t>
      </w:r>
    </w:p>
    <w:p w:rsidR="00A4035F" w:rsidRDefault="00A4035F" w:rsidP="00A4035F">
      <w:pPr>
        <w:pStyle w:val="a4"/>
        <w:numPr>
          <w:ilvl w:val="0"/>
          <w:numId w:val="14"/>
        </w:numPr>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 xml:space="preserve">Утвердить Положение о </w:t>
      </w:r>
      <w:r>
        <w:rPr>
          <w:rFonts w:ascii="Times New Roman" w:eastAsia="Times New Roman" w:hAnsi="Times New Roman" w:cs="Times New Roman"/>
          <w:sz w:val="28"/>
          <w:szCs w:val="28"/>
          <w:lang w:eastAsia="ru-RU"/>
        </w:rPr>
        <w:t xml:space="preserve">Гимне </w:t>
      </w:r>
      <w:r w:rsidRPr="00D43C4C">
        <w:rPr>
          <w:rFonts w:ascii="Times New Roman" w:eastAsia="Times New Roman" w:hAnsi="Times New Roman" w:cs="Times New Roman"/>
          <w:sz w:val="28"/>
          <w:szCs w:val="28"/>
          <w:lang w:eastAsia="ru-RU"/>
        </w:rPr>
        <w:t>муниципального образования «Майск» (приложение №</w:t>
      </w:r>
      <w:r>
        <w:rPr>
          <w:rFonts w:ascii="Times New Roman" w:eastAsia="Times New Roman" w:hAnsi="Times New Roman" w:cs="Times New Roman"/>
          <w:sz w:val="28"/>
          <w:szCs w:val="28"/>
          <w:lang w:eastAsia="ru-RU"/>
        </w:rPr>
        <w:t>3</w:t>
      </w:r>
      <w:r w:rsidRPr="00D43C4C">
        <w:rPr>
          <w:rFonts w:ascii="Times New Roman" w:eastAsia="Times New Roman" w:hAnsi="Times New Roman" w:cs="Times New Roman"/>
          <w:sz w:val="28"/>
          <w:szCs w:val="28"/>
          <w:lang w:eastAsia="ru-RU"/>
        </w:rPr>
        <w:t>).</w:t>
      </w:r>
    </w:p>
    <w:p w:rsidR="00A4035F" w:rsidRPr="00B65BE6" w:rsidRDefault="00A4035F" w:rsidP="00A4035F">
      <w:pPr>
        <w:pStyle w:val="a4"/>
        <w:numPr>
          <w:ilvl w:val="0"/>
          <w:numId w:val="14"/>
        </w:numPr>
        <w:spacing w:after="0"/>
        <w:jc w:val="both"/>
        <w:rPr>
          <w:rFonts w:ascii="Times New Roman" w:eastAsia="Times New Roman" w:hAnsi="Times New Roman" w:cs="Times New Roman"/>
          <w:sz w:val="28"/>
          <w:szCs w:val="28"/>
          <w:lang w:eastAsia="ru-RU"/>
        </w:rPr>
      </w:pPr>
      <w:r w:rsidRPr="00B65BE6">
        <w:rPr>
          <w:rFonts w:ascii="Times New Roman" w:hAnsi="Times New Roman" w:cs="Times New Roman"/>
          <w:sz w:val="28"/>
          <w:szCs w:val="28"/>
        </w:rPr>
        <w:t>Направить Решение в Геральдический совет при Президенте Российской Федерации  для внесения в  Государственный геральдический регистр Российской Федерации</w:t>
      </w:r>
    </w:p>
    <w:p w:rsidR="00A4035F" w:rsidRPr="00D43C4C" w:rsidRDefault="00A4035F" w:rsidP="00A4035F">
      <w:pPr>
        <w:numPr>
          <w:ilvl w:val="0"/>
          <w:numId w:val="14"/>
        </w:numPr>
        <w:spacing w:after="0" w:line="240" w:lineRule="auto"/>
        <w:ind w:left="714" w:hanging="357"/>
        <w:jc w:val="both"/>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 xml:space="preserve">Настоящее решение опубликовать в «Вестнике» и разместить на официальном сайте администрации МО «Майск» </w:t>
      </w:r>
      <w:hyperlink r:id="rId11" w:history="1">
        <w:r w:rsidRPr="00D43C4C">
          <w:rPr>
            <w:rFonts w:ascii="Times New Roman" w:eastAsia="Times New Roman" w:hAnsi="Times New Roman" w:cs="Times New Roman"/>
            <w:color w:val="0000FF"/>
            <w:sz w:val="28"/>
            <w:szCs w:val="28"/>
            <w:u w:val="single"/>
            <w:lang w:eastAsia="ru-RU"/>
          </w:rPr>
          <w:t>www.admaisk.ckspo.ru</w:t>
        </w:r>
      </w:hyperlink>
      <w:r w:rsidRPr="00D43C4C">
        <w:rPr>
          <w:rFonts w:ascii="Times New Roman" w:eastAsia="Times New Roman" w:hAnsi="Times New Roman" w:cs="Times New Roman"/>
          <w:sz w:val="28"/>
          <w:szCs w:val="28"/>
          <w:lang w:eastAsia="ru-RU"/>
        </w:rPr>
        <w:t>.</w:t>
      </w:r>
    </w:p>
    <w:p w:rsidR="00A4035F" w:rsidRPr="00D43C4C" w:rsidRDefault="00A4035F" w:rsidP="00A4035F">
      <w:pPr>
        <w:numPr>
          <w:ilvl w:val="0"/>
          <w:numId w:val="14"/>
        </w:numPr>
        <w:spacing w:after="0" w:line="240" w:lineRule="auto"/>
        <w:jc w:val="both"/>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 (обнародования).</w:t>
      </w:r>
    </w:p>
    <w:p w:rsidR="00A4035F" w:rsidRPr="00D43C4C" w:rsidRDefault="00A4035F" w:rsidP="00A4035F">
      <w:pPr>
        <w:numPr>
          <w:ilvl w:val="0"/>
          <w:numId w:val="14"/>
        </w:numPr>
        <w:spacing w:after="0" w:line="240" w:lineRule="auto"/>
        <w:jc w:val="both"/>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 xml:space="preserve">Контроль за исполнением настоящего решения возложить </w:t>
      </w:r>
      <w:r>
        <w:rPr>
          <w:rFonts w:ascii="Times New Roman" w:eastAsia="Times New Roman" w:hAnsi="Times New Roman" w:cs="Times New Roman"/>
          <w:sz w:val="28"/>
          <w:szCs w:val="28"/>
          <w:lang w:eastAsia="ru-RU"/>
        </w:rPr>
        <w:t xml:space="preserve">на </w:t>
      </w:r>
      <w:r w:rsidRPr="00D43C4C">
        <w:rPr>
          <w:rFonts w:ascii="Times New Roman" w:eastAsia="Times New Roman" w:hAnsi="Times New Roman" w:cs="Times New Roman"/>
          <w:sz w:val="28"/>
          <w:szCs w:val="28"/>
          <w:lang w:eastAsia="ru-RU"/>
        </w:rPr>
        <w:t>администрацию муниципального образования «Майск».</w:t>
      </w:r>
    </w:p>
    <w:p w:rsidR="00A4035F" w:rsidRPr="00D43C4C" w:rsidRDefault="00A4035F" w:rsidP="00A4035F">
      <w:pPr>
        <w:spacing w:after="120" w:line="240" w:lineRule="auto"/>
        <w:jc w:val="both"/>
        <w:rPr>
          <w:rFonts w:ascii="Calibri" w:eastAsia="Times New Roman" w:hAnsi="Calibri" w:cs="Times New Roman"/>
          <w:sz w:val="28"/>
          <w:szCs w:val="20"/>
          <w:lang w:bidi="en-US"/>
        </w:rPr>
      </w:pPr>
    </w:p>
    <w:p w:rsidR="00A4035F" w:rsidRPr="00D43C4C" w:rsidRDefault="00A4035F" w:rsidP="00A4035F">
      <w:pPr>
        <w:spacing w:after="120" w:line="240" w:lineRule="auto"/>
        <w:jc w:val="both"/>
        <w:rPr>
          <w:rFonts w:ascii="Calibri" w:eastAsia="Times New Roman" w:hAnsi="Calibri" w:cs="Times New Roman"/>
          <w:sz w:val="28"/>
          <w:szCs w:val="20"/>
          <w:lang w:bidi="en-US"/>
        </w:rPr>
      </w:pPr>
    </w:p>
    <w:p w:rsidR="00A4035F" w:rsidRPr="00D43C4C" w:rsidRDefault="00A4035F" w:rsidP="00A4035F">
      <w:pPr>
        <w:spacing w:after="0" w:line="240" w:lineRule="auto"/>
        <w:jc w:val="both"/>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 xml:space="preserve">Глава муниципального </w:t>
      </w:r>
    </w:p>
    <w:p w:rsidR="00A4035F" w:rsidRPr="00D43C4C" w:rsidRDefault="00A4035F" w:rsidP="00A4035F">
      <w:pPr>
        <w:spacing w:after="0" w:line="240" w:lineRule="auto"/>
        <w:jc w:val="both"/>
        <w:rPr>
          <w:rFonts w:ascii="Times New Roman" w:eastAsia="Times New Roman" w:hAnsi="Times New Roman" w:cs="Times New Roman"/>
          <w:sz w:val="28"/>
          <w:szCs w:val="28"/>
          <w:lang w:eastAsia="ru-RU"/>
        </w:rPr>
      </w:pPr>
      <w:r w:rsidRPr="00D43C4C">
        <w:rPr>
          <w:rFonts w:ascii="Times New Roman" w:eastAsia="Times New Roman" w:hAnsi="Times New Roman" w:cs="Times New Roman"/>
          <w:sz w:val="28"/>
          <w:szCs w:val="28"/>
          <w:lang w:eastAsia="ru-RU"/>
        </w:rPr>
        <w:t>образования «Майск»                                                       А.И.Серебренников</w:t>
      </w:r>
    </w:p>
    <w:p w:rsidR="00A4035F" w:rsidRPr="00D43C4C" w:rsidRDefault="00A4035F" w:rsidP="00A4035F">
      <w:pPr>
        <w:spacing w:after="0" w:line="240" w:lineRule="auto"/>
        <w:jc w:val="center"/>
        <w:rPr>
          <w:rFonts w:ascii="Times NR Cyr MT" w:eastAsia="Times New Roman" w:hAnsi="Times NR Cyr MT" w:cs="Times New Roman"/>
          <w:sz w:val="28"/>
          <w:szCs w:val="28"/>
          <w:lang w:eastAsia="ru-RU"/>
        </w:rPr>
      </w:pPr>
    </w:p>
    <w:p w:rsidR="00A4035F" w:rsidRPr="00D43C4C" w:rsidRDefault="00A4035F" w:rsidP="00A4035F">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A4035F" w:rsidRDefault="00A4035F" w:rsidP="00A4035F">
      <w:pPr>
        <w:spacing w:after="0"/>
        <w:ind w:left="5670"/>
        <w:rPr>
          <w:rFonts w:ascii="Times New Roman" w:hAnsi="Times New Roman" w:cs="Times New Roman"/>
          <w:sz w:val="20"/>
          <w:szCs w:val="20"/>
        </w:rPr>
      </w:pPr>
    </w:p>
    <w:p w:rsidR="00A4035F" w:rsidRPr="00D43C4C" w:rsidRDefault="00A4035F" w:rsidP="00A4035F">
      <w:pPr>
        <w:spacing w:after="0"/>
        <w:ind w:left="5670"/>
        <w:rPr>
          <w:rFonts w:ascii="Times New Roman" w:hAnsi="Times New Roman" w:cs="Times New Roman"/>
          <w:sz w:val="20"/>
          <w:szCs w:val="20"/>
        </w:rPr>
      </w:pPr>
      <w:r w:rsidRPr="00D43C4C">
        <w:rPr>
          <w:rFonts w:ascii="Times New Roman" w:hAnsi="Times New Roman" w:cs="Times New Roman"/>
          <w:sz w:val="20"/>
          <w:szCs w:val="20"/>
        </w:rPr>
        <w:t xml:space="preserve">Приложение №1 </w:t>
      </w:r>
    </w:p>
    <w:p w:rsidR="00A4035F" w:rsidRPr="00D43C4C" w:rsidRDefault="00A4035F" w:rsidP="00A4035F">
      <w:pPr>
        <w:spacing w:after="0"/>
        <w:ind w:left="5670"/>
        <w:rPr>
          <w:rFonts w:ascii="Times New Roman" w:hAnsi="Times New Roman" w:cs="Times New Roman"/>
          <w:sz w:val="20"/>
          <w:szCs w:val="20"/>
        </w:rPr>
      </w:pPr>
      <w:r w:rsidRPr="00D43C4C">
        <w:rPr>
          <w:rFonts w:ascii="Times New Roman" w:hAnsi="Times New Roman" w:cs="Times New Roman"/>
          <w:sz w:val="20"/>
          <w:szCs w:val="20"/>
        </w:rPr>
        <w:t xml:space="preserve">к Решению Думы МО «Майск» </w:t>
      </w:r>
    </w:p>
    <w:p w:rsidR="00A4035F" w:rsidRPr="00D43C4C" w:rsidRDefault="00A4035F" w:rsidP="00A4035F">
      <w:pPr>
        <w:spacing w:after="0"/>
        <w:ind w:left="5670"/>
        <w:rPr>
          <w:rFonts w:ascii="Times New Roman" w:hAnsi="Times New Roman" w:cs="Times New Roman"/>
          <w:sz w:val="20"/>
          <w:szCs w:val="20"/>
        </w:rPr>
      </w:pPr>
      <w:r w:rsidRPr="00D43C4C">
        <w:rPr>
          <w:rFonts w:ascii="Times New Roman" w:hAnsi="Times New Roman" w:cs="Times New Roman"/>
          <w:sz w:val="20"/>
          <w:szCs w:val="20"/>
        </w:rPr>
        <w:t>от 20.02.2014г №38</w:t>
      </w:r>
    </w:p>
    <w:p w:rsidR="00A4035F" w:rsidRDefault="00A4035F" w:rsidP="00A4035F">
      <w:pPr>
        <w:spacing w:after="0"/>
        <w:jc w:val="center"/>
        <w:rPr>
          <w:rFonts w:ascii="Times New Roman" w:hAnsi="Times New Roman" w:cs="Times New Roman"/>
          <w:sz w:val="24"/>
          <w:szCs w:val="24"/>
        </w:rPr>
      </w:pPr>
    </w:p>
    <w:p w:rsidR="00A4035F" w:rsidRPr="00976780" w:rsidRDefault="00A4035F" w:rsidP="00A4035F">
      <w:pPr>
        <w:spacing w:after="0"/>
        <w:jc w:val="center"/>
        <w:rPr>
          <w:rFonts w:ascii="Times New Roman" w:hAnsi="Times New Roman" w:cs="Times New Roman"/>
          <w:b/>
          <w:sz w:val="24"/>
          <w:szCs w:val="24"/>
        </w:rPr>
      </w:pPr>
      <w:r w:rsidRPr="00976780">
        <w:rPr>
          <w:rFonts w:ascii="Times New Roman" w:hAnsi="Times New Roman" w:cs="Times New Roman"/>
          <w:b/>
          <w:sz w:val="24"/>
          <w:szCs w:val="24"/>
        </w:rPr>
        <w:t>Положение</w:t>
      </w:r>
    </w:p>
    <w:p w:rsidR="00A4035F" w:rsidRPr="00976780" w:rsidRDefault="00A4035F" w:rsidP="00A4035F">
      <w:pPr>
        <w:spacing w:after="0"/>
        <w:jc w:val="center"/>
        <w:rPr>
          <w:rFonts w:ascii="Times New Roman" w:hAnsi="Times New Roman" w:cs="Times New Roman"/>
          <w:b/>
          <w:sz w:val="24"/>
          <w:szCs w:val="24"/>
        </w:rPr>
      </w:pPr>
      <w:r w:rsidRPr="00976780">
        <w:rPr>
          <w:rFonts w:ascii="Times New Roman" w:hAnsi="Times New Roman" w:cs="Times New Roman"/>
          <w:b/>
          <w:sz w:val="24"/>
          <w:szCs w:val="24"/>
        </w:rPr>
        <w:t xml:space="preserve"> о Гербе муниципального образования «Майск», </w:t>
      </w:r>
      <w:proofErr w:type="spellStart"/>
      <w:r w:rsidRPr="00976780">
        <w:rPr>
          <w:rFonts w:ascii="Times New Roman" w:hAnsi="Times New Roman" w:cs="Times New Roman"/>
          <w:b/>
          <w:sz w:val="24"/>
          <w:szCs w:val="24"/>
        </w:rPr>
        <w:t>Осинского</w:t>
      </w:r>
      <w:proofErr w:type="spellEnd"/>
      <w:r w:rsidRPr="00976780">
        <w:rPr>
          <w:rFonts w:ascii="Times New Roman" w:hAnsi="Times New Roman" w:cs="Times New Roman"/>
          <w:b/>
          <w:sz w:val="24"/>
          <w:szCs w:val="24"/>
        </w:rPr>
        <w:t xml:space="preserve"> района Иркутской области</w:t>
      </w:r>
    </w:p>
    <w:p w:rsidR="00A4035F" w:rsidRPr="00976780" w:rsidRDefault="00A4035F" w:rsidP="00A4035F">
      <w:pPr>
        <w:spacing w:after="0"/>
        <w:rPr>
          <w:rFonts w:ascii="Times New Roman" w:hAnsi="Times New Roman" w:cs="Times New Roman"/>
          <w:b/>
          <w:sz w:val="24"/>
          <w:szCs w:val="24"/>
        </w:rPr>
      </w:pPr>
    </w:p>
    <w:p w:rsidR="00A4035F"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Настоящим положением устанавливается герб муниципального образования «Майск», </w:t>
      </w:r>
      <w:proofErr w:type="spellStart"/>
      <w:r w:rsidRPr="00C43B55">
        <w:rPr>
          <w:rFonts w:ascii="Times New Roman" w:hAnsi="Times New Roman" w:cs="Times New Roman"/>
          <w:sz w:val="24"/>
          <w:szCs w:val="24"/>
        </w:rPr>
        <w:t>Осинского</w:t>
      </w:r>
      <w:proofErr w:type="spellEnd"/>
      <w:r w:rsidRPr="00C43B55">
        <w:rPr>
          <w:rFonts w:ascii="Times New Roman" w:hAnsi="Times New Roman" w:cs="Times New Roman"/>
          <w:sz w:val="24"/>
          <w:szCs w:val="24"/>
        </w:rPr>
        <w:t xml:space="preserve"> района</w:t>
      </w:r>
      <w:r>
        <w:rPr>
          <w:rFonts w:ascii="Times New Roman" w:hAnsi="Times New Roman" w:cs="Times New Roman"/>
          <w:sz w:val="24"/>
          <w:szCs w:val="24"/>
        </w:rPr>
        <w:t>,</w:t>
      </w:r>
      <w:r w:rsidRPr="00C43B55">
        <w:rPr>
          <w:rFonts w:ascii="Times New Roman" w:hAnsi="Times New Roman" w:cs="Times New Roman"/>
          <w:sz w:val="24"/>
          <w:szCs w:val="24"/>
        </w:rPr>
        <w:t xml:space="preserve"> Иркутской области, его описание и порядок официального использования. </w:t>
      </w:r>
    </w:p>
    <w:p w:rsidR="00A4035F" w:rsidRPr="00C43B55" w:rsidRDefault="00A4035F" w:rsidP="00A4035F">
      <w:pPr>
        <w:spacing w:after="0"/>
        <w:ind w:firstLine="567"/>
        <w:jc w:val="both"/>
        <w:rPr>
          <w:rFonts w:ascii="Times New Roman" w:hAnsi="Times New Roman" w:cs="Times New Roman"/>
          <w:sz w:val="24"/>
          <w:szCs w:val="24"/>
        </w:rPr>
      </w:pP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1. Общие положения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1.1. Герб муниципального образования «Майск», </w:t>
      </w:r>
      <w:proofErr w:type="spellStart"/>
      <w:r w:rsidRPr="00C43B55">
        <w:rPr>
          <w:rFonts w:ascii="Times New Roman" w:hAnsi="Times New Roman" w:cs="Times New Roman"/>
          <w:sz w:val="24"/>
          <w:szCs w:val="24"/>
        </w:rPr>
        <w:t>Осинского</w:t>
      </w:r>
      <w:proofErr w:type="spellEnd"/>
      <w:r w:rsidRPr="00C43B55">
        <w:rPr>
          <w:rFonts w:ascii="Times New Roman" w:hAnsi="Times New Roman" w:cs="Times New Roman"/>
          <w:sz w:val="24"/>
          <w:szCs w:val="24"/>
        </w:rPr>
        <w:t xml:space="preserve"> района Иркутской области (далее – ГЕРБ) является официальным символом муниципального образования «Майск», </w:t>
      </w:r>
      <w:proofErr w:type="spellStart"/>
      <w:r w:rsidRPr="00C43B55">
        <w:rPr>
          <w:rFonts w:ascii="Times New Roman" w:hAnsi="Times New Roman" w:cs="Times New Roman"/>
          <w:sz w:val="24"/>
          <w:szCs w:val="24"/>
        </w:rPr>
        <w:t>Осинского</w:t>
      </w:r>
      <w:proofErr w:type="spellEnd"/>
      <w:r w:rsidRPr="00C43B55">
        <w:rPr>
          <w:rFonts w:ascii="Times New Roman" w:hAnsi="Times New Roman" w:cs="Times New Roman"/>
          <w:sz w:val="24"/>
          <w:szCs w:val="24"/>
        </w:rPr>
        <w:t xml:space="preserve"> района</w:t>
      </w:r>
      <w:r>
        <w:rPr>
          <w:rFonts w:ascii="Times New Roman" w:hAnsi="Times New Roman" w:cs="Times New Roman"/>
          <w:sz w:val="24"/>
          <w:szCs w:val="24"/>
        </w:rPr>
        <w:t>,</w:t>
      </w:r>
      <w:r w:rsidRPr="00C43B55">
        <w:rPr>
          <w:rFonts w:ascii="Times New Roman" w:hAnsi="Times New Roman" w:cs="Times New Roman"/>
          <w:sz w:val="24"/>
          <w:szCs w:val="24"/>
        </w:rPr>
        <w:t xml:space="preserve"> Иркутской области.</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1.2. Положение о ГЕРБЕ и рисунки ГЕРБА в многоцветном и одноцветном в</w:t>
      </w:r>
      <w:r>
        <w:rPr>
          <w:rFonts w:ascii="Times New Roman" w:hAnsi="Times New Roman" w:cs="Times New Roman"/>
          <w:sz w:val="24"/>
          <w:szCs w:val="24"/>
        </w:rPr>
        <w:t>ариантах</w:t>
      </w:r>
      <w:r w:rsidRPr="00C43B55">
        <w:rPr>
          <w:rFonts w:ascii="Times New Roman" w:hAnsi="Times New Roman" w:cs="Times New Roman"/>
          <w:sz w:val="24"/>
          <w:szCs w:val="24"/>
        </w:rPr>
        <w:t xml:space="preserve"> хранятся в </w:t>
      </w:r>
      <w:r>
        <w:rPr>
          <w:rFonts w:ascii="Times New Roman" w:hAnsi="Times New Roman" w:cs="Times New Roman"/>
          <w:sz w:val="24"/>
          <w:szCs w:val="24"/>
        </w:rPr>
        <w:t>администрации муниципального образования «Майск»</w:t>
      </w:r>
      <w:r w:rsidRPr="00C43B55">
        <w:rPr>
          <w:rFonts w:ascii="Times New Roman" w:hAnsi="Times New Roman" w:cs="Times New Roman"/>
          <w:sz w:val="24"/>
          <w:szCs w:val="24"/>
        </w:rPr>
        <w:t xml:space="preserve"> и доступны для ознакомления всем заинтересованным лицам.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1.3. ГЕРБ подлежит внесению в Государственный геральдический регистр Российской Федерации. </w:t>
      </w:r>
    </w:p>
    <w:p w:rsidR="00A4035F" w:rsidRPr="00C43B55" w:rsidRDefault="00A4035F" w:rsidP="00A4035F">
      <w:pPr>
        <w:spacing w:after="0"/>
        <w:ind w:firstLine="567"/>
        <w:rPr>
          <w:rFonts w:ascii="Times New Roman" w:hAnsi="Times New Roman" w:cs="Times New Roman"/>
          <w:b/>
          <w:sz w:val="24"/>
          <w:szCs w:val="24"/>
        </w:rPr>
      </w:pPr>
      <w:r w:rsidRPr="00C43B55">
        <w:rPr>
          <w:rFonts w:ascii="Times New Roman" w:hAnsi="Times New Roman" w:cs="Times New Roman"/>
          <w:b/>
          <w:sz w:val="24"/>
          <w:szCs w:val="24"/>
        </w:rPr>
        <w:t>2. Описание ГЕРБА.</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2.1. Форма герба – традиционный (французский) щит пересечён лазурной (синей) - перевязью слева, дважды остро изгибающейся вправо и разделяющей  щит на две угловые части разного цвета. </w:t>
      </w:r>
    </w:p>
    <w:p w:rsidR="00A4035F" w:rsidRDefault="00A4035F" w:rsidP="00A4035F">
      <w:pPr>
        <w:spacing w:after="0"/>
        <w:ind w:firstLine="567"/>
        <w:jc w:val="both"/>
        <w:rPr>
          <w:rFonts w:ascii="Times New Roman" w:hAnsi="Times New Roman" w:cs="Times New Roman"/>
          <w:i/>
          <w:sz w:val="24"/>
          <w:szCs w:val="24"/>
        </w:rPr>
      </w:pPr>
      <w:r w:rsidRPr="00B55CD2">
        <w:rPr>
          <w:rFonts w:ascii="Times New Roman" w:hAnsi="Times New Roman" w:cs="Times New Roman"/>
          <w:i/>
          <w:sz w:val="24"/>
          <w:szCs w:val="24"/>
        </w:rPr>
        <w:t xml:space="preserve">(Стороны в геральдическом описании герба традиционно определяются с точки зрения стоящего позади щита.) </w:t>
      </w:r>
    </w:p>
    <w:p w:rsidR="00A4035F" w:rsidRPr="00774B97"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Правая</w:t>
      </w:r>
      <w:r w:rsidRPr="00774B97">
        <w:rPr>
          <w:rFonts w:ascii="Times New Roman" w:hAnsi="Times New Roman" w:cs="Times New Roman"/>
          <w:sz w:val="24"/>
          <w:szCs w:val="24"/>
        </w:rPr>
        <w:t xml:space="preserve"> часть</w:t>
      </w:r>
      <w:r>
        <w:rPr>
          <w:rFonts w:ascii="Times New Roman" w:hAnsi="Times New Roman" w:cs="Times New Roman"/>
          <w:sz w:val="24"/>
          <w:szCs w:val="24"/>
        </w:rPr>
        <w:t xml:space="preserve"> герба </w:t>
      </w:r>
      <w:r w:rsidRPr="00774B97">
        <w:rPr>
          <w:rFonts w:ascii="Times New Roman" w:hAnsi="Times New Roman" w:cs="Times New Roman"/>
          <w:sz w:val="24"/>
          <w:szCs w:val="24"/>
        </w:rPr>
        <w:t>червлёная (красная),</w:t>
      </w:r>
      <w:r w:rsidRPr="00386E91">
        <w:rPr>
          <w:rFonts w:ascii="Times New Roman" w:hAnsi="Times New Roman" w:cs="Times New Roman"/>
          <w:sz w:val="24"/>
          <w:szCs w:val="24"/>
        </w:rPr>
        <w:t xml:space="preserve"> </w:t>
      </w:r>
      <w:r>
        <w:rPr>
          <w:rFonts w:ascii="Times New Roman" w:hAnsi="Times New Roman" w:cs="Times New Roman"/>
          <w:sz w:val="24"/>
          <w:szCs w:val="24"/>
        </w:rPr>
        <w:t>с</w:t>
      </w:r>
      <w:r w:rsidRPr="00774B97">
        <w:rPr>
          <w:rFonts w:ascii="Times New Roman" w:hAnsi="Times New Roman" w:cs="Times New Roman"/>
          <w:sz w:val="24"/>
          <w:szCs w:val="24"/>
        </w:rPr>
        <w:t>тилизованное изображение первомайских флагов</w:t>
      </w:r>
      <w:r>
        <w:rPr>
          <w:rFonts w:ascii="Times New Roman" w:hAnsi="Times New Roman" w:cs="Times New Roman"/>
          <w:sz w:val="24"/>
          <w:szCs w:val="24"/>
        </w:rPr>
        <w:t>,</w:t>
      </w:r>
      <w:r w:rsidRPr="00774B97">
        <w:rPr>
          <w:rFonts w:ascii="Times New Roman" w:hAnsi="Times New Roman" w:cs="Times New Roman"/>
          <w:sz w:val="24"/>
          <w:szCs w:val="24"/>
        </w:rPr>
        <w:t xml:space="preserve"> </w:t>
      </w:r>
      <w:r>
        <w:rPr>
          <w:rFonts w:ascii="Times New Roman" w:hAnsi="Times New Roman" w:cs="Times New Roman"/>
          <w:sz w:val="24"/>
          <w:szCs w:val="24"/>
        </w:rPr>
        <w:t>в</w:t>
      </w:r>
      <w:r w:rsidRPr="00774B97">
        <w:rPr>
          <w:rFonts w:ascii="Times New Roman" w:hAnsi="Times New Roman" w:cs="Times New Roman"/>
          <w:sz w:val="24"/>
          <w:szCs w:val="24"/>
        </w:rPr>
        <w:t xml:space="preserve"> верхней </w:t>
      </w:r>
      <w:r>
        <w:rPr>
          <w:rFonts w:ascii="Times New Roman" w:hAnsi="Times New Roman" w:cs="Times New Roman"/>
          <w:sz w:val="24"/>
          <w:szCs w:val="24"/>
        </w:rPr>
        <w:t>правой</w:t>
      </w:r>
      <w:r w:rsidRPr="00774B97">
        <w:rPr>
          <w:rFonts w:ascii="Times New Roman" w:hAnsi="Times New Roman" w:cs="Times New Roman"/>
          <w:sz w:val="24"/>
          <w:szCs w:val="24"/>
        </w:rPr>
        <w:t xml:space="preserve"> части </w:t>
      </w:r>
      <w:r>
        <w:rPr>
          <w:rFonts w:ascii="Times New Roman" w:hAnsi="Times New Roman" w:cs="Times New Roman"/>
          <w:sz w:val="24"/>
          <w:szCs w:val="24"/>
        </w:rPr>
        <w:t xml:space="preserve">червлёного участка </w:t>
      </w:r>
      <w:r w:rsidRPr="00774B97">
        <w:rPr>
          <w:rFonts w:ascii="Times New Roman" w:hAnsi="Times New Roman" w:cs="Times New Roman"/>
          <w:sz w:val="24"/>
          <w:szCs w:val="24"/>
        </w:rPr>
        <w:t>цветок яблони</w:t>
      </w:r>
      <w:r>
        <w:rPr>
          <w:rFonts w:ascii="Times New Roman" w:hAnsi="Times New Roman" w:cs="Times New Roman"/>
          <w:sz w:val="24"/>
          <w:szCs w:val="24"/>
        </w:rPr>
        <w:t>,</w:t>
      </w:r>
      <w:r w:rsidRPr="00774B97">
        <w:rPr>
          <w:rFonts w:ascii="Times New Roman" w:hAnsi="Times New Roman" w:cs="Times New Roman"/>
          <w:sz w:val="24"/>
          <w:szCs w:val="24"/>
        </w:rPr>
        <w:t xml:space="preserve"> с пятью серебряными лепестками и с золотым центром </w:t>
      </w:r>
      <w:r>
        <w:rPr>
          <w:rFonts w:ascii="Times New Roman" w:hAnsi="Times New Roman" w:cs="Times New Roman"/>
          <w:sz w:val="24"/>
          <w:szCs w:val="24"/>
        </w:rPr>
        <w:t>–</w:t>
      </w:r>
      <w:r w:rsidRPr="00774B97">
        <w:rPr>
          <w:rFonts w:ascii="Times New Roman" w:hAnsi="Times New Roman" w:cs="Times New Roman"/>
          <w:sz w:val="24"/>
          <w:szCs w:val="24"/>
        </w:rPr>
        <w:t xml:space="preserve"> нектаром</w:t>
      </w:r>
      <w:r>
        <w:rPr>
          <w:rFonts w:ascii="Times New Roman" w:hAnsi="Times New Roman" w:cs="Times New Roman"/>
          <w:sz w:val="24"/>
          <w:szCs w:val="24"/>
        </w:rPr>
        <w:t>.</w:t>
      </w:r>
      <w:r w:rsidRPr="00C65EDF">
        <w:rPr>
          <w:rFonts w:ascii="Times New Roman" w:hAnsi="Times New Roman" w:cs="Times New Roman"/>
          <w:i/>
          <w:sz w:val="24"/>
          <w:szCs w:val="24"/>
        </w:rPr>
        <w:t xml:space="preserve"> </w:t>
      </w:r>
    </w:p>
    <w:p w:rsidR="00A4035F" w:rsidRDefault="00A4035F" w:rsidP="00A4035F">
      <w:pPr>
        <w:spacing w:after="0"/>
        <w:ind w:firstLine="567"/>
        <w:jc w:val="both"/>
        <w:rPr>
          <w:rFonts w:ascii="Times New Roman" w:hAnsi="Times New Roman" w:cs="Times New Roman"/>
          <w:sz w:val="24"/>
          <w:szCs w:val="24"/>
        </w:rPr>
      </w:pPr>
      <w:r w:rsidRPr="00774B97">
        <w:rPr>
          <w:rFonts w:ascii="Times New Roman" w:hAnsi="Times New Roman" w:cs="Times New Roman"/>
          <w:sz w:val="24"/>
          <w:szCs w:val="24"/>
        </w:rPr>
        <w:t>Левая часть</w:t>
      </w:r>
      <w:r>
        <w:rPr>
          <w:rFonts w:ascii="Times New Roman" w:hAnsi="Times New Roman" w:cs="Times New Roman"/>
          <w:sz w:val="24"/>
          <w:szCs w:val="24"/>
        </w:rPr>
        <w:t xml:space="preserve"> г</w:t>
      </w:r>
      <w:r w:rsidRPr="00774B97">
        <w:rPr>
          <w:rFonts w:ascii="Times New Roman" w:hAnsi="Times New Roman" w:cs="Times New Roman"/>
          <w:sz w:val="24"/>
          <w:szCs w:val="24"/>
        </w:rPr>
        <w:t xml:space="preserve">ерба, </w:t>
      </w:r>
      <w:r>
        <w:rPr>
          <w:rFonts w:ascii="Times New Roman" w:hAnsi="Times New Roman" w:cs="Times New Roman"/>
          <w:sz w:val="24"/>
          <w:szCs w:val="24"/>
        </w:rPr>
        <w:t>з</w:t>
      </w:r>
      <w:r w:rsidRPr="00774B97">
        <w:rPr>
          <w:rFonts w:ascii="Times New Roman" w:hAnsi="Times New Roman" w:cs="Times New Roman"/>
          <w:sz w:val="24"/>
          <w:szCs w:val="24"/>
        </w:rPr>
        <w:t>елёная</w:t>
      </w:r>
      <w:r>
        <w:rPr>
          <w:rFonts w:ascii="Times New Roman" w:hAnsi="Times New Roman" w:cs="Times New Roman"/>
          <w:sz w:val="24"/>
          <w:szCs w:val="24"/>
        </w:rPr>
        <w:t>,</w:t>
      </w:r>
      <w:r w:rsidRPr="00386E91">
        <w:rPr>
          <w:rFonts w:ascii="Times New Roman" w:hAnsi="Times New Roman" w:cs="Times New Roman"/>
          <w:sz w:val="24"/>
          <w:szCs w:val="24"/>
        </w:rPr>
        <w:t xml:space="preserve"> </w:t>
      </w:r>
      <w:r>
        <w:rPr>
          <w:rFonts w:ascii="Times New Roman" w:hAnsi="Times New Roman" w:cs="Times New Roman"/>
          <w:sz w:val="24"/>
          <w:szCs w:val="24"/>
        </w:rPr>
        <w:t>с</w:t>
      </w:r>
      <w:r w:rsidRPr="00774B97">
        <w:rPr>
          <w:rFonts w:ascii="Times New Roman" w:hAnsi="Times New Roman" w:cs="Times New Roman"/>
          <w:sz w:val="24"/>
          <w:szCs w:val="24"/>
        </w:rPr>
        <w:t xml:space="preserve">тилизованное изображение </w:t>
      </w:r>
      <w:r>
        <w:rPr>
          <w:rFonts w:ascii="Times New Roman" w:hAnsi="Times New Roman" w:cs="Times New Roman"/>
          <w:sz w:val="24"/>
          <w:szCs w:val="24"/>
        </w:rPr>
        <w:t>хвойного дерева, н</w:t>
      </w:r>
      <w:r w:rsidRPr="001D4BAF">
        <w:rPr>
          <w:rFonts w:ascii="Times New Roman" w:hAnsi="Times New Roman" w:cs="Times New Roman"/>
          <w:sz w:val="24"/>
          <w:szCs w:val="24"/>
        </w:rPr>
        <w:t>а зеленом фоне - золотой колос спелой пшеницы</w:t>
      </w:r>
      <w:r>
        <w:rPr>
          <w:rFonts w:ascii="Times New Roman" w:hAnsi="Times New Roman" w:cs="Times New Roman"/>
          <w:sz w:val="24"/>
          <w:szCs w:val="24"/>
        </w:rPr>
        <w:t>.</w:t>
      </w:r>
    </w:p>
    <w:p w:rsidR="00A4035F" w:rsidRDefault="00A4035F" w:rsidP="00A4035F">
      <w:pPr>
        <w:spacing w:after="0"/>
        <w:ind w:firstLine="567"/>
        <w:jc w:val="both"/>
        <w:rPr>
          <w:rFonts w:ascii="Times New Roman" w:hAnsi="Times New Roman" w:cs="Times New Roman"/>
          <w:sz w:val="24"/>
          <w:szCs w:val="24"/>
        </w:rPr>
      </w:pPr>
      <w:r w:rsidRPr="002949DA">
        <w:rPr>
          <w:rFonts w:ascii="Times New Roman" w:hAnsi="Times New Roman" w:cs="Times New Roman"/>
          <w:sz w:val="24"/>
          <w:szCs w:val="24"/>
        </w:rPr>
        <w:t>Щит может быть увенчан золотой территориальной короной установленного для сельских поселений образца.</w:t>
      </w:r>
      <w:r w:rsidRPr="001D4BAF">
        <w:rPr>
          <w:rFonts w:ascii="Times New Roman" w:hAnsi="Times New Roman" w:cs="Times New Roman"/>
          <w:sz w:val="24"/>
          <w:szCs w:val="24"/>
        </w:rPr>
        <w:t xml:space="preserve"> </w:t>
      </w:r>
    </w:p>
    <w:p w:rsidR="00A4035F" w:rsidRPr="005E4984" w:rsidRDefault="00A4035F" w:rsidP="00A4035F">
      <w:pPr>
        <w:spacing w:after="0"/>
        <w:ind w:firstLine="567"/>
        <w:jc w:val="both"/>
        <w:rPr>
          <w:rFonts w:ascii="Times New Roman" w:hAnsi="Times New Roman" w:cs="Times New Roman"/>
          <w:sz w:val="24"/>
          <w:szCs w:val="24"/>
        </w:rPr>
      </w:pPr>
      <w:r w:rsidRPr="005E4984">
        <w:rPr>
          <w:rFonts w:ascii="Times New Roman" w:hAnsi="Times New Roman" w:cs="Times New Roman"/>
          <w:sz w:val="24"/>
          <w:szCs w:val="24"/>
        </w:rPr>
        <w:t xml:space="preserve">Герб муниципального образования «Майск», в соответствии с Законом Иркутской области от 16.07.1997 N 30-03 "О гербе и флаге Иркутской области"", может воспроизводиться в двух </w:t>
      </w:r>
      <w:proofErr w:type="spellStart"/>
      <w:r w:rsidRPr="005E4984">
        <w:rPr>
          <w:rFonts w:ascii="Times New Roman" w:hAnsi="Times New Roman" w:cs="Times New Roman"/>
          <w:sz w:val="24"/>
          <w:szCs w:val="24"/>
        </w:rPr>
        <w:t>равнодопустимых</w:t>
      </w:r>
      <w:proofErr w:type="spellEnd"/>
      <w:r w:rsidRPr="005E4984">
        <w:rPr>
          <w:rFonts w:ascii="Times New Roman" w:hAnsi="Times New Roman" w:cs="Times New Roman"/>
          <w:sz w:val="24"/>
          <w:szCs w:val="24"/>
        </w:rPr>
        <w:t xml:space="preserve"> версиях: </w:t>
      </w:r>
    </w:p>
    <w:p w:rsidR="00A4035F" w:rsidRPr="005E4984" w:rsidRDefault="00A4035F" w:rsidP="00A4035F">
      <w:pPr>
        <w:spacing w:after="0"/>
        <w:rPr>
          <w:rFonts w:ascii="Times New Roman" w:hAnsi="Times New Roman" w:cs="Times New Roman"/>
          <w:sz w:val="24"/>
          <w:szCs w:val="24"/>
        </w:rPr>
      </w:pPr>
      <w:r w:rsidRPr="005E4984">
        <w:rPr>
          <w:rFonts w:ascii="Times New Roman" w:hAnsi="Times New Roman" w:cs="Times New Roman"/>
          <w:sz w:val="24"/>
          <w:szCs w:val="24"/>
        </w:rPr>
        <w:t xml:space="preserve">- с вольной частью - четырехугольном пространством, примыкающим к краю щита с изображением в нём герба области; </w:t>
      </w:r>
    </w:p>
    <w:p w:rsidR="00A4035F" w:rsidRDefault="00A4035F" w:rsidP="00A4035F">
      <w:pPr>
        <w:spacing w:after="0"/>
        <w:rPr>
          <w:rFonts w:ascii="Times New Roman" w:hAnsi="Times New Roman" w:cs="Times New Roman"/>
          <w:sz w:val="24"/>
          <w:szCs w:val="24"/>
        </w:rPr>
      </w:pPr>
      <w:r>
        <w:rPr>
          <w:rFonts w:ascii="Times New Roman" w:hAnsi="Times New Roman" w:cs="Times New Roman"/>
          <w:sz w:val="24"/>
          <w:szCs w:val="24"/>
        </w:rPr>
        <w:t xml:space="preserve">- без вольной части. </w:t>
      </w:r>
    </w:p>
    <w:p w:rsidR="00A4035F" w:rsidRDefault="00A4035F" w:rsidP="00A4035F">
      <w:pPr>
        <w:spacing w:after="0"/>
        <w:rPr>
          <w:rFonts w:ascii="Times New Roman" w:hAnsi="Times New Roman" w:cs="Times New Roman"/>
          <w:sz w:val="24"/>
          <w:szCs w:val="24"/>
        </w:rPr>
      </w:pPr>
    </w:p>
    <w:p w:rsidR="00A4035F" w:rsidRPr="00C43B55" w:rsidRDefault="00A4035F" w:rsidP="00A4035F">
      <w:pPr>
        <w:spacing w:after="0"/>
        <w:rPr>
          <w:rFonts w:ascii="Times New Roman" w:hAnsi="Times New Roman" w:cs="Times New Roman"/>
          <w:b/>
          <w:sz w:val="24"/>
          <w:szCs w:val="24"/>
        </w:rPr>
      </w:pPr>
      <w:r w:rsidRPr="00C43B55">
        <w:rPr>
          <w:rFonts w:ascii="Times New Roman" w:hAnsi="Times New Roman" w:cs="Times New Roman"/>
          <w:b/>
          <w:sz w:val="24"/>
          <w:szCs w:val="24"/>
        </w:rPr>
        <w:t xml:space="preserve">2.2. Толкование символики ГЕРБА: </w:t>
      </w:r>
    </w:p>
    <w:p w:rsidR="00A4035F"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Первые русские населенные пункты на т</w:t>
      </w:r>
      <w:r w:rsidRPr="000A42BF">
        <w:rPr>
          <w:rFonts w:ascii="Times New Roman" w:hAnsi="Times New Roman" w:cs="Times New Roman"/>
          <w:sz w:val="24"/>
          <w:szCs w:val="24"/>
        </w:rPr>
        <w:t>ерритори</w:t>
      </w:r>
      <w:r>
        <w:rPr>
          <w:rFonts w:ascii="Times New Roman" w:hAnsi="Times New Roman" w:cs="Times New Roman"/>
          <w:sz w:val="24"/>
          <w:szCs w:val="24"/>
        </w:rPr>
        <w:t>и</w:t>
      </w:r>
      <w:r w:rsidRPr="000A42BF">
        <w:rPr>
          <w:rFonts w:ascii="Times New Roman" w:hAnsi="Times New Roman" w:cs="Times New Roman"/>
          <w:sz w:val="24"/>
          <w:szCs w:val="24"/>
        </w:rPr>
        <w:t xml:space="preserve"> современного муниципального образования «Майск» </w:t>
      </w:r>
      <w:r>
        <w:rPr>
          <w:rFonts w:ascii="Times New Roman" w:hAnsi="Times New Roman" w:cs="Times New Roman"/>
          <w:sz w:val="24"/>
          <w:szCs w:val="24"/>
        </w:rPr>
        <w:t xml:space="preserve">начали появляться в начале </w:t>
      </w:r>
      <w:r>
        <w:rPr>
          <w:rFonts w:ascii="Times New Roman" w:hAnsi="Times New Roman" w:cs="Times New Roman"/>
          <w:sz w:val="24"/>
          <w:szCs w:val="24"/>
          <w:lang w:val="en-US"/>
        </w:rPr>
        <w:t>XVIII</w:t>
      </w:r>
      <w:r w:rsidRPr="001A1F97">
        <w:rPr>
          <w:rFonts w:ascii="Times New Roman" w:hAnsi="Times New Roman" w:cs="Times New Roman"/>
          <w:sz w:val="24"/>
          <w:szCs w:val="24"/>
        </w:rPr>
        <w:t xml:space="preserve"> </w:t>
      </w:r>
      <w:r>
        <w:rPr>
          <w:rFonts w:ascii="Times New Roman" w:hAnsi="Times New Roman" w:cs="Times New Roman"/>
          <w:sz w:val="24"/>
          <w:szCs w:val="24"/>
        </w:rPr>
        <w:t xml:space="preserve">века, это были заимки и летники </w:t>
      </w:r>
      <w:proofErr w:type="spellStart"/>
      <w:r>
        <w:rPr>
          <w:rFonts w:ascii="Times New Roman" w:hAnsi="Times New Roman" w:cs="Times New Roman"/>
          <w:sz w:val="24"/>
          <w:szCs w:val="24"/>
        </w:rPr>
        <w:t>Осинской</w:t>
      </w:r>
      <w:proofErr w:type="spellEnd"/>
      <w:r>
        <w:rPr>
          <w:rFonts w:ascii="Times New Roman" w:hAnsi="Times New Roman" w:cs="Times New Roman"/>
          <w:sz w:val="24"/>
          <w:szCs w:val="24"/>
        </w:rPr>
        <w:t xml:space="preserve"> Слободы, оседлых казаков и </w:t>
      </w:r>
      <w:r w:rsidRPr="000C6641">
        <w:rPr>
          <w:rFonts w:ascii="Times New Roman" w:hAnsi="Times New Roman" w:cs="Times New Roman"/>
          <w:sz w:val="24"/>
          <w:szCs w:val="24"/>
        </w:rPr>
        <w:t>переселен</w:t>
      </w:r>
      <w:r>
        <w:rPr>
          <w:rFonts w:ascii="Times New Roman" w:hAnsi="Times New Roman" w:cs="Times New Roman"/>
          <w:sz w:val="24"/>
          <w:szCs w:val="24"/>
        </w:rPr>
        <w:t xml:space="preserve">цев </w:t>
      </w:r>
      <w:r w:rsidRPr="000C6641">
        <w:rPr>
          <w:rFonts w:ascii="Times New Roman" w:hAnsi="Times New Roman" w:cs="Times New Roman"/>
          <w:sz w:val="24"/>
          <w:szCs w:val="24"/>
        </w:rPr>
        <w:t xml:space="preserve">пашенных людей </w:t>
      </w:r>
      <w:r>
        <w:rPr>
          <w:rFonts w:ascii="Times New Roman" w:hAnsi="Times New Roman" w:cs="Times New Roman"/>
          <w:sz w:val="24"/>
          <w:szCs w:val="24"/>
        </w:rPr>
        <w:t xml:space="preserve">(крестьян), </w:t>
      </w:r>
      <w:r>
        <w:rPr>
          <w:rFonts w:ascii="Times New Roman" w:hAnsi="Times New Roman" w:cs="Times New Roman"/>
          <w:sz w:val="24"/>
          <w:szCs w:val="24"/>
        </w:rPr>
        <w:lastRenderedPageBreak/>
        <w:t xml:space="preserve">прибывших с запада по реке Ангара и устье </w:t>
      </w:r>
      <w:proofErr w:type="spellStart"/>
      <w:r>
        <w:rPr>
          <w:rFonts w:ascii="Times New Roman" w:hAnsi="Times New Roman" w:cs="Times New Roman"/>
          <w:sz w:val="24"/>
          <w:szCs w:val="24"/>
        </w:rPr>
        <w:t>р.Осинки</w:t>
      </w:r>
      <w:proofErr w:type="spellEnd"/>
      <w:r>
        <w:rPr>
          <w:rFonts w:ascii="Times New Roman" w:hAnsi="Times New Roman" w:cs="Times New Roman"/>
          <w:sz w:val="24"/>
          <w:szCs w:val="24"/>
        </w:rPr>
        <w:t xml:space="preserve">, другие через реку Лену – устье реки </w:t>
      </w:r>
      <w:proofErr w:type="spellStart"/>
      <w:r>
        <w:rPr>
          <w:rFonts w:ascii="Times New Roman" w:hAnsi="Times New Roman" w:cs="Times New Roman"/>
          <w:sz w:val="24"/>
          <w:szCs w:val="24"/>
        </w:rPr>
        <w:t>Илги</w:t>
      </w:r>
      <w:proofErr w:type="spellEnd"/>
      <w:r>
        <w:rPr>
          <w:rFonts w:ascii="Times New Roman" w:hAnsi="Times New Roman" w:cs="Times New Roman"/>
          <w:sz w:val="24"/>
          <w:szCs w:val="24"/>
        </w:rPr>
        <w:t xml:space="preserve"> и исток реки Осинка.</w:t>
      </w:r>
    </w:p>
    <w:p w:rsidR="00A4035F" w:rsidRDefault="00A4035F" w:rsidP="00A4035F">
      <w:pPr>
        <w:spacing w:after="0"/>
        <w:ind w:firstLine="567"/>
        <w:jc w:val="both"/>
        <w:rPr>
          <w:rFonts w:ascii="Times New Roman" w:hAnsi="Times New Roman" w:cs="Times New Roman"/>
          <w:sz w:val="24"/>
          <w:szCs w:val="24"/>
        </w:rPr>
      </w:pPr>
      <w:r w:rsidRPr="00110628">
        <w:rPr>
          <w:rFonts w:ascii="Times New Roman" w:hAnsi="Times New Roman" w:cs="Times New Roman"/>
          <w:sz w:val="24"/>
          <w:szCs w:val="24"/>
        </w:rPr>
        <w:t xml:space="preserve"> </w:t>
      </w:r>
      <w:r>
        <w:rPr>
          <w:rFonts w:ascii="Times New Roman" w:hAnsi="Times New Roman" w:cs="Times New Roman"/>
          <w:b/>
          <w:sz w:val="24"/>
          <w:szCs w:val="24"/>
        </w:rPr>
        <w:t>Лазурь (синий</w:t>
      </w:r>
      <w:r w:rsidRPr="00FF362B">
        <w:rPr>
          <w:rFonts w:ascii="Times New Roman" w:hAnsi="Times New Roman" w:cs="Times New Roman"/>
          <w:b/>
          <w:sz w:val="24"/>
          <w:szCs w:val="24"/>
        </w:rPr>
        <w:t>)</w:t>
      </w:r>
      <w:r w:rsidRPr="00386E91">
        <w:rPr>
          <w:rFonts w:ascii="Times New Roman" w:hAnsi="Times New Roman" w:cs="Times New Roman"/>
          <w:sz w:val="24"/>
          <w:szCs w:val="24"/>
        </w:rPr>
        <w:t xml:space="preserve"> - символизирует</w:t>
      </w:r>
      <w:r w:rsidRPr="00C842FC">
        <w:t xml:space="preserve"> </w:t>
      </w:r>
      <w:r w:rsidRPr="00C842FC">
        <w:rPr>
          <w:rFonts w:ascii="Times New Roman" w:hAnsi="Times New Roman" w:cs="Times New Roman"/>
          <w:sz w:val="24"/>
          <w:szCs w:val="24"/>
        </w:rPr>
        <w:t>великодушие, честность, верность</w:t>
      </w:r>
      <w:r>
        <w:rPr>
          <w:rFonts w:ascii="Times New Roman" w:hAnsi="Times New Roman" w:cs="Times New Roman"/>
          <w:sz w:val="24"/>
          <w:szCs w:val="24"/>
        </w:rPr>
        <w:t>,</w:t>
      </w:r>
      <w:r w:rsidRPr="00C842FC">
        <w:rPr>
          <w:rFonts w:ascii="Times New Roman" w:hAnsi="Times New Roman" w:cs="Times New Roman"/>
          <w:sz w:val="24"/>
          <w:szCs w:val="24"/>
        </w:rPr>
        <w:t xml:space="preserve"> </w:t>
      </w:r>
      <w:r>
        <w:rPr>
          <w:rFonts w:ascii="Times New Roman" w:hAnsi="Times New Roman" w:cs="Times New Roman"/>
          <w:sz w:val="24"/>
          <w:szCs w:val="24"/>
        </w:rPr>
        <w:t xml:space="preserve">а также </w:t>
      </w:r>
      <w:r w:rsidRPr="00C842FC">
        <w:rPr>
          <w:rFonts w:ascii="Times New Roman" w:hAnsi="Times New Roman" w:cs="Times New Roman"/>
          <w:sz w:val="24"/>
          <w:szCs w:val="24"/>
        </w:rPr>
        <w:t>безупречн</w:t>
      </w:r>
      <w:r>
        <w:rPr>
          <w:rFonts w:ascii="Times New Roman" w:hAnsi="Times New Roman" w:cs="Times New Roman"/>
          <w:sz w:val="24"/>
          <w:szCs w:val="24"/>
        </w:rPr>
        <w:t>ую</w:t>
      </w:r>
      <w:r w:rsidRPr="00386E91">
        <w:rPr>
          <w:rFonts w:ascii="Times New Roman" w:hAnsi="Times New Roman" w:cs="Times New Roman"/>
          <w:sz w:val="24"/>
          <w:szCs w:val="24"/>
        </w:rPr>
        <w:t xml:space="preserve"> чистоту и глубину реки Осинка, протекающей по территории муниципального образования и впадающей Осинский залив Братского водохранилища, одной из самых красивых рек Сибири Ангар</w:t>
      </w:r>
      <w:r>
        <w:rPr>
          <w:rFonts w:ascii="Times New Roman" w:hAnsi="Times New Roman" w:cs="Times New Roman"/>
          <w:sz w:val="24"/>
          <w:szCs w:val="24"/>
        </w:rPr>
        <w:t>ы</w:t>
      </w:r>
      <w:r w:rsidRPr="00386E91">
        <w:rPr>
          <w:rFonts w:ascii="Times New Roman" w:hAnsi="Times New Roman" w:cs="Times New Roman"/>
          <w:sz w:val="24"/>
          <w:szCs w:val="24"/>
        </w:rPr>
        <w:t xml:space="preserve">, берущую свое начало в озере Байкал. </w:t>
      </w:r>
    </w:p>
    <w:p w:rsidR="00A4035F" w:rsidRPr="000A42BF" w:rsidRDefault="00A4035F" w:rsidP="00A4035F">
      <w:pPr>
        <w:spacing w:after="0"/>
        <w:ind w:firstLine="567"/>
        <w:jc w:val="both"/>
        <w:rPr>
          <w:rFonts w:ascii="Times New Roman" w:hAnsi="Times New Roman" w:cs="Times New Roman"/>
          <w:sz w:val="24"/>
          <w:szCs w:val="24"/>
        </w:rPr>
      </w:pPr>
      <w:r w:rsidRPr="000A42BF">
        <w:rPr>
          <w:rFonts w:ascii="Times New Roman" w:hAnsi="Times New Roman" w:cs="Times New Roman"/>
          <w:sz w:val="24"/>
          <w:szCs w:val="24"/>
        </w:rPr>
        <w:t xml:space="preserve">В </w:t>
      </w:r>
      <w:r>
        <w:rPr>
          <w:rFonts w:ascii="Times New Roman" w:hAnsi="Times New Roman" w:cs="Times New Roman"/>
          <w:sz w:val="24"/>
          <w:szCs w:val="24"/>
        </w:rPr>
        <w:t xml:space="preserve">концу </w:t>
      </w:r>
      <w:r>
        <w:rPr>
          <w:rFonts w:ascii="Times New Roman" w:hAnsi="Times New Roman" w:cs="Times New Roman"/>
          <w:sz w:val="24"/>
          <w:szCs w:val="24"/>
          <w:lang w:val="en-US"/>
        </w:rPr>
        <w:t>XIX</w:t>
      </w:r>
      <w:r w:rsidRPr="007A39CC">
        <w:rPr>
          <w:rFonts w:ascii="Times New Roman" w:hAnsi="Times New Roman" w:cs="Times New Roman"/>
          <w:sz w:val="24"/>
          <w:szCs w:val="24"/>
        </w:rPr>
        <w:t xml:space="preserve"> </w:t>
      </w:r>
      <w:r>
        <w:rPr>
          <w:rFonts w:ascii="Times New Roman" w:hAnsi="Times New Roman" w:cs="Times New Roman"/>
          <w:sz w:val="24"/>
          <w:szCs w:val="24"/>
        </w:rPr>
        <w:t xml:space="preserve">века территория с  </w:t>
      </w:r>
      <w:r w:rsidRPr="000A42BF">
        <w:rPr>
          <w:rFonts w:ascii="Times New Roman" w:hAnsi="Times New Roman" w:cs="Times New Roman"/>
          <w:sz w:val="24"/>
          <w:szCs w:val="24"/>
        </w:rPr>
        <w:t xml:space="preserve">расположенными на ней  пятью деревнями: </w:t>
      </w:r>
      <w:proofErr w:type="spellStart"/>
      <w:r w:rsidRPr="000A42BF">
        <w:rPr>
          <w:rFonts w:ascii="Times New Roman" w:hAnsi="Times New Roman" w:cs="Times New Roman"/>
          <w:sz w:val="24"/>
          <w:szCs w:val="24"/>
        </w:rPr>
        <w:t>Серебряковка</w:t>
      </w:r>
      <w:proofErr w:type="spellEnd"/>
      <w:r w:rsidRPr="000A42BF">
        <w:rPr>
          <w:rFonts w:ascii="Times New Roman" w:hAnsi="Times New Roman" w:cs="Times New Roman"/>
          <w:sz w:val="24"/>
          <w:szCs w:val="24"/>
        </w:rPr>
        <w:t xml:space="preserve">, </w:t>
      </w:r>
      <w:proofErr w:type="spellStart"/>
      <w:r w:rsidRPr="000A42BF">
        <w:rPr>
          <w:rFonts w:ascii="Times New Roman" w:hAnsi="Times New Roman" w:cs="Times New Roman"/>
          <w:sz w:val="24"/>
          <w:szCs w:val="24"/>
        </w:rPr>
        <w:t>Тюрневка</w:t>
      </w:r>
      <w:proofErr w:type="spellEnd"/>
      <w:r w:rsidRPr="000A42BF">
        <w:rPr>
          <w:rFonts w:ascii="Times New Roman" w:hAnsi="Times New Roman" w:cs="Times New Roman"/>
          <w:sz w:val="24"/>
          <w:szCs w:val="24"/>
        </w:rPr>
        <w:t xml:space="preserve">, </w:t>
      </w:r>
      <w:proofErr w:type="spellStart"/>
      <w:r w:rsidRPr="000A42BF">
        <w:rPr>
          <w:rFonts w:ascii="Times New Roman" w:hAnsi="Times New Roman" w:cs="Times New Roman"/>
          <w:sz w:val="24"/>
          <w:szCs w:val="24"/>
        </w:rPr>
        <w:t>Шлюндиха</w:t>
      </w:r>
      <w:proofErr w:type="spellEnd"/>
      <w:r w:rsidRPr="000A42BF">
        <w:rPr>
          <w:rFonts w:ascii="Times New Roman" w:hAnsi="Times New Roman" w:cs="Times New Roman"/>
          <w:sz w:val="24"/>
          <w:szCs w:val="24"/>
        </w:rPr>
        <w:t xml:space="preserve">, Абрамовка и Летники входила в </w:t>
      </w:r>
      <w:proofErr w:type="spellStart"/>
      <w:r w:rsidRPr="000A42BF">
        <w:rPr>
          <w:rFonts w:ascii="Times New Roman" w:hAnsi="Times New Roman" w:cs="Times New Roman"/>
          <w:sz w:val="24"/>
          <w:szCs w:val="24"/>
        </w:rPr>
        <w:t>Идинскую</w:t>
      </w:r>
      <w:proofErr w:type="spellEnd"/>
      <w:r w:rsidRPr="000A42BF">
        <w:rPr>
          <w:rFonts w:ascii="Times New Roman" w:hAnsi="Times New Roman" w:cs="Times New Roman"/>
          <w:sz w:val="24"/>
          <w:szCs w:val="24"/>
        </w:rPr>
        <w:t xml:space="preserve"> волость, </w:t>
      </w:r>
      <w:proofErr w:type="spellStart"/>
      <w:r w:rsidRPr="000A42BF">
        <w:rPr>
          <w:rFonts w:ascii="Times New Roman" w:hAnsi="Times New Roman" w:cs="Times New Roman"/>
          <w:sz w:val="24"/>
          <w:szCs w:val="24"/>
        </w:rPr>
        <w:t>Балаганского</w:t>
      </w:r>
      <w:proofErr w:type="spellEnd"/>
      <w:r w:rsidRPr="000A42BF">
        <w:rPr>
          <w:rFonts w:ascii="Times New Roman" w:hAnsi="Times New Roman" w:cs="Times New Roman"/>
          <w:sz w:val="24"/>
          <w:szCs w:val="24"/>
        </w:rPr>
        <w:t xml:space="preserve"> уезда, Иркутской губернии.</w:t>
      </w:r>
    </w:p>
    <w:p w:rsidR="00A4035F"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В период коллективизации (</w:t>
      </w:r>
      <w:r w:rsidRPr="000A42BF">
        <w:rPr>
          <w:rFonts w:ascii="Times New Roman" w:hAnsi="Times New Roman" w:cs="Times New Roman"/>
          <w:sz w:val="24"/>
          <w:szCs w:val="24"/>
        </w:rPr>
        <w:t>1928 год</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д.Летники</w:t>
      </w:r>
      <w:proofErr w:type="spellEnd"/>
      <w:r w:rsidRPr="000A42BF">
        <w:rPr>
          <w:rFonts w:ascii="Times New Roman" w:hAnsi="Times New Roman" w:cs="Times New Roman"/>
          <w:sz w:val="24"/>
          <w:szCs w:val="24"/>
        </w:rPr>
        <w:t xml:space="preserve"> была организована коммуна </w:t>
      </w:r>
      <w:r w:rsidRPr="007E1F31">
        <w:rPr>
          <w:rFonts w:ascii="Times New Roman" w:hAnsi="Times New Roman" w:cs="Times New Roman"/>
          <w:b/>
          <w:sz w:val="24"/>
          <w:szCs w:val="24"/>
        </w:rPr>
        <w:t>«Первое Мая»,</w:t>
      </w:r>
      <w:r w:rsidRPr="00D903FA">
        <w:t xml:space="preserve"> </w:t>
      </w:r>
      <w:r>
        <w:rPr>
          <w:rFonts w:ascii="Times New Roman" w:hAnsi="Times New Roman" w:cs="Times New Roman"/>
          <w:sz w:val="24"/>
          <w:szCs w:val="24"/>
        </w:rPr>
        <w:t>в</w:t>
      </w:r>
      <w:r w:rsidRPr="00D903FA">
        <w:rPr>
          <w:rFonts w:ascii="Times New Roman" w:hAnsi="Times New Roman" w:cs="Times New Roman"/>
          <w:sz w:val="24"/>
          <w:szCs w:val="24"/>
        </w:rPr>
        <w:t xml:space="preserve"> 1930 году в </w:t>
      </w:r>
      <w:r>
        <w:rPr>
          <w:rFonts w:ascii="Times New Roman" w:hAnsi="Times New Roman" w:cs="Times New Roman"/>
          <w:sz w:val="24"/>
          <w:szCs w:val="24"/>
        </w:rPr>
        <w:t>неё</w:t>
      </w:r>
      <w:r w:rsidRPr="00D903FA">
        <w:rPr>
          <w:rFonts w:ascii="Times New Roman" w:hAnsi="Times New Roman" w:cs="Times New Roman"/>
          <w:sz w:val="24"/>
          <w:szCs w:val="24"/>
        </w:rPr>
        <w:t xml:space="preserve"> влились жители </w:t>
      </w:r>
      <w:proofErr w:type="spellStart"/>
      <w:r w:rsidRPr="00D903FA">
        <w:rPr>
          <w:rFonts w:ascii="Times New Roman" w:hAnsi="Times New Roman" w:cs="Times New Roman"/>
          <w:sz w:val="24"/>
          <w:szCs w:val="24"/>
        </w:rPr>
        <w:t>д.Шлюндиха</w:t>
      </w:r>
      <w:proofErr w:type="spellEnd"/>
      <w:r>
        <w:rPr>
          <w:rFonts w:ascii="Times New Roman" w:hAnsi="Times New Roman" w:cs="Times New Roman"/>
          <w:sz w:val="24"/>
          <w:szCs w:val="24"/>
        </w:rPr>
        <w:t>. В 1931г.</w:t>
      </w:r>
      <w:r w:rsidRPr="000A42BF">
        <w:rPr>
          <w:rFonts w:ascii="Times New Roman" w:hAnsi="Times New Roman" w:cs="Times New Roman"/>
          <w:sz w:val="24"/>
          <w:szCs w:val="24"/>
        </w:rPr>
        <w:t xml:space="preserve"> </w:t>
      </w:r>
      <w:r>
        <w:rPr>
          <w:rFonts w:ascii="Times New Roman" w:hAnsi="Times New Roman" w:cs="Times New Roman"/>
          <w:sz w:val="24"/>
          <w:szCs w:val="24"/>
        </w:rPr>
        <w:t xml:space="preserve">образованы сельхозартели  в д. </w:t>
      </w:r>
      <w:proofErr w:type="spellStart"/>
      <w:r>
        <w:rPr>
          <w:rFonts w:ascii="Times New Roman" w:hAnsi="Times New Roman" w:cs="Times New Roman"/>
          <w:sz w:val="24"/>
          <w:szCs w:val="24"/>
        </w:rPr>
        <w:t>Тюрневке</w:t>
      </w:r>
      <w:proofErr w:type="spellEnd"/>
      <w:r w:rsidRPr="000A42BF">
        <w:rPr>
          <w:rFonts w:ascii="Times New Roman" w:hAnsi="Times New Roman" w:cs="Times New Roman"/>
          <w:sz w:val="24"/>
          <w:szCs w:val="24"/>
        </w:rPr>
        <w:t xml:space="preserve"> </w:t>
      </w:r>
      <w:r>
        <w:rPr>
          <w:rFonts w:ascii="Times New Roman" w:hAnsi="Times New Roman" w:cs="Times New Roman"/>
          <w:sz w:val="24"/>
          <w:szCs w:val="24"/>
        </w:rPr>
        <w:t xml:space="preserve"> - «Красная Заря» в д. Абрамовке – «Красный Борец», в </w:t>
      </w:r>
      <w:proofErr w:type="spellStart"/>
      <w:r>
        <w:rPr>
          <w:rFonts w:ascii="Times New Roman" w:hAnsi="Times New Roman" w:cs="Times New Roman"/>
          <w:sz w:val="24"/>
          <w:szCs w:val="24"/>
        </w:rPr>
        <w:t>Серебряковке</w:t>
      </w:r>
      <w:proofErr w:type="spellEnd"/>
      <w:r>
        <w:rPr>
          <w:rFonts w:ascii="Times New Roman" w:hAnsi="Times New Roman" w:cs="Times New Roman"/>
          <w:sz w:val="24"/>
          <w:szCs w:val="24"/>
        </w:rPr>
        <w:t xml:space="preserve"> – «Красная </w:t>
      </w:r>
      <w:proofErr w:type="spellStart"/>
      <w:r>
        <w:rPr>
          <w:rFonts w:ascii="Times New Roman" w:hAnsi="Times New Roman" w:cs="Times New Roman"/>
          <w:sz w:val="24"/>
          <w:szCs w:val="24"/>
        </w:rPr>
        <w:t>Серебряковка</w:t>
      </w:r>
      <w:proofErr w:type="spellEnd"/>
      <w:r>
        <w:rPr>
          <w:rFonts w:ascii="Times New Roman" w:hAnsi="Times New Roman" w:cs="Times New Roman"/>
          <w:sz w:val="24"/>
          <w:szCs w:val="24"/>
        </w:rPr>
        <w:t>».</w:t>
      </w:r>
    </w:p>
    <w:p w:rsidR="00A4035F"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1951 году все хозяйства объединились в колхоз </w:t>
      </w:r>
      <w:proofErr w:type="spellStart"/>
      <w:r>
        <w:rPr>
          <w:rFonts w:ascii="Times New Roman" w:hAnsi="Times New Roman" w:cs="Times New Roman"/>
          <w:sz w:val="24"/>
          <w:szCs w:val="24"/>
        </w:rPr>
        <w:t>им.Куйбышева</w:t>
      </w:r>
      <w:proofErr w:type="spellEnd"/>
      <w:r>
        <w:rPr>
          <w:rFonts w:ascii="Times New Roman" w:hAnsi="Times New Roman" w:cs="Times New Roman"/>
          <w:sz w:val="24"/>
          <w:szCs w:val="24"/>
        </w:rPr>
        <w:t>.</w:t>
      </w:r>
    </w:p>
    <w:p w:rsidR="00A4035F" w:rsidRDefault="00A4035F" w:rsidP="00A4035F">
      <w:pPr>
        <w:spacing w:after="0"/>
        <w:ind w:firstLine="567"/>
        <w:jc w:val="both"/>
        <w:rPr>
          <w:rFonts w:ascii="Times New Roman" w:hAnsi="Times New Roman" w:cs="Times New Roman"/>
          <w:sz w:val="24"/>
          <w:szCs w:val="24"/>
        </w:rPr>
      </w:pPr>
      <w:proofErr w:type="spellStart"/>
      <w:r w:rsidRPr="00FF362B">
        <w:rPr>
          <w:rFonts w:ascii="Times New Roman" w:hAnsi="Times New Roman" w:cs="Times New Roman"/>
          <w:b/>
          <w:sz w:val="24"/>
          <w:szCs w:val="24"/>
        </w:rPr>
        <w:t>Червлёнь</w:t>
      </w:r>
      <w:proofErr w:type="spellEnd"/>
      <w:r w:rsidRPr="00FF362B">
        <w:rPr>
          <w:rFonts w:ascii="Times New Roman" w:hAnsi="Times New Roman" w:cs="Times New Roman"/>
          <w:b/>
          <w:sz w:val="24"/>
          <w:szCs w:val="24"/>
        </w:rPr>
        <w:t xml:space="preserve"> (красная),</w:t>
      </w:r>
      <w:r w:rsidRPr="00110628">
        <w:rPr>
          <w:rFonts w:ascii="Times New Roman" w:hAnsi="Times New Roman" w:cs="Times New Roman"/>
          <w:sz w:val="24"/>
          <w:szCs w:val="24"/>
        </w:rPr>
        <w:t xml:space="preserve"> </w:t>
      </w:r>
      <w:r>
        <w:rPr>
          <w:rFonts w:ascii="Times New Roman" w:hAnsi="Times New Roman" w:cs="Times New Roman"/>
          <w:sz w:val="24"/>
          <w:szCs w:val="24"/>
        </w:rPr>
        <w:t>с</w:t>
      </w:r>
      <w:r w:rsidRPr="00774B97">
        <w:rPr>
          <w:rFonts w:ascii="Times New Roman" w:hAnsi="Times New Roman" w:cs="Times New Roman"/>
          <w:sz w:val="24"/>
          <w:szCs w:val="24"/>
        </w:rPr>
        <w:t>тилиз</w:t>
      </w:r>
      <w:r>
        <w:rPr>
          <w:rFonts w:ascii="Times New Roman" w:hAnsi="Times New Roman" w:cs="Times New Roman"/>
          <w:sz w:val="24"/>
          <w:szCs w:val="24"/>
        </w:rPr>
        <w:t>ует</w:t>
      </w:r>
      <w:r w:rsidRPr="00774B97">
        <w:rPr>
          <w:rFonts w:ascii="Times New Roman" w:hAnsi="Times New Roman" w:cs="Times New Roman"/>
          <w:sz w:val="24"/>
          <w:szCs w:val="24"/>
        </w:rPr>
        <w:t xml:space="preserve"> изображение первомайских флагов</w:t>
      </w:r>
      <w:r w:rsidRPr="0011062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774B97">
        <w:rPr>
          <w:rFonts w:ascii="Times New Roman" w:hAnsi="Times New Roman" w:cs="Times New Roman"/>
          <w:sz w:val="24"/>
          <w:szCs w:val="24"/>
        </w:rPr>
        <w:t>символ</w:t>
      </w:r>
      <w:r>
        <w:rPr>
          <w:rFonts w:ascii="Times New Roman" w:hAnsi="Times New Roman" w:cs="Times New Roman"/>
          <w:sz w:val="24"/>
          <w:szCs w:val="24"/>
        </w:rPr>
        <w:t>изирует</w:t>
      </w:r>
      <w:r w:rsidRPr="00774B97">
        <w:rPr>
          <w:rFonts w:ascii="Times New Roman" w:hAnsi="Times New Roman" w:cs="Times New Roman"/>
          <w:sz w:val="24"/>
          <w:szCs w:val="24"/>
        </w:rPr>
        <w:t>, сил</w:t>
      </w:r>
      <w:r>
        <w:rPr>
          <w:rFonts w:ascii="Times New Roman" w:hAnsi="Times New Roman" w:cs="Times New Roman"/>
          <w:sz w:val="24"/>
          <w:szCs w:val="24"/>
        </w:rPr>
        <w:t>у</w:t>
      </w:r>
      <w:r w:rsidRPr="00774B97">
        <w:rPr>
          <w:rFonts w:ascii="Times New Roman" w:hAnsi="Times New Roman" w:cs="Times New Roman"/>
          <w:sz w:val="24"/>
          <w:szCs w:val="24"/>
        </w:rPr>
        <w:t>, мужеств</w:t>
      </w:r>
      <w:r>
        <w:rPr>
          <w:rFonts w:ascii="Times New Roman" w:hAnsi="Times New Roman" w:cs="Times New Roman"/>
          <w:sz w:val="24"/>
          <w:szCs w:val="24"/>
        </w:rPr>
        <w:t>о</w:t>
      </w:r>
      <w:r w:rsidRPr="00774B97">
        <w:rPr>
          <w:rFonts w:ascii="Times New Roman" w:hAnsi="Times New Roman" w:cs="Times New Roman"/>
          <w:sz w:val="24"/>
          <w:szCs w:val="24"/>
        </w:rPr>
        <w:t>, любов</w:t>
      </w:r>
      <w:r>
        <w:rPr>
          <w:rFonts w:ascii="Times New Roman" w:hAnsi="Times New Roman" w:cs="Times New Roman"/>
          <w:sz w:val="24"/>
          <w:szCs w:val="24"/>
        </w:rPr>
        <w:t>ь и</w:t>
      </w:r>
      <w:r w:rsidRPr="00774B97">
        <w:rPr>
          <w:rFonts w:ascii="Times New Roman" w:hAnsi="Times New Roman" w:cs="Times New Roman"/>
          <w:sz w:val="24"/>
          <w:szCs w:val="24"/>
        </w:rPr>
        <w:t xml:space="preserve"> храброст</w:t>
      </w:r>
      <w:r>
        <w:rPr>
          <w:rFonts w:ascii="Times New Roman" w:hAnsi="Times New Roman" w:cs="Times New Roman"/>
          <w:sz w:val="24"/>
          <w:szCs w:val="24"/>
        </w:rPr>
        <w:t>ь.</w:t>
      </w:r>
    </w:p>
    <w:p w:rsidR="00A4035F" w:rsidRDefault="00A4035F" w:rsidP="00A4035F">
      <w:pPr>
        <w:spacing w:after="0"/>
        <w:ind w:firstLine="567"/>
        <w:jc w:val="both"/>
        <w:rPr>
          <w:rFonts w:ascii="Times New Roman" w:hAnsi="Times New Roman" w:cs="Times New Roman"/>
          <w:sz w:val="24"/>
          <w:szCs w:val="24"/>
        </w:rPr>
      </w:pPr>
      <w:r w:rsidRPr="00FF362B">
        <w:rPr>
          <w:rFonts w:ascii="Times New Roman" w:hAnsi="Times New Roman" w:cs="Times New Roman"/>
          <w:b/>
          <w:sz w:val="24"/>
          <w:szCs w:val="24"/>
        </w:rPr>
        <w:t>Цветок яблони</w:t>
      </w:r>
      <w:r>
        <w:rPr>
          <w:rFonts w:ascii="Times New Roman" w:hAnsi="Times New Roman" w:cs="Times New Roman"/>
          <w:sz w:val="24"/>
          <w:szCs w:val="24"/>
        </w:rPr>
        <w:t>,</w:t>
      </w:r>
      <w:r w:rsidRPr="00774B97">
        <w:rPr>
          <w:rFonts w:ascii="Times New Roman" w:hAnsi="Times New Roman" w:cs="Times New Roman"/>
          <w:sz w:val="24"/>
          <w:szCs w:val="24"/>
        </w:rPr>
        <w:t xml:space="preserve"> с пятью серебряными лепестками и с золотым центром </w:t>
      </w:r>
      <w:r>
        <w:rPr>
          <w:rFonts w:ascii="Times New Roman" w:hAnsi="Times New Roman" w:cs="Times New Roman"/>
          <w:sz w:val="24"/>
          <w:szCs w:val="24"/>
        </w:rPr>
        <w:t>–</w:t>
      </w:r>
      <w:r w:rsidRPr="00774B97">
        <w:rPr>
          <w:rFonts w:ascii="Times New Roman" w:hAnsi="Times New Roman" w:cs="Times New Roman"/>
          <w:sz w:val="24"/>
          <w:szCs w:val="24"/>
        </w:rPr>
        <w:t xml:space="preserve"> нектаром</w:t>
      </w:r>
      <w:r>
        <w:rPr>
          <w:rFonts w:ascii="Times New Roman" w:hAnsi="Times New Roman" w:cs="Times New Roman"/>
          <w:sz w:val="24"/>
          <w:szCs w:val="24"/>
        </w:rPr>
        <w:t>,</w:t>
      </w:r>
      <w:r w:rsidRPr="00774B97">
        <w:rPr>
          <w:rFonts w:ascii="Times New Roman" w:hAnsi="Times New Roman" w:cs="Times New Roman"/>
          <w:sz w:val="24"/>
          <w:szCs w:val="24"/>
        </w:rPr>
        <w:t xml:space="preserve"> </w:t>
      </w:r>
      <w:r>
        <w:rPr>
          <w:rFonts w:ascii="Times New Roman" w:hAnsi="Times New Roman" w:cs="Times New Roman"/>
          <w:sz w:val="24"/>
          <w:szCs w:val="24"/>
        </w:rPr>
        <w:t>символ весны, расцвета, Великой  Победы, памяти</w:t>
      </w:r>
      <w:r w:rsidRPr="00774B97">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774B97">
        <w:rPr>
          <w:rFonts w:ascii="Times New Roman" w:hAnsi="Times New Roman" w:cs="Times New Roman"/>
          <w:sz w:val="24"/>
          <w:szCs w:val="24"/>
        </w:rPr>
        <w:t>пят</w:t>
      </w:r>
      <w:r>
        <w:rPr>
          <w:rFonts w:ascii="Times New Roman" w:hAnsi="Times New Roman" w:cs="Times New Roman"/>
          <w:sz w:val="24"/>
          <w:szCs w:val="24"/>
        </w:rPr>
        <w:t>и</w:t>
      </w:r>
      <w:r w:rsidRPr="00774B97">
        <w:rPr>
          <w:rFonts w:ascii="Times New Roman" w:hAnsi="Times New Roman" w:cs="Times New Roman"/>
          <w:sz w:val="24"/>
          <w:szCs w:val="24"/>
        </w:rPr>
        <w:t xml:space="preserve"> некогда населенных пунктов территории</w:t>
      </w:r>
      <w:r>
        <w:rPr>
          <w:rFonts w:ascii="Times New Roman" w:hAnsi="Times New Roman" w:cs="Times New Roman"/>
          <w:sz w:val="24"/>
          <w:szCs w:val="24"/>
        </w:rPr>
        <w:t>.</w:t>
      </w:r>
    </w:p>
    <w:p w:rsidR="00A4035F"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Б</w:t>
      </w:r>
      <w:r w:rsidRPr="001D4BAF">
        <w:rPr>
          <w:rFonts w:ascii="Times New Roman" w:hAnsi="Times New Roman" w:cs="Times New Roman"/>
          <w:sz w:val="24"/>
          <w:szCs w:val="24"/>
        </w:rPr>
        <w:t xml:space="preserve">олее 130 жителей ушли на фронт во время Великой Отечественной войны 1941-1945 гг., не вернулись с полей сражений 62 человек, все остальные на данный момент умерли. </w:t>
      </w:r>
      <w:r>
        <w:rPr>
          <w:rFonts w:ascii="Times New Roman" w:hAnsi="Times New Roman" w:cs="Times New Roman"/>
          <w:sz w:val="24"/>
          <w:szCs w:val="24"/>
        </w:rPr>
        <w:t>В</w:t>
      </w:r>
      <w:r w:rsidRPr="001D4BAF">
        <w:rPr>
          <w:rFonts w:ascii="Times New Roman" w:hAnsi="Times New Roman" w:cs="Times New Roman"/>
          <w:sz w:val="24"/>
          <w:szCs w:val="24"/>
        </w:rPr>
        <w:t xml:space="preserve"> мирное время участниками боевых действий стали  более 10 жителей муниципального образования «Майск».</w:t>
      </w:r>
    </w:p>
    <w:p w:rsidR="00A4035F"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период политики укрупнения 1965 года деревни </w:t>
      </w:r>
      <w:proofErr w:type="spellStart"/>
      <w:r>
        <w:rPr>
          <w:rFonts w:ascii="Times New Roman" w:hAnsi="Times New Roman" w:cs="Times New Roman"/>
          <w:sz w:val="24"/>
          <w:szCs w:val="24"/>
        </w:rPr>
        <w:t>Серебряковка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Тюрневка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Шлюндиха</w:t>
      </w:r>
      <w:proofErr w:type="spellEnd"/>
      <w:r>
        <w:rPr>
          <w:rFonts w:ascii="Times New Roman" w:hAnsi="Times New Roman" w:cs="Times New Roman"/>
          <w:sz w:val="24"/>
          <w:szCs w:val="24"/>
        </w:rPr>
        <w:t xml:space="preserve"> попали в разряд не перспективных и к 1970 году были расселены, д. Майская стала центральной усадьбой колхоза </w:t>
      </w:r>
      <w:proofErr w:type="spellStart"/>
      <w:r>
        <w:rPr>
          <w:rFonts w:ascii="Times New Roman" w:hAnsi="Times New Roman" w:cs="Times New Roman"/>
          <w:sz w:val="24"/>
          <w:szCs w:val="24"/>
        </w:rPr>
        <w:t>им.Куйбышева</w:t>
      </w:r>
      <w:proofErr w:type="spellEnd"/>
      <w:r>
        <w:rPr>
          <w:rFonts w:ascii="Times New Roman" w:hAnsi="Times New Roman" w:cs="Times New Roman"/>
          <w:sz w:val="24"/>
          <w:szCs w:val="24"/>
        </w:rPr>
        <w:t>.</w:t>
      </w:r>
    </w:p>
    <w:p w:rsidR="00A4035F" w:rsidRDefault="00A4035F" w:rsidP="00A4035F">
      <w:pPr>
        <w:spacing w:after="0"/>
        <w:ind w:firstLine="567"/>
        <w:jc w:val="both"/>
        <w:rPr>
          <w:rFonts w:ascii="Times New Roman" w:hAnsi="Times New Roman" w:cs="Times New Roman"/>
          <w:sz w:val="24"/>
          <w:szCs w:val="24"/>
        </w:rPr>
      </w:pPr>
      <w:r w:rsidRPr="00FD0E01">
        <w:rPr>
          <w:rFonts w:ascii="Times New Roman" w:hAnsi="Times New Roman" w:cs="Times New Roman"/>
          <w:b/>
          <w:sz w:val="24"/>
          <w:szCs w:val="24"/>
        </w:rPr>
        <w:t>Серебряный (белый) цвет</w:t>
      </w:r>
      <w:r w:rsidRPr="00FD0E01">
        <w:rPr>
          <w:rFonts w:ascii="Times New Roman" w:hAnsi="Times New Roman" w:cs="Times New Roman"/>
          <w:sz w:val="24"/>
          <w:szCs w:val="24"/>
        </w:rPr>
        <w:t xml:space="preserve"> - символ веры, чистоты, искренности, благородства, преданности избранному делу, а также он олицетворяет суровые природные условия, сибирскую, долгую зиму</w:t>
      </w:r>
    </w:p>
    <w:p w:rsidR="00A4035F" w:rsidRDefault="00A4035F" w:rsidP="00A4035F">
      <w:pPr>
        <w:spacing w:after="0"/>
        <w:ind w:firstLine="567"/>
        <w:jc w:val="both"/>
        <w:rPr>
          <w:rFonts w:ascii="Times New Roman" w:hAnsi="Times New Roman" w:cs="Times New Roman"/>
          <w:sz w:val="24"/>
          <w:szCs w:val="24"/>
        </w:rPr>
      </w:pPr>
      <w:r w:rsidRPr="00FF362B">
        <w:rPr>
          <w:rFonts w:ascii="Times New Roman" w:hAnsi="Times New Roman" w:cs="Times New Roman"/>
          <w:b/>
          <w:sz w:val="24"/>
          <w:szCs w:val="24"/>
        </w:rPr>
        <w:t>Зелень</w:t>
      </w:r>
      <w:r>
        <w:rPr>
          <w:rFonts w:ascii="Times New Roman" w:hAnsi="Times New Roman" w:cs="Times New Roman"/>
          <w:sz w:val="24"/>
          <w:szCs w:val="24"/>
        </w:rPr>
        <w:t xml:space="preserve"> </w:t>
      </w:r>
      <w:r w:rsidRPr="00FF362B">
        <w:rPr>
          <w:rFonts w:ascii="Times New Roman" w:hAnsi="Times New Roman" w:cs="Times New Roman"/>
          <w:sz w:val="24"/>
          <w:szCs w:val="24"/>
        </w:rPr>
        <w:t>символизирует надежду, изобилие, свободу и радость, луг</w:t>
      </w:r>
      <w:r>
        <w:rPr>
          <w:rFonts w:ascii="Times New Roman" w:hAnsi="Times New Roman" w:cs="Times New Roman"/>
          <w:sz w:val="24"/>
          <w:szCs w:val="24"/>
        </w:rPr>
        <w:t>а и хвойные леса муниципального образования «Майск»</w:t>
      </w:r>
      <w:r w:rsidRPr="00774B97">
        <w:rPr>
          <w:rFonts w:ascii="Times New Roman" w:hAnsi="Times New Roman" w:cs="Times New Roman"/>
          <w:sz w:val="24"/>
          <w:szCs w:val="24"/>
        </w:rPr>
        <w:t xml:space="preserve"> </w:t>
      </w:r>
      <w:r>
        <w:rPr>
          <w:rFonts w:ascii="Times New Roman" w:hAnsi="Times New Roman" w:cs="Times New Roman"/>
          <w:sz w:val="24"/>
          <w:szCs w:val="24"/>
        </w:rPr>
        <w:t>основу</w:t>
      </w:r>
      <w:r w:rsidRPr="001D4BAF">
        <w:rPr>
          <w:rFonts w:ascii="Times New Roman" w:hAnsi="Times New Roman" w:cs="Times New Roman"/>
          <w:sz w:val="24"/>
          <w:szCs w:val="24"/>
        </w:rPr>
        <w:t xml:space="preserve"> сельско</w:t>
      </w:r>
      <w:r>
        <w:rPr>
          <w:rFonts w:ascii="Times New Roman" w:hAnsi="Times New Roman" w:cs="Times New Roman"/>
          <w:sz w:val="24"/>
          <w:szCs w:val="24"/>
        </w:rPr>
        <w:t>го</w:t>
      </w:r>
      <w:r w:rsidRPr="001D4BAF">
        <w:rPr>
          <w:rFonts w:ascii="Times New Roman" w:hAnsi="Times New Roman" w:cs="Times New Roman"/>
          <w:sz w:val="24"/>
          <w:szCs w:val="24"/>
        </w:rPr>
        <w:t xml:space="preserve"> хозяйств</w:t>
      </w:r>
      <w:r>
        <w:rPr>
          <w:rFonts w:ascii="Times New Roman" w:hAnsi="Times New Roman" w:cs="Times New Roman"/>
          <w:sz w:val="24"/>
          <w:szCs w:val="24"/>
        </w:rPr>
        <w:t xml:space="preserve">а и </w:t>
      </w:r>
      <w:r w:rsidRPr="001D4BAF">
        <w:rPr>
          <w:rFonts w:ascii="Times New Roman" w:hAnsi="Times New Roman" w:cs="Times New Roman"/>
          <w:sz w:val="24"/>
          <w:szCs w:val="24"/>
        </w:rPr>
        <w:t>лесопереработк</w:t>
      </w:r>
      <w:r>
        <w:rPr>
          <w:rFonts w:ascii="Times New Roman" w:hAnsi="Times New Roman" w:cs="Times New Roman"/>
          <w:sz w:val="24"/>
          <w:szCs w:val="24"/>
        </w:rPr>
        <w:t xml:space="preserve">и. </w:t>
      </w:r>
    </w:p>
    <w:p w:rsidR="00A4035F" w:rsidRDefault="00A4035F" w:rsidP="00A4035F">
      <w:pPr>
        <w:spacing w:after="0"/>
        <w:ind w:firstLine="567"/>
        <w:jc w:val="both"/>
        <w:rPr>
          <w:rFonts w:ascii="Times New Roman" w:hAnsi="Times New Roman" w:cs="Times New Roman"/>
          <w:sz w:val="24"/>
          <w:szCs w:val="24"/>
        </w:rPr>
      </w:pPr>
      <w:r w:rsidRPr="00FF362B">
        <w:rPr>
          <w:rFonts w:ascii="Times New Roman" w:hAnsi="Times New Roman" w:cs="Times New Roman"/>
          <w:b/>
          <w:sz w:val="24"/>
          <w:szCs w:val="24"/>
        </w:rPr>
        <w:t>Золотой колос</w:t>
      </w:r>
      <w:r w:rsidRPr="001D4BAF">
        <w:rPr>
          <w:rFonts w:ascii="Times New Roman" w:hAnsi="Times New Roman" w:cs="Times New Roman"/>
          <w:sz w:val="24"/>
          <w:szCs w:val="24"/>
        </w:rPr>
        <w:t xml:space="preserve"> спелой пшеницы</w:t>
      </w:r>
      <w:r>
        <w:rPr>
          <w:rFonts w:ascii="Times New Roman" w:hAnsi="Times New Roman" w:cs="Times New Roman"/>
          <w:sz w:val="24"/>
          <w:szCs w:val="24"/>
        </w:rPr>
        <w:t>,</w:t>
      </w:r>
      <w:r w:rsidRPr="001D4BAF">
        <w:rPr>
          <w:rFonts w:ascii="Times New Roman" w:hAnsi="Times New Roman" w:cs="Times New Roman"/>
          <w:sz w:val="24"/>
          <w:szCs w:val="24"/>
        </w:rPr>
        <w:t xml:space="preserve"> символизирует богатство земель и хлебосольные традиции местного населения. </w:t>
      </w:r>
    </w:p>
    <w:p w:rsidR="00A4035F" w:rsidRDefault="00A4035F" w:rsidP="00A4035F">
      <w:pPr>
        <w:spacing w:after="0"/>
        <w:ind w:firstLine="567"/>
        <w:jc w:val="both"/>
        <w:rPr>
          <w:rFonts w:ascii="Times New Roman" w:hAnsi="Times New Roman" w:cs="Times New Roman"/>
          <w:sz w:val="24"/>
          <w:szCs w:val="24"/>
        </w:rPr>
      </w:pPr>
      <w:r w:rsidRPr="00FF362B">
        <w:rPr>
          <w:rFonts w:ascii="Times New Roman" w:hAnsi="Times New Roman" w:cs="Times New Roman"/>
          <w:b/>
          <w:sz w:val="24"/>
          <w:szCs w:val="24"/>
        </w:rPr>
        <w:t>Золото</w:t>
      </w:r>
      <w:r w:rsidRPr="00774B97">
        <w:rPr>
          <w:rFonts w:ascii="Times New Roman" w:hAnsi="Times New Roman" w:cs="Times New Roman"/>
          <w:sz w:val="24"/>
          <w:szCs w:val="24"/>
        </w:rPr>
        <w:t xml:space="preserve"> - символ высшей ценности, прочности, силы, великодушия. Вместе с тем, золото - это цвет солнца, зерна, плодородия. </w:t>
      </w:r>
    </w:p>
    <w:p w:rsidR="00A4035F" w:rsidRPr="00C842FC" w:rsidRDefault="00A4035F" w:rsidP="00A4035F">
      <w:pPr>
        <w:spacing w:after="0"/>
        <w:ind w:firstLine="567"/>
        <w:jc w:val="both"/>
        <w:rPr>
          <w:rFonts w:ascii="Times New Roman" w:hAnsi="Times New Roman" w:cs="Times New Roman"/>
          <w:b/>
          <w:sz w:val="24"/>
          <w:szCs w:val="24"/>
        </w:rPr>
      </w:pPr>
      <w:r w:rsidRPr="00C842FC">
        <w:rPr>
          <w:rFonts w:ascii="Times New Roman" w:hAnsi="Times New Roman" w:cs="Times New Roman"/>
          <w:b/>
          <w:sz w:val="24"/>
          <w:szCs w:val="24"/>
        </w:rPr>
        <w:t>Золотая корона</w:t>
      </w:r>
      <w:r>
        <w:rPr>
          <w:rFonts w:ascii="Times New Roman" w:hAnsi="Times New Roman" w:cs="Times New Roman"/>
          <w:b/>
          <w:sz w:val="24"/>
          <w:szCs w:val="24"/>
        </w:rPr>
        <w:t xml:space="preserve"> – </w:t>
      </w:r>
      <w:r>
        <w:rPr>
          <w:rFonts w:ascii="Times New Roman" w:hAnsi="Times New Roman" w:cs="Times New Roman"/>
          <w:sz w:val="24"/>
          <w:szCs w:val="24"/>
        </w:rPr>
        <w:t>символизирует  статус сельского поселения.</w:t>
      </w:r>
    </w:p>
    <w:p w:rsidR="00A4035F" w:rsidRDefault="00A4035F" w:rsidP="00A4035F">
      <w:pPr>
        <w:spacing w:after="0"/>
        <w:ind w:firstLine="567"/>
        <w:jc w:val="both"/>
        <w:rPr>
          <w:rFonts w:ascii="Times New Roman" w:hAnsi="Times New Roman" w:cs="Times New Roman"/>
          <w:sz w:val="24"/>
          <w:szCs w:val="24"/>
        </w:rPr>
      </w:pPr>
      <w:r w:rsidRPr="00FB2951">
        <w:rPr>
          <w:rFonts w:ascii="Times New Roman" w:hAnsi="Times New Roman" w:cs="Times New Roman"/>
          <w:sz w:val="24"/>
          <w:szCs w:val="24"/>
        </w:rPr>
        <w:t xml:space="preserve">22.09.1989г. Решением Иркутского облисполкома №405 </w:t>
      </w:r>
      <w:r>
        <w:rPr>
          <w:rFonts w:ascii="Times New Roman" w:hAnsi="Times New Roman" w:cs="Times New Roman"/>
          <w:sz w:val="24"/>
          <w:szCs w:val="24"/>
        </w:rPr>
        <w:t xml:space="preserve">в результате </w:t>
      </w:r>
      <w:r w:rsidRPr="00FB2951">
        <w:rPr>
          <w:rFonts w:ascii="Times New Roman" w:hAnsi="Times New Roman" w:cs="Times New Roman"/>
          <w:sz w:val="24"/>
          <w:szCs w:val="24"/>
        </w:rPr>
        <w:t xml:space="preserve">разукрупнения </w:t>
      </w:r>
      <w:proofErr w:type="spellStart"/>
      <w:r w:rsidRPr="00FB2951">
        <w:rPr>
          <w:rFonts w:ascii="Times New Roman" w:hAnsi="Times New Roman" w:cs="Times New Roman"/>
          <w:sz w:val="24"/>
          <w:szCs w:val="24"/>
        </w:rPr>
        <w:t>Осинкого</w:t>
      </w:r>
      <w:proofErr w:type="spellEnd"/>
      <w:r w:rsidRPr="00FB2951">
        <w:rPr>
          <w:rFonts w:ascii="Times New Roman" w:hAnsi="Times New Roman" w:cs="Times New Roman"/>
          <w:sz w:val="24"/>
          <w:szCs w:val="24"/>
        </w:rPr>
        <w:t xml:space="preserve"> сельского Совета народных депутатов был образован Майский сельский Совет </w:t>
      </w:r>
      <w:r>
        <w:rPr>
          <w:rFonts w:ascii="Times New Roman" w:hAnsi="Times New Roman" w:cs="Times New Roman"/>
          <w:sz w:val="24"/>
          <w:szCs w:val="24"/>
        </w:rPr>
        <w:t>с административным центром в селе Майск.</w:t>
      </w:r>
    </w:p>
    <w:p w:rsidR="00A4035F"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2004г. муниципальному образованию «Майск» утвержден статус сельского поселения. </w:t>
      </w:r>
      <w:r w:rsidRPr="00FB2951">
        <w:rPr>
          <w:rFonts w:ascii="Times New Roman" w:hAnsi="Times New Roman" w:cs="Times New Roman"/>
          <w:sz w:val="24"/>
          <w:szCs w:val="24"/>
        </w:rPr>
        <w:t xml:space="preserve"> </w:t>
      </w:r>
    </w:p>
    <w:p w:rsidR="00A4035F" w:rsidRDefault="00A4035F" w:rsidP="00A4035F">
      <w:pPr>
        <w:spacing w:after="0"/>
      </w:pPr>
    </w:p>
    <w:p w:rsidR="00A4035F" w:rsidRPr="00C43B55" w:rsidRDefault="00A4035F" w:rsidP="00A4035F">
      <w:pPr>
        <w:spacing w:after="0"/>
        <w:ind w:firstLine="567"/>
        <w:jc w:val="both"/>
        <w:rPr>
          <w:rFonts w:ascii="Times New Roman" w:hAnsi="Times New Roman" w:cs="Times New Roman"/>
          <w:b/>
          <w:sz w:val="24"/>
          <w:szCs w:val="24"/>
        </w:rPr>
      </w:pPr>
      <w:r w:rsidRPr="00C43B55">
        <w:rPr>
          <w:rFonts w:ascii="Times New Roman" w:hAnsi="Times New Roman" w:cs="Times New Roman"/>
          <w:b/>
          <w:sz w:val="24"/>
          <w:szCs w:val="24"/>
        </w:rPr>
        <w:t xml:space="preserve">3. Порядок воспроизведения ГЕРБА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3.1. Воспроизведение ГЕРБА, независимо от его размеров, техники исполнения и назначения, должно точно соответствовать геральдическому описанию, приведенному в п. 3.1. статьи 3 настоящего Положения. Воспроизведение ГЕРБА допускается в многоцветном и одноцветном вариантах. </w:t>
      </w:r>
    </w:p>
    <w:p w:rsidR="00A4035F" w:rsidRPr="00386EF4" w:rsidRDefault="00A4035F" w:rsidP="00A4035F">
      <w:pPr>
        <w:spacing w:after="0"/>
        <w:ind w:firstLine="567"/>
        <w:jc w:val="both"/>
        <w:rPr>
          <w:rFonts w:ascii="Times New Roman" w:hAnsi="Times New Roman" w:cs="Times New Roman"/>
          <w:sz w:val="24"/>
          <w:szCs w:val="24"/>
        </w:rPr>
      </w:pPr>
      <w:r w:rsidRPr="00386EF4">
        <w:rPr>
          <w:rFonts w:ascii="Times New Roman" w:hAnsi="Times New Roman" w:cs="Times New Roman"/>
          <w:sz w:val="24"/>
          <w:szCs w:val="24"/>
        </w:rPr>
        <w:lastRenderedPageBreak/>
        <w:t>3.2. Воспроизведение герба, независимо от назначения и случая использования, допускается с дополнительными элементами:</w:t>
      </w:r>
    </w:p>
    <w:p w:rsidR="00A4035F" w:rsidRDefault="00A4035F" w:rsidP="00A4035F">
      <w:pPr>
        <w:spacing w:after="0"/>
        <w:ind w:firstLine="567"/>
        <w:jc w:val="both"/>
        <w:rPr>
          <w:rFonts w:ascii="Times New Roman" w:hAnsi="Times New Roman" w:cs="Times New Roman"/>
          <w:sz w:val="24"/>
          <w:szCs w:val="24"/>
        </w:rPr>
      </w:pPr>
      <w:r w:rsidRPr="00386EF4">
        <w:rPr>
          <w:rFonts w:ascii="Times New Roman" w:hAnsi="Times New Roman" w:cs="Times New Roman"/>
          <w:sz w:val="24"/>
          <w:szCs w:val="24"/>
        </w:rPr>
        <w:t xml:space="preserve">3.2.1. ГЕРБ может быть увенчан золотой территориальной короной установленного для сельских поселений образца. </w:t>
      </w:r>
    </w:p>
    <w:p w:rsidR="00A4035F" w:rsidRPr="005E4984"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3.2.2. ГЕРБ </w:t>
      </w:r>
      <w:r w:rsidRPr="005E4984">
        <w:rPr>
          <w:rFonts w:ascii="Times New Roman" w:hAnsi="Times New Roman" w:cs="Times New Roman"/>
          <w:sz w:val="24"/>
          <w:szCs w:val="24"/>
        </w:rPr>
        <w:t xml:space="preserve">в соответствии с Законом Иркутской области от 16.07.1997 N 30-03 "О гербе и флаге Иркутской области"", может воспроизводиться в двух </w:t>
      </w:r>
      <w:proofErr w:type="spellStart"/>
      <w:r w:rsidRPr="005E4984">
        <w:rPr>
          <w:rFonts w:ascii="Times New Roman" w:hAnsi="Times New Roman" w:cs="Times New Roman"/>
          <w:sz w:val="24"/>
          <w:szCs w:val="24"/>
        </w:rPr>
        <w:t>равнодопустимых</w:t>
      </w:r>
      <w:proofErr w:type="spellEnd"/>
      <w:r w:rsidRPr="005E4984">
        <w:rPr>
          <w:rFonts w:ascii="Times New Roman" w:hAnsi="Times New Roman" w:cs="Times New Roman"/>
          <w:sz w:val="24"/>
          <w:szCs w:val="24"/>
        </w:rPr>
        <w:t xml:space="preserve"> версиях: </w:t>
      </w:r>
    </w:p>
    <w:p w:rsidR="00A4035F" w:rsidRPr="005E4984" w:rsidRDefault="00A4035F" w:rsidP="00A4035F">
      <w:pPr>
        <w:spacing w:after="0"/>
        <w:ind w:firstLine="567"/>
        <w:rPr>
          <w:rFonts w:ascii="Times New Roman" w:hAnsi="Times New Roman" w:cs="Times New Roman"/>
          <w:sz w:val="24"/>
          <w:szCs w:val="24"/>
        </w:rPr>
      </w:pPr>
      <w:r w:rsidRPr="005E4984">
        <w:rPr>
          <w:rFonts w:ascii="Times New Roman" w:hAnsi="Times New Roman" w:cs="Times New Roman"/>
          <w:sz w:val="24"/>
          <w:szCs w:val="24"/>
        </w:rPr>
        <w:t xml:space="preserve">- с вольной частью - четырехугольном пространством, примыкающим к краю щита с изображением в нём герба </w:t>
      </w:r>
      <w:r>
        <w:rPr>
          <w:rFonts w:ascii="Times New Roman" w:hAnsi="Times New Roman" w:cs="Times New Roman"/>
          <w:sz w:val="24"/>
          <w:szCs w:val="24"/>
        </w:rPr>
        <w:t xml:space="preserve">Иркутской </w:t>
      </w:r>
      <w:r w:rsidRPr="005E4984">
        <w:rPr>
          <w:rFonts w:ascii="Times New Roman" w:hAnsi="Times New Roman" w:cs="Times New Roman"/>
          <w:sz w:val="24"/>
          <w:szCs w:val="24"/>
        </w:rPr>
        <w:t xml:space="preserve">области; </w:t>
      </w:r>
    </w:p>
    <w:p w:rsidR="00A4035F" w:rsidRDefault="00A4035F" w:rsidP="00A4035F">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без вольной части.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3.3. Ответственность за искажение рисунка ГЕРБА, или изменение композиции или цветов, выходящее за пределы </w:t>
      </w:r>
      <w:proofErr w:type="spellStart"/>
      <w:r w:rsidRPr="00C43B55">
        <w:rPr>
          <w:rFonts w:ascii="Times New Roman" w:hAnsi="Times New Roman" w:cs="Times New Roman"/>
          <w:sz w:val="24"/>
          <w:szCs w:val="24"/>
        </w:rPr>
        <w:t>геральдически</w:t>
      </w:r>
      <w:proofErr w:type="spellEnd"/>
      <w:r w:rsidRPr="00C43B55">
        <w:rPr>
          <w:rFonts w:ascii="Times New Roman" w:hAnsi="Times New Roman" w:cs="Times New Roman"/>
          <w:sz w:val="24"/>
          <w:szCs w:val="24"/>
        </w:rPr>
        <w:t xml:space="preserve"> допустимого, несет исполнитель допущенных искажений или изменений. </w:t>
      </w:r>
    </w:p>
    <w:p w:rsidR="00A4035F" w:rsidRPr="00C43B55" w:rsidRDefault="00A4035F" w:rsidP="00A4035F">
      <w:pPr>
        <w:spacing w:after="0"/>
        <w:ind w:firstLine="567"/>
        <w:rPr>
          <w:rFonts w:ascii="Times New Roman" w:hAnsi="Times New Roman" w:cs="Times New Roman"/>
          <w:sz w:val="24"/>
          <w:szCs w:val="24"/>
        </w:rPr>
      </w:pPr>
    </w:p>
    <w:p w:rsidR="00A4035F" w:rsidRPr="00C43B55" w:rsidRDefault="00A4035F" w:rsidP="00A4035F">
      <w:pPr>
        <w:spacing w:after="0"/>
        <w:ind w:firstLine="567"/>
        <w:rPr>
          <w:rFonts w:ascii="Times New Roman" w:hAnsi="Times New Roman" w:cs="Times New Roman"/>
          <w:b/>
          <w:sz w:val="24"/>
          <w:szCs w:val="24"/>
        </w:rPr>
      </w:pPr>
      <w:r w:rsidRPr="00C43B55">
        <w:rPr>
          <w:rFonts w:ascii="Times New Roman" w:hAnsi="Times New Roman" w:cs="Times New Roman"/>
          <w:b/>
          <w:sz w:val="24"/>
          <w:szCs w:val="24"/>
        </w:rPr>
        <w:t>4. Порядок оф</w:t>
      </w:r>
      <w:r>
        <w:rPr>
          <w:rFonts w:ascii="Times New Roman" w:hAnsi="Times New Roman" w:cs="Times New Roman"/>
          <w:b/>
          <w:sz w:val="24"/>
          <w:szCs w:val="24"/>
        </w:rPr>
        <w:t xml:space="preserve">ициального использования ГЕРБА </w:t>
      </w:r>
    </w:p>
    <w:p w:rsidR="00A4035F" w:rsidRPr="00C43B55" w:rsidRDefault="00A4035F" w:rsidP="00A4035F">
      <w:pPr>
        <w:spacing w:after="0"/>
        <w:ind w:firstLine="567"/>
        <w:rPr>
          <w:rFonts w:ascii="Times New Roman" w:hAnsi="Times New Roman" w:cs="Times New Roman"/>
          <w:sz w:val="24"/>
          <w:szCs w:val="24"/>
        </w:rPr>
      </w:pPr>
      <w:r w:rsidRPr="00C43B55">
        <w:rPr>
          <w:rFonts w:ascii="Times New Roman" w:hAnsi="Times New Roman" w:cs="Times New Roman"/>
          <w:sz w:val="24"/>
          <w:szCs w:val="24"/>
        </w:rPr>
        <w:t xml:space="preserve">4.1. ГЕРБ муниципального образования помещается: </w:t>
      </w:r>
    </w:p>
    <w:p w:rsidR="00A4035F" w:rsidRPr="00C43B55" w:rsidRDefault="00A4035F" w:rsidP="00A4035F">
      <w:pPr>
        <w:spacing w:after="0"/>
        <w:ind w:firstLine="567"/>
        <w:rPr>
          <w:rFonts w:ascii="Times New Roman" w:hAnsi="Times New Roman" w:cs="Times New Roman"/>
          <w:sz w:val="24"/>
          <w:szCs w:val="24"/>
        </w:rPr>
      </w:pPr>
      <w:r w:rsidRPr="00C43B55">
        <w:rPr>
          <w:rFonts w:ascii="Times New Roman" w:hAnsi="Times New Roman" w:cs="Times New Roman"/>
          <w:sz w:val="24"/>
          <w:szCs w:val="24"/>
        </w:rPr>
        <w:t xml:space="preserve">- на зданиях органов местного самоуправления; </w:t>
      </w:r>
    </w:p>
    <w:p w:rsidR="00A4035F" w:rsidRPr="00C43B55" w:rsidRDefault="00A4035F" w:rsidP="00A4035F">
      <w:pPr>
        <w:spacing w:after="0"/>
        <w:ind w:firstLine="567"/>
        <w:rPr>
          <w:rFonts w:ascii="Times New Roman" w:hAnsi="Times New Roman" w:cs="Times New Roman"/>
          <w:sz w:val="24"/>
          <w:szCs w:val="24"/>
        </w:rPr>
      </w:pPr>
      <w:r w:rsidRPr="00C43B55">
        <w:rPr>
          <w:rFonts w:ascii="Times New Roman" w:hAnsi="Times New Roman" w:cs="Times New Roman"/>
          <w:sz w:val="24"/>
          <w:szCs w:val="24"/>
        </w:rPr>
        <w:t>- на зданиях официальных представительств муниципального образования</w:t>
      </w:r>
      <w:r>
        <w:rPr>
          <w:rFonts w:ascii="Times New Roman" w:hAnsi="Times New Roman" w:cs="Times New Roman"/>
          <w:sz w:val="24"/>
          <w:szCs w:val="24"/>
        </w:rPr>
        <w:t xml:space="preserve"> «Майск» за пределами </w:t>
      </w:r>
      <w:r w:rsidRPr="00C43B55">
        <w:rPr>
          <w:rFonts w:ascii="Times New Roman" w:hAnsi="Times New Roman" w:cs="Times New Roman"/>
          <w:sz w:val="24"/>
          <w:szCs w:val="24"/>
        </w:rPr>
        <w:t>название муниципального образования</w:t>
      </w:r>
      <w:r>
        <w:rPr>
          <w:rFonts w:ascii="Times New Roman" w:hAnsi="Times New Roman" w:cs="Times New Roman"/>
          <w:sz w:val="24"/>
          <w:szCs w:val="24"/>
        </w:rPr>
        <w:t xml:space="preserve"> «Майск»</w:t>
      </w:r>
      <w:r w:rsidRPr="00C43B55">
        <w:rPr>
          <w:rFonts w:ascii="Times New Roman" w:hAnsi="Times New Roman" w:cs="Times New Roman"/>
          <w:sz w:val="24"/>
          <w:szCs w:val="24"/>
        </w:rPr>
        <w:t xml:space="preserve">; </w:t>
      </w:r>
    </w:p>
    <w:p w:rsidR="00A4035F" w:rsidRPr="00C43B55" w:rsidRDefault="00A4035F" w:rsidP="00A4035F">
      <w:pPr>
        <w:spacing w:after="0"/>
        <w:ind w:firstLine="567"/>
        <w:rPr>
          <w:rFonts w:ascii="Times New Roman" w:hAnsi="Times New Roman" w:cs="Times New Roman"/>
          <w:sz w:val="24"/>
          <w:szCs w:val="24"/>
        </w:rPr>
      </w:pPr>
      <w:r w:rsidRPr="00C43B55">
        <w:rPr>
          <w:rFonts w:ascii="Times New Roman" w:hAnsi="Times New Roman" w:cs="Times New Roman"/>
          <w:sz w:val="24"/>
          <w:szCs w:val="24"/>
        </w:rPr>
        <w:t xml:space="preserve">- в залах заседаний органов местного самоуправления; </w:t>
      </w:r>
    </w:p>
    <w:p w:rsidR="00A4035F" w:rsidRPr="00386EF4" w:rsidRDefault="00A4035F" w:rsidP="00A4035F">
      <w:pPr>
        <w:spacing w:after="0"/>
        <w:ind w:firstLine="567"/>
        <w:rPr>
          <w:rFonts w:ascii="Times New Roman" w:hAnsi="Times New Roman" w:cs="Times New Roman"/>
          <w:sz w:val="24"/>
          <w:szCs w:val="24"/>
        </w:rPr>
      </w:pPr>
      <w:r w:rsidRPr="00C43B55">
        <w:rPr>
          <w:rFonts w:ascii="Times New Roman" w:hAnsi="Times New Roman" w:cs="Times New Roman"/>
          <w:sz w:val="24"/>
          <w:szCs w:val="24"/>
        </w:rPr>
        <w:t>- в рабочих кабинетах главы муниципального образования, выборных и назначаемых должностны</w:t>
      </w:r>
      <w:r>
        <w:rPr>
          <w:rFonts w:ascii="Times New Roman" w:hAnsi="Times New Roman" w:cs="Times New Roman"/>
          <w:sz w:val="24"/>
          <w:szCs w:val="24"/>
        </w:rPr>
        <w:t xml:space="preserve">х лиц местного самоуправления.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4.2. ГЕРБ помещается на бланках: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правовых актов органов местного самоуправления и должностных лиц местного самоуправления;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представительного органа самоуправления;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главы муниципального образования, исполнительного органа местного самоуправления;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иных выборных и назначаемых должностны</w:t>
      </w:r>
      <w:r>
        <w:rPr>
          <w:rFonts w:ascii="Times New Roman" w:hAnsi="Times New Roman" w:cs="Times New Roman"/>
          <w:sz w:val="24"/>
          <w:szCs w:val="24"/>
        </w:rPr>
        <w:t xml:space="preserve">х лиц местного самоуправления.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4.3. ГЕРБ воспроизводится на удостоверениях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w:t>
      </w:r>
      <w:r>
        <w:rPr>
          <w:rFonts w:ascii="Times New Roman" w:hAnsi="Times New Roman" w:cs="Times New Roman"/>
          <w:sz w:val="24"/>
          <w:szCs w:val="24"/>
        </w:rPr>
        <w:t xml:space="preserve">ганов местного самоуправления.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4.4. ГЕРБ помещается: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на печатях органов местного самоуправления;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на официальных изданиях ор</w:t>
      </w:r>
      <w:r>
        <w:rPr>
          <w:rFonts w:ascii="Times New Roman" w:hAnsi="Times New Roman" w:cs="Times New Roman"/>
          <w:sz w:val="24"/>
          <w:szCs w:val="24"/>
        </w:rPr>
        <w:t xml:space="preserve">ганов местного самоуправления.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4.5. ГЕРБ может помещаться на: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наградах и памятных знаках муниципального образования;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должностных знаках главы муниципального образования, председателя представительного органа местного самоуправления, депутатов представительного органа местного самоуправления, муниципальных служащих и работников органов местного самоуправления;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указателях при въезде на территорию муниципального образования;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объектах движимого и недвижимого имущества, транспортных средствах, находящихся в муниципальной собственности;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бланках и печатях органов, организаций, учреждений и предприятий, находящихся в муниципальной собственности, муниципальном управлении или муниципальном </w:t>
      </w:r>
      <w:r w:rsidRPr="00C43B55">
        <w:rPr>
          <w:rFonts w:ascii="Times New Roman" w:hAnsi="Times New Roman" w:cs="Times New Roman"/>
          <w:sz w:val="24"/>
          <w:szCs w:val="24"/>
        </w:rPr>
        <w:lastRenderedPageBreak/>
        <w:t xml:space="preserve">подчинении, а также органов, организаций, учреждений и предприятий, учредителем (ведущим соучредителем) которых является муниципальное образование;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в залах заседаний руководящих органов и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на принадлежащих органам, организациям, учреждениям и предприятиям, находящимся в муниципальной собственности, муниципальном управлении или муниципальном подчинении, а также органам, организациям, учреждениям и предприятиям, учредителем (ведущим соучредителем) которых является муниципальное образование объектах движимого и недвижимого имущ</w:t>
      </w:r>
      <w:r>
        <w:rPr>
          <w:rFonts w:ascii="Times New Roman" w:hAnsi="Times New Roman" w:cs="Times New Roman"/>
          <w:sz w:val="24"/>
          <w:szCs w:val="24"/>
        </w:rPr>
        <w:t xml:space="preserve">ества, транспортных средствах.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4.6. Допускается размещение ГЕРБА на: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грамотах, приглашениях, визитных карточках главы муниципального образования, должностных лиц органов местного самоуправления, депутатов представительного органа местного са</w:t>
      </w:r>
      <w:r>
        <w:rPr>
          <w:rFonts w:ascii="Times New Roman" w:hAnsi="Times New Roman" w:cs="Times New Roman"/>
          <w:sz w:val="24"/>
          <w:szCs w:val="24"/>
        </w:rPr>
        <w:t xml:space="preserve">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муниципально</w:t>
      </w:r>
      <w:r>
        <w:rPr>
          <w:rFonts w:ascii="Times New Roman" w:hAnsi="Times New Roman" w:cs="Times New Roman"/>
          <w:sz w:val="24"/>
          <w:szCs w:val="24"/>
        </w:rPr>
        <w:t>м</w:t>
      </w:r>
      <w:r w:rsidRPr="00C43B55">
        <w:rPr>
          <w:rFonts w:ascii="Times New Roman" w:hAnsi="Times New Roman" w:cs="Times New Roman"/>
          <w:sz w:val="24"/>
          <w:szCs w:val="24"/>
        </w:rPr>
        <w:t xml:space="preserve"> образовани</w:t>
      </w:r>
      <w:r>
        <w:rPr>
          <w:rFonts w:ascii="Times New Roman" w:hAnsi="Times New Roman" w:cs="Times New Roman"/>
          <w:sz w:val="24"/>
          <w:szCs w:val="24"/>
        </w:rPr>
        <w:t xml:space="preserve">и «Майск» </w:t>
      </w:r>
      <w:r w:rsidRPr="00C43B55">
        <w:rPr>
          <w:rFonts w:ascii="Times New Roman" w:hAnsi="Times New Roman" w:cs="Times New Roman"/>
          <w:sz w:val="24"/>
          <w:szCs w:val="24"/>
        </w:rPr>
        <w:t xml:space="preserve"> или непосредственно связанных с муниципальн</w:t>
      </w:r>
      <w:r>
        <w:rPr>
          <w:rFonts w:ascii="Times New Roman" w:hAnsi="Times New Roman" w:cs="Times New Roman"/>
          <w:sz w:val="24"/>
          <w:szCs w:val="24"/>
        </w:rPr>
        <w:t>ым</w:t>
      </w:r>
      <w:r w:rsidRPr="00C43B55">
        <w:rPr>
          <w:rFonts w:ascii="Times New Roman" w:hAnsi="Times New Roman" w:cs="Times New Roman"/>
          <w:sz w:val="24"/>
          <w:szCs w:val="24"/>
        </w:rPr>
        <w:t xml:space="preserve"> образовани</w:t>
      </w:r>
      <w:r>
        <w:rPr>
          <w:rFonts w:ascii="Times New Roman" w:hAnsi="Times New Roman" w:cs="Times New Roman"/>
          <w:sz w:val="24"/>
          <w:szCs w:val="24"/>
        </w:rPr>
        <w:t>ем «Майск»,</w:t>
      </w:r>
      <w:r w:rsidRPr="00C43B55">
        <w:rPr>
          <w:rFonts w:ascii="Times New Roman" w:hAnsi="Times New Roman" w:cs="Times New Roman"/>
          <w:sz w:val="24"/>
          <w:szCs w:val="24"/>
        </w:rPr>
        <w:t xml:space="preserve"> по согласованию с глав</w:t>
      </w:r>
      <w:r>
        <w:rPr>
          <w:rFonts w:ascii="Times New Roman" w:hAnsi="Times New Roman" w:cs="Times New Roman"/>
          <w:sz w:val="24"/>
          <w:szCs w:val="24"/>
        </w:rPr>
        <w:t xml:space="preserve">ой муниципального образования.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4.7.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w:t>
      </w:r>
      <w:r>
        <w:rPr>
          <w:rFonts w:ascii="Times New Roman" w:hAnsi="Times New Roman" w:cs="Times New Roman"/>
          <w:sz w:val="24"/>
          <w:szCs w:val="24"/>
        </w:rPr>
        <w:t xml:space="preserve">ения стоящего лицом к гербам).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При одновременном размещении ГЕРБА и герба </w:t>
      </w:r>
      <w:r>
        <w:rPr>
          <w:rFonts w:ascii="Times New Roman" w:hAnsi="Times New Roman" w:cs="Times New Roman"/>
          <w:sz w:val="24"/>
          <w:szCs w:val="24"/>
        </w:rPr>
        <w:t>Иркутской области</w:t>
      </w:r>
      <w:r w:rsidRPr="00C43B55">
        <w:rPr>
          <w:rFonts w:ascii="Times New Roman" w:hAnsi="Times New Roman" w:cs="Times New Roman"/>
          <w:sz w:val="24"/>
          <w:szCs w:val="24"/>
        </w:rPr>
        <w:t xml:space="preserve">, ГЕРБ располагается справа от герба </w:t>
      </w:r>
      <w:r>
        <w:rPr>
          <w:rFonts w:ascii="Times New Roman" w:hAnsi="Times New Roman" w:cs="Times New Roman"/>
          <w:sz w:val="24"/>
          <w:szCs w:val="24"/>
        </w:rPr>
        <w:t>Иркутской области</w:t>
      </w:r>
      <w:r w:rsidRPr="00C43B55">
        <w:rPr>
          <w:rFonts w:ascii="Times New Roman" w:hAnsi="Times New Roman" w:cs="Times New Roman"/>
          <w:sz w:val="24"/>
          <w:szCs w:val="24"/>
        </w:rPr>
        <w:t xml:space="preserve"> (с точки зрения стоящего лицом к гербам). </w:t>
      </w:r>
    </w:p>
    <w:p w:rsidR="00A4035F" w:rsidRPr="00C43B55" w:rsidRDefault="00A4035F" w:rsidP="00A4035F">
      <w:pPr>
        <w:spacing w:after="0"/>
        <w:ind w:firstLine="567"/>
        <w:jc w:val="both"/>
        <w:rPr>
          <w:rFonts w:ascii="Times New Roman" w:hAnsi="Times New Roman" w:cs="Times New Roman"/>
          <w:sz w:val="24"/>
          <w:szCs w:val="24"/>
        </w:rPr>
      </w:pP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При одновременном размещении ГЕРБА, Государственного герба Российской Федерации и герба </w:t>
      </w:r>
      <w:r>
        <w:rPr>
          <w:rFonts w:ascii="Times New Roman" w:hAnsi="Times New Roman" w:cs="Times New Roman"/>
          <w:sz w:val="24"/>
          <w:szCs w:val="24"/>
        </w:rPr>
        <w:t>Иркутской области,</w:t>
      </w:r>
      <w:r w:rsidRPr="00C43B55">
        <w:rPr>
          <w:rFonts w:ascii="Times New Roman" w:hAnsi="Times New Roman" w:cs="Times New Roman"/>
          <w:sz w:val="24"/>
          <w:szCs w:val="24"/>
        </w:rPr>
        <w:t xml:space="preserve"> Государственный герб Российской Федерации располагается в центре, герб </w:t>
      </w:r>
      <w:r>
        <w:rPr>
          <w:rFonts w:ascii="Times New Roman" w:hAnsi="Times New Roman" w:cs="Times New Roman"/>
          <w:sz w:val="24"/>
          <w:szCs w:val="24"/>
        </w:rPr>
        <w:t>Иркутской области</w:t>
      </w:r>
      <w:r w:rsidRPr="00C43B55">
        <w:rPr>
          <w:rFonts w:ascii="Times New Roman" w:hAnsi="Times New Roman" w:cs="Times New Roman"/>
          <w:sz w:val="24"/>
          <w:szCs w:val="24"/>
        </w:rPr>
        <w:t xml:space="preserve"> – слева от центра, а ГЕРБ – справа от центра (с точки зрения сто</w:t>
      </w:r>
      <w:r>
        <w:rPr>
          <w:rFonts w:ascii="Times New Roman" w:hAnsi="Times New Roman" w:cs="Times New Roman"/>
          <w:sz w:val="24"/>
          <w:szCs w:val="24"/>
        </w:rPr>
        <w:t xml:space="preserve">ящего лицом к гербам).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w:t>
      </w:r>
      <w:r>
        <w:rPr>
          <w:rFonts w:ascii="Times New Roman" w:hAnsi="Times New Roman" w:cs="Times New Roman"/>
          <w:sz w:val="24"/>
          <w:szCs w:val="24"/>
        </w:rPr>
        <w:t xml:space="preserve">Иркутской области </w:t>
      </w:r>
      <w:r w:rsidRPr="00C43B55">
        <w:rPr>
          <w:rFonts w:ascii="Times New Roman" w:hAnsi="Times New Roman" w:cs="Times New Roman"/>
          <w:sz w:val="24"/>
          <w:szCs w:val="24"/>
        </w:rPr>
        <w:t>(или герба иного с</w:t>
      </w:r>
      <w:r>
        <w:rPr>
          <w:rFonts w:ascii="Times New Roman" w:hAnsi="Times New Roman" w:cs="Times New Roman"/>
          <w:sz w:val="24"/>
          <w:szCs w:val="24"/>
        </w:rPr>
        <w:t xml:space="preserve">убъекта Российской Федерации).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w:t>
      </w:r>
      <w:r>
        <w:rPr>
          <w:rFonts w:ascii="Times New Roman" w:hAnsi="Times New Roman" w:cs="Times New Roman"/>
          <w:sz w:val="24"/>
          <w:szCs w:val="24"/>
        </w:rPr>
        <w:t xml:space="preserve">Иркутской области </w:t>
      </w:r>
      <w:r w:rsidRPr="00C43B55">
        <w:rPr>
          <w:rFonts w:ascii="Times New Roman" w:hAnsi="Times New Roman" w:cs="Times New Roman"/>
          <w:sz w:val="24"/>
          <w:szCs w:val="24"/>
        </w:rPr>
        <w:t>(или герба иного с</w:t>
      </w:r>
      <w:r>
        <w:rPr>
          <w:rFonts w:ascii="Times New Roman" w:hAnsi="Times New Roman" w:cs="Times New Roman"/>
          <w:sz w:val="24"/>
          <w:szCs w:val="24"/>
        </w:rPr>
        <w:t xml:space="preserve">убъекта Российской Федерации).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При одновременном размещении ГЕРБА с любым государственным гербом, гербом субъекта Российской Федерации или иностранного региона, гербом иного муниципального образования, в тех случаях, когда размещаемые рядом с ГЕРБОМ гербы не имеют дополнительных элементов, ГЕРБ используется</w:t>
      </w:r>
      <w:r>
        <w:rPr>
          <w:rFonts w:ascii="Times New Roman" w:hAnsi="Times New Roman" w:cs="Times New Roman"/>
          <w:sz w:val="24"/>
          <w:szCs w:val="24"/>
        </w:rPr>
        <w:t xml:space="preserve"> без дополнительных элементов.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lastRenderedPageBreak/>
        <w:t>4.8. Порядок изготовления, использования, хранения и уничтожения бланков, печатей и иных носителей изображения ГЕРБА устанавливается орг</w:t>
      </w:r>
      <w:r>
        <w:rPr>
          <w:rFonts w:ascii="Times New Roman" w:hAnsi="Times New Roman" w:cs="Times New Roman"/>
          <w:sz w:val="24"/>
          <w:szCs w:val="24"/>
        </w:rPr>
        <w:t xml:space="preserve">анами местного самоуправления.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4.9. Иные случаи использования ГЕРБА устанавливаются Главой муниципального образования. </w:t>
      </w:r>
    </w:p>
    <w:p w:rsidR="00A4035F" w:rsidRPr="00C43B55" w:rsidRDefault="00A4035F" w:rsidP="00A4035F">
      <w:pPr>
        <w:spacing w:after="0"/>
        <w:ind w:firstLine="567"/>
        <w:jc w:val="both"/>
        <w:rPr>
          <w:rFonts w:ascii="Times New Roman" w:hAnsi="Times New Roman" w:cs="Times New Roman"/>
          <w:sz w:val="24"/>
          <w:szCs w:val="24"/>
        </w:rPr>
      </w:pP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5. Ответственность за </w:t>
      </w:r>
      <w:r>
        <w:rPr>
          <w:rFonts w:ascii="Times New Roman" w:hAnsi="Times New Roman" w:cs="Times New Roman"/>
          <w:sz w:val="24"/>
          <w:szCs w:val="24"/>
        </w:rPr>
        <w:t xml:space="preserve">нарушение настоящего Положения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5.1. Использование ГЕРБА с нарушением настоящего Положения, а также надругательство над ГЕРБОМ влечет за собой ответственность в соответствии с законодательством Российской Федерации. </w:t>
      </w:r>
    </w:p>
    <w:p w:rsidR="00A4035F" w:rsidRPr="00C43B55" w:rsidRDefault="00A4035F" w:rsidP="00A4035F">
      <w:pPr>
        <w:spacing w:after="0"/>
        <w:ind w:firstLine="567"/>
        <w:jc w:val="both"/>
        <w:rPr>
          <w:rFonts w:ascii="Times New Roman" w:hAnsi="Times New Roman" w:cs="Times New Roman"/>
          <w:sz w:val="24"/>
          <w:szCs w:val="24"/>
        </w:rPr>
      </w:pPr>
    </w:p>
    <w:p w:rsidR="00A4035F" w:rsidRPr="00C43B55"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Заключительные положения </w:t>
      </w:r>
    </w:p>
    <w:p w:rsidR="00A4035F" w:rsidRPr="00C43B55" w:rsidRDefault="00A4035F" w:rsidP="00A4035F">
      <w:pPr>
        <w:spacing w:after="0"/>
        <w:ind w:firstLine="567"/>
        <w:jc w:val="both"/>
        <w:rPr>
          <w:rFonts w:ascii="Times New Roman" w:hAnsi="Times New Roman" w:cs="Times New Roman"/>
          <w:sz w:val="24"/>
          <w:szCs w:val="24"/>
        </w:rPr>
      </w:pPr>
      <w:r w:rsidRPr="00C43B55">
        <w:rPr>
          <w:rFonts w:ascii="Times New Roman" w:hAnsi="Times New Roman" w:cs="Times New Roman"/>
          <w:sz w:val="24"/>
          <w:szCs w:val="24"/>
        </w:rPr>
        <w:t xml:space="preserve">6.1. Внесение в состав (рисунок) ГЕРБА каких-либо внешних украшений, а также элементов официальных символов </w:t>
      </w:r>
      <w:r>
        <w:rPr>
          <w:rFonts w:ascii="Times New Roman" w:hAnsi="Times New Roman" w:cs="Times New Roman"/>
          <w:sz w:val="24"/>
          <w:szCs w:val="24"/>
        </w:rPr>
        <w:t>Иркутской области</w:t>
      </w:r>
      <w:r w:rsidRPr="00C43B55">
        <w:rPr>
          <w:rFonts w:ascii="Times New Roman" w:hAnsi="Times New Roman" w:cs="Times New Roman"/>
          <w:sz w:val="24"/>
          <w:szCs w:val="24"/>
        </w:rPr>
        <w:t xml:space="preserve"> допустимо лишь в соответствии с законодательством Российской Федерации и </w:t>
      </w:r>
      <w:r>
        <w:rPr>
          <w:rFonts w:ascii="Times New Roman" w:hAnsi="Times New Roman" w:cs="Times New Roman"/>
          <w:sz w:val="24"/>
          <w:szCs w:val="24"/>
        </w:rPr>
        <w:t>Иркутской области.</w:t>
      </w:r>
      <w:r w:rsidRPr="00C43B55">
        <w:rPr>
          <w:rFonts w:ascii="Times New Roman" w:hAnsi="Times New Roman" w:cs="Times New Roman"/>
          <w:sz w:val="24"/>
          <w:szCs w:val="24"/>
        </w:rPr>
        <w:t xml:space="preserve"> Эти изменения должны сопровождаться пересмотром статьи 3 настоящего Положения для отражения в</w:t>
      </w:r>
      <w:r>
        <w:rPr>
          <w:rFonts w:ascii="Times New Roman" w:hAnsi="Times New Roman" w:cs="Times New Roman"/>
          <w:sz w:val="24"/>
          <w:szCs w:val="24"/>
        </w:rPr>
        <w:t xml:space="preserve">несенных элементов в описании. </w:t>
      </w:r>
    </w:p>
    <w:p w:rsidR="00A4035F" w:rsidRPr="005A4064" w:rsidRDefault="00A4035F" w:rsidP="00A4035F">
      <w:pPr>
        <w:spacing w:after="0"/>
        <w:ind w:firstLine="567"/>
        <w:jc w:val="both"/>
      </w:pPr>
      <w:r w:rsidRPr="00C43B55">
        <w:rPr>
          <w:rFonts w:ascii="Times New Roman" w:hAnsi="Times New Roman" w:cs="Times New Roman"/>
          <w:sz w:val="24"/>
          <w:szCs w:val="24"/>
        </w:rPr>
        <w:t xml:space="preserve">6.2. Все права на ГЕРБ принадлежит органам местного самоуправления </w:t>
      </w:r>
      <w:r w:rsidRPr="005A4064">
        <w:rPr>
          <w:rFonts w:ascii="Times New Roman" w:hAnsi="Times New Roman" w:cs="Times New Roman"/>
          <w:sz w:val="24"/>
          <w:szCs w:val="24"/>
        </w:rPr>
        <w:t>муниципального образования «Майск».</w:t>
      </w:r>
    </w:p>
    <w:p w:rsidR="00A4035F" w:rsidRPr="005A4064" w:rsidRDefault="00A4035F" w:rsidP="00A4035F">
      <w:pPr>
        <w:spacing w:after="0"/>
        <w:ind w:firstLine="567"/>
        <w:rPr>
          <w:rFonts w:ascii="Times New Roman" w:hAnsi="Times New Roman" w:cs="Times New Roman"/>
          <w:sz w:val="24"/>
          <w:szCs w:val="24"/>
        </w:rPr>
      </w:pPr>
      <w:r w:rsidRPr="005A4064">
        <w:rPr>
          <w:rFonts w:ascii="Times New Roman" w:hAnsi="Times New Roman" w:cs="Times New Roman"/>
          <w:sz w:val="24"/>
          <w:szCs w:val="24"/>
        </w:rPr>
        <w:t>6.3. Контроль за исполнением требований настоящего Положения возлагается на Администрацию муниципального образования</w:t>
      </w:r>
      <w:r>
        <w:rPr>
          <w:rFonts w:ascii="Times New Roman" w:hAnsi="Times New Roman" w:cs="Times New Roman"/>
          <w:sz w:val="24"/>
          <w:szCs w:val="24"/>
        </w:rPr>
        <w:t xml:space="preserve"> «Майск». </w:t>
      </w:r>
    </w:p>
    <w:p w:rsidR="00A4035F" w:rsidRPr="005A4064" w:rsidRDefault="00A4035F" w:rsidP="00A4035F">
      <w:pPr>
        <w:spacing w:after="0"/>
        <w:ind w:firstLine="567"/>
        <w:rPr>
          <w:rFonts w:ascii="Times New Roman" w:hAnsi="Times New Roman" w:cs="Times New Roman"/>
          <w:sz w:val="24"/>
          <w:szCs w:val="24"/>
        </w:rPr>
      </w:pPr>
      <w:r w:rsidRPr="005A4064">
        <w:rPr>
          <w:rFonts w:ascii="Times New Roman" w:hAnsi="Times New Roman" w:cs="Times New Roman"/>
          <w:sz w:val="24"/>
          <w:szCs w:val="24"/>
        </w:rPr>
        <w:t xml:space="preserve">6.4. Настоящее Положение вступает в силу со дня его официального опубликования. </w:t>
      </w:r>
    </w:p>
    <w:p w:rsidR="00A4035F" w:rsidRDefault="00A4035F" w:rsidP="00A4035F">
      <w:pPr>
        <w:spacing w:after="0"/>
      </w:pPr>
    </w:p>
    <w:p w:rsidR="00A4035F" w:rsidRDefault="00A4035F" w:rsidP="00A4035F">
      <w:pPr>
        <w:spacing w:after="0"/>
      </w:pPr>
      <w:r>
        <w:rPr>
          <w:noProof/>
          <w:lang w:eastAsia="ru-RU"/>
        </w:rPr>
        <w:drawing>
          <wp:inline distT="0" distB="0" distL="0" distR="0" wp14:anchorId="3C9E47CA" wp14:editId="1F34F4F0">
            <wp:extent cx="3808894" cy="4951562"/>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08894" cy="4951562"/>
                    </a:xfrm>
                    <a:prstGeom prst="rect">
                      <a:avLst/>
                    </a:prstGeom>
                  </pic:spPr>
                </pic:pic>
              </a:graphicData>
            </a:graphic>
          </wp:inline>
        </w:drawing>
      </w:r>
    </w:p>
    <w:p w:rsidR="00A4035F" w:rsidRDefault="00A4035F" w:rsidP="00A4035F">
      <w:pPr>
        <w:spacing w:after="0"/>
      </w:pPr>
    </w:p>
    <w:p w:rsidR="00A4035F" w:rsidRPr="00CB7D88" w:rsidRDefault="00CB7D88" w:rsidP="00CB7D88">
      <w:pPr>
        <w:spacing w:after="0" w:line="240" w:lineRule="auto"/>
      </w:pPr>
      <w:r>
        <w:t xml:space="preserve">                                                                                                                 </w:t>
      </w:r>
      <w:r w:rsidR="00A4035F" w:rsidRPr="00D43C4C">
        <w:rPr>
          <w:rFonts w:ascii="Times New Roman" w:hAnsi="Times New Roman" w:cs="Times New Roman"/>
          <w:sz w:val="20"/>
          <w:szCs w:val="20"/>
        </w:rPr>
        <w:t>Приложение №</w:t>
      </w:r>
      <w:r w:rsidR="00A4035F">
        <w:rPr>
          <w:rFonts w:ascii="Times New Roman" w:hAnsi="Times New Roman" w:cs="Times New Roman"/>
          <w:sz w:val="20"/>
          <w:szCs w:val="20"/>
        </w:rPr>
        <w:t>2</w:t>
      </w:r>
    </w:p>
    <w:p w:rsidR="00A4035F" w:rsidRPr="00D43C4C" w:rsidRDefault="00A4035F" w:rsidP="00CB7D88">
      <w:pPr>
        <w:spacing w:after="0" w:line="240" w:lineRule="auto"/>
        <w:ind w:left="5670"/>
        <w:rPr>
          <w:rFonts w:ascii="Times New Roman" w:hAnsi="Times New Roman" w:cs="Times New Roman"/>
          <w:sz w:val="20"/>
          <w:szCs w:val="20"/>
        </w:rPr>
      </w:pPr>
      <w:r w:rsidRPr="00D43C4C">
        <w:rPr>
          <w:rFonts w:ascii="Times New Roman" w:hAnsi="Times New Roman" w:cs="Times New Roman"/>
          <w:sz w:val="20"/>
          <w:szCs w:val="20"/>
        </w:rPr>
        <w:t xml:space="preserve">к Решению Думы МО «Майск» </w:t>
      </w:r>
    </w:p>
    <w:p w:rsidR="00A4035F" w:rsidRPr="00D43C4C" w:rsidRDefault="00A4035F" w:rsidP="00CB7D88">
      <w:pPr>
        <w:spacing w:after="0" w:line="240" w:lineRule="auto"/>
        <w:ind w:left="5670"/>
        <w:rPr>
          <w:rFonts w:ascii="Times New Roman" w:hAnsi="Times New Roman" w:cs="Times New Roman"/>
          <w:sz w:val="20"/>
          <w:szCs w:val="20"/>
        </w:rPr>
      </w:pPr>
      <w:r w:rsidRPr="00D43C4C">
        <w:rPr>
          <w:rFonts w:ascii="Times New Roman" w:hAnsi="Times New Roman" w:cs="Times New Roman"/>
          <w:sz w:val="20"/>
          <w:szCs w:val="20"/>
        </w:rPr>
        <w:t>от 20.02.2014г №38</w:t>
      </w:r>
    </w:p>
    <w:p w:rsidR="00A4035F" w:rsidRDefault="00A4035F" w:rsidP="00A4035F">
      <w:pPr>
        <w:spacing w:after="0"/>
        <w:ind w:firstLine="567"/>
        <w:jc w:val="both"/>
        <w:rPr>
          <w:rFonts w:ascii="Times New Roman" w:hAnsi="Times New Roman" w:cs="Times New Roman"/>
          <w:b/>
          <w:sz w:val="24"/>
          <w:szCs w:val="24"/>
        </w:rPr>
      </w:pPr>
    </w:p>
    <w:p w:rsidR="00A4035F" w:rsidRPr="00D43C4C" w:rsidRDefault="00A4035F" w:rsidP="00A4035F">
      <w:pPr>
        <w:spacing w:after="0"/>
        <w:ind w:firstLine="567"/>
        <w:jc w:val="both"/>
        <w:rPr>
          <w:rFonts w:ascii="Times New Roman" w:hAnsi="Times New Roman" w:cs="Times New Roman"/>
          <w:b/>
          <w:sz w:val="24"/>
          <w:szCs w:val="24"/>
        </w:rPr>
      </w:pPr>
      <w:r w:rsidRPr="00D43C4C">
        <w:rPr>
          <w:rFonts w:ascii="Times New Roman" w:hAnsi="Times New Roman" w:cs="Times New Roman"/>
          <w:b/>
          <w:sz w:val="24"/>
          <w:szCs w:val="24"/>
        </w:rPr>
        <w:t xml:space="preserve">Положение о </w:t>
      </w:r>
      <w:r>
        <w:rPr>
          <w:rFonts w:ascii="Times New Roman" w:hAnsi="Times New Roman" w:cs="Times New Roman"/>
          <w:b/>
          <w:sz w:val="24"/>
          <w:szCs w:val="24"/>
        </w:rPr>
        <w:t>Флаге</w:t>
      </w:r>
      <w:r w:rsidRPr="00D43C4C">
        <w:rPr>
          <w:rFonts w:ascii="Times New Roman" w:hAnsi="Times New Roman" w:cs="Times New Roman"/>
          <w:b/>
          <w:sz w:val="24"/>
          <w:szCs w:val="24"/>
        </w:rPr>
        <w:t xml:space="preserve"> муниципального образования «Майск».</w:t>
      </w:r>
    </w:p>
    <w:p w:rsidR="00A4035F" w:rsidRPr="00EF74DC" w:rsidRDefault="00A4035F" w:rsidP="00A4035F">
      <w:pPr>
        <w:spacing w:after="0" w:line="240" w:lineRule="auto"/>
        <w:ind w:firstLine="567"/>
        <w:jc w:val="both"/>
        <w:rPr>
          <w:rFonts w:ascii="Times New Roman" w:hAnsi="Times New Roman" w:cs="Times New Roman"/>
          <w:sz w:val="24"/>
          <w:szCs w:val="24"/>
        </w:rPr>
      </w:pP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Настоящим положением устанавливается флаг муниципального образования «Майск», </w:t>
      </w:r>
      <w:proofErr w:type="spellStart"/>
      <w:r w:rsidRPr="00EF74DC">
        <w:rPr>
          <w:rFonts w:ascii="Times New Roman" w:hAnsi="Times New Roman" w:cs="Times New Roman"/>
          <w:sz w:val="24"/>
          <w:szCs w:val="24"/>
        </w:rPr>
        <w:t>Осинского</w:t>
      </w:r>
      <w:proofErr w:type="spellEnd"/>
      <w:r w:rsidRPr="00EF74DC">
        <w:rPr>
          <w:rFonts w:ascii="Times New Roman" w:hAnsi="Times New Roman" w:cs="Times New Roman"/>
          <w:sz w:val="24"/>
          <w:szCs w:val="24"/>
        </w:rPr>
        <w:t xml:space="preserve"> района Иркутской области, его описание и порядок официального использования. </w:t>
      </w:r>
    </w:p>
    <w:p w:rsidR="00A4035F" w:rsidRPr="00EF74DC" w:rsidRDefault="00A4035F" w:rsidP="00A4035F">
      <w:pPr>
        <w:spacing w:after="0" w:line="240" w:lineRule="auto"/>
        <w:ind w:firstLine="567"/>
        <w:jc w:val="both"/>
        <w:rPr>
          <w:rFonts w:ascii="Times New Roman" w:hAnsi="Times New Roman" w:cs="Times New Roman"/>
          <w:sz w:val="24"/>
          <w:szCs w:val="24"/>
        </w:rPr>
      </w:pP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1. Общие положения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1.1. Флаг муниципального образования муниципального образования «Майск», </w:t>
      </w:r>
      <w:proofErr w:type="spellStart"/>
      <w:r w:rsidRPr="00EF74DC">
        <w:rPr>
          <w:rFonts w:ascii="Times New Roman" w:hAnsi="Times New Roman" w:cs="Times New Roman"/>
          <w:sz w:val="24"/>
          <w:szCs w:val="24"/>
        </w:rPr>
        <w:t>Осинского</w:t>
      </w:r>
      <w:proofErr w:type="spellEnd"/>
      <w:r w:rsidRPr="00EF74DC">
        <w:rPr>
          <w:rFonts w:ascii="Times New Roman" w:hAnsi="Times New Roman" w:cs="Times New Roman"/>
          <w:sz w:val="24"/>
          <w:szCs w:val="24"/>
        </w:rPr>
        <w:t xml:space="preserve"> района Иркутской области (далее - ФЛАГ) является официальным символом муниципального образования «Майск».</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1.2. Положение о ФЛАГЕ и рисунок ФЛАГА хранятся в администрации муниципального образования «Майск» и доступны для ознакомления всем заинтересованным лицам.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1.3. ФЛАГ подлежит внесению в Государственный геральдический регистр Российской Федерации. </w:t>
      </w:r>
    </w:p>
    <w:p w:rsidR="00A4035F" w:rsidRPr="00EF74DC" w:rsidRDefault="00A4035F" w:rsidP="00A4035F">
      <w:pPr>
        <w:spacing w:after="0" w:line="240" w:lineRule="auto"/>
        <w:ind w:firstLine="567"/>
        <w:jc w:val="both"/>
        <w:rPr>
          <w:rFonts w:ascii="Times New Roman" w:hAnsi="Times New Roman" w:cs="Times New Roman"/>
          <w:sz w:val="24"/>
          <w:szCs w:val="24"/>
        </w:rPr>
      </w:pP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2. Описание ФЛАГА </w:t>
      </w:r>
    </w:p>
    <w:p w:rsidR="00A4035F" w:rsidRPr="00C43B55" w:rsidRDefault="00A4035F" w:rsidP="00A4035F">
      <w:pPr>
        <w:spacing w:after="0"/>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2.1. Описание ФЛАГА: </w:t>
      </w:r>
      <w:r w:rsidRPr="00C43B55">
        <w:rPr>
          <w:rFonts w:ascii="Times New Roman" w:hAnsi="Times New Roman" w:cs="Times New Roman"/>
          <w:sz w:val="24"/>
          <w:szCs w:val="24"/>
        </w:rPr>
        <w:t xml:space="preserve"> </w:t>
      </w:r>
      <w:r>
        <w:rPr>
          <w:rFonts w:ascii="Times New Roman" w:hAnsi="Times New Roman" w:cs="Times New Roman"/>
          <w:sz w:val="24"/>
          <w:szCs w:val="24"/>
        </w:rPr>
        <w:t>Прямоугольное полотно пересече</w:t>
      </w:r>
      <w:r w:rsidRPr="00C43B55">
        <w:rPr>
          <w:rFonts w:ascii="Times New Roman" w:hAnsi="Times New Roman" w:cs="Times New Roman"/>
          <w:sz w:val="24"/>
          <w:szCs w:val="24"/>
        </w:rPr>
        <w:t>н</w:t>
      </w:r>
      <w:r>
        <w:rPr>
          <w:rFonts w:ascii="Times New Roman" w:hAnsi="Times New Roman" w:cs="Times New Roman"/>
          <w:sz w:val="24"/>
          <w:szCs w:val="24"/>
        </w:rPr>
        <w:t>о</w:t>
      </w:r>
      <w:r w:rsidRPr="00C43B55">
        <w:rPr>
          <w:rFonts w:ascii="Times New Roman" w:hAnsi="Times New Roman" w:cs="Times New Roman"/>
          <w:sz w:val="24"/>
          <w:szCs w:val="24"/>
        </w:rPr>
        <w:t xml:space="preserve"> лазурной (синей) - перевязью слева, и разделяющей  </w:t>
      </w:r>
      <w:r>
        <w:rPr>
          <w:rFonts w:ascii="Times New Roman" w:hAnsi="Times New Roman" w:cs="Times New Roman"/>
          <w:sz w:val="24"/>
          <w:szCs w:val="24"/>
        </w:rPr>
        <w:t>Флаг</w:t>
      </w:r>
      <w:r w:rsidRPr="00C43B55">
        <w:rPr>
          <w:rFonts w:ascii="Times New Roman" w:hAnsi="Times New Roman" w:cs="Times New Roman"/>
          <w:sz w:val="24"/>
          <w:szCs w:val="24"/>
        </w:rPr>
        <w:t xml:space="preserve"> на две угловые части разного цвета. </w:t>
      </w:r>
    </w:p>
    <w:p w:rsidR="00A4035F" w:rsidRPr="00774B97"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Левая</w:t>
      </w:r>
      <w:r w:rsidRPr="00774B97">
        <w:rPr>
          <w:rFonts w:ascii="Times New Roman" w:hAnsi="Times New Roman" w:cs="Times New Roman"/>
          <w:sz w:val="24"/>
          <w:szCs w:val="24"/>
        </w:rPr>
        <w:t xml:space="preserve"> часть</w:t>
      </w:r>
      <w:r>
        <w:rPr>
          <w:rFonts w:ascii="Times New Roman" w:hAnsi="Times New Roman" w:cs="Times New Roman"/>
          <w:sz w:val="24"/>
          <w:szCs w:val="24"/>
        </w:rPr>
        <w:t xml:space="preserve"> ФЛАГА </w:t>
      </w:r>
      <w:r w:rsidRPr="00EF74DC">
        <w:rPr>
          <w:rFonts w:ascii="Times New Roman" w:hAnsi="Times New Roman" w:cs="Times New Roman"/>
          <w:sz w:val="24"/>
          <w:szCs w:val="24"/>
        </w:rPr>
        <w:t>(если стоять к флаг</w:t>
      </w:r>
      <w:r>
        <w:rPr>
          <w:rFonts w:ascii="Times New Roman" w:hAnsi="Times New Roman" w:cs="Times New Roman"/>
          <w:sz w:val="24"/>
          <w:szCs w:val="24"/>
        </w:rPr>
        <w:t>у лицом)</w:t>
      </w:r>
      <w:r w:rsidRPr="00EF74DC">
        <w:rPr>
          <w:rFonts w:ascii="Times New Roman" w:hAnsi="Times New Roman" w:cs="Times New Roman"/>
          <w:sz w:val="24"/>
          <w:szCs w:val="24"/>
        </w:rPr>
        <w:t xml:space="preserve"> </w:t>
      </w:r>
      <w:r w:rsidRPr="00774B97">
        <w:rPr>
          <w:rFonts w:ascii="Times New Roman" w:hAnsi="Times New Roman" w:cs="Times New Roman"/>
          <w:sz w:val="24"/>
          <w:szCs w:val="24"/>
        </w:rPr>
        <w:t>червлёная (красная</w:t>
      </w:r>
      <w:r>
        <w:rPr>
          <w:rFonts w:ascii="Times New Roman" w:hAnsi="Times New Roman" w:cs="Times New Roman"/>
          <w:sz w:val="24"/>
          <w:szCs w:val="24"/>
        </w:rPr>
        <w:t>),</w:t>
      </w:r>
      <w:r w:rsidRPr="00774B97">
        <w:rPr>
          <w:rFonts w:ascii="Times New Roman" w:hAnsi="Times New Roman" w:cs="Times New Roman"/>
          <w:sz w:val="24"/>
          <w:szCs w:val="24"/>
        </w:rPr>
        <w:t xml:space="preserve"> </w:t>
      </w:r>
      <w:r>
        <w:rPr>
          <w:rFonts w:ascii="Times New Roman" w:hAnsi="Times New Roman" w:cs="Times New Roman"/>
          <w:sz w:val="24"/>
          <w:szCs w:val="24"/>
        </w:rPr>
        <w:t>в</w:t>
      </w:r>
      <w:r w:rsidRPr="00774B97">
        <w:rPr>
          <w:rFonts w:ascii="Times New Roman" w:hAnsi="Times New Roman" w:cs="Times New Roman"/>
          <w:sz w:val="24"/>
          <w:szCs w:val="24"/>
        </w:rPr>
        <w:t xml:space="preserve"> верхней </w:t>
      </w:r>
      <w:r>
        <w:rPr>
          <w:rFonts w:ascii="Times New Roman" w:hAnsi="Times New Roman" w:cs="Times New Roman"/>
          <w:sz w:val="24"/>
          <w:szCs w:val="24"/>
        </w:rPr>
        <w:t>правой</w:t>
      </w:r>
      <w:r w:rsidRPr="00774B97">
        <w:rPr>
          <w:rFonts w:ascii="Times New Roman" w:hAnsi="Times New Roman" w:cs="Times New Roman"/>
          <w:sz w:val="24"/>
          <w:szCs w:val="24"/>
        </w:rPr>
        <w:t xml:space="preserve"> части </w:t>
      </w:r>
      <w:r>
        <w:rPr>
          <w:rFonts w:ascii="Times New Roman" w:hAnsi="Times New Roman" w:cs="Times New Roman"/>
          <w:sz w:val="24"/>
          <w:szCs w:val="24"/>
        </w:rPr>
        <w:t xml:space="preserve">червлёного участка </w:t>
      </w:r>
      <w:r w:rsidRPr="00774B97">
        <w:rPr>
          <w:rFonts w:ascii="Times New Roman" w:hAnsi="Times New Roman" w:cs="Times New Roman"/>
          <w:sz w:val="24"/>
          <w:szCs w:val="24"/>
        </w:rPr>
        <w:t>цветок яблони</w:t>
      </w:r>
      <w:r>
        <w:rPr>
          <w:rFonts w:ascii="Times New Roman" w:hAnsi="Times New Roman" w:cs="Times New Roman"/>
          <w:sz w:val="24"/>
          <w:szCs w:val="24"/>
        </w:rPr>
        <w:t>,</w:t>
      </w:r>
      <w:r w:rsidRPr="00774B97">
        <w:rPr>
          <w:rFonts w:ascii="Times New Roman" w:hAnsi="Times New Roman" w:cs="Times New Roman"/>
          <w:sz w:val="24"/>
          <w:szCs w:val="24"/>
        </w:rPr>
        <w:t xml:space="preserve"> с пятью серебряными лепестками и с золотым центром </w:t>
      </w:r>
      <w:r>
        <w:rPr>
          <w:rFonts w:ascii="Times New Roman" w:hAnsi="Times New Roman" w:cs="Times New Roman"/>
          <w:sz w:val="24"/>
          <w:szCs w:val="24"/>
        </w:rPr>
        <w:t>–</w:t>
      </w:r>
      <w:r w:rsidRPr="00774B97">
        <w:rPr>
          <w:rFonts w:ascii="Times New Roman" w:hAnsi="Times New Roman" w:cs="Times New Roman"/>
          <w:sz w:val="24"/>
          <w:szCs w:val="24"/>
        </w:rPr>
        <w:t xml:space="preserve"> нектаром</w:t>
      </w:r>
      <w:r>
        <w:rPr>
          <w:rFonts w:ascii="Times New Roman" w:hAnsi="Times New Roman" w:cs="Times New Roman"/>
          <w:sz w:val="24"/>
          <w:szCs w:val="24"/>
        </w:rPr>
        <w:t>.</w:t>
      </w:r>
      <w:r w:rsidRPr="00C65EDF">
        <w:rPr>
          <w:rFonts w:ascii="Times New Roman" w:hAnsi="Times New Roman" w:cs="Times New Roman"/>
          <w:i/>
          <w:sz w:val="24"/>
          <w:szCs w:val="24"/>
        </w:rPr>
        <w:t xml:space="preserve"> </w:t>
      </w:r>
    </w:p>
    <w:p w:rsidR="00A4035F" w:rsidRDefault="00A4035F" w:rsidP="00A4035F">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Правая</w:t>
      </w:r>
      <w:r w:rsidRPr="00774B97">
        <w:rPr>
          <w:rFonts w:ascii="Times New Roman" w:hAnsi="Times New Roman" w:cs="Times New Roman"/>
          <w:sz w:val="24"/>
          <w:szCs w:val="24"/>
        </w:rPr>
        <w:t xml:space="preserve"> часть</w:t>
      </w:r>
      <w:r>
        <w:rPr>
          <w:rFonts w:ascii="Times New Roman" w:hAnsi="Times New Roman" w:cs="Times New Roman"/>
          <w:sz w:val="24"/>
          <w:szCs w:val="24"/>
        </w:rPr>
        <w:t xml:space="preserve"> г</w:t>
      </w:r>
      <w:r w:rsidRPr="00774B97">
        <w:rPr>
          <w:rFonts w:ascii="Times New Roman" w:hAnsi="Times New Roman" w:cs="Times New Roman"/>
          <w:sz w:val="24"/>
          <w:szCs w:val="24"/>
        </w:rPr>
        <w:t xml:space="preserve">ерба, </w:t>
      </w:r>
      <w:r>
        <w:rPr>
          <w:rFonts w:ascii="Times New Roman" w:hAnsi="Times New Roman" w:cs="Times New Roman"/>
          <w:sz w:val="24"/>
          <w:szCs w:val="24"/>
        </w:rPr>
        <w:t>з</w:t>
      </w:r>
      <w:r w:rsidRPr="00774B97">
        <w:rPr>
          <w:rFonts w:ascii="Times New Roman" w:hAnsi="Times New Roman" w:cs="Times New Roman"/>
          <w:sz w:val="24"/>
          <w:szCs w:val="24"/>
        </w:rPr>
        <w:t>елёная</w:t>
      </w:r>
      <w:r>
        <w:rPr>
          <w:rFonts w:ascii="Times New Roman" w:hAnsi="Times New Roman" w:cs="Times New Roman"/>
          <w:sz w:val="24"/>
          <w:szCs w:val="24"/>
        </w:rPr>
        <w:t>, н</w:t>
      </w:r>
      <w:r w:rsidRPr="001D4BAF">
        <w:rPr>
          <w:rFonts w:ascii="Times New Roman" w:hAnsi="Times New Roman" w:cs="Times New Roman"/>
          <w:sz w:val="24"/>
          <w:szCs w:val="24"/>
        </w:rPr>
        <w:t>а зеленом фоне - золотой колос спелой пшеницы</w:t>
      </w:r>
      <w:r>
        <w:rPr>
          <w:rFonts w:ascii="Times New Roman" w:hAnsi="Times New Roman" w:cs="Times New Roman"/>
          <w:sz w:val="24"/>
          <w:szCs w:val="24"/>
        </w:rPr>
        <w:t>.</w:t>
      </w:r>
    </w:p>
    <w:p w:rsidR="00A4035F" w:rsidRPr="00EF74DC" w:rsidRDefault="00A4035F" w:rsidP="00A4035F">
      <w:pPr>
        <w:spacing w:after="0" w:line="240" w:lineRule="auto"/>
        <w:ind w:firstLine="567"/>
        <w:jc w:val="both"/>
        <w:rPr>
          <w:rFonts w:ascii="Times New Roman" w:hAnsi="Times New Roman" w:cs="Times New Roman"/>
          <w:sz w:val="24"/>
          <w:szCs w:val="24"/>
        </w:rPr>
      </w:pP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3. Порядок воспроизведения ФЛАГА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3.1. Воспроизведение ФЛАГА, независимо от его размеров, техники исполнения и назначения, должно точно соответствовать описанию, приведенному в пункте 2.1. статьи 2 настоящего Положения и рисунку, приведенному в приложении к настоящему Положению.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3.2. Ответственность за искажение ФЛАГА, изменение композиции или цветов, выходящее за пределы </w:t>
      </w:r>
      <w:proofErr w:type="spellStart"/>
      <w:r w:rsidRPr="00EF74DC">
        <w:rPr>
          <w:rFonts w:ascii="Times New Roman" w:hAnsi="Times New Roman" w:cs="Times New Roman"/>
          <w:sz w:val="24"/>
          <w:szCs w:val="24"/>
        </w:rPr>
        <w:t>геральдически</w:t>
      </w:r>
      <w:proofErr w:type="spellEnd"/>
      <w:r w:rsidRPr="00EF74DC">
        <w:rPr>
          <w:rFonts w:ascii="Times New Roman" w:hAnsi="Times New Roman" w:cs="Times New Roman"/>
          <w:sz w:val="24"/>
          <w:szCs w:val="24"/>
        </w:rPr>
        <w:t xml:space="preserve"> допустимого, несет исполнитель допущенных искажений или изменений. </w:t>
      </w:r>
    </w:p>
    <w:p w:rsidR="00A4035F" w:rsidRPr="00EF74DC" w:rsidRDefault="00A4035F" w:rsidP="00A4035F">
      <w:pPr>
        <w:spacing w:after="0" w:line="240" w:lineRule="auto"/>
        <w:ind w:firstLine="567"/>
        <w:jc w:val="both"/>
        <w:rPr>
          <w:rFonts w:ascii="Times New Roman" w:hAnsi="Times New Roman" w:cs="Times New Roman"/>
          <w:sz w:val="24"/>
          <w:szCs w:val="24"/>
        </w:rPr>
      </w:pP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 Порядок официального использования ФЛАГА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4.1. ФЛАГ поднят постоянно: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на зданиях органов местного самоуправления;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на зданиях официальных представительств муниципального образования «Майск» за пределами муниципального образования «Майск».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4.2. ФЛАГ установлен постоянно: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в залах заседаний органов местного самоуправления,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в рабочих кабинетах главы муниципального образования, выборных и назначаемых должностных лиц местного самоуправления.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4.3. ФЛАГ может: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муниципальное образование «Майск»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lastRenderedPageBreak/>
        <w:t xml:space="preserve">-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«Майск».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ФЛАГ или его изображение может: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размещаться на транспортных средствах главы муниципального образования, иных выборных должностных лиц местного самоуправления;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размещаться на транспортных средствах, находящихся в муниципальной собственности.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4.4. ФЛАГ поднимается (устанавливается):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в дни государственных праздников – наряду с Государственным флагом Российской Федерации;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во время официальных церемоний и других торжественных мероприятий, проводимых органами местного самоуправления.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4.5.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и семейных торжеств и значимых событий.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4.6. При использовании ФЛАГА в знак траура ФЛАГ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4.7.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При одновременном подъеме (размещении) ФЛАГА и флага Иркутской области ФЛАГ располагается справа от флага Иркутской области(с точки зрения стоящего лицом к флагам).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При одновременном подъеме (размещении) ФЛАГА, Государственного флага Российской Федерации и флага Иркутской области Государственный флаг Российской Федерации располагается в центре, а ФЛАГ – справа от центра (с точки зрения стоящего лицом к флагам).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При одновременном подъёме (размещении) чётного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Иркутской области, слева от Государственного флага Российской Федерации располагается ФЛАГ; справа от флага Иркутской области располагается флаг иного муниципального образования, общественного объединения, либо предприятия, учреждения или организации.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4.8. Размер полотнища ФЛАГА не может превышать размеры полотнищ поднятых (установленных) рядом с ним Государственного флага Российской Федерации (или иного </w:t>
      </w:r>
      <w:r>
        <w:rPr>
          <w:rFonts w:ascii="Times New Roman" w:hAnsi="Times New Roman" w:cs="Times New Roman"/>
          <w:sz w:val="24"/>
          <w:szCs w:val="24"/>
        </w:rPr>
        <w:t xml:space="preserve">государственного флага), флага </w:t>
      </w:r>
      <w:r w:rsidRPr="00EF74DC">
        <w:rPr>
          <w:rFonts w:ascii="Times New Roman" w:hAnsi="Times New Roman" w:cs="Times New Roman"/>
          <w:sz w:val="24"/>
          <w:szCs w:val="24"/>
        </w:rPr>
        <w:t xml:space="preserve">Иркутской области (или флага иного субъекта Российской Федерации).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Иркутской области (или флага иного субъекта Российской Федерации).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4.9. ФЛАГ или его изображение могут быть использованы в качестве элемента или геральдической основы: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w:t>
      </w:r>
      <w:r w:rsidRPr="00EF74DC">
        <w:rPr>
          <w:rFonts w:ascii="Times New Roman" w:hAnsi="Times New Roman" w:cs="Times New Roman"/>
          <w:sz w:val="24"/>
          <w:szCs w:val="24"/>
        </w:rPr>
        <w:lastRenderedPageBreak/>
        <w:t xml:space="preserve">предприятий, учредителем (ведущим соучредителем) которых является муниципальное образование «Майск»;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наград муниципального образования «Майск»;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должностных и отличительных знаках главы муниципального образования, депутатов представительного органа местного самоуправления, выборных и назначаемых должностных лиц, сотрудников местного самоуправления и его подразделений.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4.10. ФЛАГ может быть поднят (установлен) постоянно или временно: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в памятных, мемориальных и значимых местах расположенных на территории муниципального образования «Майск»;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в местах масс</w:t>
      </w:r>
      <w:r>
        <w:rPr>
          <w:rFonts w:ascii="Times New Roman" w:hAnsi="Times New Roman" w:cs="Times New Roman"/>
          <w:sz w:val="24"/>
          <w:szCs w:val="24"/>
        </w:rPr>
        <w:t>о</w:t>
      </w:r>
      <w:r w:rsidRPr="00EF74DC">
        <w:rPr>
          <w:rFonts w:ascii="Times New Roman" w:hAnsi="Times New Roman" w:cs="Times New Roman"/>
          <w:sz w:val="24"/>
          <w:szCs w:val="24"/>
        </w:rPr>
        <w:t xml:space="preserve">вых собраний жителей  муниципального образования «Майск»;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в учреждениях дошкольного воспитания и учреждениях среднего образования (средних школах).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4.11. Допускается размещение ФЛАГА или его изображения на: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печатных и иных изданиях информационного, официального, научного, научно-популярного, справочного, познавательного, краеведческого, географического, путеводительного и сувенирного характера;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 грамотах, приглашениях, визитных карточках главы муниципального образования, должностных лиц органов местного самоуправления, депутатов представительного органа местного самоуправления.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Допускается использование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муниципальном образовании «Майск» или непосредственно связанных с муниципальным образованием «Майск».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4.12. Иные случаи использования ФЛАГА устанавливаются Главой муниципального образования. </w:t>
      </w:r>
    </w:p>
    <w:p w:rsidR="00A4035F" w:rsidRPr="00EF74DC" w:rsidRDefault="00A4035F" w:rsidP="00A4035F">
      <w:pPr>
        <w:spacing w:after="0" w:line="240" w:lineRule="auto"/>
        <w:ind w:firstLine="567"/>
        <w:jc w:val="both"/>
        <w:rPr>
          <w:rFonts w:ascii="Times New Roman" w:hAnsi="Times New Roman" w:cs="Times New Roman"/>
          <w:sz w:val="24"/>
          <w:szCs w:val="24"/>
        </w:rPr>
      </w:pP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5. Ответственность за нарушение настоящего Положения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5.1. Использование ФЛАГА с нарушением настоящего Положения, а также надругательство над ФЛАГОМ, влечет за собой ответственность в соответствии с законодательством Российской Федерации. </w:t>
      </w:r>
    </w:p>
    <w:p w:rsidR="00A4035F" w:rsidRPr="00EF74DC" w:rsidRDefault="00A4035F" w:rsidP="00A4035F">
      <w:pPr>
        <w:spacing w:after="0" w:line="240" w:lineRule="auto"/>
        <w:ind w:firstLine="567"/>
        <w:jc w:val="both"/>
        <w:rPr>
          <w:rFonts w:ascii="Times New Roman" w:hAnsi="Times New Roman" w:cs="Times New Roman"/>
          <w:sz w:val="24"/>
          <w:szCs w:val="24"/>
        </w:rPr>
      </w:pP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6. Заключительные положения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6.1. Внесение в состав (рисунок) ФЛАГА каких-либо изменений или дополнений, а также элементов официальных символов Иркутской области допустимо лишь в соответствии с законодательством Российской Федерации и законодательством Иркутской области. Эти изменения должны сопровождаться пересмотром статьи 3 настоящего Положения для отражения внесенных элементов в описании.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6.2. Все права на ФЛАГ принадлежит органам местного самоуправления муниципального образования «Майск»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 xml:space="preserve">6.3. Контроль за исполнением требований настоящего Положения возлагается на главу муниципального образования «Майск». </w:t>
      </w:r>
    </w:p>
    <w:p w:rsidR="00A4035F" w:rsidRPr="00EF74DC" w:rsidRDefault="00A4035F" w:rsidP="00A4035F">
      <w:pPr>
        <w:spacing w:after="0" w:line="240" w:lineRule="auto"/>
        <w:ind w:firstLine="567"/>
        <w:jc w:val="both"/>
        <w:rPr>
          <w:rFonts w:ascii="Times New Roman" w:hAnsi="Times New Roman" w:cs="Times New Roman"/>
          <w:sz w:val="24"/>
          <w:szCs w:val="24"/>
        </w:rPr>
      </w:pPr>
      <w:r w:rsidRPr="00EF74DC">
        <w:rPr>
          <w:rFonts w:ascii="Times New Roman" w:hAnsi="Times New Roman" w:cs="Times New Roman"/>
          <w:sz w:val="24"/>
          <w:szCs w:val="24"/>
        </w:rPr>
        <w:t>6.4. Настоящее Положение вступает в силу со дня его официального опубликования</w:t>
      </w:r>
    </w:p>
    <w:p w:rsidR="00A4035F" w:rsidRDefault="00A4035F" w:rsidP="00A4035F">
      <w:pPr>
        <w:spacing w:after="0"/>
        <w:ind w:left="5670"/>
        <w:rPr>
          <w:rFonts w:ascii="Times New Roman" w:hAnsi="Times New Roman" w:cs="Times New Roman"/>
          <w:sz w:val="20"/>
          <w:szCs w:val="20"/>
        </w:rPr>
      </w:pPr>
    </w:p>
    <w:p w:rsidR="00A4035F" w:rsidRDefault="00A4035F" w:rsidP="00A4035F">
      <w:pPr>
        <w:spacing w:after="0"/>
        <w:ind w:left="5670"/>
        <w:rPr>
          <w:rFonts w:ascii="Times New Roman" w:hAnsi="Times New Roman" w:cs="Times New Roman"/>
          <w:sz w:val="20"/>
          <w:szCs w:val="20"/>
        </w:rPr>
      </w:pPr>
    </w:p>
    <w:p w:rsidR="00A4035F" w:rsidRPr="00D43C4C" w:rsidRDefault="00A4035F" w:rsidP="00A4035F">
      <w:pPr>
        <w:spacing w:after="0"/>
        <w:ind w:left="5670"/>
        <w:rPr>
          <w:rFonts w:ascii="Times New Roman" w:hAnsi="Times New Roman" w:cs="Times New Roman"/>
          <w:sz w:val="20"/>
          <w:szCs w:val="20"/>
        </w:rPr>
      </w:pPr>
      <w:r w:rsidRPr="00D43C4C">
        <w:rPr>
          <w:rFonts w:ascii="Times New Roman" w:hAnsi="Times New Roman" w:cs="Times New Roman"/>
          <w:sz w:val="20"/>
          <w:szCs w:val="20"/>
        </w:rPr>
        <w:t>Приложение №</w:t>
      </w:r>
      <w:r>
        <w:rPr>
          <w:rFonts w:ascii="Times New Roman" w:hAnsi="Times New Roman" w:cs="Times New Roman"/>
          <w:sz w:val="20"/>
          <w:szCs w:val="20"/>
        </w:rPr>
        <w:t>3</w:t>
      </w:r>
      <w:r w:rsidRPr="00D43C4C">
        <w:rPr>
          <w:rFonts w:ascii="Times New Roman" w:hAnsi="Times New Roman" w:cs="Times New Roman"/>
          <w:sz w:val="20"/>
          <w:szCs w:val="20"/>
        </w:rPr>
        <w:t xml:space="preserve"> </w:t>
      </w:r>
    </w:p>
    <w:p w:rsidR="00A4035F" w:rsidRPr="00D43C4C" w:rsidRDefault="00A4035F" w:rsidP="00A4035F">
      <w:pPr>
        <w:spacing w:after="0"/>
        <w:ind w:left="5670"/>
        <w:rPr>
          <w:rFonts w:ascii="Times New Roman" w:hAnsi="Times New Roman" w:cs="Times New Roman"/>
          <w:sz w:val="20"/>
          <w:szCs w:val="20"/>
        </w:rPr>
      </w:pPr>
      <w:r w:rsidRPr="00D43C4C">
        <w:rPr>
          <w:rFonts w:ascii="Times New Roman" w:hAnsi="Times New Roman" w:cs="Times New Roman"/>
          <w:sz w:val="20"/>
          <w:szCs w:val="20"/>
        </w:rPr>
        <w:t xml:space="preserve">к Решению Думы МО «Майск» </w:t>
      </w:r>
    </w:p>
    <w:p w:rsidR="00A4035F" w:rsidRPr="00D43C4C" w:rsidRDefault="00A4035F" w:rsidP="00A4035F">
      <w:pPr>
        <w:spacing w:after="0"/>
        <w:ind w:left="5670"/>
        <w:rPr>
          <w:rFonts w:ascii="Times New Roman" w:hAnsi="Times New Roman" w:cs="Times New Roman"/>
          <w:sz w:val="20"/>
          <w:szCs w:val="20"/>
        </w:rPr>
      </w:pPr>
      <w:r w:rsidRPr="00D43C4C">
        <w:rPr>
          <w:rFonts w:ascii="Times New Roman" w:hAnsi="Times New Roman" w:cs="Times New Roman"/>
          <w:sz w:val="20"/>
          <w:szCs w:val="20"/>
        </w:rPr>
        <w:t>от 20.02.2014г №38</w:t>
      </w:r>
    </w:p>
    <w:p w:rsidR="00A4035F" w:rsidRDefault="00A4035F" w:rsidP="00A4035F">
      <w:pPr>
        <w:spacing w:after="0"/>
        <w:ind w:firstLine="567"/>
        <w:jc w:val="both"/>
        <w:rPr>
          <w:rFonts w:ascii="Times New Roman" w:hAnsi="Times New Roman" w:cs="Times New Roman"/>
          <w:b/>
          <w:sz w:val="24"/>
          <w:szCs w:val="24"/>
        </w:rPr>
      </w:pPr>
    </w:p>
    <w:p w:rsidR="00A4035F" w:rsidRPr="00D43C4C" w:rsidRDefault="00A4035F" w:rsidP="00A4035F">
      <w:pPr>
        <w:spacing w:after="0"/>
        <w:ind w:firstLine="567"/>
        <w:jc w:val="both"/>
        <w:rPr>
          <w:rFonts w:ascii="Times New Roman" w:hAnsi="Times New Roman" w:cs="Times New Roman"/>
          <w:b/>
          <w:sz w:val="24"/>
          <w:szCs w:val="24"/>
        </w:rPr>
      </w:pPr>
      <w:r w:rsidRPr="00D43C4C">
        <w:rPr>
          <w:rFonts w:ascii="Times New Roman" w:hAnsi="Times New Roman" w:cs="Times New Roman"/>
          <w:b/>
          <w:sz w:val="24"/>
          <w:szCs w:val="24"/>
        </w:rPr>
        <w:t xml:space="preserve">Положение о </w:t>
      </w:r>
      <w:r>
        <w:rPr>
          <w:rFonts w:ascii="Times New Roman" w:hAnsi="Times New Roman" w:cs="Times New Roman"/>
          <w:b/>
          <w:sz w:val="24"/>
          <w:szCs w:val="24"/>
        </w:rPr>
        <w:t>Г</w:t>
      </w:r>
      <w:r w:rsidRPr="00D43C4C">
        <w:rPr>
          <w:rFonts w:ascii="Times New Roman" w:hAnsi="Times New Roman" w:cs="Times New Roman"/>
          <w:b/>
          <w:sz w:val="24"/>
          <w:szCs w:val="24"/>
        </w:rPr>
        <w:t>имне муниципального образования «Майск».</w:t>
      </w:r>
    </w:p>
    <w:p w:rsidR="00A4035F" w:rsidRPr="00D43C4C" w:rsidRDefault="00A4035F" w:rsidP="00A4035F">
      <w:pPr>
        <w:spacing w:after="0"/>
        <w:ind w:firstLine="567"/>
        <w:jc w:val="both"/>
        <w:rPr>
          <w:rFonts w:ascii="Times New Roman" w:hAnsi="Times New Roman" w:cs="Times New Roman"/>
          <w:sz w:val="24"/>
          <w:szCs w:val="24"/>
        </w:rPr>
      </w:pP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Настоящим Положением устанавливаются гимн муниципального образования «Майск»., его статус, описание и порядок официального использования.</w:t>
      </w:r>
    </w:p>
    <w:p w:rsidR="00A4035F" w:rsidRPr="00D43C4C" w:rsidRDefault="00A4035F" w:rsidP="00A4035F">
      <w:pPr>
        <w:spacing w:after="0"/>
        <w:ind w:firstLine="567"/>
        <w:jc w:val="both"/>
        <w:rPr>
          <w:rFonts w:ascii="Times New Roman" w:hAnsi="Times New Roman" w:cs="Times New Roman"/>
          <w:sz w:val="24"/>
          <w:szCs w:val="24"/>
        </w:rPr>
      </w:pP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lastRenderedPageBreak/>
        <w:t>Статья 1. Статус гимна</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1.1. Гимн является официальным символом мун</w:t>
      </w:r>
      <w:r>
        <w:rPr>
          <w:rFonts w:ascii="Times New Roman" w:hAnsi="Times New Roman" w:cs="Times New Roman"/>
          <w:sz w:val="24"/>
          <w:szCs w:val="24"/>
        </w:rPr>
        <w:t>иципального образования «Майск»</w:t>
      </w:r>
      <w:r w:rsidRPr="00D43C4C">
        <w:rPr>
          <w:rFonts w:ascii="Times New Roman" w:hAnsi="Times New Roman" w:cs="Times New Roman"/>
          <w:sz w:val="24"/>
          <w:szCs w:val="24"/>
        </w:rPr>
        <w:t>, отражающим единство его территории, исторические, культурные, социально-экономические и иные местные традиции.</w:t>
      </w:r>
    </w:p>
    <w:p w:rsidR="00A4035F" w:rsidRPr="00D43C4C" w:rsidRDefault="00A4035F" w:rsidP="00A4035F">
      <w:pPr>
        <w:spacing w:after="0"/>
        <w:ind w:firstLine="567"/>
        <w:jc w:val="both"/>
        <w:rPr>
          <w:rFonts w:ascii="Times New Roman" w:hAnsi="Times New Roman" w:cs="Times New Roman"/>
          <w:sz w:val="24"/>
          <w:szCs w:val="24"/>
        </w:rPr>
      </w:pP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Статья 2. Описание гимна</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2.1. Гимн представляет собой музыкально-поэтическое произведение на стихи и музыку Власова А.М.</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2.2.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D43C4C">
        <w:rPr>
          <w:rFonts w:ascii="Times New Roman" w:hAnsi="Times New Roman" w:cs="Times New Roman"/>
          <w:sz w:val="24"/>
          <w:szCs w:val="24"/>
        </w:rPr>
        <w:t>звуко</w:t>
      </w:r>
      <w:proofErr w:type="spellEnd"/>
      <w:r w:rsidRPr="00D43C4C">
        <w:rPr>
          <w:rFonts w:ascii="Times New Roman" w:hAnsi="Times New Roman" w:cs="Times New Roman"/>
          <w:sz w:val="24"/>
          <w:szCs w:val="24"/>
        </w:rPr>
        <w:t>- и видеозаписи, а также средства теле- и радиотрансляции.</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2.3. Гимн должен исполняться в точном соответствии с утвержденными музыкальной редакцией (приложение № 1) и текстом (приложение № 2)</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Статья 3. Порядок исполнения гимна</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3.1. Гимн исполняется:</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3.1.1. при вступлении в должность Главы муниципального образования «Майск»., после исполнения Государственного гимна Российской Федерации.</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3.1.2. при открытии первого и последнего заседания Думы муниципального образования «Майск».</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3.1.3. во время официальной церемонии подъема флага муниципального образования «</w:t>
      </w:r>
      <w:proofErr w:type="spellStart"/>
      <w:r w:rsidRPr="00D43C4C">
        <w:rPr>
          <w:rFonts w:ascii="Times New Roman" w:hAnsi="Times New Roman" w:cs="Times New Roman"/>
          <w:sz w:val="24"/>
          <w:szCs w:val="24"/>
        </w:rPr>
        <w:t>Майск».и</w:t>
      </w:r>
      <w:proofErr w:type="spellEnd"/>
      <w:r w:rsidRPr="00D43C4C">
        <w:rPr>
          <w:rFonts w:ascii="Times New Roman" w:hAnsi="Times New Roman" w:cs="Times New Roman"/>
          <w:sz w:val="24"/>
          <w:szCs w:val="24"/>
        </w:rPr>
        <w:t xml:space="preserve"> других официальных церемоний;</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3.1.4. во время церемоний встреч и проводов посещающих муниципального образования «</w:t>
      </w:r>
      <w:proofErr w:type="spellStart"/>
      <w:r w:rsidRPr="00D43C4C">
        <w:rPr>
          <w:rFonts w:ascii="Times New Roman" w:hAnsi="Times New Roman" w:cs="Times New Roman"/>
          <w:sz w:val="24"/>
          <w:szCs w:val="24"/>
        </w:rPr>
        <w:t>Майск».с</w:t>
      </w:r>
      <w:proofErr w:type="spellEnd"/>
      <w:r w:rsidRPr="00D43C4C">
        <w:rPr>
          <w:rFonts w:ascii="Times New Roman" w:hAnsi="Times New Roman" w:cs="Times New Roman"/>
          <w:sz w:val="24"/>
          <w:szCs w:val="24"/>
        </w:rPr>
        <w:t xml:space="preserve"> официальными визитами глав и (или) делегаций иностранных государств, межгосударственных и межправительственных делегаций в соответствии с дипломатическим протоколом и после исполнения Государственного гимна Российской Федерации; </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во время церемоний встреч и проводов посещающих муниципальное образование «</w:t>
      </w:r>
      <w:proofErr w:type="spellStart"/>
      <w:r w:rsidRPr="00D43C4C">
        <w:rPr>
          <w:rFonts w:ascii="Times New Roman" w:hAnsi="Times New Roman" w:cs="Times New Roman"/>
          <w:sz w:val="24"/>
          <w:szCs w:val="24"/>
        </w:rPr>
        <w:t>Майск».с</w:t>
      </w:r>
      <w:proofErr w:type="spellEnd"/>
      <w:r w:rsidRPr="00D43C4C">
        <w:rPr>
          <w:rFonts w:ascii="Times New Roman" w:hAnsi="Times New Roman" w:cs="Times New Roman"/>
          <w:sz w:val="24"/>
          <w:szCs w:val="24"/>
        </w:rPr>
        <w:t xml:space="preserve"> официальными визитами глав и(или) делегаций субъектов Российской Федерации, глав и(или) делегаций иных муниципальных образований.</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3.2. Гимн может исполняться:</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3.2.1. при открытии памятников и памятных знаков;</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3.2.2. при открытии и закрытии торжественных собраний, посвященных государственным праздникам Российской Федерации, Иркутской области и праздникам муниципального образования «Майск».</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3.2.3. при проведении официальных церемоний во время спортивных соревнований на территории муниципального образования «</w:t>
      </w:r>
      <w:proofErr w:type="spellStart"/>
      <w:r w:rsidRPr="00D43C4C">
        <w:rPr>
          <w:rFonts w:ascii="Times New Roman" w:hAnsi="Times New Roman" w:cs="Times New Roman"/>
          <w:sz w:val="24"/>
          <w:szCs w:val="24"/>
        </w:rPr>
        <w:t>Майск».и</w:t>
      </w:r>
      <w:proofErr w:type="spellEnd"/>
      <w:r w:rsidRPr="00D43C4C">
        <w:rPr>
          <w:rFonts w:ascii="Times New Roman" w:hAnsi="Times New Roman" w:cs="Times New Roman"/>
          <w:sz w:val="24"/>
          <w:szCs w:val="24"/>
        </w:rPr>
        <w:t xml:space="preserve"> за ее пределами — в соответствии с правилами проведения этих соревнований;</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3.2.4. во время иных торжественных мероприятий, проводимых органами местного самоуправления, а также государственными и негосударственными организациями, частными лицами;</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3.2.5. Гимн может транслироваться во время государственных праздников Российской Федерации, Иркутской области, во время Дня села и других муниципальных праздников средствами местного телевидения и радиовещания.</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3.2.6. При официальном исполнении гимна присутствующие выслушивают его стоя, мужчины без головных уборов. В случае, если исполнение гимна сопровождается поднятием флага муниципального образования «Майск», присутствующие поворачиваются к нему лицом.</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lastRenderedPageBreak/>
        <w:t xml:space="preserve"> 3.2.7. В случаях, когда федеральным законодательством предусмотрено</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исполнение Государственного гимна Российской Федерации, гимн муниципального образования «Майск». исполняется после него.</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В случаях, когда законодательством Иркутской области предусмотрено</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 xml:space="preserve"> исполнение гимна Иркутской области, гимн муниципального образования «</w:t>
      </w:r>
      <w:proofErr w:type="spellStart"/>
      <w:r w:rsidRPr="00D43C4C">
        <w:rPr>
          <w:rFonts w:ascii="Times New Roman" w:hAnsi="Times New Roman" w:cs="Times New Roman"/>
          <w:sz w:val="24"/>
          <w:szCs w:val="24"/>
        </w:rPr>
        <w:t>Майск».исполняется</w:t>
      </w:r>
      <w:proofErr w:type="spellEnd"/>
      <w:r w:rsidRPr="00D43C4C">
        <w:rPr>
          <w:rFonts w:ascii="Times New Roman" w:hAnsi="Times New Roman" w:cs="Times New Roman"/>
          <w:sz w:val="24"/>
          <w:szCs w:val="24"/>
        </w:rPr>
        <w:t xml:space="preserve"> после него.</w:t>
      </w:r>
    </w:p>
    <w:p w:rsidR="00A4035F" w:rsidRPr="00D43C4C" w:rsidRDefault="00A4035F" w:rsidP="00A4035F">
      <w:pPr>
        <w:spacing w:after="0"/>
        <w:ind w:firstLine="567"/>
        <w:jc w:val="both"/>
        <w:rPr>
          <w:rFonts w:ascii="Times New Roman" w:hAnsi="Times New Roman" w:cs="Times New Roman"/>
          <w:sz w:val="24"/>
          <w:szCs w:val="24"/>
        </w:rPr>
      </w:pP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Статья 4. Ответственность за нарушение настоящего положения</w:t>
      </w:r>
    </w:p>
    <w:p w:rsidR="00A4035F" w:rsidRPr="00D43C4C" w:rsidRDefault="00A4035F" w:rsidP="00A4035F">
      <w:pPr>
        <w:spacing w:after="0"/>
        <w:ind w:firstLine="567"/>
        <w:jc w:val="both"/>
        <w:rPr>
          <w:rFonts w:ascii="Times New Roman" w:hAnsi="Times New Roman" w:cs="Times New Roman"/>
          <w:sz w:val="24"/>
          <w:szCs w:val="24"/>
        </w:rPr>
      </w:pPr>
      <w:r w:rsidRPr="00D43C4C">
        <w:rPr>
          <w:rFonts w:ascii="Times New Roman" w:hAnsi="Times New Roman" w:cs="Times New Roman"/>
          <w:sz w:val="24"/>
          <w:szCs w:val="24"/>
        </w:rPr>
        <w:t>Исполнение и использование гимна с нарушением настоящего Положения, а также надругательство над гимном влечет за собой ответственность в соответствии с областным законом «Об административных правонарушениях».</w:t>
      </w:r>
    </w:p>
    <w:tbl>
      <w:tblPr>
        <w:tblStyle w:val="a6"/>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528"/>
      </w:tblGrid>
      <w:tr w:rsidR="00A4035F" w:rsidTr="00327458">
        <w:trPr>
          <w:trHeight w:val="9742"/>
        </w:trPr>
        <w:tc>
          <w:tcPr>
            <w:tcW w:w="5388" w:type="dxa"/>
          </w:tcPr>
          <w:p w:rsidR="00A4035F" w:rsidRDefault="00A4035F" w:rsidP="00327458">
            <w:pPr>
              <w:rPr>
                <w:rFonts w:ascii="Times New Roman" w:hAnsi="Times New Roman" w:cs="Times New Roman"/>
              </w:rPr>
            </w:pPr>
            <w:r w:rsidRPr="00D43C4C">
              <w:rPr>
                <w:rFonts w:ascii="Times New Roman" w:hAnsi="Times New Roman" w:cs="Times New Roman"/>
              </w:rPr>
              <w:t>ТЕКСТ</w:t>
            </w:r>
            <w:r>
              <w:rPr>
                <w:rFonts w:ascii="Times New Roman" w:hAnsi="Times New Roman" w:cs="Times New Roman"/>
              </w:rPr>
              <w:t xml:space="preserve"> 1.   «Майский Гимн»</w:t>
            </w:r>
          </w:p>
          <w:p w:rsidR="00A4035F" w:rsidRDefault="00A4035F" w:rsidP="00A4035F">
            <w:pPr>
              <w:pStyle w:val="a4"/>
              <w:numPr>
                <w:ilvl w:val="0"/>
                <w:numId w:val="15"/>
              </w:numPr>
              <w:rPr>
                <w:rFonts w:ascii="Times New Roman" w:hAnsi="Times New Roman" w:cs="Times New Roman"/>
              </w:rPr>
            </w:pPr>
            <w:r>
              <w:rPr>
                <w:rFonts w:ascii="Times New Roman" w:hAnsi="Times New Roman" w:cs="Times New Roman"/>
              </w:rPr>
              <w:t>Где неба синева</w:t>
            </w:r>
          </w:p>
          <w:p w:rsidR="00A4035F" w:rsidRDefault="00A4035F" w:rsidP="00327458">
            <w:pPr>
              <w:pStyle w:val="a4"/>
              <w:rPr>
                <w:rFonts w:ascii="Times New Roman" w:hAnsi="Times New Roman" w:cs="Times New Roman"/>
              </w:rPr>
            </w:pPr>
            <w:r>
              <w:rPr>
                <w:rFonts w:ascii="Times New Roman" w:hAnsi="Times New Roman" w:cs="Times New Roman"/>
              </w:rPr>
              <w:t>Рассветы и закаты</w:t>
            </w:r>
          </w:p>
          <w:p w:rsidR="00A4035F" w:rsidRDefault="00A4035F" w:rsidP="00327458">
            <w:pPr>
              <w:pStyle w:val="a4"/>
              <w:rPr>
                <w:rFonts w:ascii="Times New Roman" w:hAnsi="Times New Roman" w:cs="Times New Roman"/>
              </w:rPr>
            </w:pPr>
            <w:r>
              <w:rPr>
                <w:rFonts w:ascii="Times New Roman" w:hAnsi="Times New Roman" w:cs="Times New Roman"/>
              </w:rPr>
              <w:t>Живут в тебе и мне</w:t>
            </w:r>
          </w:p>
          <w:p w:rsidR="00A4035F" w:rsidRDefault="00A4035F" w:rsidP="00327458">
            <w:pPr>
              <w:pStyle w:val="a4"/>
              <w:rPr>
                <w:rFonts w:ascii="Times New Roman" w:hAnsi="Times New Roman" w:cs="Times New Roman"/>
              </w:rPr>
            </w:pPr>
            <w:r>
              <w:rPr>
                <w:rFonts w:ascii="Times New Roman" w:hAnsi="Times New Roman" w:cs="Times New Roman"/>
              </w:rPr>
              <w:t>Той жизнью не простой.</w:t>
            </w:r>
          </w:p>
          <w:p w:rsidR="00A4035F" w:rsidRDefault="00A4035F" w:rsidP="00327458">
            <w:pPr>
              <w:pStyle w:val="a4"/>
              <w:rPr>
                <w:rFonts w:ascii="Times New Roman" w:hAnsi="Times New Roman" w:cs="Times New Roman"/>
              </w:rPr>
            </w:pPr>
          </w:p>
          <w:p w:rsidR="00A4035F" w:rsidRDefault="00A4035F" w:rsidP="00327458">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27C55FE" wp14:editId="36FBD2C2">
                      <wp:simplePos x="0" y="0"/>
                      <wp:positionH relativeFrom="column">
                        <wp:posOffset>2415540</wp:posOffset>
                      </wp:positionH>
                      <wp:positionV relativeFrom="paragraph">
                        <wp:posOffset>64770</wp:posOffset>
                      </wp:positionV>
                      <wp:extent cx="133350" cy="733425"/>
                      <wp:effectExtent l="0" t="0" r="19050" b="28575"/>
                      <wp:wrapNone/>
                      <wp:docPr id="3" name="Правая фигурная скобка 3"/>
                      <wp:cNvGraphicFramePr/>
                      <a:graphic xmlns:a="http://schemas.openxmlformats.org/drawingml/2006/main">
                        <a:graphicData uri="http://schemas.microsoft.com/office/word/2010/wordprocessingShape">
                          <wps:wsp>
                            <wps:cNvSpPr/>
                            <wps:spPr>
                              <a:xfrm>
                                <a:off x="0" y="0"/>
                                <a:ext cx="133350" cy="7334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 o:spid="_x0000_s1026" type="#_x0000_t88" style="position:absolute;margin-left:190.2pt;margin-top:5.1pt;width:10.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SIsQIAACIFAAAOAAAAZHJzL2Uyb0RvYy54bWysVM1uEzEQviPxDpbvdJNsAnTVTRVaFSGV&#10;tlKLep56vdmVvLaxnWzCCQR3HoFXKHBBSPAMmzdibG/aQjkhcnDmfz3ffOO9/VUjyJIbWyuZ0+HO&#10;gBIumSpqOc/pq4ujR08psQ5kAUJJntM1t3R/+vDBXqszPlKVEgU3BItIm7U6p5VzOksSyyregN1R&#10;mkt0lso04FA186Qw0GL1RiSjweBx0ipTaKMYtxath9FJp6F+WXLmTsvSckdETvFuLpwmnFf+TKZ7&#10;kM0N6Kpm/TXgH27RQC3xozelDsEBWZj6XqmmZkZZVbodpppElWXNeOgBuxkO/ujmvALNQy8IjtU3&#10;MNn/V5adLM8MqYucppRIaHBE3afN2+66+9Jdbz6SzYfuW/d18x5NP6LhXfe9+9l9xvOapB6/VtsM&#10;y5zrM9NrFkUPxqo0jf/HNskqYL6+wZyvHGFoHKZpOsHJMHQ9SdPxaOJrJrfJ2lj3nKuGeCGnpp5X&#10;7pkB5oGBDJbH1sWEbaA3S3VUC4F2yIQkbU53J1iYMECKlQIcio3Gpq2cUwJijtxlzoSKVom68Nk+&#10;2a7tgTBkCUgfZF2h2gu8OCUCrEMHdhN+MbGCgsfQ3QmaI7csuJeqiObhYGvH/mLp0Opvn/RtHIKt&#10;Ykpw9YgI6a/EA6v7rj32EW0vXalijdM0KtLcanZUY7VjvOwZGOQ14oy76k7xKIVCWFQvUVIp8+Zv&#10;dh+PdEMvJS3uCWL2egGGIwYvJBJxdzge+8UKynjyZISKueu5uuuRi+ZAIZZDfBU0C6KPd2IrlkY1&#10;l7jSM/9VdIFk+O04nV45cHF/8VFgfDYLYbhMGtyxPNfMF/c4eRwvVpdgdM8ch5M7UdudukedGOsz&#10;pZotnCrrwKtbXHFUXsFFDEPrHw2/6Xf1EHX7tE1/AQAA//8DAFBLAwQUAAYACAAAACEA6iZx9d8A&#10;AAAKAQAADwAAAGRycy9kb3ducmV2LnhtbEyPwU7DMBBE70j8g7VI3KjdUCAKcSqK1EpU4kDaQ7m5&#10;8ZJExOsodtvk71lOcNyZp9mZfDm6TpxxCK0nDfOZAoFUedtSrWG/W9+lIEI0ZE3nCTVMGGBZXF/l&#10;JrP+Qh94LmMtOIRCZjQ0MfaZlKFq0Jkw8z0Se19+cCbyOdTSDubC4a6TiVKP0pmW+ENjenxtsPou&#10;T04DHT6naVXucNrS+yZdvSXbtdlofXszvjyDiDjGPxh+63N1KLjT0Z/IBtFpuE/VglE2VAKCgYWa&#10;s3BkIXl4Alnk8v+E4gcAAP//AwBQSwECLQAUAAYACAAAACEAtoM4kv4AAADhAQAAEwAAAAAAAAAA&#10;AAAAAAAAAAAAW0NvbnRlbnRfVHlwZXNdLnhtbFBLAQItABQABgAIAAAAIQA4/SH/1gAAAJQBAAAL&#10;AAAAAAAAAAAAAAAAAC8BAABfcmVscy8ucmVsc1BLAQItABQABgAIAAAAIQAYjWSIsQIAACIFAAAO&#10;AAAAAAAAAAAAAAAAAC4CAABkcnMvZTJvRG9jLnhtbFBLAQItABQABgAIAAAAIQDqJnH13wAAAAoB&#10;AAAPAAAAAAAAAAAAAAAAAAsFAABkcnMvZG93bnJldi54bWxQSwUGAAAAAAQABADzAAAAFwYAAAAA&#10;" adj="327"/>
                  </w:pict>
                </mc:Fallback>
              </mc:AlternateContent>
            </w:r>
            <w:r>
              <w:rPr>
                <w:rFonts w:ascii="Times New Roman" w:hAnsi="Times New Roman" w:cs="Times New Roman"/>
              </w:rPr>
              <w:t xml:space="preserve">       </w:t>
            </w:r>
            <w:r w:rsidRPr="002463E9">
              <w:rPr>
                <w:rFonts w:ascii="Times New Roman" w:hAnsi="Times New Roman" w:cs="Times New Roman"/>
                <w:b/>
              </w:rPr>
              <w:t>Припев:</w:t>
            </w:r>
            <w:r>
              <w:rPr>
                <w:rFonts w:ascii="Times New Roman" w:hAnsi="Times New Roman" w:cs="Times New Roman"/>
              </w:rPr>
              <w:t xml:space="preserve">  Здесь реки и поля</w:t>
            </w:r>
          </w:p>
          <w:p w:rsidR="00A4035F" w:rsidRDefault="00A4035F" w:rsidP="00327458">
            <w:pPr>
              <w:rPr>
                <w:rFonts w:ascii="Times New Roman" w:hAnsi="Times New Roman" w:cs="Times New Roman"/>
              </w:rPr>
            </w:pPr>
            <w:r>
              <w:rPr>
                <w:rFonts w:ascii="Times New Roman" w:hAnsi="Times New Roman" w:cs="Times New Roman"/>
              </w:rPr>
              <w:t xml:space="preserve">                       Туманами  объяты</w:t>
            </w:r>
          </w:p>
          <w:p w:rsidR="00A4035F" w:rsidRDefault="00A4035F" w:rsidP="00327458">
            <w:pPr>
              <w:tabs>
                <w:tab w:val="center" w:pos="4395"/>
              </w:tabs>
              <w:rPr>
                <w:rFonts w:ascii="Times New Roman" w:hAnsi="Times New Roman" w:cs="Times New Roman"/>
              </w:rPr>
            </w:pPr>
            <w:r>
              <w:rPr>
                <w:rFonts w:ascii="Times New Roman" w:hAnsi="Times New Roman" w:cs="Times New Roman"/>
              </w:rPr>
              <w:t xml:space="preserve">                       Да солнца первый луч</w:t>
            </w:r>
            <w:r>
              <w:rPr>
                <w:rFonts w:ascii="Times New Roman" w:hAnsi="Times New Roman" w:cs="Times New Roman"/>
              </w:rPr>
              <w:tab/>
              <w:t>2 раза</w:t>
            </w:r>
          </w:p>
          <w:p w:rsidR="00A4035F" w:rsidRDefault="00A4035F" w:rsidP="00327458">
            <w:pPr>
              <w:tabs>
                <w:tab w:val="left" w:pos="1290"/>
              </w:tabs>
              <w:rPr>
                <w:rFonts w:ascii="Times New Roman" w:hAnsi="Times New Roman" w:cs="Times New Roman"/>
              </w:rPr>
            </w:pPr>
            <w:r>
              <w:rPr>
                <w:rFonts w:ascii="Times New Roman" w:hAnsi="Times New Roman" w:cs="Times New Roman"/>
              </w:rPr>
              <w:tab/>
              <w:t>И праздник – мой и твой</w:t>
            </w:r>
          </w:p>
          <w:p w:rsidR="00A4035F" w:rsidRDefault="00A4035F" w:rsidP="00A4035F">
            <w:pPr>
              <w:pStyle w:val="a4"/>
              <w:numPr>
                <w:ilvl w:val="0"/>
                <w:numId w:val="15"/>
              </w:numPr>
              <w:tabs>
                <w:tab w:val="left" w:pos="1290"/>
              </w:tabs>
              <w:rPr>
                <w:rFonts w:ascii="Times New Roman" w:hAnsi="Times New Roman" w:cs="Times New Roman"/>
              </w:rPr>
            </w:pPr>
            <w:r>
              <w:rPr>
                <w:rFonts w:ascii="Times New Roman" w:hAnsi="Times New Roman" w:cs="Times New Roman"/>
              </w:rPr>
              <w:t>Нам не дано забыть</w:t>
            </w:r>
          </w:p>
          <w:p w:rsidR="00A4035F" w:rsidRDefault="00A4035F" w:rsidP="00327458">
            <w:pPr>
              <w:pStyle w:val="a4"/>
              <w:tabs>
                <w:tab w:val="left" w:pos="1290"/>
              </w:tabs>
              <w:rPr>
                <w:rFonts w:ascii="Times New Roman" w:hAnsi="Times New Roman" w:cs="Times New Roman"/>
              </w:rPr>
            </w:pPr>
            <w:r>
              <w:rPr>
                <w:rFonts w:ascii="Times New Roman" w:hAnsi="Times New Roman" w:cs="Times New Roman"/>
              </w:rPr>
              <w:t>В потоке быстрой жизни</w:t>
            </w:r>
          </w:p>
          <w:p w:rsidR="00A4035F" w:rsidRDefault="00A4035F" w:rsidP="00327458">
            <w:pPr>
              <w:pStyle w:val="a4"/>
              <w:tabs>
                <w:tab w:val="left" w:pos="1290"/>
              </w:tabs>
              <w:rPr>
                <w:rFonts w:ascii="Times New Roman" w:hAnsi="Times New Roman" w:cs="Times New Roman"/>
              </w:rPr>
            </w:pPr>
            <w:r>
              <w:rPr>
                <w:rFonts w:ascii="Times New Roman" w:hAnsi="Times New Roman" w:cs="Times New Roman"/>
              </w:rPr>
              <w:t xml:space="preserve">И свято сбережем </w:t>
            </w:r>
          </w:p>
          <w:p w:rsidR="00A4035F" w:rsidRDefault="00A4035F" w:rsidP="00327458">
            <w:pPr>
              <w:pStyle w:val="a4"/>
              <w:tabs>
                <w:tab w:val="left" w:pos="1290"/>
              </w:tabs>
              <w:rPr>
                <w:rFonts w:ascii="Times New Roman" w:hAnsi="Times New Roman" w:cs="Times New Roman"/>
              </w:rPr>
            </w:pPr>
            <w:r>
              <w:rPr>
                <w:rFonts w:ascii="Times New Roman" w:hAnsi="Times New Roman" w:cs="Times New Roman"/>
              </w:rPr>
              <w:t>Столетний хоровод</w:t>
            </w:r>
          </w:p>
          <w:p w:rsidR="00A4035F" w:rsidRDefault="00A4035F" w:rsidP="00327458">
            <w:pPr>
              <w:tabs>
                <w:tab w:val="left" w:pos="1290"/>
              </w:tabs>
              <w:ind w:firstLine="426"/>
              <w:rPr>
                <w:rFonts w:ascii="Times New Roman" w:hAnsi="Times New Roman" w:cs="Times New Roman"/>
              </w:rPr>
            </w:pPr>
            <w:r w:rsidRPr="002463E9">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19B73564" wp14:editId="24880470">
                      <wp:simplePos x="0" y="0"/>
                      <wp:positionH relativeFrom="column">
                        <wp:posOffset>2139315</wp:posOffset>
                      </wp:positionH>
                      <wp:positionV relativeFrom="paragraph">
                        <wp:posOffset>-635</wp:posOffset>
                      </wp:positionV>
                      <wp:extent cx="76200" cy="628650"/>
                      <wp:effectExtent l="0" t="0" r="19050" b="19050"/>
                      <wp:wrapNone/>
                      <wp:docPr id="5" name="Правая фигурная скобка 5"/>
                      <wp:cNvGraphicFramePr/>
                      <a:graphic xmlns:a="http://schemas.openxmlformats.org/drawingml/2006/main">
                        <a:graphicData uri="http://schemas.microsoft.com/office/word/2010/wordprocessingShape">
                          <wps:wsp>
                            <wps:cNvSpPr/>
                            <wps:spPr>
                              <a:xfrm>
                                <a:off x="0" y="0"/>
                                <a:ext cx="76200" cy="6286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авая фигурная скобка 5" o:spid="_x0000_s1026" type="#_x0000_t88" style="position:absolute;margin-left:168.45pt;margin-top:-.05pt;width:6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DFsgIAACEFAAAOAAAAZHJzL2Uyb0RvYy54bWysVM1uEzEQviPxDpbvdJOoSduomyq0KkIq&#10;baUW9ex6vdmVvLaxnWzCCVTuPAKvUOCCkOAZNm/EZ++mLZQTIgdn/jye+eab3T9YVpIshHWlVint&#10;b/UoEYrrrFSzlL6+PH62S4nzTGVMaiVSuhKOHkyePtmvzVgMdKFlJixBEuXGtUlp4b0ZJ4njhaiY&#10;29JGKDhzbSvmodpZkllWI3slk0GvN0pqbTNjNRfOwXrUOukk5s9zwf1ZnjvhiUwpavPxtPG8Dmcy&#10;2WfjmWWmKHlXBvuHKipWKjx6l+qIeUbmtnyUqiq51U7nfovrKtF5XnIRe0A3/d4f3VwUzIjYC8Bx&#10;5g4m9//S8tPFuSVlltIhJYpVGFHzaf2uuW2+NLfrj2T9ofnWfF3fwPSjNbxvvjc/m884b8kw4Fcb&#10;N0aaC3NuO81BDGAsc1uFf7RJlhHz1R3mYukJh3FnhDFSwuEZDXZHwziS5P6usc6/ELoiQUipLWeF&#10;f24ZD7iwMVucOI9XcWETGMxKH5dSxtlKReqU7g0H6I8zMCyXzEOsDHp2akYJkzNQl3sbMzotyyzc&#10;Dnncyh1KSxYM7AHpMl1fom5KJHMeDjQTf+3FgmWiDd0bwtxSyzH/Smetud/b2FFumzpW/tuToY0j&#10;5or2SnSFTLghVShJRFJ3XQfoW7CDdK2zFYZpdctyZ/hxiWwnKPacWdAaOGNV/RmOXGrAojuJkkLb&#10;t3+zh3iwDV5KaqwJMHszZ1YAg5cKPNzrb2+HvYrK9nBnAMU+9Fw/9Kh5daiBZR8fBcOjGOK93Ii5&#10;1dUVNnoaXoWLKY632+l0yqFv1xffBC6m0xiGXTLMn6gLw0PygFPA8XJ5xazpmOMxuVO9WalH1Glj&#10;W/JM517nZeTVPa6YQVCwh3Ea3TcjLPpDPUbdf9kmvwAAAP//AwBQSwMEFAAGAAgAAAAhAHUy1fvd&#10;AAAACAEAAA8AAABkcnMvZG93bnJldi54bWxMj7FuwkAQRPtI+YfTRkoTwZk4Qth4jRCCNKkCFCkP&#10;38a28O1ZvgPM32dTJdVqNKPZN8VqdJ260hBazwizaQKKuPK25RrheNhNFqBCNGxN55kQ7hRgVT4+&#10;FCa3/safdN3HWkkJh9wgNDH2udahasiZMPU9sXjffnAmihxqbQdzk3LX6dckmWtnWpYPjelp01B1&#10;3l8cwvbjZX3cft131bvbdLXL2I0+RXx+GtdLUJHG+BeGX3xBh1KYTv7CNqgOIU3nmUQRJjNQ4qdv&#10;C9EnhEyuLgv9f0D5AwAA//8DAFBLAQItABQABgAIAAAAIQC2gziS/gAAAOEBAAATAAAAAAAAAAAA&#10;AAAAAAAAAABbQ29udGVudF9UeXBlc10ueG1sUEsBAi0AFAAGAAgAAAAhADj9If/WAAAAlAEAAAsA&#10;AAAAAAAAAAAAAAAALwEAAF9yZWxzLy5yZWxzUEsBAi0AFAAGAAgAAAAhAEak0MWyAgAAIQUAAA4A&#10;AAAAAAAAAAAAAAAALgIAAGRycy9lMm9Eb2MueG1sUEsBAi0AFAAGAAgAAAAhAHUy1fvdAAAACAEA&#10;AA8AAAAAAAAAAAAAAAAADAUAAGRycy9kb3ducmV2LnhtbFBLBQYAAAAABAAEAPMAAAAWBgAAAAA=&#10;" adj="218"/>
                  </w:pict>
                </mc:Fallback>
              </mc:AlternateContent>
            </w:r>
            <w:r w:rsidRPr="002463E9">
              <w:rPr>
                <w:rFonts w:ascii="Times New Roman" w:hAnsi="Times New Roman" w:cs="Times New Roman"/>
                <w:b/>
              </w:rPr>
              <w:t>Припев</w:t>
            </w:r>
            <w:r>
              <w:rPr>
                <w:rFonts w:ascii="Times New Roman" w:hAnsi="Times New Roman" w:cs="Times New Roman"/>
              </w:rPr>
              <w:t>: Знамением зари</w:t>
            </w:r>
          </w:p>
          <w:p w:rsidR="00A4035F" w:rsidRDefault="00A4035F" w:rsidP="00327458">
            <w:pPr>
              <w:tabs>
                <w:tab w:val="left" w:pos="1290"/>
              </w:tabs>
              <w:ind w:firstLine="1276"/>
              <w:rPr>
                <w:rFonts w:ascii="Times New Roman" w:hAnsi="Times New Roman" w:cs="Times New Roman"/>
              </w:rPr>
            </w:pPr>
            <w:r>
              <w:rPr>
                <w:rFonts w:ascii="Times New Roman" w:hAnsi="Times New Roman" w:cs="Times New Roman"/>
              </w:rPr>
              <w:t>России и отчизны</w:t>
            </w:r>
          </w:p>
          <w:p w:rsidR="00A4035F" w:rsidRDefault="00A4035F" w:rsidP="00327458">
            <w:pPr>
              <w:tabs>
                <w:tab w:val="left" w:pos="1290"/>
                <w:tab w:val="left" w:pos="3686"/>
              </w:tabs>
              <w:ind w:firstLine="1276"/>
              <w:rPr>
                <w:rFonts w:ascii="Times New Roman" w:hAnsi="Times New Roman" w:cs="Times New Roman"/>
              </w:rPr>
            </w:pPr>
            <w:r>
              <w:rPr>
                <w:rFonts w:ascii="Times New Roman" w:hAnsi="Times New Roman" w:cs="Times New Roman"/>
              </w:rPr>
              <w:t>Знать и моя земля</w:t>
            </w:r>
            <w:r>
              <w:rPr>
                <w:rFonts w:ascii="Times New Roman" w:hAnsi="Times New Roman" w:cs="Times New Roman"/>
              </w:rPr>
              <w:tab/>
              <w:t>2 раза</w:t>
            </w:r>
          </w:p>
          <w:p w:rsidR="00A4035F" w:rsidRDefault="00A4035F" w:rsidP="00327458">
            <w:pPr>
              <w:tabs>
                <w:tab w:val="left" w:pos="1290"/>
              </w:tabs>
              <w:ind w:firstLine="1276"/>
              <w:rPr>
                <w:rFonts w:ascii="Times New Roman" w:hAnsi="Times New Roman" w:cs="Times New Roman"/>
              </w:rPr>
            </w:pPr>
            <w:r>
              <w:rPr>
                <w:rFonts w:ascii="Times New Roman" w:hAnsi="Times New Roman" w:cs="Times New Roman"/>
              </w:rPr>
              <w:t>Достойно заживёт.</w:t>
            </w:r>
          </w:p>
          <w:p w:rsidR="00A4035F" w:rsidRDefault="00A4035F" w:rsidP="00327458">
            <w:pPr>
              <w:tabs>
                <w:tab w:val="left" w:pos="1290"/>
              </w:tabs>
              <w:ind w:firstLine="1276"/>
              <w:rPr>
                <w:rFonts w:ascii="Times New Roman" w:hAnsi="Times New Roman" w:cs="Times New Roman"/>
              </w:rPr>
            </w:pPr>
          </w:p>
          <w:p w:rsidR="00A4035F" w:rsidRDefault="00A4035F" w:rsidP="00A4035F">
            <w:pPr>
              <w:pStyle w:val="a4"/>
              <w:numPr>
                <w:ilvl w:val="0"/>
                <w:numId w:val="15"/>
              </w:numPr>
              <w:tabs>
                <w:tab w:val="left" w:pos="1290"/>
              </w:tabs>
              <w:rPr>
                <w:rFonts w:ascii="Times New Roman" w:hAnsi="Times New Roman" w:cs="Times New Roman"/>
              </w:rPr>
            </w:pPr>
            <w:r>
              <w:rPr>
                <w:rFonts w:ascii="Times New Roman" w:hAnsi="Times New Roman" w:cs="Times New Roman"/>
              </w:rPr>
              <w:t>Сибирское село</w:t>
            </w:r>
          </w:p>
          <w:p w:rsidR="00A4035F" w:rsidRDefault="00A4035F" w:rsidP="00327458">
            <w:pPr>
              <w:pStyle w:val="a4"/>
              <w:tabs>
                <w:tab w:val="left" w:pos="1290"/>
              </w:tabs>
              <w:rPr>
                <w:rFonts w:ascii="Times New Roman" w:hAnsi="Times New Roman" w:cs="Times New Roman"/>
              </w:rPr>
            </w:pPr>
            <w:r>
              <w:rPr>
                <w:rFonts w:ascii="Times New Roman" w:hAnsi="Times New Roman" w:cs="Times New Roman"/>
              </w:rPr>
              <w:t>И люди здесь простые.</w:t>
            </w:r>
          </w:p>
          <w:p w:rsidR="00A4035F" w:rsidRDefault="00A4035F" w:rsidP="00327458">
            <w:pPr>
              <w:pStyle w:val="a4"/>
              <w:tabs>
                <w:tab w:val="left" w:pos="1290"/>
              </w:tabs>
              <w:rPr>
                <w:rFonts w:ascii="Times New Roman" w:hAnsi="Times New Roman" w:cs="Times New Roman"/>
              </w:rPr>
            </w:pPr>
            <w:r>
              <w:rPr>
                <w:rFonts w:ascii="Times New Roman" w:hAnsi="Times New Roman" w:cs="Times New Roman"/>
              </w:rPr>
              <w:t xml:space="preserve">Мы память предков чтим, </w:t>
            </w:r>
          </w:p>
          <w:p w:rsidR="00A4035F" w:rsidRDefault="00A4035F" w:rsidP="00327458">
            <w:pPr>
              <w:pStyle w:val="a4"/>
              <w:tabs>
                <w:tab w:val="left" w:pos="1290"/>
              </w:tabs>
              <w:rPr>
                <w:rFonts w:ascii="Times New Roman" w:hAnsi="Times New Roman" w:cs="Times New Roman"/>
              </w:rPr>
            </w:pPr>
            <w:r>
              <w:rPr>
                <w:rFonts w:ascii="Times New Roman" w:hAnsi="Times New Roman" w:cs="Times New Roman"/>
              </w:rPr>
              <w:t>Защитников своих</w:t>
            </w:r>
          </w:p>
          <w:p w:rsidR="00A4035F" w:rsidRDefault="00A4035F" w:rsidP="00327458">
            <w:pPr>
              <w:tabs>
                <w:tab w:val="left" w:pos="1290"/>
              </w:tabs>
              <w:rPr>
                <w:rFonts w:ascii="Times New Roman" w:hAnsi="Times New Roman" w:cs="Times New Roman"/>
              </w:rPr>
            </w:pPr>
          </w:p>
          <w:p w:rsidR="00A4035F" w:rsidRDefault="00A4035F" w:rsidP="00327458">
            <w:pPr>
              <w:tabs>
                <w:tab w:val="left" w:pos="1290"/>
              </w:tabs>
              <w:ind w:firstLine="426"/>
              <w:rPr>
                <w:rFonts w:ascii="Times New Roman" w:hAnsi="Times New Roman" w:cs="Times New Roman"/>
              </w:rPr>
            </w:pPr>
            <w:r w:rsidRPr="002463E9">
              <w:rPr>
                <w:rFonts w:ascii="Times New Roman" w:hAnsi="Times New Roman" w:cs="Times New Roman"/>
                <w:b/>
                <w:noProof/>
                <w:lang w:eastAsia="ru-RU"/>
              </w:rPr>
              <mc:AlternateContent>
                <mc:Choice Requires="wps">
                  <w:drawing>
                    <wp:anchor distT="0" distB="0" distL="114300" distR="114300" simplePos="0" relativeHeight="251661312" behindDoc="0" locked="0" layoutInCell="1" allowOverlap="1" wp14:anchorId="6CF1C43F" wp14:editId="120295A8">
                      <wp:simplePos x="0" y="0"/>
                      <wp:positionH relativeFrom="column">
                        <wp:posOffset>2415540</wp:posOffset>
                      </wp:positionH>
                      <wp:positionV relativeFrom="paragraph">
                        <wp:posOffset>12700</wp:posOffset>
                      </wp:positionV>
                      <wp:extent cx="133350" cy="695325"/>
                      <wp:effectExtent l="0" t="0" r="19050" b="28575"/>
                      <wp:wrapNone/>
                      <wp:docPr id="6" name="Правая фигурная скобка 6"/>
                      <wp:cNvGraphicFramePr/>
                      <a:graphic xmlns:a="http://schemas.openxmlformats.org/drawingml/2006/main">
                        <a:graphicData uri="http://schemas.microsoft.com/office/word/2010/wordprocessingShape">
                          <wps:wsp>
                            <wps:cNvSpPr/>
                            <wps:spPr>
                              <a:xfrm>
                                <a:off x="0" y="0"/>
                                <a:ext cx="133350" cy="6953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равая фигурная скобка 6" o:spid="_x0000_s1026" type="#_x0000_t88" style="position:absolute;margin-left:190.2pt;margin-top:1pt;width:10.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7jsQIAACIFAAAOAAAAZHJzL2Uyb0RvYy54bWysVM1uEzEQviPxDpbvdPPTBLLqpgqtipBK&#10;W6lFPU+93uxKXtvYTjbhRAV3HoFXKHBBSPAMmzdibG/aQjkhcnDmfz3ffOO9/VUtyJIbWymZ0f5O&#10;jxIumcorOc/o64ujJ88osQ5kDkJJntE1t3R/+vjRXqNTPlClEjk3BItImzY6o6VzOk0Sy0peg91R&#10;mkt0FsrU4FA18yQ30GD1WiSDXm+cNMrk2ijGrUXrYXTSaahfFJy506Kw3BGRUbybC6cJ55U/k+ke&#10;pHMDuqxYdw34h1vUUEn86G2pQ3BAFqZ6UKqumFFWFW6HqTpRRVExHnrAbvq9P7o5L0Hz0AuCY/Ut&#10;TPb/lWUnyzNDqjyjY0ok1Dii9tPmXXvTfmlvNh/J5kP7rf26eY+mH9Fw3X5vf7af8bwhY49fo22K&#10;Zc71mek0i6IHY1WY2v9jm2QVMF/fYs5XjjA09ofD4Qgnw9A1noyGg5Gvmdwla2PdC65q4oWMmmpe&#10;uucGmAcGUlgeWxcTtoHeLNVRJQTaIRWSNBmdjLAwYYAUKwQ4FGuNTVs5pwTEHLnLnAkVrRJV7rN9&#10;sl3bA2HIEpA+yLpcNRd4cUoEWIcO7Cb8YmIJOY+hkxGaI7csuFcqj+Z+b2vH/mLp0Opvn/RtHIIt&#10;Y0pwdYgI6a/EA6u7rj32EW0vXal8jdM0KtLcanZUYbVjvOwZGOQ14oy76k7xKIRCWFQnUVIq8/Zv&#10;dh+PdEMvJQ3uCWL2ZgGGIwYvJRJx0t/d9YsVlN3R0wEq5r7n6r5HLuoDhVj28VXQLIg+3omtWBhV&#10;X+JKz/xX0QWS4bfjdDrlwMX9xUeB8dkshOEyaXDH8lwzX9zj5HG8WF2C0R1zHE7uRG136gF1YqzP&#10;lGq2cKqoAq/ucMVReQUXMQytezT8pt/XQ9Td0zb9BQAA//8DAFBLAwQUAAYACAAAACEAmCzu4dsA&#10;AAAJAQAADwAAAGRycy9kb3ducmV2LnhtbEyPwU7DMBBE70j8g7VI3KidUqAKcaoCqlBvUOjdjbdx&#10;hL2OYjcNf89yguNoRjNvqtUUvBhxSF0kDcVMgUBqou2o1fD5sblZgkjZkDU+Emr4xgSr+vKiMqWN&#10;Z3rHcZdbwSWUSqPB5dyXUqbGYTBpFnsk9o5xCCazHFppB3Pm8uDlXKl7GUxHvOBMj88Om6/dKWh4&#10;ca9P4/bo9mr9FpTd+2KrHjZaX19N60cQGaf8F4ZffEaHmpkO8UQ2Ca/hdqkWHNUw50vsL1TB+sDB&#10;orgDWVfy/4P6BwAA//8DAFBLAQItABQABgAIAAAAIQC2gziS/gAAAOEBAAATAAAAAAAAAAAAAAAA&#10;AAAAAABbQ29udGVudF9UeXBlc10ueG1sUEsBAi0AFAAGAAgAAAAhADj9If/WAAAAlAEAAAsAAAAA&#10;AAAAAAAAAAAALwEAAF9yZWxzLy5yZWxzUEsBAi0AFAAGAAgAAAAhAALAPuOxAgAAIgUAAA4AAAAA&#10;AAAAAAAAAAAALgIAAGRycy9lMm9Eb2MueG1sUEsBAi0AFAAGAAgAAAAhAJgs7uHbAAAACQEAAA8A&#10;AAAAAAAAAAAAAAAACwUAAGRycy9kb3ducmV2LnhtbFBLBQYAAAAABAAEAPMAAAATBgAAAAA=&#10;" adj="345"/>
                  </w:pict>
                </mc:Fallback>
              </mc:AlternateContent>
            </w:r>
            <w:r w:rsidRPr="002463E9">
              <w:rPr>
                <w:rFonts w:ascii="Times New Roman" w:hAnsi="Times New Roman" w:cs="Times New Roman"/>
                <w:b/>
              </w:rPr>
              <w:t>Припев</w:t>
            </w:r>
            <w:r>
              <w:rPr>
                <w:rFonts w:ascii="Times New Roman" w:hAnsi="Times New Roman" w:cs="Times New Roman"/>
              </w:rPr>
              <w:t>: Что в мае роковых</w:t>
            </w:r>
          </w:p>
          <w:p w:rsidR="00A4035F" w:rsidRDefault="00A4035F" w:rsidP="00327458">
            <w:pPr>
              <w:tabs>
                <w:tab w:val="left" w:pos="1290"/>
              </w:tabs>
              <w:ind w:firstLine="1276"/>
              <w:rPr>
                <w:rFonts w:ascii="Times New Roman" w:hAnsi="Times New Roman" w:cs="Times New Roman"/>
              </w:rPr>
            </w:pPr>
            <w:r>
              <w:rPr>
                <w:rFonts w:ascii="Times New Roman" w:hAnsi="Times New Roman" w:cs="Times New Roman"/>
              </w:rPr>
              <w:t>Сороковых Россия</w:t>
            </w:r>
          </w:p>
          <w:p w:rsidR="00A4035F" w:rsidRDefault="00A4035F" w:rsidP="00327458">
            <w:pPr>
              <w:tabs>
                <w:tab w:val="left" w:pos="1276"/>
                <w:tab w:val="left" w:pos="4155"/>
              </w:tabs>
              <w:rPr>
                <w:rFonts w:ascii="Times New Roman" w:hAnsi="Times New Roman" w:cs="Times New Roman"/>
              </w:rPr>
            </w:pPr>
            <w:r>
              <w:rPr>
                <w:rFonts w:ascii="Times New Roman" w:hAnsi="Times New Roman" w:cs="Times New Roman"/>
              </w:rPr>
              <w:t xml:space="preserve">                       И Майск наш тоже здесь</w:t>
            </w:r>
            <w:r>
              <w:rPr>
                <w:rFonts w:ascii="Times New Roman" w:hAnsi="Times New Roman" w:cs="Times New Roman"/>
              </w:rPr>
              <w:tab/>
              <w:t>2 раза</w:t>
            </w:r>
          </w:p>
          <w:p w:rsidR="00A4035F" w:rsidRPr="000770D1" w:rsidRDefault="00A4035F" w:rsidP="00327458">
            <w:pPr>
              <w:tabs>
                <w:tab w:val="left" w:pos="1276"/>
              </w:tabs>
              <w:rPr>
                <w:rFonts w:ascii="Times New Roman" w:hAnsi="Times New Roman" w:cs="Times New Roman"/>
              </w:rPr>
            </w:pPr>
            <w:r>
              <w:rPr>
                <w:rFonts w:ascii="Times New Roman" w:hAnsi="Times New Roman" w:cs="Times New Roman"/>
              </w:rPr>
              <w:t xml:space="preserve">                       История хранит</w:t>
            </w:r>
          </w:p>
          <w:p w:rsidR="00A4035F" w:rsidRPr="000770D1" w:rsidRDefault="00A4035F" w:rsidP="00327458">
            <w:pPr>
              <w:tabs>
                <w:tab w:val="left" w:pos="1290"/>
              </w:tabs>
              <w:rPr>
                <w:rFonts w:ascii="Times New Roman" w:hAnsi="Times New Roman" w:cs="Times New Roman"/>
              </w:rPr>
            </w:pPr>
          </w:p>
          <w:p w:rsidR="00A4035F" w:rsidRDefault="00A4035F" w:rsidP="00327458"/>
        </w:tc>
        <w:tc>
          <w:tcPr>
            <w:tcW w:w="5528" w:type="dxa"/>
          </w:tcPr>
          <w:p w:rsidR="00A4035F" w:rsidRDefault="00A4035F" w:rsidP="00327458">
            <w:pPr>
              <w:rPr>
                <w:rFonts w:ascii="Times New Roman" w:hAnsi="Times New Roman" w:cs="Times New Roman"/>
              </w:rPr>
            </w:pPr>
            <w:r w:rsidRPr="000770D1">
              <w:rPr>
                <w:rFonts w:ascii="Times New Roman" w:hAnsi="Times New Roman" w:cs="Times New Roman"/>
              </w:rPr>
              <w:t>ТЕКСТ 2</w:t>
            </w:r>
            <w:r>
              <w:rPr>
                <w:rFonts w:ascii="Times New Roman" w:hAnsi="Times New Roman" w:cs="Times New Roman"/>
              </w:rPr>
              <w:t>.  «Майский Гимн»</w:t>
            </w:r>
          </w:p>
          <w:p w:rsidR="00A4035F" w:rsidRDefault="00A4035F" w:rsidP="00A4035F">
            <w:pPr>
              <w:pStyle w:val="a4"/>
              <w:numPr>
                <w:ilvl w:val="0"/>
                <w:numId w:val="16"/>
              </w:numPr>
              <w:tabs>
                <w:tab w:val="left" w:pos="459"/>
              </w:tabs>
              <w:ind w:left="459" w:hanging="283"/>
              <w:rPr>
                <w:rFonts w:ascii="Times New Roman" w:hAnsi="Times New Roman" w:cs="Times New Roman"/>
              </w:rPr>
            </w:pPr>
            <w:r>
              <w:rPr>
                <w:rFonts w:ascii="Times New Roman" w:hAnsi="Times New Roman" w:cs="Times New Roman"/>
              </w:rPr>
              <w:t xml:space="preserve">Люблю тебя мой край родной  </w:t>
            </w:r>
          </w:p>
          <w:p w:rsidR="00A4035F" w:rsidRDefault="00A4035F" w:rsidP="00327458">
            <w:pPr>
              <w:pStyle w:val="a4"/>
              <w:ind w:hanging="544"/>
              <w:rPr>
                <w:rFonts w:ascii="Times New Roman" w:hAnsi="Times New Roman" w:cs="Times New Roman"/>
              </w:rPr>
            </w:pPr>
            <w:proofErr w:type="spellStart"/>
            <w:r>
              <w:rPr>
                <w:rFonts w:ascii="Times New Roman" w:hAnsi="Times New Roman" w:cs="Times New Roman"/>
              </w:rPr>
              <w:t>Осинские</w:t>
            </w:r>
            <w:proofErr w:type="spellEnd"/>
            <w:r>
              <w:rPr>
                <w:rFonts w:ascii="Times New Roman" w:hAnsi="Times New Roman" w:cs="Times New Roman"/>
              </w:rPr>
              <w:t xml:space="preserve"> просторы!</w:t>
            </w:r>
          </w:p>
          <w:p w:rsidR="00A4035F" w:rsidRDefault="00A4035F" w:rsidP="00327458">
            <w:pPr>
              <w:pStyle w:val="a4"/>
              <w:ind w:hanging="544"/>
              <w:rPr>
                <w:rFonts w:ascii="Times New Roman" w:hAnsi="Times New Roman" w:cs="Times New Roman"/>
              </w:rPr>
            </w:pPr>
            <w:r>
              <w:rPr>
                <w:rFonts w:ascii="Times New Roman" w:hAnsi="Times New Roman" w:cs="Times New Roman"/>
              </w:rPr>
              <w:t>Люблю обрывы над рекой</w:t>
            </w:r>
          </w:p>
          <w:p w:rsidR="00A4035F" w:rsidRDefault="00A4035F" w:rsidP="00327458">
            <w:pPr>
              <w:pStyle w:val="a4"/>
              <w:ind w:hanging="544"/>
              <w:rPr>
                <w:rFonts w:ascii="Times New Roman" w:hAnsi="Times New Roman" w:cs="Times New Roman"/>
              </w:rPr>
            </w:pPr>
            <w:r>
              <w:rPr>
                <w:rFonts w:ascii="Times New Roman" w:hAnsi="Times New Roman" w:cs="Times New Roman"/>
              </w:rPr>
              <w:t>И эти косогоры,</w:t>
            </w:r>
          </w:p>
          <w:p w:rsidR="00A4035F" w:rsidRDefault="00A4035F" w:rsidP="00327458">
            <w:pPr>
              <w:pStyle w:val="a4"/>
              <w:ind w:hanging="544"/>
              <w:rPr>
                <w:rFonts w:ascii="Times New Roman" w:hAnsi="Times New Roman" w:cs="Times New Roman"/>
              </w:rPr>
            </w:pPr>
            <w:r>
              <w:rPr>
                <w:rFonts w:ascii="Times New Roman" w:hAnsi="Times New Roman" w:cs="Times New Roman"/>
              </w:rPr>
              <w:t>Колки берез, черёмух цвет,</w:t>
            </w:r>
          </w:p>
          <w:p w:rsidR="00A4035F" w:rsidRDefault="00A4035F" w:rsidP="00327458">
            <w:pPr>
              <w:pStyle w:val="a4"/>
              <w:ind w:hanging="544"/>
              <w:rPr>
                <w:rFonts w:ascii="Times New Roman" w:hAnsi="Times New Roman" w:cs="Times New Roman"/>
              </w:rPr>
            </w:pPr>
            <w:r>
              <w:rPr>
                <w:rFonts w:ascii="Times New Roman" w:hAnsi="Times New Roman" w:cs="Times New Roman"/>
              </w:rPr>
              <w:t>На горизонте хвойный лес…</w:t>
            </w:r>
          </w:p>
          <w:p w:rsidR="00A4035F" w:rsidRDefault="00A4035F" w:rsidP="00327458">
            <w:pPr>
              <w:pStyle w:val="a4"/>
              <w:ind w:hanging="544"/>
              <w:rPr>
                <w:rFonts w:ascii="Times New Roman" w:hAnsi="Times New Roman" w:cs="Times New Roman"/>
              </w:rPr>
            </w:pPr>
            <w:r>
              <w:rPr>
                <w:rFonts w:ascii="Times New Roman" w:hAnsi="Times New Roman" w:cs="Times New Roman"/>
              </w:rPr>
              <w:t>Милее не было и нет</w:t>
            </w:r>
          </w:p>
          <w:p w:rsidR="00A4035F" w:rsidRDefault="00A4035F" w:rsidP="00327458">
            <w:pPr>
              <w:pStyle w:val="a4"/>
              <w:ind w:hanging="544"/>
              <w:rPr>
                <w:rFonts w:ascii="Times New Roman" w:hAnsi="Times New Roman" w:cs="Times New Roman"/>
              </w:rPr>
            </w:pPr>
            <w:r>
              <w:rPr>
                <w:rFonts w:ascii="Times New Roman" w:hAnsi="Times New Roman" w:cs="Times New Roman"/>
              </w:rPr>
              <w:t>Родных полей, родимых  мест!</w:t>
            </w:r>
          </w:p>
          <w:p w:rsidR="00A4035F" w:rsidRDefault="00A4035F" w:rsidP="00327458">
            <w:pPr>
              <w:rPr>
                <w:rFonts w:ascii="Times New Roman" w:hAnsi="Times New Roman" w:cs="Times New Roman"/>
              </w:rPr>
            </w:pPr>
            <w:r w:rsidRPr="002463E9">
              <w:rPr>
                <w:rFonts w:ascii="Times New Roman" w:hAnsi="Times New Roman" w:cs="Times New Roman"/>
                <w:b/>
              </w:rPr>
              <w:t>Припев:</w:t>
            </w:r>
            <w:r>
              <w:rPr>
                <w:rFonts w:ascii="Times New Roman" w:hAnsi="Times New Roman" w:cs="Times New Roman"/>
              </w:rPr>
              <w:t xml:space="preserve"> Мой Майск родной, делю с тобой</w:t>
            </w:r>
          </w:p>
          <w:p w:rsidR="00A4035F" w:rsidRDefault="00A4035F" w:rsidP="00327458">
            <w:pPr>
              <w:rPr>
                <w:rFonts w:ascii="Times New Roman" w:hAnsi="Times New Roman" w:cs="Times New Roman"/>
              </w:rPr>
            </w:pPr>
            <w:r>
              <w:rPr>
                <w:rFonts w:ascii="Times New Roman" w:hAnsi="Times New Roman" w:cs="Times New Roman"/>
              </w:rPr>
              <w:t>Все беды и напасти.</w:t>
            </w:r>
          </w:p>
          <w:p w:rsidR="00A4035F" w:rsidRDefault="00A4035F" w:rsidP="00327458">
            <w:pPr>
              <w:rPr>
                <w:rFonts w:ascii="Times New Roman" w:hAnsi="Times New Roman" w:cs="Times New Roman"/>
              </w:rPr>
            </w:pPr>
            <w:r>
              <w:rPr>
                <w:rFonts w:ascii="Times New Roman" w:hAnsi="Times New Roman" w:cs="Times New Roman"/>
              </w:rPr>
              <w:t xml:space="preserve">Мой Майск родной всегда со мной – </w:t>
            </w:r>
          </w:p>
          <w:p w:rsidR="00A4035F" w:rsidRDefault="00A4035F" w:rsidP="00327458">
            <w:pPr>
              <w:rPr>
                <w:rFonts w:ascii="Times New Roman" w:hAnsi="Times New Roman" w:cs="Times New Roman"/>
              </w:rPr>
            </w:pPr>
            <w:r>
              <w:rPr>
                <w:rFonts w:ascii="Times New Roman" w:hAnsi="Times New Roman" w:cs="Times New Roman"/>
              </w:rPr>
              <w:t xml:space="preserve">Ты жизнь моя и счастье! </w:t>
            </w:r>
          </w:p>
          <w:p w:rsidR="00A4035F" w:rsidRDefault="00A4035F" w:rsidP="00327458">
            <w:pPr>
              <w:rPr>
                <w:rFonts w:ascii="Times New Roman" w:hAnsi="Times New Roman" w:cs="Times New Roman"/>
              </w:rPr>
            </w:pPr>
          </w:p>
          <w:p w:rsidR="00A4035F" w:rsidRDefault="00A4035F" w:rsidP="00A4035F">
            <w:pPr>
              <w:pStyle w:val="a4"/>
              <w:numPr>
                <w:ilvl w:val="0"/>
                <w:numId w:val="16"/>
              </w:numPr>
              <w:ind w:left="459" w:hanging="283"/>
              <w:rPr>
                <w:rFonts w:ascii="Times New Roman" w:hAnsi="Times New Roman" w:cs="Times New Roman"/>
              </w:rPr>
            </w:pPr>
            <w:r>
              <w:rPr>
                <w:rFonts w:ascii="Times New Roman" w:hAnsi="Times New Roman" w:cs="Times New Roman"/>
              </w:rPr>
              <w:t>Люблю весеннею порой тебя в садах цветущих</w:t>
            </w:r>
          </w:p>
          <w:p w:rsidR="00A4035F" w:rsidRDefault="00A4035F" w:rsidP="00327458">
            <w:pPr>
              <w:pStyle w:val="a4"/>
              <w:ind w:left="459"/>
              <w:rPr>
                <w:rFonts w:ascii="Times New Roman" w:hAnsi="Times New Roman" w:cs="Times New Roman"/>
              </w:rPr>
            </w:pPr>
            <w:r>
              <w:rPr>
                <w:rFonts w:ascii="Times New Roman" w:hAnsi="Times New Roman" w:cs="Times New Roman"/>
              </w:rPr>
              <w:t>Люблю я слушать шум речной и гомон  птиц поющих</w:t>
            </w:r>
          </w:p>
          <w:p w:rsidR="00A4035F" w:rsidRDefault="00A4035F" w:rsidP="00327458">
            <w:pPr>
              <w:pStyle w:val="a4"/>
              <w:ind w:left="459"/>
              <w:rPr>
                <w:rFonts w:ascii="Times New Roman" w:hAnsi="Times New Roman" w:cs="Times New Roman"/>
              </w:rPr>
            </w:pPr>
            <w:r>
              <w:rPr>
                <w:rFonts w:ascii="Times New Roman" w:hAnsi="Times New Roman" w:cs="Times New Roman"/>
              </w:rPr>
              <w:t>Люблю в прохладный летний дождь после жары и зноя</w:t>
            </w:r>
          </w:p>
          <w:p w:rsidR="00A4035F" w:rsidRDefault="00A4035F" w:rsidP="00327458">
            <w:pPr>
              <w:pStyle w:val="a4"/>
              <w:ind w:left="459"/>
              <w:rPr>
                <w:rFonts w:ascii="Times New Roman" w:hAnsi="Times New Roman" w:cs="Times New Roman"/>
              </w:rPr>
            </w:pPr>
            <w:r>
              <w:rPr>
                <w:rFonts w:ascii="Times New Roman" w:hAnsi="Times New Roman" w:cs="Times New Roman"/>
              </w:rPr>
              <w:t>Милее края не найдешь, где все вокруг родное.</w:t>
            </w:r>
          </w:p>
          <w:p w:rsidR="00A4035F" w:rsidRDefault="00A4035F" w:rsidP="00327458">
            <w:pPr>
              <w:rPr>
                <w:rFonts w:ascii="Times New Roman" w:hAnsi="Times New Roman" w:cs="Times New Roman"/>
              </w:rPr>
            </w:pPr>
            <w:r w:rsidRPr="002463E9">
              <w:rPr>
                <w:rFonts w:ascii="Times New Roman" w:hAnsi="Times New Roman" w:cs="Times New Roman"/>
                <w:b/>
              </w:rPr>
              <w:t>Припев:</w:t>
            </w:r>
            <w:r>
              <w:rPr>
                <w:rFonts w:ascii="Times New Roman" w:hAnsi="Times New Roman" w:cs="Times New Roman"/>
              </w:rPr>
              <w:t xml:space="preserve"> Мой Майск родной, всегда с тобой</w:t>
            </w:r>
          </w:p>
          <w:p w:rsidR="00A4035F" w:rsidRDefault="00A4035F" w:rsidP="00327458">
            <w:pPr>
              <w:rPr>
                <w:rFonts w:ascii="Times New Roman" w:hAnsi="Times New Roman" w:cs="Times New Roman"/>
              </w:rPr>
            </w:pPr>
            <w:r>
              <w:rPr>
                <w:rFonts w:ascii="Times New Roman" w:hAnsi="Times New Roman" w:cs="Times New Roman"/>
              </w:rPr>
              <w:t xml:space="preserve">Мы делим все напасти – </w:t>
            </w:r>
          </w:p>
          <w:p w:rsidR="00A4035F" w:rsidRDefault="00A4035F" w:rsidP="00327458">
            <w:pPr>
              <w:rPr>
                <w:rFonts w:ascii="Times New Roman" w:hAnsi="Times New Roman" w:cs="Times New Roman"/>
              </w:rPr>
            </w:pPr>
            <w:r>
              <w:rPr>
                <w:rFonts w:ascii="Times New Roman" w:hAnsi="Times New Roman" w:cs="Times New Roman"/>
              </w:rPr>
              <w:t>Твои сыны ходили в бой</w:t>
            </w:r>
          </w:p>
          <w:p w:rsidR="00A4035F" w:rsidRDefault="00A4035F" w:rsidP="00327458">
            <w:pPr>
              <w:rPr>
                <w:rFonts w:ascii="Times New Roman" w:hAnsi="Times New Roman" w:cs="Times New Roman"/>
              </w:rPr>
            </w:pPr>
            <w:r>
              <w:rPr>
                <w:rFonts w:ascii="Times New Roman" w:hAnsi="Times New Roman" w:cs="Times New Roman"/>
              </w:rPr>
              <w:t>За мир, за наше счастье!</w:t>
            </w:r>
          </w:p>
          <w:p w:rsidR="00A4035F" w:rsidRDefault="00A4035F" w:rsidP="00A4035F">
            <w:pPr>
              <w:pStyle w:val="a4"/>
              <w:numPr>
                <w:ilvl w:val="0"/>
                <w:numId w:val="16"/>
              </w:numPr>
              <w:rPr>
                <w:rFonts w:ascii="Times New Roman" w:hAnsi="Times New Roman" w:cs="Times New Roman"/>
              </w:rPr>
            </w:pPr>
            <w:r>
              <w:rPr>
                <w:rFonts w:ascii="Times New Roman" w:hAnsi="Times New Roman" w:cs="Times New Roman"/>
              </w:rPr>
              <w:t>Люблю людей твоих азарт в веселье и в работе</w:t>
            </w:r>
          </w:p>
          <w:p w:rsidR="00A4035F" w:rsidRDefault="00A4035F" w:rsidP="00327458">
            <w:pPr>
              <w:pStyle w:val="a4"/>
              <w:rPr>
                <w:rFonts w:ascii="Times New Roman" w:hAnsi="Times New Roman" w:cs="Times New Roman"/>
              </w:rPr>
            </w:pPr>
            <w:r>
              <w:rPr>
                <w:rFonts w:ascii="Times New Roman" w:hAnsi="Times New Roman" w:cs="Times New Roman"/>
              </w:rPr>
              <w:t>Люблю я юношей, девчат, что побеждают в спорте</w:t>
            </w:r>
          </w:p>
          <w:p w:rsidR="00A4035F" w:rsidRDefault="00A4035F" w:rsidP="00327458">
            <w:pPr>
              <w:pStyle w:val="a4"/>
              <w:rPr>
                <w:rFonts w:ascii="Times New Roman" w:hAnsi="Times New Roman" w:cs="Times New Roman"/>
              </w:rPr>
            </w:pPr>
            <w:r>
              <w:rPr>
                <w:rFonts w:ascii="Times New Roman" w:hAnsi="Times New Roman" w:cs="Times New Roman"/>
              </w:rPr>
              <w:t>Горжусь, что есть у нас успех,</w:t>
            </w:r>
          </w:p>
          <w:p w:rsidR="00A4035F" w:rsidRDefault="00A4035F" w:rsidP="00327458">
            <w:pPr>
              <w:pStyle w:val="a4"/>
              <w:rPr>
                <w:rFonts w:ascii="Times New Roman" w:hAnsi="Times New Roman" w:cs="Times New Roman"/>
              </w:rPr>
            </w:pPr>
            <w:r>
              <w:rPr>
                <w:rFonts w:ascii="Times New Roman" w:hAnsi="Times New Roman" w:cs="Times New Roman"/>
              </w:rPr>
              <w:t>Что есть спортсмены лучше всех,</w:t>
            </w:r>
          </w:p>
          <w:p w:rsidR="00A4035F" w:rsidRDefault="00A4035F" w:rsidP="00327458">
            <w:pPr>
              <w:pStyle w:val="a4"/>
              <w:rPr>
                <w:rFonts w:ascii="Times New Roman" w:hAnsi="Times New Roman" w:cs="Times New Roman"/>
              </w:rPr>
            </w:pPr>
            <w:r>
              <w:rPr>
                <w:rFonts w:ascii="Times New Roman" w:hAnsi="Times New Roman" w:cs="Times New Roman"/>
              </w:rPr>
              <w:t xml:space="preserve">Что есть защитники страны – </w:t>
            </w:r>
          </w:p>
          <w:p w:rsidR="00A4035F" w:rsidRDefault="00A4035F" w:rsidP="00327458">
            <w:pPr>
              <w:pStyle w:val="a4"/>
              <w:rPr>
                <w:rFonts w:ascii="Times New Roman" w:hAnsi="Times New Roman" w:cs="Times New Roman"/>
              </w:rPr>
            </w:pPr>
            <w:r>
              <w:rPr>
                <w:rFonts w:ascii="Times New Roman" w:hAnsi="Times New Roman" w:cs="Times New Roman"/>
              </w:rPr>
              <w:t>Твои отважные сыны!</w:t>
            </w:r>
          </w:p>
          <w:p w:rsidR="00A4035F" w:rsidRPr="00A465C9" w:rsidRDefault="00A4035F" w:rsidP="00327458">
            <w:pPr>
              <w:rPr>
                <w:rFonts w:ascii="Times New Roman" w:hAnsi="Times New Roman" w:cs="Times New Roman"/>
              </w:rPr>
            </w:pPr>
            <w:r w:rsidRPr="00A465C9">
              <w:rPr>
                <w:rFonts w:ascii="Times New Roman" w:hAnsi="Times New Roman" w:cs="Times New Roman"/>
                <w:b/>
              </w:rPr>
              <w:t>Припев:</w:t>
            </w:r>
            <w:r>
              <w:rPr>
                <w:rFonts w:ascii="Times New Roman" w:hAnsi="Times New Roman" w:cs="Times New Roman"/>
                <w:b/>
              </w:rPr>
              <w:t xml:space="preserve"> </w:t>
            </w:r>
            <w:r w:rsidRPr="00A465C9">
              <w:rPr>
                <w:rFonts w:ascii="Times New Roman" w:hAnsi="Times New Roman" w:cs="Times New Roman"/>
              </w:rPr>
              <w:t>Живи всегда, мой  Майск родной.</w:t>
            </w:r>
          </w:p>
          <w:p w:rsidR="00A4035F" w:rsidRPr="00A465C9" w:rsidRDefault="00A4035F" w:rsidP="00327458">
            <w:pPr>
              <w:rPr>
                <w:rFonts w:ascii="Times New Roman" w:hAnsi="Times New Roman" w:cs="Times New Roman"/>
              </w:rPr>
            </w:pPr>
            <w:r w:rsidRPr="00A465C9">
              <w:rPr>
                <w:rFonts w:ascii="Times New Roman" w:hAnsi="Times New Roman" w:cs="Times New Roman"/>
              </w:rPr>
              <w:t>Живем мы дружною семьей.</w:t>
            </w:r>
          </w:p>
          <w:p w:rsidR="00A4035F" w:rsidRPr="00A465C9" w:rsidRDefault="00A4035F" w:rsidP="00327458">
            <w:pPr>
              <w:rPr>
                <w:rFonts w:ascii="Times New Roman" w:hAnsi="Times New Roman" w:cs="Times New Roman"/>
              </w:rPr>
            </w:pPr>
            <w:r>
              <w:rPr>
                <w:rFonts w:ascii="Times New Roman" w:hAnsi="Times New Roman" w:cs="Times New Roman"/>
              </w:rPr>
              <w:t>Мы трудимся</w:t>
            </w:r>
            <w:r w:rsidRPr="00A465C9">
              <w:rPr>
                <w:rFonts w:ascii="Times New Roman" w:hAnsi="Times New Roman" w:cs="Times New Roman"/>
              </w:rPr>
              <w:t>, детей растим</w:t>
            </w:r>
          </w:p>
          <w:p w:rsidR="00A4035F" w:rsidRPr="00A465C9" w:rsidRDefault="00A4035F" w:rsidP="00327458">
            <w:pPr>
              <w:rPr>
                <w:rFonts w:ascii="Times New Roman" w:hAnsi="Times New Roman" w:cs="Times New Roman"/>
              </w:rPr>
            </w:pPr>
            <w:r w:rsidRPr="00A465C9">
              <w:rPr>
                <w:rFonts w:ascii="Times New Roman" w:hAnsi="Times New Roman" w:cs="Times New Roman"/>
              </w:rPr>
              <w:t>И мирной жизнью дорожим!</w:t>
            </w:r>
          </w:p>
          <w:p w:rsidR="00A4035F" w:rsidRPr="002463E9" w:rsidRDefault="00A4035F" w:rsidP="00327458">
            <w:pPr>
              <w:rPr>
                <w:rFonts w:ascii="Times New Roman" w:hAnsi="Times New Roman" w:cs="Times New Roman"/>
              </w:rPr>
            </w:pPr>
          </w:p>
        </w:tc>
      </w:tr>
    </w:tbl>
    <w:p w:rsidR="00A4035F" w:rsidRDefault="00A4035F" w:rsidP="00A4035F">
      <w:pPr>
        <w:spacing w:after="0"/>
      </w:pPr>
    </w:p>
    <w:p w:rsidR="001C5E9D" w:rsidRDefault="001C5E9D"/>
    <w:p w:rsidR="00904FF6" w:rsidRDefault="00904FF6"/>
    <w:p w:rsidR="00A4035F" w:rsidRDefault="00A4035F"/>
    <w:p w:rsidR="00A4035F" w:rsidRDefault="00A4035F"/>
    <w:p w:rsidR="00A4035F" w:rsidRPr="00A4035F" w:rsidRDefault="00A4035F" w:rsidP="00A4035F">
      <w:pPr>
        <w:spacing w:after="0" w:line="240" w:lineRule="auto"/>
        <w:jc w:val="center"/>
        <w:rPr>
          <w:rFonts w:ascii="Times New Roman" w:eastAsia="Times New Roman" w:hAnsi="Times New Roman" w:cs="Times New Roman"/>
          <w:sz w:val="24"/>
          <w:szCs w:val="24"/>
          <w:lang w:eastAsia="ru-RU"/>
        </w:rPr>
      </w:pPr>
      <w:r w:rsidRPr="00A4035F">
        <w:rPr>
          <w:rFonts w:ascii="Times New Roman" w:eastAsia="Times New Roman" w:hAnsi="Times New Roman" w:cs="Times New Roman"/>
          <w:sz w:val="24"/>
          <w:szCs w:val="24"/>
          <w:lang w:eastAsia="ru-RU"/>
        </w:rPr>
        <w:t>ИРКУТСКАЯ ОБЛАСТЬ</w:t>
      </w:r>
    </w:p>
    <w:p w:rsidR="00A4035F" w:rsidRPr="00A4035F" w:rsidRDefault="00A4035F" w:rsidP="00A4035F">
      <w:pPr>
        <w:spacing w:after="0" w:line="240" w:lineRule="auto"/>
        <w:jc w:val="center"/>
        <w:rPr>
          <w:rFonts w:ascii="Times New Roman" w:eastAsia="Times New Roman" w:hAnsi="Times New Roman" w:cs="Times New Roman"/>
          <w:sz w:val="24"/>
          <w:szCs w:val="24"/>
          <w:lang w:eastAsia="ru-RU"/>
        </w:rPr>
      </w:pPr>
      <w:r w:rsidRPr="00A4035F">
        <w:rPr>
          <w:rFonts w:ascii="Times New Roman" w:eastAsia="Times New Roman" w:hAnsi="Times New Roman" w:cs="Times New Roman"/>
          <w:sz w:val="24"/>
          <w:szCs w:val="24"/>
          <w:lang w:eastAsia="ru-RU"/>
        </w:rPr>
        <w:t>ОСИНСКИЙ РАЙОН</w:t>
      </w:r>
    </w:p>
    <w:p w:rsidR="00A4035F" w:rsidRPr="00A4035F" w:rsidRDefault="00A4035F" w:rsidP="00A4035F">
      <w:pPr>
        <w:spacing w:after="0" w:line="240" w:lineRule="auto"/>
        <w:jc w:val="center"/>
        <w:rPr>
          <w:rFonts w:ascii="Times New Roman" w:eastAsia="Times New Roman" w:hAnsi="Times New Roman" w:cs="Times New Roman"/>
          <w:sz w:val="24"/>
          <w:szCs w:val="24"/>
          <w:lang w:eastAsia="ru-RU"/>
        </w:rPr>
      </w:pPr>
      <w:r w:rsidRPr="00A4035F">
        <w:rPr>
          <w:rFonts w:ascii="Times New Roman" w:eastAsia="Times New Roman" w:hAnsi="Times New Roman" w:cs="Times New Roman"/>
          <w:sz w:val="24"/>
          <w:szCs w:val="24"/>
          <w:lang w:eastAsia="ru-RU"/>
        </w:rPr>
        <w:t xml:space="preserve">АДМИНИСТРАЦИЯ </w:t>
      </w:r>
    </w:p>
    <w:p w:rsidR="00A4035F" w:rsidRPr="00A4035F" w:rsidRDefault="00A4035F" w:rsidP="00A4035F">
      <w:pPr>
        <w:spacing w:after="0" w:line="240" w:lineRule="auto"/>
        <w:jc w:val="center"/>
        <w:rPr>
          <w:rFonts w:ascii="Times New Roman" w:eastAsia="Times New Roman" w:hAnsi="Times New Roman" w:cs="Times New Roman"/>
          <w:sz w:val="24"/>
          <w:szCs w:val="24"/>
          <w:lang w:eastAsia="ru-RU"/>
        </w:rPr>
      </w:pPr>
      <w:r w:rsidRPr="00A4035F">
        <w:rPr>
          <w:rFonts w:ascii="Times New Roman" w:eastAsia="Times New Roman" w:hAnsi="Times New Roman" w:cs="Times New Roman"/>
          <w:sz w:val="24"/>
          <w:szCs w:val="24"/>
          <w:lang w:eastAsia="ru-RU"/>
        </w:rPr>
        <w:t>МУНИЦИПАЛЬНОГО ОБРАЗОВАНИЯ «МАЙСК»</w:t>
      </w:r>
    </w:p>
    <w:p w:rsidR="00A4035F" w:rsidRPr="00A4035F" w:rsidRDefault="00A4035F" w:rsidP="00A4035F">
      <w:pPr>
        <w:spacing w:after="0" w:line="240" w:lineRule="auto"/>
        <w:rPr>
          <w:rFonts w:ascii="Times New Roman" w:eastAsia="Times New Roman" w:hAnsi="Times New Roman" w:cs="Times New Roman"/>
          <w:sz w:val="24"/>
          <w:szCs w:val="24"/>
          <w:lang w:eastAsia="ru-RU"/>
        </w:rPr>
      </w:pPr>
      <w:r w:rsidRPr="00A4035F">
        <w:rPr>
          <w:rFonts w:ascii="Times New Roman" w:eastAsia="Times New Roman" w:hAnsi="Times New Roman" w:cs="Times New Roman"/>
          <w:sz w:val="24"/>
          <w:szCs w:val="24"/>
          <w:lang w:eastAsia="ru-RU"/>
        </w:rPr>
        <w:t xml:space="preserve">                                                            ПОСТАНОВЛЕНИЕ</w:t>
      </w:r>
    </w:p>
    <w:p w:rsidR="00A4035F" w:rsidRPr="00A4035F" w:rsidRDefault="00A4035F" w:rsidP="00A4035F">
      <w:pPr>
        <w:spacing w:after="0" w:line="240" w:lineRule="auto"/>
        <w:jc w:val="center"/>
        <w:rPr>
          <w:rFonts w:ascii="Times New Roman" w:eastAsia="Times New Roman" w:hAnsi="Times New Roman" w:cs="Times New Roman"/>
          <w:sz w:val="24"/>
          <w:szCs w:val="24"/>
          <w:lang w:eastAsia="ru-RU"/>
        </w:rPr>
      </w:pPr>
    </w:p>
    <w:p w:rsidR="00A4035F" w:rsidRPr="00A4035F" w:rsidRDefault="00A4035F" w:rsidP="00A4035F">
      <w:pPr>
        <w:spacing w:after="0" w:line="240" w:lineRule="auto"/>
        <w:jc w:val="center"/>
        <w:rPr>
          <w:rFonts w:ascii="Times New Roman" w:eastAsia="Times New Roman" w:hAnsi="Times New Roman" w:cs="Times New Roman"/>
          <w:sz w:val="24"/>
          <w:szCs w:val="24"/>
          <w:lang w:eastAsia="ru-RU"/>
        </w:rPr>
      </w:pPr>
    </w:p>
    <w:p w:rsidR="00A4035F" w:rsidRPr="00A4035F" w:rsidRDefault="00A4035F" w:rsidP="00A4035F">
      <w:pPr>
        <w:tabs>
          <w:tab w:val="center" w:pos="4153"/>
          <w:tab w:val="right" w:pos="8306"/>
        </w:tabs>
        <w:spacing w:after="0" w:line="240" w:lineRule="auto"/>
        <w:rPr>
          <w:rFonts w:ascii="Times New Roman" w:eastAsia="Times New Roman" w:hAnsi="Times New Roman" w:cs="Times New Roman"/>
          <w:sz w:val="24"/>
          <w:szCs w:val="24"/>
          <w:lang w:eastAsia="ru-RU"/>
        </w:rPr>
      </w:pPr>
      <w:r w:rsidRPr="00A4035F">
        <w:rPr>
          <w:rFonts w:ascii="Times New Roman" w:eastAsia="Times New Roman" w:hAnsi="Times New Roman" w:cs="Times New Roman"/>
          <w:sz w:val="24"/>
          <w:szCs w:val="24"/>
          <w:lang w:eastAsia="ru-RU"/>
        </w:rPr>
        <w:t xml:space="preserve">от  25.02.2014 г.  № 23                   </w:t>
      </w:r>
      <w:r w:rsidRPr="00A4035F">
        <w:rPr>
          <w:rFonts w:ascii="Times New Roman" w:eastAsia="Times New Roman" w:hAnsi="Times New Roman" w:cs="Times New Roman"/>
          <w:sz w:val="24"/>
          <w:szCs w:val="24"/>
          <w:lang w:eastAsia="ru-RU"/>
        </w:rPr>
        <w:tab/>
      </w:r>
      <w:r w:rsidRPr="00A4035F">
        <w:rPr>
          <w:rFonts w:ascii="Times New Roman" w:eastAsia="Times New Roman" w:hAnsi="Times New Roman" w:cs="Times New Roman"/>
          <w:sz w:val="24"/>
          <w:szCs w:val="24"/>
          <w:lang w:eastAsia="ru-RU"/>
        </w:rPr>
        <w:tab/>
        <w:t xml:space="preserve">  с. Майск</w:t>
      </w:r>
    </w:p>
    <w:p w:rsidR="00A4035F" w:rsidRPr="00A4035F" w:rsidRDefault="00A4035F" w:rsidP="00A4035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A4035F">
        <w:rPr>
          <w:rFonts w:ascii="Times New Roman" w:eastAsia="Times New Roman" w:hAnsi="Times New Roman" w:cs="Times New Roman"/>
          <w:sz w:val="24"/>
          <w:szCs w:val="24"/>
          <w:lang w:eastAsia="ru-RU"/>
        </w:rPr>
        <w:t xml:space="preserve">                 </w:t>
      </w:r>
    </w:p>
    <w:p w:rsidR="00A4035F" w:rsidRPr="00A4035F" w:rsidRDefault="00A4035F" w:rsidP="00A4035F">
      <w:pPr>
        <w:spacing w:after="0" w:line="240" w:lineRule="auto"/>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 xml:space="preserve">«Об определении мест </w:t>
      </w:r>
    </w:p>
    <w:p w:rsidR="00A4035F" w:rsidRPr="00A4035F" w:rsidRDefault="00A4035F" w:rsidP="00A4035F">
      <w:pPr>
        <w:spacing w:after="0" w:line="240" w:lineRule="auto"/>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для отбывания наказаний»</w:t>
      </w:r>
    </w:p>
    <w:p w:rsidR="00A4035F" w:rsidRPr="00A4035F" w:rsidRDefault="00A4035F" w:rsidP="00A4035F">
      <w:pPr>
        <w:spacing w:after="0" w:line="240" w:lineRule="auto"/>
        <w:rPr>
          <w:rFonts w:ascii="Times New Roman" w:eastAsia="Times New Roman" w:hAnsi="Times New Roman" w:cs="Times New Roman"/>
          <w:sz w:val="28"/>
          <w:szCs w:val="28"/>
          <w:lang w:eastAsia="ru-RU"/>
        </w:rPr>
      </w:pPr>
    </w:p>
    <w:p w:rsidR="00A4035F" w:rsidRPr="00A4035F" w:rsidRDefault="00A4035F" w:rsidP="00A4035F">
      <w:pPr>
        <w:spacing w:after="0" w:line="240" w:lineRule="auto"/>
        <w:rPr>
          <w:rFonts w:ascii="Times New Roman" w:eastAsia="Times New Roman" w:hAnsi="Times New Roman" w:cs="Times New Roman"/>
          <w:sz w:val="28"/>
          <w:szCs w:val="28"/>
          <w:lang w:eastAsia="ru-RU"/>
        </w:rPr>
      </w:pPr>
    </w:p>
    <w:p w:rsidR="00A4035F" w:rsidRPr="00A4035F" w:rsidRDefault="00A4035F" w:rsidP="00A4035F">
      <w:pPr>
        <w:spacing w:after="0"/>
        <w:rPr>
          <w:rFonts w:ascii="Times New Roman" w:eastAsia="Times New Roman" w:hAnsi="Times New Roman" w:cs="Times New Roman"/>
          <w:sz w:val="28"/>
          <w:szCs w:val="28"/>
          <w:lang w:eastAsia="ru-RU"/>
        </w:rPr>
      </w:pPr>
    </w:p>
    <w:p w:rsidR="00A4035F" w:rsidRPr="00A4035F" w:rsidRDefault="00A4035F" w:rsidP="00A4035F">
      <w:pPr>
        <w:spacing w:after="0"/>
        <w:ind w:firstLine="567"/>
        <w:jc w:val="both"/>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В соответствии п.1 ст.25 и п.1 ст.39 Уголовно-исполнительного кодекса Российской Федерации" от 08.01.1997 №1-ФЗ (ред. от 30.12.2012), руководствуясь статьей 32 Устава МО « Майск»</w:t>
      </w:r>
    </w:p>
    <w:p w:rsidR="00A4035F" w:rsidRPr="00A4035F" w:rsidRDefault="00A4035F" w:rsidP="00A4035F">
      <w:pPr>
        <w:spacing w:after="0"/>
        <w:ind w:firstLine="567"/>
        <w:jc w:val="both"/>
        <w:rPr>
          <w:rFonts w:ascii="Times New Roman" w:eastAsia="Times New Roman" w:hAnsi="Times New Roman" w:cs="Times New Roman"/>
          <w:sz w:val="28"/>
          <w:szCs w:val="28"/>
          <w:lang w:eastAsia="ru-RU"/>
        </w:rPr>
      </w:pPr>
    </w:p>
    <w:p w:rsidR="00A4035F" w:rsidRPr="00A4035F" w:rsidRDefault="00A4035F" w:rsidP="00A4035F">
      <w:pPr>
        <w:spacing w:after="0"/>
        <w:ind w:firstLine="567"/>
        <w:jc w:val="center"/>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П О С Т А Н О В Л Я Ю</w:t>
      </w:r>
    </w:p>
    <w:p w:rsidR="00A4035F" w:rsidRPr="00A4035F" w:rsidRDefault="00A4035F" w:rsidP="00A4035F">
      <w:pPr>
        <w:autoSpaceDE w:val="0"/>
        <w:autoSpaceDN w:val="0"/>
        <w:adjustRightInd w:val="0"/>
        <w:spacing w:after="0"/>
        <w:jc w:val="both"/>
        <w:outlineLvl w:val="0"/>
        <w:rPr>
          <w:rFonts w:ascii="Times New Roman" w:hAnsi="Times New Roman" w:cs="Times New Roman"/>
          <w:sz w:val="28"/>
          <w:szCs w:val="28"/>
        </w:rPr>
      </w:pPr>
    </w:p>
    <w:p w:rsidR="00A4035F" w:rsidRPr="00A4035F" w:rsidRDefault="00A4035F" w:rsidP="00A4035F">
      <w:pPr>
        <w:numPr>
          <w:ilvl w:val="0"/>
          <w:numId w:val="17"/>
        </w:numPr>
        <w:autoSpaceDE w:val="0"/>
        <w:autoSpaceDN w:val="0"/>
        <w:adjustRightInd w:val="0"/>
        <w:spacing w:after="0"/>
        <w:ind w:left="1276" w:hanging="736"/>
        <w:contextualSpacing/>
        <w:jc w:val="both"/>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 xml:space="preserve">По согласованию  с  филиалом по </w:t>
      </w:r>
      <w:proofErr w:type="spellStart"/>
      <w:r w:rsidRPr="00A4035F">
        <w:rPr>
          <w:rFonts w:ascii="Times New Roman" w:eastAsia="Times New Roman" w:hAnsi="Times New Roman" w:cs="Times New Roman"/>
          <w:sz w:val="28"/>
          <w:szCs w:val="28"/>
          <w:lang w:eastAsia="ru-RU"/>
        </w:rPr>
        <w:t>Осинскому</w:t>
      </w:r>
      <w:proofErr w:type="spellEnd"/>
      <w:r w:rsidRPr="00A4035F">
        <w:rPr>
          <w:rFonts w:ascii="Times New Roman" w:eastAsia="Times New Roman" w:hAnsi="Times New Roman" w:cs="Times New Roman"/>
          <w:sz w:val="28"/>
          <w:szCs w:val="28"/>
          <w:lang w:eastAsia="ru-RU"/>
        </w:rPr>
        <w:t xml:space="preserve"> району  ФКУ «Уголовно-исполнительная инспекция»</w:t>
      </w:r>
      <w:r w:rsidRPr="00A4035F">
        <w:rPr>
          <w:rFonts w:ascii="Times New Roman" w:hAnsi="Times New Roman" w:cs="Times New Roman"/>
          <w:sz w:val="28"/>
          <w:szCs w:val="28"/>
        </w:rPr>
        <w:t xml:space="preserve"> определить</w:t>
      </w:r>
      <w:r w:rsidRPr="00A4035F">
        <w:t>:</w:t>
      </w:r>
    </w:p>
    <w:p w:rsidR="00A4035F" w:rsidRPr="00A4035F" w:rsidRDefault="00A4035F" w:rsidP="00A4035F">
      <w:pPr>
        <w:numPr>
          <w:ilvl w:val="1"/>
          <w:numId w:val="17"/>
        </w:num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4035F">
        <w:rPr>
          <w:rFonts w:ascii="Times New Roman" w:hAnsi="Times New Roman" w:cs="Times New Roman"/>
          <w:sz w:val="28"/>
          <w:szCs w:val="28"/>
        </w:rPr>
        <w:t>виды обязательных работ и объекты, на которых осужденные по месту жительства  могут отбывать наказания в виде обязательных работ (приложение №1).</w:t>
      </w:r>
    </w:p>
    <w:p w:rsidR="00A4035F" w:rsidRPr="00A4035F" w:rsidRDefault="00A4035F" w:rsidP="00A4035F">
      <w:pPr>
        <w:numPr>
          <w:ilvl w:val="1"/>
          <w:numId w:val="17"/>
        </w:num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Предприятия и организации, расположенных на территории МО «Майск» в которых  осужденные, не имеющие основного места работы по месту жительства, могут отбывать исправительные работы (приложение №2).</w:t>
      </w:r>
    </w:p>
    <w:p w:rsidR="00A4035F" w:rsidRPr="00A4035F" w:rsidRDefault="00A4035F" w:rsidP="00A4035F">
      <w:pPr>
        <w:numPr>
          <w:ilvl w:val="0"/>
          <w:numId w:val="17"/>
        </w:num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Постановление №114 от 02.10.2013г. «Об определении мест для отбывания наказаний» считать утратившим силу.</w:t>
      </w:r>
    </w:p>
    <w:p w:rsidR="00A4035F" w:rsidRPr="00A4035F" w:rsidRDefault="00A4035F" w:rsidP="00A4035F">
      <w:pPr>
        <w:numPr>
          <w:ilvl w:val="0"/>
          <w:numId w:val="17"/>
        </w:num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Контроль за исполнением данного постановления оставляю за собой.</w:t>
      </w:r>
    </w:p>
    <w:p w:rsidR="00A4035F" w:rsidRPr="00A4035F" w:rsidRDefault="00A4035F" w:rsidP="00A4035F">
      <w:pPr>
        <w:shd w:val="clear" w:color="auto" w:fill="FFFFFF"/>
        <w:tabs>
          <w:tab w:val="num" w:pos="567"/>
        </w:tabs>
        <w:spacing w:after="120"/>
        <w:rPr>
          <w:rFonts w:ascii="Times New Roman" w:eastAsia="Times New Roman" w:hAnsi="Times New Roman" w:cs="Times New Roman"/>
          <w:sz w:val="28"/>
          <w:szCs w:val="28"/>
          <w:lang w:eastAsia="ru-RU"/>
        </w:rPr>
      </w:pPr>
    </w:p>
    <w:p w:rsidR="00A4035F" w:rsidRPr="00A4035F" w:rsidRDefault="00A4035F" w:rsidP="00A4035F">
      <w:pPr>
        <w:shd w:val="clear" w:color="auto" w:fill="FFFFFF"/>
        <w:tabs>
          <w:tab w:val="num" w:pos="567"/>
        </w:tabs>
        <w:spacing w:after="120" w:line="240" w:lineRule="auto"/>
        <w:ind w:left="928"/>
        <w:contextualSpacing/>
        <w:rPr>
          <w:rFonts w:ascii="Times New Roman" w:eastAsia="Times New Roman" w:hAnsi="Times New Roman" w:cs="Times New Roman"/>
          <w:sz w:val="28"/>
          <w:szCs w:val="28"/>
          <w:lang w:eastAsia="ru-RU"/>
        </w:rPr>
      </w:pPr>
    </w:p>
    <w:p w:rsidR="00A4035F" w:rsidRPr="00A4035F" w:rsidRDefault="00A4035F" w:rsidP="00A4035F">
      <w:pPr>
        <w:spacing w:after="0" w:line="240" w:lineRule="auto"/>
        <w:jc w:val="both"/>
        <w:rPr>
          <w:rFonts w:ascii="Times New Roman" w:eastAsia="Times New Roman" w:hAnsi="Times New Roman" w:cs="Times New Roman"/>
          <w:sz w:val="28"/>
          <w:szCs w:val="28"/>
          <w:lang w:eastAsia="ru-RU"/>
        </w:rPr>
      </w:pPr>
    </w:p>
    <w:p w:rsidR="00A4035F" w:rsidRPr="00A4035F" w:rsidRDefault="00A4035F" w:rsidP="00A4035F">
      <w:pPr>
        <w:spacing w:after="0" w:line="240" w:lineRule="auto"/>
        <w:jc w:val="both"/>
        <w:rPr>
          <w:rFonts w:ascii="Times New Roman" w:eastAsia="Times New Roman" w:hAnsi="Times New Roman" w:cs="Times New Roman"/>
          <w:sz w:val="28"/>
          <w:szCs w:val="28"/>
          <w:lang w:eastAsia="ru-RU"/>
        </w:rPr>
      </w:pPr>
    </w:p>
    <w:p w:rsidR="00A4035F" w:rsidRPr="00A4035F" w:rsidRDefault="00A4035F" w:rsidP="00A4035F">
      <w:pPr>
        <w:spacing w:after="0" w:line="240" w:lineRule="auto"/>
        <w:jc w:val="both"/>
        <w:rPr>
          <w:rFonts w:ascii="Times New Roman" w:eastAsia="Times New Roman" w:hAnsi="Times New Roman" w:cs="Times New Roman"/>
          <w:sz w:val="28"/>
          <w:szCs w:val="28"/>
          <w:lang w:eastAsia="ru-RU"/>
        </w:rPr>
      </w:pPr>
    </w:p>
    <w:p w:rsidR="00A4035F" w:rsidRPr="00A4035F" w:rsidRDefault="00A4035F" w:rsidP="00A4035F">
      <w:pPr>
        <w:spacing w:after="0" w:line="240" w:lineRule="auto"/>
        <w:jc w:val="both"/>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 xml:space="preserve">Глава администрации </w:t>
      </w:r>
    </w:p>
    <w:p w:rsidR="00A4035F" w:rsidRPr="00A4035F" w:rsidRDefault="00A4035F" w:rsidP="00A4035F">
      <w:pPr>
        <w:spacing w:after="0" w:line="240" w:lineRule="auto"/>
        <w:jc w:val="both"/>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 xml:space="preserve">МО «Майск» </w:t>
      </w:r>
      <w:r w:rsidRPr="00A4035F">
        <w:rPr>
          <w:rFonts w:ascii="Times New Roman" w:eastAsia="Times New Roman" w:hAnsi="Times New Roman" w:cs="Times New Roman"/>
          <w:sz w:val="28"/>
          <w:szCs w:val="28"/>
          <w:lang w:eastAsia="ru-RU"/>
        </w:rPr>
        <w:tab/>
      </w:r>
      <w:r w:rsidRPr="00A4035F">
        <w:rPr>
          <w:rFonts w:ascii="Times New Roman" w:eastAsia="Times New Roman" w:hAnsi="Times New Roman" w:cs="Times New Roman"/>
          <w:sz w:val="28"/>
          <w:szCs w:val="28"/>
          <w:lang w:eastAsia="ru-RU"/>
        </w:rPr>
        <w:tab/>
      </w:r>
      <w:r w:rsidRPr="00A4035F">
        <w:rPr>
          <w:rFonts w:ascii="Times New Roman" w:eastAsia="Times New Roman" w:hAnsi="Times New Roman" w:cs="Times New Roman"/>
          <w:sz w:val="28"/>
          <w:szCs w:val="28"/>
          <w:lang w:eastAsia="ru-RU"/>
        </w:rPr>
        <w:tab/>
      </w:r>
      <w:r w:rsidRPr="00A4035F">
        <w:rPr>
          <w:rFonts w:ascii="Times New Roman" w:eastAsia="Times New Roman" w:hAnsi="Times New Roman" w:cs="Times New Roman"/>
          <w:sz w:val="28"/>
          <w:szCs w:val="28"/>
          <w:lang w:eastAsia="ru-RU"/>
        </w:rPr>
        <w:tab/>
        <w:t xml:space="preserve">                                   А.И.Серебренников</w:t>
      </w:r>
    </w:p>
    <w:p w:rsidR="00A4035F" w:rsidRPr="00A4035F" w:rsidRDefault="00A4035F" w:rsidP="00A4035F">
      <w:pPr>
        <w:shd w:val="clear" w:color="auto" w:fill="FFFFFF"/>
        <w:spacing w:before="150"/>
        <w:rPr>
          <w:rFonts w:ascii="Times New Roman" w:eastAsia="Times New Roman" w:hAnsi="Times New Roman" w:cs="Times New Roman"/>
          <w:sz w:val="28"/>
          <w:szCs w:val="28"/>
          <w:lang w:eastAsia="ru-RU"/>
        </w:rPr>
      </w:pPr>
    </w:p>
    <w:p w:rsidR="00A4035F" w:rsidRPr="00A4035F" w:rsidRDefault="00A4035F" w:rsidP="00A4035F"/>
    <w:p w:rsidR="00A4035F" w:rsidRPr="00A4035F" w:rsidRDefault="00A4035F" w:rsidP="00A4035F">
      <w:pPr>
        <w:spacing w:after="0" w:line="240" w:lineRule="auto"/>
        <w:ind w:left="6237"/>
        <w:rPr>
          <w:rFonts w:ascii="Times New Roman" w:hAnsi="Times New Roman" w:cs="Times New Roman"/>
        </w:rPr>
      </w:pPr>
      <w:r w:rsidRPr="00A4035F">
        <w:rPr>
          <w:rFonts w:ascii="Times New Roman" w:hAnsi="Times New Roman" w:cs="Times New Roman"/>
        </w:rPr>
        <w:lastRenderedPageBreak/>
        <w:t>Приложение №1</w:t>
      </w:r>
    </w:p>
    <w:p w:rsidR="00A4035F" w:rsidRPr="00A4035F" w:rsidRDefault="00A4035F" w:rsidP="00A4035F">
      <w:pPr>
        <w:spacing w:after="0" w:line="240" w:lineRule="auto"/>
        <w:ind w:left="6237"/>
        <w:rPr>
          <w:rFonts w:ascii="Times New Roman" w:hAnsi="Times New Roman" w:cs="Times New Roman"/>
        </w:rPr>
      </w:pPr>
      <w:r w:rsidRPr="00A4035F">
        <w:rPr>
          <w:rFonts w:ascii="Times New Roman" w:hAnsi="Times New Roman" w:cs="Times New Roman"/>
        </w:rPr>
        <w:t>к постановлению  администрации МО «Майск»</w:t>
      </w:r>
    </w:p>
    <w:p w:rsidR="00A4035F" w:rsidRPr="00A4035F" w:rsidRDefault="00A4035F" w:rsidP="00A4035F">
      <w:pPr>
        <w:spacing w:after="0" w:line="240" w:lineRule="auto"/>
        <w:ind w:left="6237"/>
        <w:rPr>
          <w:rFonts w:ascii="Times New Roman" w:hAnsi="Times New Roman" w:cs="Times New Roman"/>
        </w:rPr>
      </w:pPr>
      <w:r w:rsidRPr="00A4035F">
        <w:rPr>
          <w:rFonts w:ascii="Times New Roman" w:hAnsi="Times New Roman" w:cs="Times New Roman"/>
        </w:rPr>
        <w:t>от 25.02.2014г. №23</w:t>
      </w:r>
    </w:p>
    <w:p w:rsidR="00A4035F" w:rsidRPr="00A4035F" w:rsidRDefault="00A4035F" w:rsidP="00A4035F">
      <w:pPr>
        <w:spacing w:after="0" w:line="240" w:lineRule="auto"/>
        <w:ind w:left="6237"/>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4035F" w:rsidRPr="00A4035F" w:rsidTr="00327458">
        <w:tc>
          <w:tcPr>
            <w:tcW w:w="4785"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«Согласовано»</w:t>
            </w:r>
          </w:p>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 xml:space="preserve">Начальник филиала по </w:t>
            </w:r>
            <w:proofErr w:type="spellStart"/>
            <w:r w:rsidRPr="00A4035F">
              <w:rPr>
                <w:rFonts w:ascii="Times New Roman" w:hAnsi="Times New Roman" w:cs="Times New Roman"/>
                <w:sz w:val="24"/>
                <w:szCs w:val="24"/>
              </w:rPr>
              <w:t>Осинскому</w:t>
            </w:r>
            <w:proofErr w:type="spellEnd"/>
            <w:r w:rsidRPr="00A4035F">
              <w:rPr>
                <w:rFonts w:ascii="Times New Roman" w:hAnsi="Times New Roman" w:cs="Times New Roman"/>
                <w:sz w:val="24"/>
                <w:szCs w:val="24"/>
              </w:rPr>
              <w:t xml:space="preserve"> району</w:t>
            </w:r>
          </w:p>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ФКУ УИИ</w:t>
            </w:r>
          </w:p>
          <w:p w:rsidR="00A4035F" w:rsidRPr="00A4035F" w:rsidRDefault="00A4035F" w:rsidP="00A4035F">
            <w:pPr>
              <w:rPr>
                <w:rFonts w:ascii="Times New Roman" w:hAnsi="Times New Roman" w:cs="Times New Roman"/>
                <w:sz w:val="24"/>
                <w:szCs w:val="24"/>
              </w:rPr>
            </w:pPr>
          </w:p>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Майор вн.службы___________</w:t>
            </w:r>
            <w:proofErr w:type="spellStart"/>
            <w:r w:rsidRPr="00A4035F">
              <w:rPr>
                <w:rFonts w:ascii="Times New Roman" w:hAnsi="Times New Roman" w:cs="Times New Roman"/>
                <w:sz w:val="24"/>
                <w:szCs w:val="24"/>
              </w:rPr>
              <w:t>С.К.Тагласов</w:t>
            </w:r>
            <w:proofErr w:type="spellEnd"/>
          </w:p>
        </w:tc>
        <w:tc>
          <w:tcPr>
            <w:tcW w:w="4786"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«Утверждаю»</w:t>
            </w:r>
          </w:p>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 xml:space="preserve">Глава администрации </w:t>
            </w:r>
          </w:p>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 xml:space="preserve">МО «Майск» </w:t>
            </w:r>
          </w:p>
          <w:p w:rsidR="00A4035F" w:rsidRPr="00A4035F" w:rsidRDefault="00A4035F" w:rsidP="00A4035F">
            <w:pPr>
              <w:rPr>
                <w:rFonts w:ascii="Times New Roman" w:hAnsi="Times New Roman" w:cs="Times New Roman"/>
                <w:sz w:val="24"/>
                <w:szCs w:val="24"/>
              </w:rPr>
            </w:pPr>
          </w:p>
          <w:p w:rsidR="00A4035F" w:rsidRPr="00A4035F" w:rsidRDefault="00A4035F" w:rsidP="00A4035F">
            <w:pPr>
              <w:jc w:val="right"/>
              <w:rPr>
                <w:rFonts w:ascii="Times New Roman" w:hAnsi="Times New Roman" w:cs="Times New Roman"/>
                <w:sz w:val="24"/>
                <w:szCs w:val="24"/>
              </w:rPr>
            </w:pPr>
            <w:r w:rsidRPr="00A4035F">
              <w:rPr>
                <w:rFonts w:ascii="Times New Roman" w:hAnsi="Times New Roman" w:cs="Times New Roman"/>
                <w:sz w:val="24"/>
                <w:szCs w:val="24"/>
              </w:rPr>
              <w:t>______________А.И.Серебренников</w:t>
            </w:r>
          </w:p>
        </w:tc>
      </w:tr>
    </w:tbl>
    <w:p w:rsidR="00A4035F" w:rsidRPr="00A4035F" w:rsidRDefault="00A4035F" w:rsidP="00A4035F"/>
    <w:p w:rsidR="00A4035F" w:rsidRPr="00A4035F" w:rsidRDefault="00A4035F" w:rsidP="00A4035F">
      <w:pPr>
        <w:spacing w:after="0"/>
        <w:jc w:val="center"/>
        <w:rPr>
          <w:rFonts w:ascii="Times New Roman" w:hAnsi="Times New Roman" w:cs="Times New Roman"/>
          <w:sz w:val="28"/>
          <w:szCs w:val="28"/>
        </w:rPr>
      </w:pPr>
      <w:r w:rsidRPr="00A4035F">
        <w:rPr>
          <w:rFonts w:ascii="Times New Roman" w:hAnsi="Times New Roman" w:cs="Times New Roman"/>
          <w:sz w:val="28"/>
          <w:szCs w:val="28"/>
        </w:rPr>
        <w:t>Перечень</w:t>
      </w:r>
    </w:p>
    <w:p w:rsidR="00A4035F" w:rsidRPr="00A4035F" w:rsidRDefault="00A4035F" w:rsidP="00A4035F">
      <w:pPr>
        <w:spacing w:after="0"/>
        <w:jc w:val="center"/>
        <w:rPr>
          <w:rFonts w:ascii="Times New Roman" w:hAnsi="Times New Roman" w:cs="Times New Roman"/>
          <w:sz w:val="28"/>
          <w:szCs w:val="28"/>
        </w:rPr>
      </w:pPr>
      <w:r w:rsidRPr="00A4035F">
        <w:rPr>
          <w:rFonts w:ascii="Times New Roman" w:hAnsi="Times New Roman" w:cs="Times New Roman"/>
          <w:sz w:val="28"/>
          <w:szCs w:val="28"/>
        </w:rPr>
        <w:t>видов обязательных работ и объекты, на которых осужденные по месту жительства могут отбывать наказания в виде обязательных работ.</w:t>
      </w:r>
    </w:p>
    <w:p w:rsidR="00A4035F" w:rsidRPr="00A4035F" w:rsidRDefault="00A4035F" w:rsidP="00A4035F">
      <w:pPr>
        <w:spacing w:after="0"/>
        <w:jc w:val="center"/>
        <w:rPr>
          <w:rFonts w:ascii="Times New Roman" w:hAnsi="Times New Roman" w:cs="Times New Roman"/>
          <w:sz w:val="28"/>
          <w:szCs w:val="28"/>
        </w:rPr>
      </w:pPr>
    </w:p>
    <w:tbl>
      <w:tblPr>
        <w:tblStyle w:val="23"/>
        <w:tblW w:w="0" w:type="auto"/>
        <w:tblLook w:val="04A0" w:firstRow="1" w:lastRow="0" w:firstColumn="1" w:lastColumn="0" w:noHBand="0" w:noVBand="1"/>
      </w:tblPr>
      <w:tblGrid>
        <w:gridCol w:w="446"/>
        <w:gridCol w:w="4482"/>
        <w:gridCol w:w="4536"/>
      </w:tblGrid>
      <w:tr w:rsidR="00A4035F" w:rsidRPr="00A4035F" w:rsidTr="00327458">
        <w:tc>
          <w:tcPr>
            <w:tcW w:w="446" w:type="dxa"/>
          </w:tcPr>
          <w:p w:rsidR="00A4035F" w:rsidRPr="00A4035F" w:rsidRDefault="00A4035F" w:rsidP="00A4035F">
            <w:pPr>
              <w:jc w:val="center"/>
              <w:rPr>
                <w:rFonts w:ascii="Times New Roman" w:hAnsi="Times New Roman" w:cs="Times New Roman"/>
                <w:sz w:val="24"/>
                <w:szCs w:val="24"/>
              </w:rPr>
            </w:pPr>
            <w:r w:rsidRPr="00A4035F">
              <w:rPr>
                <w:rFonts w:ascii="Times New Roman" w:hAnsi="Times New Roman" w:cs="Times New Roman"/>
                <w:sz w:val="24"/>
                <w:szCs w:val="24"/>
              </w:rPr>
              <w:t>№</w:t>
            </w:r>
          </w:p>
        </w:tc>
        <w:tc>
          <w:tcPr>
            <w:tcW w:w="4482" w:type="dxa"/>
          </w:tcPr>
          <w:p w:rsidR="00A4035F" w:rsidRPr="00A4035F" w:rsidRDefault="00A4035F" w:rsidP="00A4035F">
            <w:pPr>
              <w:jc w:val="center"/>
              <w:rPr>
                <w:rFonts w:ascii="Times New Roman" w:hAnsi="Times New Roman" w:cs="Times New Roman"/>
                <w:sz w:val="24"/>
                <w:szCs w:val="24"/>
              </w:rPr>
            </w:pPr>
            <w:r w:rsidRPr="00A4035F">
              <w:rPr>
                <w:rFonts w:ascii="Times New Roman" w:hAnsi="Times New Roman" w:cs="Times New Roman"/>
                <w:sz w:val="24"/>
                <w:szCs w:val="24"/>
              </w:rPr>
              <w:t>место</w:t>
            </w:r>
          </w:p>
        </w:tc>
        <w:tc>
          <w:tcPr>
            <w:tcW w:w="4536" w:type="dxa"/>
          </w:tcPr>
          <w:p w:rsidR="00A4035F" w:rsidRPr="00A4035F" w:rsidRDefault="00A4035F" w:rsidP="00A4035F">
            <w:pPr>
              <w:jc w:val="center"/>
              <w:rPr>
                <w:rFonts w:ascii="Times New Roman" w:hAnsi="Times New Roman" w:cs="Times New Roman"/>
                <w:sz w:val="24"/>
                <w:szCs w:val="24"/>
              </w:rPr>
            </w:pPr>
            <w:r w:rsidRPr="00A4035F">
              <w:rPr>
                <w:rFonts w:ascii="Times New Roman" w:hAnsi="Times New Roman" w:cs="Times New Roman"/>
                <w:sz w:val="24"/>
                <w:szCs w:val="24"/>
              </w:rPr>
              <w:t>виды работ</w:t>
            </w:r>
          </w:p>
        </w:tc>
      </w:tr>
      <w:tr w:rsidR="00A4035F" w:rsidRPr="00A4035F" w:rsidTr="00327458">
        <w:tc>
          <w:tcPr>
            <w:tcW w:w="446" w:type="dxa"/>
          </w:tcPr>
          <w:p w:rsidR="00A4035F" w:rsidRPr="00A4035F" w:rsidRDefault="00A4035F" w:rsidP="00A4035F">
            <w:pPr>
              <w:jc w:val="center"/>
              <w:rPr>
                <w:rFonts w:ascii="Times New Roman" w:hAnsi="Times New Roman" w:cs="Times New Roman"/>
                <w:sz w:val="24"/>
                <w:szCs w:val="24"/>
              </w:rPr>
            </w:pPr>
            <w:r w:rsidRPr="00A4035F">
              <w:rPr>
                <w:rFonts w:ascii="Times New Roman" w:hAnsi="Times New Roman" w:cs="Times New Roman"/>
                <w:sz w:val="24"/>
                <w:szCs w:val="24"/>
              </w:rPr>
              <w:t>1.</w:t>
            </w:r>
          </w:p>
        </w:tc>
        <w:tc>
          <w:tcPr>
            <w:tcW w:w="4482"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Администрация МО «Майск»</w:t>
            </w:r>
          </w:p>
        </w:tc>
        <w:tc>
          <w:tcPr>
            <w:tcW w:w="4536"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 xml:space="preserve">Разнорабочий по благоустройству </w:t>
            </w:r>
          </w:p>
        </w:tc>
      </w:tr>
      <w:tr w:rsidR="00A4035F" w:rsidRPr="00A4035F" w:rsidTr="00327458">
        <w:tc>
          <w:tcPr>
            <w:tcW w:w="446" w:type="dxa"/>
          </w:tcPr>
          <w:p w:rsidR="00A4035F" w:rsidRPr="00A4035F" w:rsidRDefault="00A4035F" w:rsidP="00A4035F">
            <w:pPr>
              <w:jc w:val="center"/>
              <w:rPr>
                <w:rFonts w:ascii="Times New Roman" w:hAnsi="Times New Roman" w:cs="Times New Roman"/>
                <w:sz w:val="24"/>
                <w:szCs w:val="24"/>
              </w:rPr>
            </w:pPr>
            <w:r w:rsidRPr="00A4035F">
              <w:rPr>
                <w:rFonts w:ascii="Times New Roman" w:hAnsi="Times New Roman" w:cs="Times New Roman"/>
                <w:sz w:val="24"/>
                <w:szCs w:val="24"/>
              </w:rPr>
              <w:t>2.</w:t>
            </w:r>
          </w:p>
        </w:tc>
        <w:tc>
          <w:tcPr>
            <w:tcW w:w="4482"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МБУК «Майский КДЦ»</w:t>
            </w:r>
          </w:p>
        </w:tc>
        <w:tc>
          <w:tcPr>
            <w:tcW w:w="4536"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 xml:space="preserve">Разнорабочий </w:t>
            </w:r>
          </w:p>
        </w:tc>
      </w:tr>
      <w:tr w:rsidR="00A4035F" w:rsidRPr="00A4035F" w:rsidTr="00327458">
        <w:tc>
          <w:tcPr>
            <w:tcW w:w="446" w:type="dxa"/>
          </w:tcPr>
          <w:p w:rsidR="00A4035F" w:rsidRPr="00A4035F" w:rsidRDefault="00A4035F" w:rsidP="00A4035F">
            <w:pPr>
              <w:jc w:val="center"/>
              <w:rPr>
                <w:rFonts w:ascii="Times New Roman" w:hAnsi="Times New Roman" w:cs="Times New Roman"/>
                <w:sz w:val="24"/>
                <w:szCs w:val="24"/>
              </w:rPr>
            </w:pPr>
            <w:r w:rsidRPr="00A4035F">
              <w:rPr>
                <w:rFonts w:ascii="Times New Roman" w:hAnsi="Times New Roman" w:cs="Times New Roman"/>
                <w:sz w:val="24"/>
                <w:szCs w:val="24"/>
              </w:rPr>
              <w:t>3.</w:t>
            </w:r>
          </w:p>
        </w:tc>
        <w:tc>
          <w:tcPr>
            <w:tcW w:w="4482" w:type="dxa"/>
          </w:tcPr>
          <w:p w:rsidR="00A4035F" w:rsidRPr="00A4035F" w:rsidRDefault="00A4035F" w:rsidP="00A4035F">
            <w:pPr>
              <w:rPr>
                <w:rFonts w:ascii="Times New Roman" w:hAnsi="Times New Roman" w:cs="Times New Roman"/>
                <w:sz w:val="24"/>
                <w:szCs w:val="24"/>
              </w:rPr>
            </w:pPr>
            <w:proofErr w:type="spellStart"/>
            <w:r w:rsidRPr="00A4035F">
              <w:rPr>
                <w:rFonts w:ascii="Times New Roman" w:hAnsi="Times New Roman" w:cs="Times New Roman"/>
                <w:sz w:val="24"/>
                <w:szCs w:val="24"/>
              </w:rPr>
              <w:t>Абрамовский</w:t>
            </w:r>
            <w:proofErr w:type="spellEnd"/>
            <w:r w:rsidRPr="00A4035F">
              <w:rPr>
                <w:rFonts w:ascii="Times New Roman" w:hAnsi="Times New Roman" w:cs="Times New Roman"/>
                <w:sz w:val="24"/>
                <w:szCs w:val="24"/>
              </w:rPr>
              <w:t xml:space="preserve"> сельский клуб</w:t>
            </w:r>
          </w:p>
        </w:tc>
        <w:tc>
          <w:tcPr>
            <w:tcW w:w="4536"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Разнорабочий</w:t>
            </w:r>
          </w:p>
        </w:tc>
      </w:tr>
      <w:tr w:rsidR="00A4035F" w:rsidRPr="00A4035F" w:rsidTr="00327458">
        <w:tc>
          <w:tcPr>
            <w:tcW w:w="446" w:type="dxa"/>
          </w:tcPr>
          <w:p w:rsidR="00A4035F" w:rsidRPr="00A4035F" w:rsidRDefault="00A4035F" w:rsidP="00A4035F">
            <w:pPr>
              <w:jc w:val="center"/>
              <w:rPr>
                <w:rFonts w:ascii="Times New Roman" w:hAnsi="Times New Roman" w:cs="Times New Roman"/>
                <w:sz w:val="24"/>
                <w:szCs w:val="24"/>
              </w:rPr>
            </w:pPr>
            <w:r w:rsidRPr="00A4035F">
              <w:rPr>
                <w:rFonts w:ascii="Times New Roman" w:hAnsi="Times New Roman" w:cs="Times New Roman"/>
                <w:sz w:val="24"/>
                <w:szCs w:val="24"/>
              </w:rPr>
              <w:t>4.</w:t>
            </w:r>
          </w:p>
        </w:tc>
        <w:tc>
          <w:tcPr>
            <w:tcW w:w="4482"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 xml:space="preserve">МБОУ </w:t>
            </w:r>
            <w:proofErr w:type="spellStart"/>
            <w:r w:rsidRPr="00A4035F">
              <w:rPr>
                <w:rFonts w:ascii="Times New Roman" w:hAnsi="Times New Roman" w:cs="Times New Roman"/>
                <w:sz w:val="24"/>
                <w:szCs w:val="24"/>
              </w:rPr>
              <w:t>Абрамовская</w:t>
            </w:r>
            <w:proofErr w:type="spellEnd"/>
            <w:r w:rsidRPr="00A4035F">
              <w:rPr>
                <w:rFonts w:ascii="Times New Roman" w:hAnsi="Times New Roman" w:cs="Times New Roman"/>
                <w:sz w:val="24"/>
                <w:szCs w:val="24"/>
              </w:rPr>
              <w:t xml:space="preserve"> НОШ-детский сад</w:t>
            </w:r>
          </w:p>
        </w:tc>
        <w:tc>
          <w:tcPr>
            <w:tcW w:w="4536"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Разнорабочий</w:t>
            </w:r>
          </w:p>
        </w:tc>
      </w:tr>
    </w:tbl>
    <w:p w:rsidR="00A4035F" w:rsidRPr="00A4035F" w:rsidRDefault="00A4035F" w:rsidP="00A4035F">
      <w:pPr>
        <w:spacing w:after="0"/>
        <w:jc w:val="center"/>
      </w:pPr>
    </w:p>
    <w:p w:rsidR="00A4035F" w:rsidRPr="00A4035F" w:rsidRDefault="00A4035F" w:rsidP="00A4035F">
      <w:r w:rsidRPr="00A4035F">
        <w:br w:type="page"/>
      </w:r>
    </w:p>
    <w:p w:rsidR="00A4035F" w:rsidRPr="00A4035F" w:rsidRDefault="00A4035F" w:rsidP="00A4035F">
      <w:pPr>
        <w:spacing w:after="0"/>
        <w:jc w:val="center"/>
      </w:pPr>
    </w:p>
    <w:p w:rsidR="00A4035F" w:rsidRPr="00A4035F" w:rsidRDefault="00A4035F" w:rsidP="00A4035F">
      <w:pPr>
        <w:spacing w:after="0" w:line="240" w:lineRule="auto"/>
        <w:ind w:left="6237"/>
        <w:rPr>
          <w:rFonts w:ascii="Times New Roman" w:hAnsi="Times New Roman" w:cs="Times New Roman"/>
        </w:rPr>
      </w:pPr>
      <w:r w:rsidRPr="00A4035F">
        <w:rPr>
          <w:rFonts w:ascii="Times New Roman" w:hAnsi="Times New Roman" w:cs="Times New Roman"/>
        </w:rPr>
        <w:t>Приложение №2</w:t>
      </w:r>
    </w:p>
    <w:p w:rsidR="00A4035F" w:rsidRPr="00A4035F" w:rsidRDefault="00A4035F" w:rsidP="00A4035F">
      <w:pPr>
        <w:spacing w:after="0" w:line="240" w:lineRule="auto"/>
        <w:ind w:left="6237"/>
        <w:rPr>
          <w:rFonts w:ascii="Times New Roman" w:hAnsi="Times New Roman" w:cs="Times New Roman"/>
        </w:rPr>
      </w:pPr>
      <w:r w:rsidRPr="00A4035F">
        <w:rPr>
          <w:rFonts w:ascii="Times New Roman" w:hAnsi="Times New Roman" w:cs="Times New Roman"/>
        </w:rPr>
        <w:t>к постановлению  администрации МО «Майск»</w:t>
      </w:r>
    </w:p>
    <w:p w:rsidR="00A4035F" w:rsidRPr="00A4035F" w:rsidRDefault="00A4035F" w:rsidP="00A4035F">
      <w:pPr>
        <w:spacing w:after="0" w:line="240" w:lineRule="auto"/>
        <w:ind w:left="6237"/>
        <w:rPr>
          <w:rFonts w:ascii="Times New Roman" w:hAnsi="Times New Roman" w:cs="Times New Roman"/>
        </w:rPr>
      </w:pPr>
      <w:r w:rsidRPr="00A4035F">
        <w:rPr>
          <w:rFonts w:ascii="Times New Roman" w:hAnsi="Times New Roman" w:cs="Times New Roman"/>
        </w:rPr>
        <w:t>от 25.02.2014г. №23</w:t>
      </w:r>
    </w:p>
    <w:p w:rsidR="00A4035F" w:rsidRPr="00A4035F" w:rsidRDefault="00A4035F" w:rsidP="00A4035F">
      <w:pPr>
        <w:spacing w:after="0" w:line="240" w:lineRule="auto"/>
        <w:ind w:left="6237"/>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4035F" w:rsidRPr="00A4035F" w:rsidTr="00327458">
        <w:tc>
          <w:tcPr>
            <w:tcW w:w="4785"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«Согласовано»</w:t>
            </w:r>
          </w:p>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 xml:space="preserve">Начальник филиала по </w:t>
            </w:r>
            <w:proofErr w:type="spellStart"/>
            <w:r w:rsidRPr="00A4035F">
              <w:rPr>
                <w:rFonts w:ascii="Times New Roman" w:hAnsi="Times New Roman" w:cs="Times New Roman"/>
                <w:sz w:val="24"/>
                <w:szCs w:val="24"/>
              </w:rPr>
              <w:t>Осинскому</w:t>
            </w:r>
            <w:proofErr w:type="spellEnd"/>
            <w:r w:rsidRPr="00A4035F">
              <w:rPr>
                <w:rFonts w:ascii="Times New Roman" w:hAnsi="Times New Roman" w:cs="Times New Roman"/>
                <w:sz w:val="24"/>
                <w:szCs w:val="24"/>
              </w:rPr>
              <w:t xml:space="preserve"> району</w:t>
            </w:r>
          </w:p>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ФКУ УИИ</w:t>
            </w:r>
          </w:p>
          <w:p w:rsidR="00A4035F" w:rsidRPr="00A4035F" w:rsidRDefault="00A4035F" w:rsidP="00A4035F">
            <w:pPr>
              <w:rPr>
                <w:rFonts w:ascii="Times New Roman" w:hAnsi="Times New Roman" w:cs="Times New Roman"/>
                <w:sz w:val="24"/>
                <w:szCs w:val="24"/>
              </w:rPr>
            </w:pPr>
          </w:p>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Майор вн.службы___________</w:t>
            </w:r>
            <w:proofErr w:type="spellStart"/>
            <w:r w:rsidRPr="00A4035F">
              <w:rPr>
                <w:rFonts w:ascii="Times New Roman" w:hAnsi="Times New Roman" w:cs="Times New Roman"/>
                <w:sz w:val="24"/>
                <w:szCs w:val="24"/>
              </w:rPr>
              <w:t>С.К.Тагласов</w:t>
            </w:r>
            <w:proofErr w:type="spellEnd"/>
          </w:p>
        </w:tc>
        <w:tc>
          <w:tcPr>
            <w:tcW w:w="4786" w:type="dxa"/>
          </w:tcPr>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«Утверждаю»</w:t>
            </w:r>
          </w:p>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 xml:space="preserve">Глава администрации </w:t>
            </w:r>
          </w:p>
          <w:p w:rsidR="00A4035F" w:rsidRPr="00A4035F" w:rsidRDefault="00A4035F" w:rsidP="00A4035F">
            <w:pPr>
              <w:rPr>
                <w:rFonts w:ascii="Times New Roman" w:hAnsi="Times New Roman" w:cs="Times New Roman"/>
                <w:sz w:val="24"/>
                <w:szCs w:val="24"/>
              </w:rPr>
            </w:pPr>
            <w:r w:rsidRPr="00A4035F">
              <w:rPr>
                <w:rFonts w:ascii="Times New Roman" w:hAnsi="Times New Roman" w:cs="Times New Roman"/>
                <w:sz w:val="24"/>
                <w:szCs w:val="24"/>
              </w:rPr>
              <w:t xml:space="preserve">МО «Майск» </w:t>
            </w:r>
          </w:p>
          <w:p w:rsidR="00A4035F" w:rsidRPr="00A4035F" w:rsidRDefault="00A4035F" w:rsidP="00A4035F">
            <w:pPr>
              <w:rPr>
                <w:rFonts w:ascii="Times New Roman" w:hAnsi="Times New Roman" w:cs="Times New Roman"/>
                <w:sz w:val="24"/>
                <w:szCs w:val="24"/>
              </w:rPr>
            </w:pPr>
          </w:p>
          <w:p w:rsidR="00A4035F" w:rsidRPr="00A4035F" w:rsidRDefault="00A4035F" w:rsidP="00A4035F">
            <w:pPr>
              <w:jc w:val="right"/>
              <w:rPr>
                <w:rFonts w:ascii="Times New Roman" w:hAnsi="Times New Roman" w:cs="Times New Roman"/>
                <w:sz w:val="24"/>
                <w:szCs w:val="24"/>
              </w:rPr>
            </w:pPr>
            <w:r w:rsidRPr="00A4035F">
              <w:rPr>
                <w:rFonts w:ascii="Times New Roman" w:hAnsi="Times New Roman" w:cs="Times New Roman"/>
                <w:sz w:val="24"/>
                <w:szCs w:val="24"/>
              </w:rPr>
              <w:t>______________А.И.Серебренников</w:t>
            </w:r>
          </w:p>
        </w:tc>
      </w:tr>
    </w:tbl>
    <w:p w:rsidR="00A4035F" w:rsidRPr="00A4035F" w:rsidRDefault="00A4035F" w:rsidP="00A4035F"/>
    <w:p w:rsidR="00A4035F" w:rsidRPr="00A4035F" w:rsidRDefault="00A4035F" w:rsidP="00A4035F">
      <w:pPr>
        <w:spacing w:after="0"/>
        <w:jc w:val="center"/>
        <w:rPr>
          <w:rFonts w:ascii="Times New Roman" w:hAnsi="Times New Roman" w:cs="Times New Roman"/>
          <w:sz w:val="28"/>
          <w:szCs w:val="28"/>
        </w:rPr>
      </w:pPr>
      <w:r w:rsidRPr="00A4035F">
        <w:rPr>
          <w:rFonts w:ascii="Times New Roman" w:hAnsi="Times New Roman" w:cs="Times New Roman"/>
          <w:sz w:val="28"/>
          <w:szCs w:val="28"/>
        </w:rPr>
        <w:t>Перечень</w:t>
      </w:r>
    </w:p>
    <w:p w:rsidR="00A4035F" w:rsidRPr="00A4035F" w:rsidRDefault="00A4035F" w:rsidP="00A4035F">
      <w:pPr>
        <w:spacing w:after="0"/>
        <w:jc w:val="center"/>
        <w:rPr>
          <w:rFonts w:ascii="Times New Roman" w:eastAsia="Times New Roman" w:hAnsi="Times New Roman" w:cs="Times New Roman"/>
          <w:sz w:val="28"/>
          <w:szCs w:val="28"/>
          <w:lang w:eastAsia="ru-RU"/>
        </w:rPr>
      </w:pPr>
      <w:r w:rsidRPr="00A4035F">
        <w:rPr>
          <w:rFonts w:ascii="Times New Roman" w:eastAsia="Times New Roman" w:hAnsi="Times New Roman" w:cs="Times New Roman"/>
          <w:sz w:val="28"/>
          <w:szCs w:val="28"/>
          <w:lang w:eastAsia="ru-RU"/>
        </w:rPr>
        <w:t>предприятий и организации, расположенных на территории МО «Майск» в которых  осужденные, не имеющие основного места работы по месту жительства, могут отбывать исправительные работы</w:t>
      </w:r>
    </w:p>
    <w:p w:rsidR="00A4035F" w:rsidRPr="00A4035F" w:rsidRDefault="00A4035F" w:rsidP="00A4035F">
      <w:pPr>
        <w:spacing w:after="0"/>
        <w:jc w:val="center"/>
        <w:rPr>
          <w:rFonts w:ascii="Times New Roman" w:eastAsia="Times New Roman" w:hAnsi="Times New Roman" w:cs="Times New Roman"/>
          <w:sz w:val="28"/>
          <w:szCs w:val="28"/>
          <w:lang w:eastAsia="ru-RU"/>
        </w:rPr>
      </w:pPr>
    </w:p>
    <w:p w:rsidR="00A4035F" w:rsidRPr="00A4035F" w:rsidRDefault="00A4035F" w:rsidP="00A4035F">
      <w:pPr>
        <w:spacing w:after="0"/>
        <w:jc w:val="both"/>
        <w:rPr>
          <w:rFonts w:ascii="Times New Roman" w:hAnsi="Times New Roman" w:cs="Times New Roman"/>
          <w:sz w:val="28"/>
          <w:szCs w:val="28"/>
        </w:rPr>
      </w:pPr>
    </w:p>
    <w:p w:rsidR="00A4035F" w:rsidRPr="00A4035F" w:rsidRDefault="00A4035F" w:rsidP="00A4035F">
      <w:pPr>
        <w:numPr>
          <w:ilvl w:val="0"/>
          <w:numId w:val="18"/>
        </w:numPr>
        <w:spacing w:after="0"/>
        <w:contextualSpacing/>
        <w:jc w:val="both"/>
        <w:rPr>
          <w:rFonts w:ascii="Times New Roman" w:hAnsi="Times New Roman" w:cs="Times New Roman"/>
          <w:sz w:val="28"/>
          <w:szCs w:val="28"/>
        </w:rPr>
      </w:pPr>
      <w:r w:rsidRPr="00A4035F">
        <w:rPr>
          <w:rFonts w:ascii="Times New Roman" w:hAnsi="Times New Roman" w:cs="Times New Roman"/>
          <w:sz w:val="28"/>
          <w:szCs w:val="28"/>
        </w:rPr>
        <w:t>ИП «Савельев А.В.»</w:t>
      </w:r>
    </w:p>
    <w:p w:rsidR="00A4035F" w:rsidRPr="00A4035F" w:rsidRDefault="00A4035F" w:rsidP="00A4035F">
      <w:pPr>
        <w:numPr>
          <w:ilvl w:val="0"/>
          <w:numId w:val="18"/>
        </w:numPr>
        <w:spacing w:after="0"/>
        <w:contextualSpacing/>
        <w:jc w:val="both"/>
        <w:rPr>
          <w:rFonts w:ascii="Times New Roman" w:hAnsi="Times New Roman" w:cs="Times New Roman"/>
          <w:sz w:val="28"/>
          <w:szCs w:val="28"/>
        </w:rPr>
      </w:pPr>
      <w:r w:rsidRPr="00A4035F">
        <w:rPr>
          <w:rFonts w:ascii="Times New Roman" w:hAnsi="Times New Roman" w:cs="Times New Roman"/>
          <w:sz w:val="28"/>
          <w:szCs w:val="28"/>
        </w:rPr>
        <w:t>ИП «</w:t>
      </w:r>
      <w:proofErr w:type="spellStart"/>
      <w:r w:rsidRPr="00A4035F">
        <w:rPr>
          <w:rFonts w:ascii="Times New Roman" w:hAnsi="Times New Roman" w:cs="Times New Roman"/>
          <w:sz w:val="28"/>
          <w:szCs w:val="28"/>
        </w:rPr>
        <w:t>Похоленко</w:t>
      </w:r>
      <w:proofErr w:type="spellEnd"/>
      <w:r w:rsidRPr="00A4035F">
        <w:rPr>
          <w:rFonts w:ascii="Times New Roman" w:hAnsi="Times New Roman" w:cs="Times New Roman"/>
          <w:sz w:val="28"/>
          <w:szCs w:val="28"/>
        </w:rPr>
        <w:t>»</w:t>
      </w:r>
    </w:p>
    <w:p w:rsidR="00A4035F" w:rsidRPr="00A4035F" w:rsidRDefault="00A4035F" w:rsidP="00A4035F">
      <w:pPr>
        <w:numPr>
          <w:ilvl w:val="0"/>
          <w:numId w:val="18"/>
        </w:numPr>
        <w:spacing w:after="0"/>
        <w:contextualSpacing/>
        <w:jc w:val="both"/>
        <w:rPr>
          <w:rFonts w:ascii="Times New Roman" w:hAnsi="Times New Roman" w:cs="Times New Roman"/>
          <w:sz w:val="28"/>
          <w:szCs w:val="28"/>
        </w:rPr>
      </w:pPr>
      <w:r w:rsidRPr="00A4035F">
        <w:rPr>
          <w:rFonts w:ascii="Times New Roman" w:hAnsi="Times New Roman" w:cs="Times New Roman"/>
          <w:sz w:val="28"/>
          <w:szCs w:val="28"/>
        </w:rPr>
        <w:t>ООО «</w:t>
      </w:r>
      <w:proofErr w:type="spellStart"/>
      <w:r w:rsidRPr="00A4035F">
        <w:rPr>
          <w:rFonts w:ascii="Times New Roman" w:hAnsi="Times New Roman" w:cs="Times New Roman"/>
          <w:sz w:val="28"/>
          <w:szCs w:val="28"/>
        </w:rPr>
        <w:t>Сибагро</w:t>
      </w:r>
      <w:proofErr w:type="spellEnd"/>
      <w:r w:rsidRPr="00A4035F">
        <w:rPr>
          <w:rFonts w:ascii="Times New Roman" w:hAnsi="Times New Roman" w:cs="Times New Roman"/>
          <w:sz w:val="28"/>
          <w:szCs w:val="28"/>
        </w:rPr>
        <w:t>»</w:t>
      </w:r>
    </w:p>
    <w:p w:rsidR="00A4035F" w:rsidRPr="00A4035F" w:rsidRDefault="00A4035F" w:rsidP="00A4035F">
      <w:pPr>
        <w:numPr>
          <w:ilvl w:val="0"/>
          <w:numId w:val="18"/>
        </w:numPr>
        <w:spacing w:after="0"/>
        <w:contextualSpacing/>
        <w:jc w:val="both"/>
        <w:rPr>
          <w:rFonts w:ascii="Times New Roman" w:hAnsi="Times New Roman" w:cs="Times New Roman"/>
          <w:sz w:val="28"/>
          <w:szCs w:val="28"/>
        </w:rPr>
      </w:pPr>
      <w:r w:rsidRPr="00A4035F">
        <w:rPr>
          <w:rFonts w:ascii="Times New Roman" w:hAnsi="Times New Roman" w:cs="Times New Roman"/>
          <w:sz w:val="28"/>
          <w:szCs w:val="28"/>
        </w:rPr>
        <w:t>МБУК «Майский КДЦ»</w:t>
      </w:r>
    </w:p>
    <w:p w:rsidR="00A4035F" w:rsidRPr="00A4035F" w:rsidRDefault="00A4035F" w:rsidP="00A4035F">
      <w:pPr>
        <w:numPr>
          <w:ilvl w:val="0"/>
          <w:numId w:val="18"/>
        </w:numPr>
        <w:spacing w:after="0"/>
        <w:contextualSpacing/>
        <w:jc w:val="both"/>
        <w:rPr>
          <w:rFonts w:ascii="Times New Roman" w:hAnsi="Times New Roman" w:cs="Times New Roman"/>
          <w:sz w:val="28"/>
          <w:szCs w:val="28"/>
        </w:rPr>
      </w:pPr>
      <w:r w:rsidRPr="00A4035F">
        <w:rPr>
          <w:rFonts w:ascii="Times New Roman" w:hAnsi="Times New Roman" w:cs="Times New Roman"/>
          <w:sz w:val="28"/>
          <w:szCs w:val="28"/>
        </w:rPr>
        <w:t>КФХ «</w:t>
      </w:r>
      <w:proofErr w:type="spellStart"/>
      <w:r w:rsidRPr="00A4035F">
        <w:rPr>
          <w:rFonts w:ascii="Times New Roman" w:hAnsi="Times New Roman" w:cs="Times New Roman"/>
          <w:sz w:val="28"/>
          <w:szCs w:val="28"/>
        </w:rPr>
        <w:t>Кортиев</w:t>
      </w:r>
      <w:proofErr w:type="spellEnd"/>
      <w:r w:rsidRPr="00A4035F">
        <w:rPr>
          <w:rFonts w:ascii="Times New Roman" w:hAnsi="Times New Roman" w:cs="Times New Roman"/>
          <w:sz w:val="28"/>
          <w:szCs w:val="28"/>
        </w:rPr>
        <w:t>»</w:t>
      </w:r>
    </w:p>
    <w:p w:rsidR="00A4035F" w:rsidRPr="00A4035F" w:rsidRDefault="00A4035F" w:rsidP="00A4035F">
      <w:pPr>
        <w:numPr>
          <w:ilvl w:val="0"/>
          <w:numId w:val="18"/>
        </w:numPr>
        <w:spacing w:after="0"/>
        <w:contextualSpacing/>
        <w:jc w:val="both"/>
        <w:rPr>
          <w:rFonts w:ascii="Times New Roman" w:hAnsi="Times New Roman" w:cs="Times New Roman"/>
          <w:sz w:val="28"/>
          <w:szCs w:val="28"/>
        </w:rPr>
      </w:pPr>
      <w:r w:rsidRPr="00A4035F">
        <w:rPr>
          <w:rFonts w:ascii="Times New Roman" w:hAnsi="Times New Roman" w:cs="Times New Roman"/>
          <w:sz w:val="28"/>
          <w:szCs w:val="28"/>
        </w:rPr>
        <w:t>ООО «Нива»</w:t>
      </w:r>
    </w:p>
    <w:p w:rsidR="00A4035F" w:rsidRPr="00A4035F" w:rsidRDefault="00A4035F" w:rsidP="00A4035F">
      <w:pPr>
        <w:spacing w:after="0"/>
        <w:jc w:val="center"/>
      </w:pPr>
    </w:p>
    <w:p w:rsidR="00A4035F" w:rsidRDefault="00A4035F"/>
    <w:p w:rsidR="00A4035F" w:rsidRDefault="00A4035F"/>
    <w:p w:rsidR="00A4035F" w:rsidRDefault="00A4035F"/>
    <w:p w:rsidR="00A4035F" w:rsidRDefault="00A4035F"/>
    <w:p w:rsidR="00A4035F" w:rsidRDefault="00A4035F"/>
    <w:p w:rsidR="00A4035F" w:rsidRDefault="00A4035F"/>
    <w:p w:rsidR="00A4035F" w:rsidRDefault="00A4035F"/>
    <w:p w:rsidR="00A4035F" w:rsidRDefault="00A4035F"/>
    <w:p w:rsidR="00A4035F" w:rsidRDefault="00A4035F"/>
    <w:p w:rsidR="00A4035F" w:rsidRDefault="00A4035F"/>
    <w:p w:rsidR="00A4035F" w:rsidRDefault="00A4035F"/>
    <w:p w:rsidR="00A4035F" w:rsidRDefault="00A4035F"/>
    <w:p w:rsidR="00A4035F" w:rsidRDefault="00A4035F"/>
    <w:p w:rsidR="00A4035F" w:rsidRDefault="00A4035F"/>
    <w:p w:rsidR="00835CC0" w:rsidRPr="00835CC0" w:rsidRDefault="00835CC0" w:rsidP="00835CC0">
      <w:pPr>
        <w:spacing w:after="0" w:line="240" w:lineRule="auto"/>
        <w:jc w:val="center"/>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lastRenderedPageBreak/>
        <w:t>ИРКУТСКАЯ ОБЛАСТЬ</w:t>
      </w:r>
    </w:p>
    <w:p w:rsidR="00835CC0" w:rsidRPr="00835CC0" w:rsidRDefault="00835CC0" w:rsidP="00835CC0">
      <w:pPr>
        <w:spacing w:after="0" w:line="240" w:lineRule="auto"/>
        <w:jc w:val="center"/>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ОСИНСКИЙ РАЙОН</w:t>
      </w:r>
    </w:p>
    <w:p w:rsidR="00835CC0" w:rsidRPr="00835CC0" w:rsidRDefault="00835CC0" w:rsidP="00835CC0">
      <w:pPr>
        <w:spacing w:after="0" w:line="240" w:lineRule="auto"/>
        <w:jc w:val="center"/>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АДМИНИСТРАЦИЯ </w:t>
      </w:r>
    </w:p>
    <w:p w:rsidR="00835CC0" w:rsidRPr="00835CC0" w:rsidRDefault="00835CC0" w:rsidP="00835CC0">
      <w:pPr>
        <w:spacing w:after="0" w:line="240" w:lineRule="auto"/>
        <w:jc w:val="center"/>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МУНИЦИПАЛЬНОГО ОБРАЗОВАНИЯ «МАЙСК»</w:t>
      </w:r>
    </w:p>
    <w:p w:rsidR="00835CC0" w:rsidRPr="00835CC0" w:rsidRDefault="00835CC0" w:rsidP="00835CC0">
      <w:pPr>
        <w:spacing w:after="0" w:line="240" w:lineRule="auto"/>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                                                            ПОСТАНОВЛЕНИЕ</w:t>
      </w:r>
    </w:p>
    <w:p w:rsidR="00835CC0" w:rsidRPr="00835CC0" w:rsidRDefault="00835CC0" w:rsidP="00835CC0">
      <w:pPr>
        <w:spacing w:after="0" w:line="240" w:lineRule="auto"/>
        <w:jc w:val="center"/>
        <w:rPr>
          <w:rFonts w:ascii="Times New Roman" w:eastAsia="Times New Roman" w:hAnsi="Times New Roman" w:cs="Times New Roman"/>
          <w:sz w:val="28"/>
          <w:szCs w:val="28"/>
          <w:lang w:eastAsia="ru-RU"/>
        </w:rPr>
      </w:pPr>
    </w:p>
    <w:p w:rsidR="00835CC0" w:rsidRPr="00835CC0" w:rsidRDefault="00835CC0" w:rsidP="00835CC0">
      <w:pPr>
        <w:spacing w:after="0" w:line="240" w:lineRule="auto"/>
        <w:jc w:val="center"/>
        <w:rPr>
          <w:rFonts w:ascii="Times New Roman" w:eastAsia="Times New Roman" w:hAnsi="Times New Roman" w:cs="Times New Roman"/>
          <w:sz w:val="28"/>
          <w:szCs w:val="28"/>
          <w:lang w:eastAsia="ru-RU"/>
        </w:rPr>
      </w:pPr>
    </w:p>
    <w:p w:rsidR="00835CC0" w:rsidRPr="00835CC0" w:rsidRDefault="00835CC0" w:rsidP="00835CC0">
      <w:pPr>
        <w:tabs>
          <w:tab w:val="center" w:pos="4153"/>
          <w:tab w:val="right" w:pos="8306"/>
        </w:tabs>
        <w:spacing w:after="0" w:line="240" w:lineRule="auto"/>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от 27.02.2014 г.  № 28                  </w:t>
      </w:r>
      <w:r w:rsidRPr="00835CC0">
        <w:rPr>
          <w:rFonts w:ascii="Times New Roman" w:eastAsia="Times New Roman" w:hAnsi="Times New Roman" w:cs="Times New Roman"/>
          <w:sz w:val="28"/>
          <w:szCs w:val="28"/>
          <w:lang w:eastAsia="ru-RU"/>
        </w:rPr>
        <w:tab/>
      </w:r>
      <w:r w:rsidRPr="00835CC0">
        <w:rPr>
          <w:rFonts w:ascii="Times New Roman" w:eastAsia="Times New Roman" w:hAnsi="Times New Roman" w:cs="Times New Roman"/>
          <w:sz w:val="28"/>
          <w:szCs w:val="28"/>
          <w:lang w:eastAsia="ru-RU"/>
        </w:rPr>
        <w:tab/>
        <w:t xml:space="preserve">  с. Майск</w:t>
      </w:r>
    </w:p>
    <w:p w:rsidR="00835CC0" w:rsidRPr="00835CC0" w:rsidRDefault="00835CC0" w:rsidP="00835CC0">
      <w:pPr>
        <w:spacing w:after="0" w:line="240" w:lineRule="auto"/>
        <w:rPr>
          <w:rFonts w:ascii="Times New Roman" w:eastAsia="Times New Roman" w:hAnsi="Times New Roman" w:cs="Times New Roman"/>
          <w:sz w:val="28"/>
          <w:szCs w:val="28"/>
          <w:lang w:eastAsia="ru-RU"/>
        </w:rPr>
      </w:pPr>
    </w:p>
    <w:p w:rsidR="00835CC0" w:rsidRPr="00835CC0" w:rsidRDefault="00835CC0" w:rsidP="00835CC0">
      <w:pPr>
        <w:shd w:val="clear" w:color="auto" w:fill="FFFFFF"/>
        <w:tabs>
          <w:tab w:val="num" w:pos="567"/>
        </w:tabs>
        <w:spacing w:after="0" w:line="240" w:lineRule="auto"/>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Об утверждении порядка</w:t>
      </w:r>
    </w:p>
    <w:p w:rsidR="00835CC0" w:rsidRPr="00835CC0" w:rsidRDefault="00835CC0" w:rsidP="00835CC0">
      <w:pPr>
        <w:shd w:val="clear" w:color="auto" w:fill="FFFFFF"/>
        <w:tabs>
          <w:tab w:val="num" w:pos="567"/>
        </w:tabs>
        <w:spacing w:after="0" w:line="240" w:lineRule="auto"/>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сбора, накопления и передачи</w:t>
      </w:r>
    </w:p>
    <w:p w:rsidR="00835CC0" w:rsidRPr="00835CC0" w:rsidRDefault="00835CC0" w:rsidP="00835CC0">
      <w:pPr>
        <w:shd w:val="clear" w:color="auto" w:fill="FFFFFF"/>
        <w:tabs>
          <w:tab w:val="num" w:pos="567"/>
        </w:tabs>
        <w:spacing w:after="0" w:line="240" w:lineRule="auto"/>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на утилизацию </w:t>
      </w:r>
      <w:proofErr w:type="gramStart"/>
      <w:r w:rsidRPr="00835CC0">
        <w:rPr>
          <w:rFonts w:ascii="Times New Roman" w:eastAsia="Times New Roman" w:hAnsi="Times New Roman" w:cs="Times New Roman"/>
          <w:sz w:val="28"/>
          <w:szCs w:val="28"/>
          <w:lang w:eastAsia="ru-RU"/>
        </w:rPr>
        <w:t>ртутьсодержащих</w:t>
      </w:r>
      <w:proofErr w:type="gramEnd"/>
    </w:p>
    <w:p w:rsidR="00835CC0" w:rsidRPr="00835CC0" w:rsidRDefault="00835CC0" w:rsidP="00835CC0">
      <w:pPr>
        <w:shd w:val="clear" w:color="auto" w:fill="FFFFFF"/>
        <w:tabs>
          <w:tab w:val="num" w:pos="567"/>
        </w:tabs>
        <w:spacing w:after="0" w:line="240" w:lineRule="auto"/>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ламп на территории </w:t>
      </w:r>
      <w:proofErr w:type="gramStart"/>
      <w:r w:rsidRPr="00835CC0">
        <w:rPr>
          <w:rFonts w:ascii="Times New Roman" w:eastAsia="Times New Roman" w:hAnsi="Times New Roman" w:cs="Times New Roman"/>
          <w:sz w:val="28"/>
          <w:szCs w:val="28"/>
          <w:lang w:eastAsia="ru-RU"/>
        </w:rPr>
        <w:t>муниципального</w:t>
      </w:r>
      <w:proofErr w:type="gramEnd"/>
      <w:r w:rsidRPr="00835CC0">
        <w:rPr>
          <w:rFonts w:ascii="Times New Roman" w:eastAsia="Times New Roman" w:hAnsi="Times New Roman" w:cs="Times New Roman"/>
          <w:sz w:val="28"/>
          <w:szCs w:val="28"/>
          <w:lang w:eastAsia="ru-RU"/>
        </w:rPr>
        <w:t xml:space="preserve"> </w:t>
      </w:r>
    </w:p>
    <w:p w:rsidR="00835CC0" w:rsidRPr="00835CC0" w:rsidRDefault="00835CC0" w:rsidP="00835CC0">
      <w:pPr>
        <w:shd w:val="clear" w:color="auto" w:fill="FFFFFF"/>
        <w:tabs>
          <w:tab w:val="num" w:pos="567"/>
        </w:tabs>
        <w:spacing w:after="0" w:line="240" w:lineRule="auto"/>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образования «Майск»</w:t>
      </w:r>
    </w:p>
    <w:p w:rsidR="00835CC0" w:rsidRPr="00835CC0" w:rsidRDefault="00835CC0" w:rsidP="00835CC0">
      <w:pPr>
        <w:shd w:val="clear" w:color="auto" w:fill="FFFFFF"/>
        <w:tabs>
          <w:tab w:val="num" w:pos="567"/>
        </w:tabs>
        <w:spacing w:after="0" w:line="240" w:lineRule="auto"/>
        <w:rPr>
          <w:rFonts w:ascii="Times New Roman" w:eastAsia="Times New Roman" w:hAnsi="Times New Roman" w:cs="Times New Roman"/>
          <w:sz w:val="28"/>
          <w:szCs w:val="28"/>
          <w:lang w:eastAsia="ru-RU"/>
        </w:rPr>
      </w:pPr>
    </w:p>
    <w:p w:rsidR="00835CC0" w:rsidRPr="00835CC0" w:rsidRDefault="00835CC0" w:rsidP="00835CC0">
      <w:pPr>
        <w:spacing w:after="0" w:line="240" w:lineRule="auto"/>
        <w:ind w:firstLine="567"/>
        <w:jc w:val="both"/>
        <w:rPr>
          <w:rFonts w:ascii="Times New Roman" w:eastAsia="Times New Roman" w:hAnsi="Times New Roman" w:cs="Times New Roman"/>
          <w:sz w:val="28"/>
          <w:szCs w:val="28"/>
          <w:lang w:eastAsia="ru-RU"/>
        </w:rPr>
      </w:pPr>
      <w:proofErr w:type="gramStart"/>
      <w:r w:rsidRPr="00835CC0">
        <w:rPr>
          <w:rFonts w:ascii="Times New Roman" w:eastAsia="Times New Roman" w:hAnsi="Times New Roman" w:cs="Times New Roman"/>
          <w:sz w:val="28"/>
          <w:szCs w:val="28"/>
          <w:lang w:eastAsia="ru-RU"/>
        </w:rPr>
        <w:t>В целях реализации Постановления Правительства Российской Федерации от 03.09.2010 №681 «Об утверждении Правил обращения с отходами производства и потребления в части осветительных устройств, электрических ламп, ненадлежащий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соответствии со ст. 14 Федерального закона от 06.10.2003 №131-ФЗ «Об общих принципах</w:t>
      </w:r>
      <w:proofErr w:type="gramEnd"/>
      <w:r w:rsidRPr="00835CC0">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 руководствуясь статьями 6 и 32 Устава МО « Майск»</w:t>
      </w:r>
    </w:p>
    <w:p w:rsidR="00835CC0" w:rsidRPr="00835CC0" w:rsidRDefault="00835CC0" w:rsidP="00835CC0">
      <w:pPr>
        <w:shd w:val="clear" w:color="auto" w:fill="FFFFFF"/>
        <w:tabs>
          <w:tab w:val="num" w:pos="567"/>
        </w:tabs>
        <w:spacing w:after="120" w:line="240" w:lineRule="auto"/>
        <w:jc w:val="center"/>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ПОСТАНОВЛЯЮ:</w:t>
      </w:r>
    </w:p>
    <w:p w:rsidR="00835CC0" w:rsidRPr="00835CC0" w:rsidRDefault="00835CC0" w:rsidP="00835CC0">
      <w:pPr>
        <w:numPr>
          <w:ilvl w:val="0"/>
          <w:numId w:val="23"/>
        </w:numPr>
        <w:shd w:val="clear" w:color="auto" w:fill="FFFFFF"/>
        <w:tabs>
          <w:tab w:val="num" w:pos="567"/>
        </w:tabs>
        <w:spacing w:after="0" w:line="240" w:lineRule="auto"/>
        <w:ind w:left="0" w:firstLine="567"/>
        <w:contextualSpacing/>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Утвердить Порядок сбора, накопления и передачи на утилизацию ртутьсодержащих ламп на территории муниципального образования «Майск» приложение №1</w:t>
      </w:r>
    </w:p>
    <w:p w:rsidR="00835CC0" w:rsidRPr="00835CC0" w:rsidRDefault="00835CC0" w:rsidP="00835CC0">
      <w:pPr>
        <w:numPr>
          <w:ilvl w:val="0"/>
          <w:numId w:val="23"/>
        </w:numPr>
        <w:spacing w:after="0"/>
        <w:ind w:left="0" w:firstLine="567"/>
        <w:contextualSpacing/>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Утвердить </w:t>
      </w:r>
      <w:proofErr w:type="gramStart"/>
      <w:r w:rsidRPr="00835CC0">
        <w:rPr>
          <w:rFonts w:ascii="Times New Roman" w:eastAsia="Times New Roman" w:hAnsi="Times New Roman" w:cs="Times New Roman"/>
          <w:sz w:val="28"/>
          <w:szCs w:val="28"/>
          <w:lang w:eastAsia="ru-RU"/>
        </w:rPr>
        <w:t>согласно приложения</w:t>
      </w:r>
      <w:proofErr w:type="gramEnd"/>
      <w:r w:rsidRPr="00835CC0">
        <w:rPr>
          <w:rFonts w:ascii="Times New Roman" w:eastAsia="Times New Roman" w:hAnsi="Times New Roman" w:cs="Times New Roman"/>
          <w:sz w:val="28"/>
          <w:szCs w:val="28"/>
          <w:lang w:eastAsia="ru-RU"/>
        </w:rPr>
        <w:t xml:space="preserve"> №2 к данному постановлению:</w:t>
      </w:r>
    </w:p>
    <w:p w:rsidR="00835CC0" w:rsidRPr="00835CC0" w:rsidRDefault="00835CC0" w:rsidP="00835CC0">
      <w:pPr>
        <w:spacing w:after="0"/>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Инструкцию «О порядке сбора, хранения и транспортирования ртутьсодержащих отходов на утилизацию»;</w:t>
      </w:r>
    </w:p>
    <w:p w:rsidR="00835CC0" w:rsidRPr="00835CC0" w:rsidRDefault="00835CC0" w:rsidP="00835CC0">
      <w:pPr>
        <w:spacing w:after="0"/>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 </w:t>
      </w:r>
      <w:r w:rsidRPr="00835CC0">
        <w:rPr>
          <w:rFonts w:ascii="Calibri" w:eastAsia="Calibri" w:hAnsi="Calibri" w:cs="Times New Roman"/>
        </w:rPr>
        <w:t xml:space="preserve"> </w:t>
      </w:r>
      <w:r w:rsidRPr="00835CC0">
        <w:rPr>
          <w:rFonts w:ascii="Times New Roman" w:eastAsia="Times New Roman" w:hAnsi="Times New Roman" w:cs="Times New Roman"/>
          <w:sz w:val="28"/>
          <w:szCs w:val="28"/>
          <w:lang w:eastAsia="ru-RU"/>
        </w:rPr>
        <w:t>Памятку для граждан о правилах эксплуатации и утилизации ртутьсодержащих ламп;</w:t>
      </w:r>
    </w:p>
    <w:p w:rsidR="00835CC0" w:rsidRPr="00835CC0" w:rsidRDefault="00835CC0" w:rsidP="00835CC0">
      <w:pPr>
        <w:spacing w:after="0"/>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 - Меры медицинской помощи при отравлении.</w:t>
      </w:r>
    </w:p>
    <w:p w:rsidR="00835CC0" w:rsidRPr="00835CC0" w:rsidRDefault="00835CC0" w:rsidP="00835CC0">
      <w:pPr>
        <w:numPr>
          <w:ilvl w:val="0"/>
          <w:numId w:val="23"/>
        </w:numPr>
        <w:ind w:left="0" w:firstLine="567"/>
        <w:contextualSpacing/>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 Настоящее решение опубликовать в «Вестнике», разместить на информационных щитах и официальном сайте администрации МО «Майск» </w:t>
      </w:r>
      <w:hyperlink r:id="rId13" w:history="1">
        <w:r w:rsidRPr="00835CC0">
          <w:rPr>
            <w:rFonts w:ascii="Times New Roman" w:eastAsia="Times New Roman" w:hAnsi="Times New Roman" w:cs="Times New Roman"/>
            <w:color w:val="0000FF" w:themeColor="hyperlink"/>
            <w:sz w:val="28"/>
            <w:szCs w:val="28"/>
            <w:u w:val="single"/>
            <w:lang w:eastAsia="ru-RU"/>
          </w:rPr>
          <w:t>www.admaisk.ckspo.ru</w:t>
        </w:r>
      </w:hyperlink>
      <w:r w:rsidRPr="00835CC0">
        <w:rPr>
          <w:rFonts w:ascii="Times New Roman" w:eastAsia="Times New Roman" w:hAnsi="Times New Roman" w:cs="Times New Roman"/>
          <w:sz w:val="28"/>
          <w:szCs w:val="28"/>
          <w:lang w:eastAsia="ru-RU"/>
        </w:rPr>
        <w:t>.</w:t>
      </w:r>
    </w:p>
    <w:p w:rsidR="00835CC0" w:rsidRPr="00835CC0" w:rsidRDefault="00835CC0" w:rsidP="00835CC0">
      <w:pPr>
        <w:shd w:val="clear" w:color="auto" w:fill="FFFFFF"/>
        <w:tabs>
          <w:tab w:val="num" w:pos="567"/>
        </w:tabs>
        <w:spacing w:after="12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4. </w:t>
      </w:r>
      <w:proofErr w:type="gramStart"/>
      <w:r w:rsidRPr="00835CC0">
        <w:rPr>
          <w:rFonts w:ascii="Times New Roman" w:eastAsia="Times New Roman" w:hAnsi="Times New Roman" w:cs="Times New Roman"/>
          <w:sz w:val="28"/>
          <w:szCs w:val="28"/>
          <w:lang w:eastAsia="ru-RU"/>
        </w:rPr>
        <w:t>Контроль за</w:t>
      </w:r>
      <w:proofErr w:type="gramEnd"/>
      <w:r w:rsidRPr="00835CC0">
        <w:rPr>
          <w:rFonts w:ascii="Times New Roman" w:eastAsia="Times New Roman" w:hAnsi="Times New Roman" w:cs="Times New Roman"/>
          <w:sz w:val="28"/>
          <w:szCs w:val="28"/>
          <w:lang w:eastAsia="ru-RU"/>
        </w:rPr>
        <w:t xml:space="preserve"> исполнением настоящего постановления возложить на ведущего специалиста администрации МО «Майск» </w:t>
      </w:r>
      <w:proofErr w:type="spellStart"/>
      <w:r w:rsidRPr="00835CC0">
        <w:rPr>
          <w:rFonts w:ascii="Times New Roman" w:eastAsia="Times New Roman" w:hAnsi="Times New Roman" w:cs="Times New Roman"/>
          <w:sz w:val="28"/>
          <w:szCs w:val="28"/>
          <w:lang w:eastAsia="ru-RU"/>
        </w:rPr>
        <w:t>Суфьянова</w:t>
      </w:r>
      <w:proofErr w:type="spellEnd"/>
      <w:r w:rsidRPr="00835CC0">
        <w:rPr>
          <w:rFonts w:ascii="Times New Roman" w:eastAsia="Times New Roman" w:hAnsi="Times New Roman" w:cs="Times New Roman"/>
          <w:sz w:val="28"/>
          <w:szCs w:val="28"/>
          <w:lang w:eastAsia="ru-RU"/>
        </w:rPr>
        <w:t xml:space="preserve"> Х.С.</w:t>
      </w:r>
    </w:p>
    <w:p w:rsidR="00835CC0" w:rsidRPr="00835CC0" w:rsidRDefault="00835CC0" w:rsidP="00835CC0">
      <w:pPr>
        <w:shd w:val="clear" w:color="auto" w:fill="FFFFFF"/>
        <w:tabs>
          <w:tab w:val="num" w:pos="567"/>
        </w:tabs>
        <w:spacing w:after="120" w:line="240" w:lineRule="auto"/>
        <w:ind w:firstLine="567"/>
        <w:jc w:val="both"/>
        <w:rPr>
          <w:rFonts w:ascii="Times New Roman" w:eastAsia="Times New Roman" w:hAnsi="Times New Roman" w:cs="Times New Roman"/>
          <w:sz w:val="28"/>
          <w:szCs w:val="28"/>
          <w:lang w:eastAsia="ru-RU"/>
        </w:rPr>
      </w:pPr>
    </w:p>
    <w:p w:rsidR="00835CC0" w:rsidRPr="00835CC0" w:rsidRDefault="00835CC0" w:rsidP="00835CC0">
      <w:pPr>
        <w:shd w:val="clear" w:color="auto" w:fill="FFFFFF"/>
        <w:tabs>
          <w:tab w:val="num" w:pos="567"/>
        </w:tabs>
        <w:spacing w:after="120" w:line="240" w:lineRule="auto"/>
        <w:ind w:firstLine="567"/>
        <w:jc w:val="both"/>
        <w:rPr>
          <w:rFonts w:ascii="Times New Roman" w:eastAsia="Times New Roman" w:hAnsi="Times New Roman" w:cs="Times New Roman"/>
          <w:sz w:val="28"/>
          <w:szCs w:val="28"/>
          <w:lang w:eastAsia="ru-RU"/>
        </w:rPr>
      </w:pPr>
    </w:p>
    <w:p w:rsidR="00835CC0" w:rsidRPr="00835CC0" w:rsidRDefault="00835CC0" w:rsidP="00835CC0">
      <w:pPr>
        <w:spacing w:after="0" w:line="240" w:lineRule="auto"/>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Глава администрации </w:t>
      </w:r>
    </w:p>
    <w:p w:rsidR="00835CC0" w:rsidRPr="00835CC0" w:rsidRDefault="00835CC0" w:rsidP="00835CC0">
      <w:pPr>
        <w:spacing w:after="0" w:line="240" w:lineRule="auto"/>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МО «Майск» </w:t>
      </w:r>
      <w:r w:rsidRPr="00835CC0">
        <w:rPr>
          <w:rFonts w:ascii="Times New Roman" w:eastAsia="Times New Roman" w:hAnsi="Times New Roman" w:cs="Times New Roman"/>
          <w:sz w:val="28"/>
          <w:szCs w:val="28"/>
          <w:lang w:eastAsia="ru-RU"/>
        </w:rPr>
        <w:tab/>
      </w:r>
      <w:r w:rsidRPr="00835CC0">
        <w:rPr>
          <w:rFonts w:ascii="Times New Roman" w:eastAsia="Times New Roman" w:hAnsi="Times New Roman" w:cs="Times New Roman"/>
          <w:sz w:val="28"/>
          <w:szCs w:val="28"/>
          <w:lang w:eastAsia="ru-RU"/>
        </w:rPr>
        <w:tab/>
      </w:r>
      <w:r w:rsidRPr="00835CC0">
        <w:rPr>
          <w:rFonts w:ascii="Times New Roman" w:eastAsia="Times New Roman" w:hAnsi="Times New Roman" w:cs="Times New Roman"/>
          <w:sz w:val="28"/>
          <w:szCs w:val="28"/>
          <w:lang w:eastAsia="ru-RU"/>
        </w:rPr>
        <w:tab/>
      </w:r>
      <w:r w:rsidRPr="00835CC0">
        <w:rPr>
          <w:rFonts w:ascii="Times New Roman" w:eastAsia="Times New Roman" w:hAnsi="Times New Roman" w:cs="Times New Roman"/>
          <w:sz w:val="28"/>
          <w:szCs w:val="28"/>
          <w:lang w:eastAsia="ru-RU"/>
        </w:rPr>
        <w:tab/>
        <w:t xml:space="preserve">                                   А.И. Серебренников</w:t>
      </w:r>
    </w:p>
    <w:p w:rsidR="00835CC0" w:rsidRPr="00835CC0" w:rsidRDefault="00835CC0" w:rsidP="00835CC0">
      <w:pPr>
        <w:shd w:val="clear" w:color="auto" w:fill="FFFFFF"/>
        <w:tabs>
          <w:tab w:val="num" w:pos="567"/>
        </w:tabs>
        <w:spacing w:after="0" w:line="240" w:lineRule="auto"/>
        <w:ind w:firstLine="5670"/>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lastRenderedPageBreak/>
        <w:t>Приложение №1</w:t>
      </w:r>
    </w:p>
    <w:p w:rsidR="00835CC0" w:rsidRPr="00835CC0" w:rsidRDefault="00835CC0" w:rsidP="00835CC0">
      <w:pPr>
        <w:shd w:val="clear" w:color="auto" w:fill="FFFFFF"/>
        <w:tabs>
          <w:tab w:val="num" w:pos="567"/>
        </w:tabs>
        <w:spacing w:after="0" w:line="240" w:lineRule="auto"/>
        <w:ind w:firstLine="5670"/>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к постановлению</w:t>
      </w:r>
    </w:p>
    <w:p w:rsidR="00835CC0" w:rsidRPr="00835CC0" w:rsidRDefault="00835CC0" w:rsidP="00835CC0">
      <w:pPr>
        <w:shd w:val="clear" w:color="auto" w:fill="FFFFFF"/>
        <w:tabs>
          <w:tab w:val="num" w:pos="567"/>
        </w:tabs>
        <w:spacing w:after="0" w:line="240" w:lineRule="auto"/>
        <w:ind w:firstLine="5670"/>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администрации МО «Майск»</w:t>
      </w:r>
    </w:p>
    <w:p w:rsidR="00835CC0" w:rsidRPr="00835CC0" w:rsidRDefault="00835CC0" w:rsidP="00835CC0">
      <w:pPr>
        <w:shd w:val="clear" w:color="auto" w:fill="FFFFFF"/>
        <w:tabs>
          <w:tab w:val="num" w:pos="567"/>
        </w:tabs>
        <w:spacing w:after="0" w:line="240" w:lineRule="auto"/>
        <w:ind w:firstLine="5670"/>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от 27.02.2014  №28</w:t>
      </w:r>
    </w:p>
    <w:p w:rsidR="00835CC0" w:rsidRPr="00835CC0" w:rsidRDefault="00835CC0" w:rsidP="00835CC0">
      <w:pPr>
        <w:shd w:val="clear" w:color="auto" w:fill="FFFFFF"/>
        <w:tabs>
          <w:tab w:val="num" w:pos="567"/>
        </w:tabs>
        <w:spacing w:after="120" w:line="240" w:lineRule="auto"/>
        <w:rPr>
          <w:rFonts w:ascii="Times New Roman" w:eastAsia="Times New Roman" w:hAnsi="Times New Roman" w:cs="Times New Roman"/>
          <w:sz w:val="28"/>
          <w:szCs w:val="28"/>
          <w:lang w:eastAsia="ru-RU"/>
        </w:rPr>
      </w:pPr>
    </w:p>
    <w:p w:rsidR="00835CC0" w:rsidRPr="00835CC0" w:rsidRDefault="00835CC0" w:rsidP="00835CC0">
      <w:pPr>
        <w:shd w:val="clear" w:color="auto" w:fill="FFFFFF"/>
        <w:tabs>
          <w:tab w:val="num" w:pos="567"/>
        </w:tabs>
        <w:spacing w:after="120" w:line="240" w:lineRule="auto"/>
        <w:jc w:val="center"/>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ПОРЯДОК</w:t>
      </w:r>
    </w:p>
    <w:p w:rsidR="00835CC0" w:rsidRPr="00835CC0" w:rsidRDefault="00835CC0" w:rsidP="00835CC0">
      <w:pPr>
        <w:shd w:val="clear" w:color="auto" w:fill="FFFFFF"/>
        <w:tabs>
          <w:tab w:val="num" w:pos="567"/>
        </w:tabs>
        <w:spacing w:after="120" w:line="240" w:lineRule="auto"/>
        <w:jc w:val="center"/>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Сбора, накопления и передачи на утилизацию ртутьсодержащих ламп на территории муниципального образования «Майск»</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1. Общие положения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1.1. Настоящий Порядок сбора, накопления и передачи на утилизацию ртутьсодержащих ламп на территории муниципального образования «Майск» (далее по тексту - Порядок) разработан с целью предотвращения вредного воздействия ртутьсодержащих ламп на здоровье человека и окружающую среду.</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1.2. Порядок сбора, накопления и передачи на утилизацию ртутьсодержащих ламп регулирует взаимоотношения между потребителями ртутьсодержащих ламп и предприятиями (организациями), занимающимися сбором, накоплением, транспортировкой, размещением отходов I - IV классов опасности.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1.3. Требования порядка обязательны для юридических лиц (независимо от их организационно-правовой формы) и индивидуальных предпринимателей, а также физических лиц, осуществляющих деятельность на территории муниципального образования «Майск», в результате которой образуются отработанные ртутьсодержащие лампы.</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1.4. </w:t>
      </w:r>
      <w:r w:rsidRPr="00835CC0">
        <w:rPr>
          <w:rFonts w:ascii="Times New Roman" w:eastAsia="Times New Roman" w:hAnsi="Times New Roman" w:cs="Times New Roman"/>
          <w:b/>
          <w:sz w:val="28"/>
          <w:szCs w:val="28"/>
          <w:lang w:eastAsia="ru-RU"/>
        </w:rPr>
        <w:t>Отработанные ртутьсодержащие лампы</w:t>
      </w:r>
      <w:r w:rsidRPr="00835CC0">
        <w:rPr>
          <w:rFonts w:ascii="Times New Roman" w:eastAsia="Times New Roman" w:hAnsi="Times New Roman" w:cs="Times New Roman"/>
          <w:sz w:val="28"/>
          <w:szCs w:val="28"/>
          <w:lang w:eastAsia="ru-RU"/>
        </w:rPr>
        <w:t xml:space="preserve"> - ртутьсодержащие отходы, представляющие </w:t>
      </w:r>
      <w:proofErr w:type="gramStart"/>
      <w:r w:rsidRPr="00835CC0">
        <w:rPr>
          <w:rFonts w:ascii="Times New Roman" w:eastAsia="Times New Roman" w:hAnsi="Times New Roman" w:cs="Times New Roman"/>
          <w:sz w:val="28"/>
          <w:szCs w:val="28"/>
          <w:lang w:eastAsia="ru-RU"/>
        </w:rPr>
        <w:t>собой</w:t>
      </w:r>
      <w:proofErr w:type="gramEnd"/>
      <w:r w:rsidRPr="00835CC0">
        <w:rPr>
          <w:rFonts w:ascii="Times New Roman" w:eastAsia="Times New Roman" w:hAnsi="Times New Roman" w:cs="Times New Roman"/>
          <w:sz w:val="28"/>
          <w:szCs w:val="28"/>
          <w:lang w:eastAsia="ru-RU"/>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2. Организация сбора, накопления и передачи на утилизацию отработанных ртутьсодержащих ламп от населения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2.1. Прием отработанных ртутьсодержащих ламп от потребителей ртутьсодержащих ламп (физических лиц) для временного накопления сроком до 3 месяцев осуществляется организациями, осуществляющими управление и (или) эксплуатацию жилищным фондом.</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2.2. Организации, осуществляющие управление и (или) эксплуатацию жилищным фондом, обязаны:</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35CC0">
        <w:rPr>
          <w:rFonts w:ascii="Times New Roman" w:eastAsia="Times New Roman" w:hAnsi="Times New Roman" w:cs="Times New Roman"/>
          <w:sz w:val="28"/>
          <w:szCs w:val="28"/>
          <w:lang w:eastAsia="ru-RU"/>
        </w:rPr>
        <w:t>обустроить места временного накопления отработанных ртутьсодержащих ламп (в соответствии с установленными требованиями действующим законодательством), исключающие доступ третьих лиц, в которых будет организован прием отработанных ртутьсодержащих ламп;</w:t>
      </w:r>
      <w:proofErr w:type="gramEnd"/>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определить должностное лицо, ответственное за прием отработанных ртутьсодержащих ламп для временного хранения;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провести обучение и инструктаж персонала, ответственного за прием отработанных ртутьсодержащих ламп для временного хранения;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разместить в СМИ информацию для населения о местах, времени, условиях приема отработанных ртутьсодержащих ламп. Время приема </w:t>
      </w:r>
      <w:r w:rsidRPr="00835CC0">
        <w:rPr>
          <w:rFonts w:ascii="Times New Roman" w:eastAsia="Times New Roman" w:hAnsi="Times New Roman" w:cs="Times New Roman"/>
          <w:sz w:val="28"/>
          <w:szCs w:val="28"/>
          <w:lang w:eastAsia="ru-RU"/>
        </w:rPr>
        <w:lastRenderedPageBreak/>
        <w:t>отработанных ртутьсодержащих ламп должно составлять не менее 2,5 часа в неделю;</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2.3. Организации, осуществляющие управление и (или) эксплуатацию жилищным фондом, производят временное накопление отработанных ртутьсодержащих ламп в целях их дальнейшего транспортирования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2.4. Организации, осуществляющие управление и (или) эксплуатацию жилищным фондом, осуществляют передачу отработанных ртутьсодержащих ламп специализированной организации, имеющей лицензию на деятельность по сбору, использованию, обезвреживанию, транспортировке, размещению отходов I - IV классов опасности, с оформлением акта приема-передачи. Организации, осуществляющие управление и (или) эксплуатацию жилищным фондом, должны обеспечить вывоз отработанных ртутьсодержащих ламп с мест временного накопления не реже 1 раза в квартал.</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2.5. Организации, осуществляющие управление и (или) эксплуатацию жилищным фондом, ведут журнал учета поступающих отработанных ртутьсодержащих ламп от производителей отходов (физических лиц, проживающих в многоквартирных домах) согласно приложению к Порядку</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2.6. </w:t>
      </w:r>
      <w:proofErr w:type="gramStart"/>
      <w:r w:rsidRPr="00835CC0">
        <w:rPr>
          <w:rFonts w:ascii="Times New Roman" w:eastAsia="Times New Roman" w:hAnsi="Times New Roman" w:cs="Times New Roman"/>
          <w:sz w:val="28"/>
          <w:szCs w:val="28"/>
          <w:lang w:eastAsia="ru-RU"/>
        </w:rPr>
        <w:t>Собственники помещений многоквартирных домов, обязаны оплачивать расходы, связанные со сбором, использованием, обезвреживанием, утилизацией, транспортировкой, размещением отработанных ртутьсодержащих ламп организациям, осуществляющим управление и (или) эксплуатацию жилищным фондом.</w:t>
      </w:r>
      <w:proofErr w:type="gramEnd"/>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2.7. Граждане, проживающие не в многоквартирных домах, в случае использования ртутьсодержащих ламп обязаны заключить договор по сбору, обезвреживанию, транспортировке, размещению со специализированными организациями или с организациями, осуществляющими управление и (или) эксплуатацию жилищным фондом.</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3. Организация сбора, накопления и передачи на утилизацию ртутьсодержащих ламп от юридических лиц, индивидуальных предпринимателей</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3.1. Юридические лица и индивидуальные предприниматели в случае использования ртутьсодержащих ламп обязаны заключить договор по сбору, обезвреживанию, транспортировке, размещению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3.2. Специализированные организации, имеющие лицензию на деятельность по сбору, обезвреживанию, транспортировке, размещению отходов I - IV классов опасности обязаны:</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lastRenderedPageBreak/>
        <w:t>произвести обустройство мест накопления отработанных ртутьсодержащих ламп (приобретение необходимых материалов и оборудования);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определить должностное лицо, ответственное за обращение с отработанными ртутьсодержащими лампами;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провести обучение и инструктаж персонала, ответственного за обращение с отработанными ртутьсодержащими лампами;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разработать инструкции по технике безопасности и производственной санитарии при работе с ртутью, ее соединениями, приборами с ртутным наполнением, устанавливающие порядок получения, ведения первичного учета, сбора, хранения, вывоза, утилизации и переработки отработанных ртутьсодержащих ламп для персонала, ответственного за обращение с отработанными ртутьсодержащими лампами;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разместить в СМИ информацию о местах, времени, условиях приема отработанных ртутьсодержащих ламп;</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заключить договоры со специализированными организациями, имеющими лицензию на деятельность по утилизации отходов I - IV классов опасности (в случае отсутствия соответствующей лицензии и оборудования).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3.3. Юридические лица и индивидуальные предприниматели обязаны оплачивать расходы, связанные со сбором, использованием, обезвреживанием, утилизацией, транспортировкой, размещением отработанных ртутьсодержащих ламп организациям.</w:t>
      </w:r>
    </w:p>
    <w:p w:rsidR="00835CC0" w:rsidRPr="00835CC0" w:rsidRDefault="00835CC0" w:rsidP="00835CC0">
      <w:pPr>
        <w:shd w:val="clear" w:color="auto" w:fill="FFFFFF"/>
        <w:tabs>
          <w:tab w:val="num" w:pos="567"/>
        </w:tabs>
        <w:spacing w:after="120" w:line="240" w:lineRule="auto"/>
        <w:rPr>
          <w:rFonts w:ascii="Times New Roman" w:eastAsia="Times New Roman" w:hAnsi="Times New Roman" w:cs="Times New Roman"/>
          <w:sz w:val="28"/>
          <w:szCs w:val="28"/>
          <w:lang w:eastAsia="ru-RU"/>
        </w:rPr>
      </w:pPr>
    </w:p>
    <w:p w:rsidR="00835CC0" w:rsidRPr="00835CC0" w:rsidRDefault="00835CC0" w:rsidP="00835CC0">
      <w:pPr>
        <w:shd w:val="clear" w:color="auto" w:fill="FFFFFF"/>
        <w:tabs>
          <w:tab w:val="num" w:pos="567"/>
        </w:tabs>
        <w:spacing w:after="120" w:line="240" w:lineRule="auto"/>
        <w:rPr>
          <w:rFonts w:ascii="Times New Roman" w:eastAsia="Times New Roman" w:hAnsi="Times New Roman" w:cs="Times New Roman"/>
          <w:sz w:val="28"/>
          <w:szCs w:val="28"/>
          <w:lang w:eastAsia="ru-RU"/>
        </w:rPr>
      </w:pPr>
    </w:p>
    <w:p w:rsidR="00835CC0" w:rsidRPr="00835CC0" w:rsidRDefault="00835CC0" w:rsidP="00835CC0">
      <w:pPr>
        <w:shd w:val="clear" w:color="auto" w:fill="FFFFFF"/>
        <w:tabs>
          <w:tab w:val="num" w:pos="567"/>
        </w:tabs>
        <w:spacing w:after="0" w:line="240" w:lineRule="auto"/>
        <w:ind w:firstLine="7230"/>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Приложение</w:t>
      </w:r>
    </w:p>
    <w:p w:rsidR="00835CC0" w:rsidRPr="00835CC0" w:rsidRDefault="00835CC0" w:rsidP="00835CC0">
      <w:pPr>
        <w:shd w:val="clear" w:color="auto" w:fill="FFFFFF"/>
        <w:tabs>
          <w:tab w:val="num" w:pos="567"/>
        </w:tabs>
        <w:spacing w:after="0" w:line="240" w:lineRule="auto"/>
        <w:ind w:firstLine="7230"/>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к Порядку</w:t>
      </w:r>
    </w:p>
    <w:p w:rsidR="00835CC0" w:rsidRPr="00835CC0" w:rsidRDefault="00835CC0" w:rsidP="00835CC0">
      <w:pPr>
        <w:shd w:val="clear" w:color="auto" w:fill="FFFFFF"/>
        <w:tabs>
          <w:tab w:val="num" w:pos="567"/>
        </w:tabs>
        <w:spacing w:after="120" w:line="240" w:lineRule="auto"/>
        <w:rPr>
          <w:rFonts w:ascii="Times New Roman" w:eastAsia="Times New Roman" w:hAnsi="Times New Roman" w:cs="Times New Roman"/>
          <w:sz w:val="28"/>
          <w:szCs w:val="28"/>
          <w:lang w:eastAsia="ru-RU"/>
        </w:rPr>
      </w:pPr>
    </w:p>
    <w:p w:rsidR="00835CC0" w:rsidRPr="00835CC0" w:rsidRDefault="00835CC0" w:rsidP="00835CC0">
      <w:pPr>
        <w:shd w:val="clear" w:color="auto" w:fill="FFFFFF"/>
        <w:tabs>
          <w:tab w:val="num" w:pos="567"/>
        </w:tabs>
        <w:spacing w:after="120" w:line="240" w:lineRule="auto"/>
        <w:jc w:val="center"/>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ТИПОВАЯ ФОРМА ЖУРНАЛА</w:t>
      </w:r>
    </w:p>
    <w:p w:rsidR="00835CC0" w:rsidRPr="00835CC0" w:rsidRDefault="00835CC0" w:rsidP="00835CC0">
      <w:pPr>
        <w:shd w:val="clear" w:color="auto" w:fill="FFFFFF"/>
        <w:tabs>
          <w:tab w:val="num" w:pos="567"/>
        </w:tabs>
        <w:spacing w:after="120" w:line="240" w:lineRule="auto"/>
        <w:jc w:val="center"/>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Учета поступающих отработанных ртутьсодержащих ламп</w:t>
      </w:r>
    </w:p>
    <w:p w:rsidR="00835CC0" w:rsidRPr="00835CC0" w:rsidRDefault="00835CC0" w:rsidP="00835CC0">
      <w:pPr>
        <w:shd w:val="clear" w:color="auto" w:fill="FFFFFF"/>
        <w:tabs>
          <w:tab w:val="num" w:pos="567"/>
        </w:tabs>
        <w:spacing w:after="120" w:line="240" w:lineRule="auto"/>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         (от физических лиц, проживающих в многоквартирных домах)</w:t>
      </w:r>
    </w:p>
    <w:p w:rsidR="00835CC0" w:rsidRPr="00835CC0" w:rsidRDefault="00835CC0" w:rsidP="00835CC0">
      <w:pPr>
        <w:shd w:val="clear" w:color="auto" w:fill="FFFFFF"/>
        <w:tabs>
          <w:tab w:val="num" w:pos="567"/>
        </w:tabs>
        <w:spacing w:after="120" w:line="240" w:lineRule="auto"/>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 xml:space="preserve">        __________________________________________________________</w:t>
      </w:r>
    </w:p>
    <w:p w:rsidR="00835CC0" w:rsidRPr="00835CC0" w:rsidRDefault="00835CC0" w:rsidP="00835CC0">
      <w:pPr>
        <w:shd w:val="clear" w:color="auto" w:fill="FFFFFF"/>
        <w:tabs>
          <w:tab w:val="num" w:pos="567"/>
        </w:tabs>
        <w:spacing w:after="120" w:line="240" w:lineRule="auto"/>
        <w:jc w:val="center"/>
        <w:rPr>
          <w:rFonts w:ascii="Times New Roman" w:eastAsia="Times New Roman" w:hAnsi="Times New Roman" w:cs="Times New Roman"/>
          <w:sz w:val="24"/>
          <w:szCs w:val="24"/>
          <w:vertAlign w:val="superscript"/>
          <w:lang w:eastAsia="ru-RU"/>
        </w:rPr>
      </w:pPr>
      <w:r w:rsidRPr="00835CC0">
        <w:rPr>
          <w:rFonts w:ascii="Times New Roman" w:eastAsia="Times New Roman" w:hAnsi="Times New Roman" w:cs="Times New Roman"/>
          <w:sz w:val="24"/>
          <w:szCs w:val="24"/>
          <w:vertAlign w:val="superscript"/>
          <w:lang w:eastAsia="ru-RU"/>
        </w:rPr>
        <w:t>(наименование организации)</w:t>
      </w:r>
    </w:p>
    <w:p w:rsidR="00835CC0" w:rsidRPr="00835CC0" w:rsidRDefault="00835CC0" w:rsidP="00835CC0">
      <w:pPr>
        <w:shd w:val="clear" w:color="auto" w:fill="FFFFFF"/>
        <w:tabs>
          <w:tab w:val="num" w:pos="567"/>
        </w:tabs>
        <w:spacing w:after="120" w:line="240" w:lineRule="auto"/>
        <w:rPr>
          <w:rFonts w:ascii="Times New Roman" w:eastAsia="Times New Roman" w:hAnsi="Times New Roman" w:cs="Times New Roman"/>
          <w:sz w:val="28"/>
          <w:szCs w:val="28"/>
          <w:lang w:eastAsia="ru-RU"/>
        </w:rPr>
      </w:pPr>
      <w:r w:rsidRPr="00835CC0">
        <w:rPr>
          <w:rFonts w:ascii="Times New Roman" w:eastAsia="Times New Roman" w:hAnsi="Times New Roman" w:cs="Times New Roman"/>
          <w:sz w:val="28"/>
          <w:szCs w:val="28"/>
          <w:lang w:eastAsia="ru-RU"/>
        </w:rPr>
        <w:t>Дата начала ведения журнала _______________________________</w:t>
      </w:r>
    </w:p>
    <w:p w:rsidR="00835CC0" w:rsidRPr="00835CC0" w:rsidRDefault="00835CC0" w:rsidP="00835CC0">
      <w:pPr>
        <w:shd w:val="clear" w:color="auto" w:fill="FFFFFF"/>
        <w:tabs>
          <w:tab w:val="num" w:pos="567"/>
        </w:tabs>
        <w:spacing w:after="120" w:line="240" w:lineRule="auto"/>
        <w:rPr>
          <w:rFonts w:ascii="Times New Roman" w:eastAsia="Times New Roman" w:hAnsi="Times New Roman" w:cs="Times New Roman"/>
          <w:sz w:val="28"/>
          <w:szCs w:val="28"/>
          <w:lang w:eastAsia="ru-RU"/>
        </w:rPr>
      </w:pPr>
      <w:proofErr w:type="gramStart"/>
      <w:r w:rsidRPr="00835CC0">
        <w:rPr>
          <w:rFonts w:ascii="Times New Roman" w:eastAsia="Times New Roman" w:hAnsi="Times New Roman" w:cs="Times New Roman"/>
          <w:sz w:val="28"/>
          <w:szCs w:val="28"/>
          <w:lang w:eastAsia="ru-RU"/>
        </w:rPr>
        <w:t>Ответственный</w:t>
      </w:r>
      <w:proofErr w:type="gramEnd"/>
      <w:r w:rsidRPr="00835CC0">
        <w:rPr>
          <w:rFonts w:ascii="Times New Roman" w:eastAsia="Times New Roman" w:hAnsi="Times New Roman" w:cs="Times New Roman"/>
          <w:sz w:val="28"/>
          <w:szCs w:val="28"/>
          <w:lang w:eastAsia="ru-RU"/>
        </w:rPr>
        <w:t xml:space="preserve"> за ведение журнала _____________________________</w:t>
      </w:r>
    </w:p>
    <w:p w:rsidR="00835CC0" w:rsidRPr="00835CC0" w:rsidRDefault="00835CC0" w:rsidP="00835CC0">
      <w:pPr>
        <w:shd w:val="clear" w:color="auto" w:fill="FFFFFF"/>
        <w:tabs>
          <w:tab w:val="num" w:pos="567"/>
        </w:tabs>
        <w:spacing w:after="120" w:line="240" w:lineRule="auto"/>
        <w:rPr>
          <w:rFonts w:ascii="Times New Roman" w:eastAsia="Times New Roman" w:hAnsi="Times New Roman" w:cs="Times New Roman"/>
          <w:sz w:val="24"/>
          <w:szCs w:val="24"/>
          <w:vertAlign w:val="superscript"/>
          <w:lang w:eastAsia="ru-RU"/>
        </w:rPr>
      </w:pPr>
      <w:r w:rsidRPr="00835CC0">
        <w:rPr>
          <w:rFonts w:ascii="Times New Roman" w:eastAsia="Times New Roman" w:hAnsi="Times New Roman" w:cs="Times New Roman"/>
          <w:sz w:val="28"/>
          <w:szCs w:val="28"/>
          <w:lang w:eastAsia="ru-RU"/>
        </w:rPr>
        <w:t xml:space="preserve">                                                                   </w:t>
      </w:r>
      <w:r w:rsidRPr="00835CC0">
        <w:rPr>
          <w:rFonts w:ascii="Times New Roman" w:eastAsia="Times New Roman" w:hAnsi="Times New Roman" w:cs="Times New Roman"/>
          <w:sz w:val="28"/>
          <w:szCs w:val="28"/>
          <w:vertAlign w:val="superscript"/>
          <w:lang w:eastAsia="ru-RU"/>
        </w:rPr>
        <w:t xml:space="preserve"> </w:t>
      </w:r>
      <w:r w:rsidRPr="00835CC0">
        <w:rPr>
          <w:rFonts w:ascii="Times New Roman" w:eastAsia="Times New Roman" w:hAnsi="Times New Roman" w:cs="Times New Roman"/>
          <w:sz w:val="24"/>
          <w:szCs w:val="24"/>
          <w:vertAlign w:val="superscript"/>
          <w:lang w:eastAsia="ru-RU"/>
        </w:rPr>
        <w:t>(ФИО, должность)</w:t>
      </w:r>
    </w:p>
    <w:tbl>
      <w:tblPr>
        <w:tblStyle w:val="4"/>
        <w:tblW w:w="0" w:type="auto"/>
        <w:tblInd w:w="0" w:type="dxa"/>
        <w:tblLook w:val="04A0" w:firstRow="1" w:lastRow="0" w:firstColumn="1" w:lastColumn="0" w:noHBand="0" w:noVBand="1"/>
      </w:tblPr>
      <w:tblGrid>
        <w:gridCol w:w="482"/>
        <w:gridCol w:w="1126"/>
        <w:gridCol w:w="2200"/>
        <w:gridCol w:w="1477"/>
        <w:gridCol w:w="857"/>
        <w:gridCol w:w="1466"/>
        <w:gridCol w:w="857"/>
        <w:gridCol w:w="1105"/>
      </w:tblGrid>
      <w:tr w:rsidR="00835CC0" w:rsidRPr="00835CC0" w:rsidTr="00835CC0">
        <w:tc>
          <w:tcPr>
            <w:tcW w:w="523" w:type="dxa"/>
            <w:vMerge w:val="restart"/>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w:t>
            </w:r>
          </w:p>
        </w:tc>
        <w:tc>
          <w:tcPr>
            <w:tcW w:w="1614" w:type="dxa"/>
            <w:vMerge w:val="restart"/>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shd w:val="clear" w:color="auto" w:fill="FFFFFF"/>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Дата</w:t>
            </w:r>
          </w:p>
        </w:tc>
        <w:tc>
          <w:tcPr>
            <w:tcW w:w="2363" w:type="dxa"/>
            <w:vMerge w:val="restart"/>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shd w:val="clear" w:color="auto" w:fill="FFFFFF"/>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Наименование (вид) отработанных ртутьсодержащих ламп (ОРЛ)</w:t>
            </w:r>
          </w:p>
        </w:tc>
        <w:tc>
          <w:tcPr>
            <w:tcW w:w="1167" w:type="dxa"/>
            <w:vMerge w:val="restart"/>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shd w:val="clear" w:color="auto" w:fill="FFFFFF"/>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Количество, штук</w:t>
            </w:r>
          </w:p>
        </w:tc>
        <w:tc>
          <w:tcPr>
            <w:tcW w:w="1952" w:type="dxa"/>
            <w:gridSpan w:val="2"/>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Лицо, сдавшее ОРЛ</w:t>
            </w:r>
          </w:p>
        </w:tc>
        <w:tc>
          <w:tcPr>
            <w:tcW w:w="1952" w:type="dxa"/>
            <w:gridSpan w:val="2"/>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shd w:val="clear" w:color="auto" w:fill="FFFFFF"/>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Лицо, принявшее ОРЛ</w:t>
            </w:r>
          </w:p>
        </w:tc>
      </w:tr>
      <w:tr w:rsidR="00835CC0" w:rsidRPr="00835CC0" w:rsidTr="00835CC0">
        <w:trPr>
          <w:trHeigh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CC0" w:rsidRPr="00835CC0" w:rsidRDefault="00835CC0" w:rsidP="00835CC0">
            <w:pP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CC0" w:rsidRPr="00835CC0" w:rsidRDefault="00835CC0" w:rsidP="00835CC0">
            <w:pP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CC0" w:rsidRPr="00835CC0" w:rsidRDefault="00835CC0" w:rsidP="00835CC0">
            <w:pPr>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CC0" w:rsidRPr="00835CC0" w:rsidRDefault="00835CC0" w:rsidP="00835CC0">
            <w:pPr>
              <w:rPr>
                <w:rFonts w:ascii="Times New Roman" w:eastAsia="Times New Roman" w:hAnsi="Times New Roman"/>
                <w:sz w:val="24"/>
                <w:szCs w:val="24"/>
                <w:lang w:eastAsia="ru-RU"/>
              </w:rPr>
            </w:pPr>
          </w:p>
        </w:tc>
        <w:tc>
          <w:tcPr>
            <w:tcW w:w="976"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shd w:val="clear" w:color="auto" w:fill="FFFFFF"/>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ФИО</w:t>
            </w:r>
          </w:p>
        </w:tc>
        <w:tc>
          <w:tcPr>
            <w:tcW w:w="976"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shd w:val="clear" w:color="auto" w:fill="FFFFFF"/>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Адрес проживания</w:t>
            </w:r>
          </w:p>
        </w:tc>
        <w:tc>
          <w:tcPr>
            <w:tcW w:w="976"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ФИО</w:t>
            </w:r>
          </w:p>
        </w:tc>
        <w:tc>
          <w:tcPr>
            <w:tcW w:w="976"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Подпись</w:t>
            </w:r>
          </w:p>
        </w:tc>
      </w:tr>
      <w:tr w:rsidR="00835CC0" w:rsidRPr="00835CC0" w:rsidTr="00835CC0">
        <w:tc>
          <w:tcPr>
            <w:tcW w:w="523"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1</w:t>
            </w:r>
          </w:p>
        </w:tc>
        <w:tc>
          <w:tcPr>
            <w:tcW w:w="1614" w:type="dxa"/>
            <w:tcBorders>
              <w:top w:val="single" w:sz="4" w:space="0" w:color="auto"/>
              <w:left w:val="single" w:sz="4" w:space="0" w:color="auto"/>
              <w:bottom w:val="single" w:sz="4" w:space="0" w:color="auto"/>
              <w:right w:val="single" w:sz="4" w:space="0" w:color="auto"/>
            </w:tcBorders>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p>
        </w:tc>
        <w:tc>
          <w:tcPr>
            <w:tcW w:w="2363"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3</w:t>
            </w:r>
          </w:p>
        </w:tc>
        <w:tc>
          <w:tcPr>
            <w:tcW w:w="1167"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4</w:t>
            </w:r>
          </w:p>
        </w:tc>
        <w:tc>
          <w:tcPr>
            <w:tcW w:w="976"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5</w:t>
            </w:r>
          </w:p>
        </w:tc>
        <w:tc>
          <w:tcPr>
            <w:tcW w:w="976"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6</w:t>
            </w:r>
          </w:p>
        </w:tc>
        <w:tc>
          <w:tcPr>
            <w:tcW w:w="976"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7</w:t>
            </w:r>
          </w:p>
        </w:tc>
        <w:tc>
          <w:tcPr>
            <w:tcW w:w="976" w:type="dxa"/>
            <w:tcBorders>
              <w:top w:val="single" w:sz="4" w:space="0" w:color="auto"/>
              <w:left w:val="single" w:sz="4" w:space="0" w:color="auto"/>
              <w:bottom w:val="single" w:sz="4" w:space="0" w:color="auto"/>
              <w:right w:val="single" w:sz="4" w:space="0" w:color="auto"/>
            </w:tcBorders>
            <w:hideMark/>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r w:rsidRPr="00835CC0">
              <w:rPr>
                <w:rFonts w:ascii="Times New Roman" w:eastAsia="Times New Roman" w:hAnsi="Times New Roman"/>
                <w:sz w:val="24"/>
                <w:szCs w:val="24"/>
                <w:lang w:eastAsia="ru-RU"/>
              </w:rPr>
              <w:t>8</w:t>
            </w:r>
          </w:p>
        </w:tc>
      </w:tr>
      <w:tr w:rsidR="00835CC0" w:rsidRPr="00835CC0" w:rsidTr="00835CC0">
        <w:tc>
          <w:tcPr>
            <w:tcW w:w="523" w:type="dxa"/>
            <w:tcBorders>
              <w:top w:val="single" w:sz="4" w:space="0" w:color="auto"/>
              <w:left w:val="single" w:sz="4" w:space="0" w:color="auto"/>
              <w:bottom w:val="single" w:sz="4" w:space="0" w:color="auto"/>
              <w:right w:val="single" w:sz="4" w:space="0" w:color="auto"/>
            </w:tcBorders>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p>
        </w:tc>
        <w:tc>
          <w:tcPr>
            <w:tcW w:w="1614" w:type="dxa"/>
            <w:tcBorders>
              <w:top w:val="single" w:sz="4" w:space="0" w:color="auto"/>
              <w:left w:val="single" w:sz="4" w:space="0" w:color="auto"/>
              <w:bottom w:val="single" w:sz="4" w:space="0" w:color="auto"/>
              <w:right w:val="single" w:sz="4" w:space="0" w:color="auto"/>
            </w:tcBorders>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p>
        </w:tc>
        <w:tc>
          <w:tcPr>
            <w:tcW w:w="2363" w:type="dxa"/>
            <w:tcBorders>
              <w:top w:val="single" w:sz="4" w:space="0" w:color="auto"/>
              <w:left w:val="single" w:sz="4" w:space="0" w:color="auto"/>
              <w:bottom w:val="single" w:sz="4" w:space="0" w:color="auto"/>
              <w:right w:val="single" w:sz="4" w:space="0" w:color="auto"/>
            </w:tcBorders>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p>
        </w:tc>
        <w:tc>
          <w:tcPr>
            <w:tcW w:w="976" w:type="dxa"/>
            <w:tcBorders>
              <w:top w:val="single" w:sz="4" w:space="0" w:color="auto"/>
              <w:left w:val="single" w:sz="4" w:space="0" w:color="auto"/>
              <w:bottom w:val="single" w:sz="4" w:space="0" w:color="auto"/>
              <w:right w:val="single" w:sz="4" w:space="0" w:color="auto"/>
            </w:tcBorders>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p>
        </w:tc>
        <w:tc>
          <w:tcPr>
            <w:tcW w:w="976" w:type="dxa"/>
            <w:tcBorders>
              <w:top w:val="single" w:sz="4" w:space="0" w:color="auto"/>
              <w:left w:val="single" w:sz="4" w:space="0" w:color="auto"/>
              <w:bottom w:val="single" w:sz="4" w:space="0" w:color="auto"/>
              <w:right w:val="single" w:sz="4" w:space="0" w:color="auto"/>
            </w:tcBorders>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p>
        </w:tc>
        <w:tc>
          <w:tcPr>
            <w:tcW w:w="976" w:type="dxa"/>
            <w:tcBorders>
              <w:top w:val="single" w:sz="4" w:space="0" w:color="auto"/>
              <w:left w:val="single" w:sz="4" w:space="0" w:color="auto"/>
              <w:bottom w:val="single" w:sz="4" w:space="0" w:color="auto"/>
              <w:right w:val="single" w:sz="4" w:space="0" w:color="auto"/>
            </w:tcBorders>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p>
        </w:tc>
        <w:tc>
          <w:tcPr>
            <w:tcW w:w="976" w:type="dxa"/>
            <w:tcBorders>
              <w:top w:val="single" w:sz="4" w:space="0" w:color="auto"/>
              <w:left w:val="single" w:sz="4" w:space="0" w:color="auto"/>
              <w:bottom w:val="single" w:sz="4" w:space="0" w:color="auto"/>
              <w:right w:val="single" w:sz="4" w:space="0" w:color="auto"/>
            </w:tcBorders>
          </w:tcPr>
          <w:p w:rsidR="00835CC0" w:rsidRPr="00835CC0" w:rsidRDefault="00835CC0" w:rsidP="00835CC0">
            <w:pPr>
              <w:tabs>
                <w:tab w:val="num" w:pos="567"/>
              </w:tabs>
              <w:spacing w:after="120"/>
              <w:jc w:val="center"/>
              <w:rPr>
                <w:rFonts w:ascii="Times New Roman" w:eastAsia="Times New Roman" w:hAnsi="Times New Roman"/>
                <w:sz w:val="24"/>
                <w:szCs w:val="24"/>
                <w:lang w:eastAsia="ru-RU"/>
              </w:rPr>
            </w:pPr>
          </w:p>
        </w:tc>
      </w:tr>
    </w:tbl>
    <w:p w:rsidR="00835CC0" w:rsidRPr="00835CC0" w:rsidRDefault="00835CC0" w:rsidP="00835CC0">
      <w:pPr>
        <w:rPr>
          <w:rFonts w:ascii="Calibri" w:eastAsia="Calibri" w:hAnsi="Calibri" w:cs="Times New Roman"/>
        </w:rPr>
      </w:pPr>
    </w:p>
    <w:p w:rsidR="00835CC0" w:rsidRPr="00835CC0" w:rsidRDefault="00835CC0" w:rsidP="00835CC0">
      <w:pPr>
        <w:shd w:val="clear" w:color="auto" w:fill="FFFFFF"/>
        <w:tabs>
          <w:tab w:val="num" w:pos="567"/>
        </w:tabs>
        <w:spacing w:after="0" w:line="240" w:lineRule="auto"/>
        <w:ind w:firstLine="5670"/>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lastRenderedPageBreak/>
        <w:t>Приложение №2</w:t>
      </w:r>
    </w:p>
    <w:p w:rsidR="00835CC0" w:rsidRPr="00835CC0" w:rsidRDefault="00835CC0" w:rsidP="00835CC0">
      <w:pPr>
        <w:shd w:val="clear" w:color="auto" w:fill="FFFFFF"/>
        <w:tabs>
          <w:tab w:val="num" w:pos="567"/>
        </w:tabs>
        <w:spacing w:after="0" w:line="240" w:lineRule="auto"/>
        <w:ind w:firstLine="5670"/>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к постановлению</w:t>
      </w:r>
    </w:p>
    <w:p w:rsidR="00835CC0" w:rsidRPr="00835CC0" w:rsidRDefault="00835CC0" w:rsidP="00835CC0">
      <w:pPr>
        <w:shd w:val="clear" w:color="auto" w:fill="FFFFFF"/>
        <w:tabs>
          <w:tab w:val="num" w:pos="567"/>
        </w:tabs>
        <w:spacing w:after="0" w:line="240" w:lineRule="auto"/>
        <w:ind w:firstLine="5670"/>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администрации МО «Майск»</w:t>
      </w:r>
    </w:p>
    <w:p w:rsidR="00835CC0" w:rsidRPr="00835CC0" w:rsidRDefault="00835CC0" w:rsidP="00835CC0">
      <w:pPr>
        <w:shd w:val="clear" w:color="auto" w:fill="FFFFFF"/>
        <w:tabs>
          <w:tab w:val="num" w:pos="567"/>
        </w:tabs>
        <w:spacing w:after="0" w:line="240" w:lineRule="auto"/>
        <w:ind w:firstLine="5670"/>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от 27.02.2014  №28</w:t>
      </w:r>
    </w:p>
    <w:p w:rsidR="00835CC0" w:rsidRPr="00835CC0" w:rsidRDefault="00835CC0" w:rsidP="00835CC0">
      <w:pPr>
        <w:shd w:val="clear" w:color="auto" w:fill="FFFFFF"/>
        <w:tabs>
          <w:tab w:val="num" w:pos="567"/>
        </w:tabs>
        <w:spacing w:after="120" w:line="240" w:lineRule="auto"/>
        <w:rPr>
          <w:rFonts w:ascii="Times New Roman" w:eastAsia="Times New Roman" w:hAnsi="Times New Roman" w:cs="Times New Roman"/>
          <w:sz w:val="28"/>
          <w:szCs w:val="28"/>
          <w:lang w:eastAsia="ru-RU"/>
        </w:rPr>
      </w:pPr>
    </w:p>
    <w:p w:rsidR="00835CC0" w:rsidRPr="00835CC0" w:rsidRDefault="00835CC0" w:rsidP="00835CC0">
      <w:pPr>
        <w:shd w:val="clear" w:color="auto" w:fill="FFFFFF"/>
        <w:tabs>
          <w:tab w:val="num" w:pos="567"/>
        </w:tabs>
        <w:spacing w:after="120" w:line="240" w:lineRule="auto"/>
        <w:jc w:val="center"/>
        <w:rPr>
          <w:rFonts w:ascii="Times New Roman" w:eastAsia="Times New Roman" w:hAnsi="Times New Roman" w:cs="Times New Roman"/>
          <w:b/>
          <w:sz w:val="28"/>
          <w:szCs w:val="28"/>
          <w:lang w:eastAsia="ru-RU"/>
        </w:rPr>
      </w:pPr>
      <w:r w:rsidRPr="00835CC0">
        <w:rPr>
          <w:rFonts w:ascii="Times New Roman" w:eastAsia="Times New Roman" w:hAnsi="Times New Roman" w:cs="Times New Roman"/>
          <w:b/>
          <w:sz w:val="28"/>
          <w:szCs w:val="28"/>
          <w:lang w:eastAsia="ru-RU"/>
        </w:rPr>
        <w:t>Инструкция</w:t>
      </w:r>
    </w:p>
    <w:p w:rsidR="00835CC0" w:rsidRPr="00835CC0" w:rsidRDefault="00835CC0" w:rsidP="00835CC0">
      <w:pPr>
        <w:shd w:val="clear" w:color="auto" w:fill="FFFFFF"/>
        <w:tabs>
          <w:tab w:val="num" w:pos="567"/>
        </w:tabs>
        <w:spacing w:after="0" w:line="240" w:lineRule="auto"/>
        <w:ind w:firstLine="567"/>
        <w:jc w:val="center"/>
        <w:rPr>
          <w:rFonts w:ascii="Times New Roman" w:eastAsia="Times New Roman" w:hAnsi="Times New Roman" w:cs="Times New Roman"/>
          <w:b/>
          <w:sz w:val="24"/>
          <w:szCs w:val="24"/>
          <w:lang w:eastAsia="ru-RU"/>
        </w:rPr>
      </w:pPr>
      <w:r w:rsidRPr="00835CC0">
        <w:rPr>
          <w:rFonts w:ascii="Times New Roman" w:eastAsia="Times New Roman" w:hAnsi="Times New Roman" w:cs="Times New Roman"/>
          <w:b/>
          <w:sz w:val="24"/>
          <w:szCs w:val="24"/>
          <w:lang w:eastAsia="ru-RU"/>
        </w:rPr>
        <w:t>О порядке сбора, хранения и транспортирования ртутьсодержащих отходов на утилизацию</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b/>
          <w:sz w:val="24"/>
          <w:szCs w:val="24"/>
          <w:lang w:eastAsia="ru-RU"/>
        </w:rPr>
      </w:pPr>
      <w:r w:rsidRPr="00835CC0">
        <w:rPr>
          <w:rFonts w:ascii="Times New Roman" w:eastAsia="Times New Roman" w:hAnsi="Times New Roman" w:cs="Times New Roman"/>
          <w:b/>
          <w:sz w:val="24"/>
          <w:szCs w:val="24"/>
          <w:lang w:eastAsia="ru-RU"/>
        </w:rPr>
        <w:t>Введение</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В настоящей Инструкции изложены основные требования по сбору, сортировке и приему ртутьсодержащих отходов.</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proofErr w:type="gramStart"/>
      <w:r w:rsidRPr="00835CC0">
        <w:rPr>
          <w:rFonts w:ascii="Times New Roman" w:eastAsia="Times New Roman" w:hAnsi="Times New Roman" w:cs="Times New Roman"/>
          <w:sz w:val="24"/>
          <w:szCs w:val="24"/>
          <w:lang w:eastAsia="ru-RU"/>
        </w:rPr>
        <w:t>Инструкция составлена в рамках реализации Федерального закона от 23.11.2009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соответствии с требованиями Закона РФ № 52-ФЗ от 30.03.1999 г. «О санитарно-эпидемиологическом благополучии населения», «Санитарных правил при работе с ртутью, ее соединениями и приборами с ртутным заполнением» от 04.04.1988 г. № 4607-88, «Методическими</w:t>
      </w:r>
      <w:proofErr w:type="gramEnd"/>
      <w:r w:rsidRPr="00835CC0">
        <w:rPr>
          <w:rFonts w:ascii="Times New Roman" w:eastAsia="Times New Roman" w:hAnsi="Times New Roman" w:cs="Times New Roman"/>
          <w:sz w:val="24"/>
          <w:szCs w:val="24"/>
          <w:lang w:eastAsia="ru-RU"/>
        </w:rPr>
        <w:t xml:space="preserve"> рекомендациями по </w:t>
      </w:r>
      <w:proofErr w:type="gramStart"/>
      <w:r w:rsidRPr="00835CC0">
        <w:rPr>
          <w:rFonts w:ascii="Times New Roman" w:eastAsia="Times New Roman" w:hAnsi="Times New Roman" w:cs="Times New Roman"/>
          <w:sz w:val="24"/>
          <w:szCs w:val="24"/>
          <w:lang w:eastAsia="ru-RU"/>
        </w:rPr>
        <w:t>контролю за</w:t>
      </w:r>
      <w:proofErr w:type="gramEnd"/>
      <w:r w:rsidRPr="00835CC0">
        <w:rPr>
          <w:rFonts w:ascii="Times New Roman" w:eastAsia="Times New Roman" w:hAnsi="Times New Roman" w:cs="Times New Roman"/>
          <w:sz w:val="24"/>
          <w:szCs w:val="24"/>
          <w:lang w:eastAsia="ru-RU"/>
        </w:rPr>
        <w:t xml:space="preserve"> организацией текущей заключительной </w:t>
      </w:r>
      <w:proofErr w:type="spellStart"/>
      <w:r w:rsidRPr="00835CC0">
        <w:rPr>
          <w:rFonts w:ascii="Times New Roman" w:eastAsia="Times New Roman" w:hAnsi="Times New Roman" w:cs="Times New Roman"/>
          <w:sz w:val="24"/>
          <w:szCs w:val="24"/>
          <w:lang w:eastAsia="ru-RU"/>
        </w:rPr>
        <w:t>демеркуризацией</w:t>
      </w:r>
      <w:proofErr w:type="spellEnd"/>
      <w:r w:rsidRPr="00835CC0">
        <w:rPr>
          <w:rFonts w:ascii="Times New Roman" w:eastAsia="Times New Roman" w:hAnsi="Times New Roman" w:cs="Times New Roman"/>
          <w:sz w:val="24"/>
          <w:szCs w:val="24"/>
          <w:lang w:eastAsia="ru-RU"/>
        </w:rPr>
        <w:t xml:space="preserve"> и оценке её эффективности» от 31.12.1987 г. № 4515- 87, нормативов СанПиН 2.1.7.1322-03 «Гигиенические требования к размещению и обезвреживанию отходов производства и потребления» и Санитарных правил при работе с ртутью, ее соединениями и приборами с ртутным заполнением.</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b/>
          <w:sz w:val="24"/>
          <w:szCs w:val="24"/>
          <w:lang w:eastAsia="ru-RU"/>
        </w:rPr>
      </w:pPr>
      <w:r w:rsidRPr="00835CC0">
        <w:rPr>
          <w:rFonts w:ascii="Times New Roman" w:eastAsia="Times New Roman" w:hAnsi="Times New Roman" w:cs="Times New Roman"/>
          <w:b/>
          <w:sz w:val="24"/>
          <w:szCs w:val="24"/>
          <w:lang w:eastAsia="ru-RU"/>
        </w:rPr>
        <w:t>1.Общие положения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1.1. Отходы I класса опасности (чрезвычайно опасные) – отработанные ртутьсодержащие лампы (далее ОРТЛ) – подлежат сбору и отправке на </w:t>
      </w:r>
      <w:proofErr w:type="spellStart"/>
      <w:r w:rsidRPr="00835CC0">
        <w:rPr>
          <w:rFonts w:ascii="Times New Roman" w:eastAsia="Times New Roman" w:hAnsi="Times New Roman" w:cs="Times New Roman"/>
          <w:sz w:val="24"/>
          <w:szCs w:val="24"/>
          <w:lang w:eastAsia="ru-RU"/>
        </w:rPr>
        <w:t>демеркуризацию</w:t>
      </w:r>
      <w:proofErr w:type="spellEnd"/>
      <w:r w:rsidRPr="00835CC0">
        <w:rPr>
          <w:rFonts w:ascii="Times New Roman" w:eastAsia="Times New Roman" w:hAnsi="Times New Roman" w:cs="Times New Roman"/>
          <w:sz w:val="24"/>
          <w:szCs w:val="24"/>
          <w:lang w:eastAsia="ru-RU"/>
        </w:rPr>
        <w:t>.</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1.2. Ртутьсодержащие лампы (РТЛ) – лампы типа ДРЛ, ЛБ, ЛД, L18/20 и F18/W54 (не российского производства), и другие типы </w:t>
      </w:r>
      <w:proofErr w:type="gramStart"/>
      <w:r w:rsidRPr="00835CC0">
        <w:rPr>
          <w:rFonts w:ascii="Times New Roman" w:eastAsia="Times New Roman" w:hAnsi="Times New Roman" w:cs="Times New Roman"/>
          <w:sz w:val="24"/>
          <w:szCs w:val="24"/>
          <w:lang w:eastAsia="ru-RU"/>
        </w:rPr>
        <w:t>ламп</w:t>
      </w:r>
      <w:proofErr w:type="gramEnd"/>
      <w:r w:rsidRPr="00835CC0">
        <w:rPr>
          <w:rFonts w:ascii="Times New Roman" w:eastAsia="Times New Roman" w:hAnsi="Times New Roman" w:cs="Times New Roman"/>
          <w:sz w:val="24"/>
          <w:szCs w:val="24"/>
          <w:lang w:eastAsia="ru-RU"/>
        </w:rPr>
        <w:t xml:space="preserve"> используемые для освещения в помещениях организации. </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Ртутные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герметичную стеклянную трубку, возникает электрический разряд, сопровождающийся ультрафиолетовым излучением. Нанесённый на внутреннюю поверхность люминофор преобразует ультрафиолетовое излучение в видимый свет.</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1.3. Отработанные ртутьсодержащие лампы – отработанные или пришедшие в негодность РТЛ.</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1.4.Ртуть–вещество ПЕРВОГО класса опасности. Одна разбитая лампа, содержащая ртуть в количестве 0,1 г. делает непригодным для дыхания воздух в помещении объёмом 5000 м3.</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1.5. Ртуть оказывает негативное влияние на нервную систему организма человека, вызывая эмоциональную неустойчивость, повышенную утомляемость, снижение памяти, нарушение сна. Не редко наблюдаются боли в конечностях (ртутные полиневриты). Кроме того, жидкий металл, оказывает токсическое действие на эндокринные железы, на зрительный анализатор, на сердечно – сосудистую систему, органы пищеварения.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b/>
          <w:sz w:val="24"/>
          <w:szCs w:val="24"/>
          <w:lang w:eastAsia="ru-RU"/>
        </w:rPr>
      </w:pPr>
      <w:r w:rsidRPr="00835CC0">
        <w:rPr>
          <w:rFonts w:ascii="Times New Roman" w:eastAsia="Times New Roman" w:hAnsi="Times New Roman" w:cs="Times New Roman"/>
          <w:b/>
          <w:sz w:val="24"/>
          <w:szCs w:val="24"/>
          <w:lang w:eastAsia="ru-RU"/>
        </w:rPr>
        <w:t>2. Условия хранения отработанных ртутьсодержащих ламп.</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2.1. Главным условием при замене и сборе ОРТЛ является сохранение герметичности.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2.2. Сбор ОРТЛ необходимо производить на месте их образования отдельно от обычного мусора и старого раздельно с учётом метода переработки и обезвреживания.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2.3. В процессе сбора лампы разделяются по диаметру и длине.</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2.4. Тарой для сбора и хранения ОРТЛ являются целые индивидуальные картонные коробки от ламп типа ЛБ, ЛД, ДРЛ и др.</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2.5. После упаковки ОРТЛ в тару для хранения их следует сложить в отдельные коробки из фанеры или ДСП.</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lastRenderedPageBreak/>
        <w:t>2.6. Для каждого типа лампы должна быть предусмотрена своя отдельная коробка. Каждая коробка должна быть подписана (указывать тип ламп – марку, длину, диаметр, максимальное количество, которое возможно положить в коробку).</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2.7. Лампы в коробку должны укладываться плотно.</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2.8. </w:t>
      </w:r>
      <w:proofErr w:type="gramStart"/>
      <w:r w:rsidRPr="00835CC0">
        <w:rPr>
          <w:rFonts w:ascii="Times New Roman" w:eastAsia="Times New Roman" w:hAnsi="Times New Roman" w:cs="Times New Roman"/>
          <w:sz w:val="24"/>
          <w:szCs w:val="24"/>
          <w:lang w:eastAsia="ru-RU"/>
        </w:rPr>
        <w:t>Помещение</w:t>
      </w:r>
      <w:proofErr w:type="gramEnd"/>
      <w:r w:rsidRPr="00835CC0">
        <w:rPr>
          <w:rFonts w:ascii="Times New Roman" w:eastAsia="Times New Roman" w:hAnsi="Times New Roman" w:cs="Times New Roman"/>
          <w:sz w:val="24"/>
          <w:szCs w:val="24"/>
          <w:lang w:eastAsia="ru-RU"/>
        </w:rPr>
        <w:t xml:space="preserve"> предназначенное для хранения ОРТЛ должно быть просторным (чтоб не стесняло движение человека с вытянутыми руками), иметь возможность проветриваться, так же необходимо наличие </w:t>
      </w:r>
      <w:proofErr w:type="spellStart"/>
      <w:r w:rsidRPr="00835CC0">
        <w:rPr>
          <w:rFonts w:ascii="Times New Roman" w:eastAsia="Times New Roman" w:hAnsi="Times New Roman" w:cs="Times New Roman"/>
          <w:sz w:val="24"/>
          <w:szCs w:val="24"/>
          <w:lang w:eastAsia="ru-RU"/>
        </w:rPr>
        <w:t>приточно</w:t>
      </w:r>
      <w:proofErr w:type="spellEnd"/>
      <w:r w:rsidRPr="00835CC0">
        <w:rPr>
          <w:rFonts w:ascii="Times New Roman" w:eastAsia="Times New Roman" w:hAnsi="Times New Roman" w:cs="Times New Roman"/>
          <w:sz w:val="24"/>
          <w:szCs w:val="24"/>
          <w:lang w:eastAsia="ru-RU"/>
        </w:rPr>
        <w:t xml:space="preserve"> – вытяжной вентиляции.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2.9. Помещение, предназначенное для хранения ОРТЛ, должно быть удалено от бытовых помещений.</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2.10. В помещении предназначенное для хранения ОРТЛ пол должен быть сделан из водонепроницаемого, не сорбционного материала, предотвращающего попадание вредных веществ (в данном случае ртути) в окружающую среду.</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2.11. Для ликвидации возможной аварийной ситуации, связанной с разрушением большого количества ламп, в целях предотвращения неблагоприятных экологических последствий, в </w:t>
      </w:r>
      <w:proofErr w:type="gramStart"/>
      <w:r w:rsidRPr="00835CC0">
        <w:rPr>
          <w:rFonts w:ascii="Times New Roman" w:eastAsia="Times New Roman" w:hAnsi="Times New Roman" w:cs="Times New Roman"/>
          <w:sz w:val="24"/>
          <w:szCs w:val="24"/>
          <w:lang w:eastAsia="ru-RU"/>
        </w:rPr>
        <w:t>помещении</w:t>
      </w:r>
      <w:proofErr w:type="gramEnd"/>
      <w:r w:rsidRPr="00835CC0">
        <w:rPr>
          <w:rFonts w:ascii="Times New Roman" w:eastAsia="Times New Roman" w:hAnsi="Times New Roman" w:cs="Times New Roman"/>
          <w:sz w:val="24"/>
          <w:szCs w:val="24"/>
          <w:lang w:eastAsia="ru-RU"/>
        </w:rPr>
        <w:t xml:space="preserve"> где хранятся ОРТЛ необходимо наличие емкости с водой, не менее 10 литров, а так же запас реактивов (марганцевого калия).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2.12. При разбитии ОРТЛ контейнер для хранения (место разбития) необходимо обработать 10 % раствором перманганата калия и смыть водой. Осколки собираются щёткой или скребком в металлический контейнер с плотно закрывающейся крышкой, заполненной раствором марганцовокислого калия.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2.13.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2.14. ЗАПРЕЩАЕТСЯ: Хранить лампы под открытым небом; Хранение в таких местах, где к ним могут иметь доступ дети; Хранение ламп без тары; Хранение ламп в мягких картонных коробках, покаленных друг на друга; Хранение ламп на грунтовой поверхности.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3. Порядок сдачи, транспортировки и перевозки отработанных ртутьсодержащих ламп на утилизирующие предприятия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3.1. ОРТЛ сдаются на утилизацию </w:t>
      </w:r>
      <w:proofErr w:type="gramStart"/>
      <w:r w:rsidRPr="00835CC0">
        <w:rPr>
          <w:rFonts w:ascii="Times New Roman" w:eastAsia="Times New Roman" w:hAnsi="Times New Roman" w:cs="Times New Roman"/>
          <w:sz w:val="24"/>
          <w:szCs w:val="24"/>
          <w:lang w:eastAsia="ru-RU"/>
        </w:rPr>
        <w:t>согласно графика</w:t>
      </w:r>
      <w:proofErr w:type="gramEnd"/>
      <w:r w:rsidRPr="00835CC0">
        <w:rPr>
          <w:rFonts w:ascii="Times New Roman" w:eastAsia="Times New Roman" w:hAnsi="Times New Roman" w:cs="Times New Roman"/>
          <w:sz w:val="24"/>
          <w:szCs w:val="24"/>
          <w:lang w:eastAsia="ru-RU"/>
        </w:rPr>
        <w:t xml:space="preserve"> осуществления сбора ртутьсодержащих ламп, один раз в месяц, отдельно от обычного мусора и строго раздельно с учетом метода переработки и обезвреживания, руководствуясь при этом требованиями санитарных правил и работам такого рода.</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3.2.Отработанные лампы принимаются сухими, каждая лампа в отдельной таре. Исключается их битьё и выпадение при погрузочных работах.</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3.3. Перевозкой ОРТЛ с территории организации до места утилизации осуществляет специализированная организация и несёт полную ответственность за все, что может произойти при их перевозке.</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3.4. С момента погрузки отработанных люминесцентных ламп и других ртутьсодержащих отходов в автотранспорт Исполнителя отходы становятся собственностью Исполнителя, который несет полную ответственность за безопасность их перевозки и дальнейшей переработки.</w:t>
      </w:r>
    </w:p>
    <w:p w:rsidR="00835CC0" w:rsidRPr="00835CC0" w:rsidRDefault="00835CC0" w:rsidP="00835CC0">
      <w:pPr>
        <w:shd w:val="clear" w:color="auto" w:fill="FFFFFF"/>
        <w:tabs>
          <w:tab w:val="num" w:pos="567"/>
        </w:tabs>
        <w:spacing w:after="0" w:line="240" w:lineRule="auto"/>
        <w:ind w:firstLine="567"/>
        <w:jc w:val="center"/>
        <w:rPr>
          <w:rFonts w:ascii="Times New Roman" w:eastAsia="Times New Roman" w:hAnsi="Times New Roman" w:cs="Times New Roman"/>
          <w:b/>
          <w:sz w:val="24"/>
          <w:szCs w:val="24"/>
          <w:lang w:eastAsia="ru-RU"/>
        </w:rPr>
      </w:pPr>
    </w:p>
    <w:p w:rsidR="00835CC0" w:rsidRPr="00835CC0" w:rsidRDefault="00835CC0" w:rsidP="00835CC0">
      <w:pPr>
        <w:shd w:val="clear" w:color="auto" w:fill="FFFFFF"/>
        <w:tabs>
          <w:tab w:val="num" w:pos="567"/>
        </w:tabs>
        <w:spacing w:after="0" w:line="240" w:lineRule="auto"/>
        <w:ind w:firstLine="567"/>
        <w:jc w:val="center"/>
        <w:rPr>
          <w:rFonts w:ascii="Times New Roman" w:eastAsia="Times New Roman" w:hAnsi="Times New Roman" w:cs="Times New Roman"/>
          <w:b/>
          <w:sz w:val="24"/>
          <w:szCs w:val="24"/>
          <w:lang w:eastAsia="ru-RU"/>
        </w:rPr>
      </w:pPr>
    </w:p>
    <w:p w:rsidR="00835CC0" w:rsidRPr="00835CC0" w:rsidRDefault="00835CC0" w:rsidP="00835CC0">
      <w:pPr>
        <w:shd w:val="clear" w:color="auto" w:fill="FFFFFF"/>
        <w:tabs>
          <w:tab w:val="num" w:pos="567"/>
        </w:tabs>
        <w:spacing w:after="0" w:line="240" w:lineRule="auto"/>
        <w:ind w:firstLine="567"/>
        <w:jc w:val="center"/>
        <w:rPr>
          <w:rFonts w:ascii="Times New Roman" w:eastAsia="Times New Roman" w:hAnsi="Times New Roman" w:cs="Times New Roman"/>
          <w:b/>
          <w:sz w:val="24"/>
          <w:szCs w:val="24"/>
          <w:lang w:eastAsia="ru-RU"/>
        </w:rPr>
      </w:pPr>
      <w:r w:rsidRPr="00835CC0">
        <w:rPr>
          <w:rFonts w:ascii="Times New Roman" w:eastAsia="Times New Roman" w:hAnsi="Times New Roman" w:cs="Times New Roman"/>
          <w:b/>
          <w:sz w:val="24"/>
          <w:szCs w:val="24"/>
          <w:lang w:eastAsia="ru-RU"/>
        </w:rPr>
        <w:t>Памятка</w:t>
      </w:r>
    </w:p>
    <w:p w:rsidR="00835CC0" w:rsidRPr="00835CC0" w:rsidRDefault="00835CC0" w:rsidP="00835CC0">
      <w:pPr>
        <w:shd w:val="clear" w:color="auto" w:fill="FFFFFF"/>
        <w:tabs>
          <w:tab w:val="num" w:pos="567"/>
        </w:tabs>
        <w:spacing w:after="0" w:line="240" w:lineRule="auto"/>
        <w:ind w:firstLine="567"/>
        <w:jc w:val="center"/>
        <w:rPr>
          <w:rFonts w:ascii="Times New Roman" w:eastAsia="Times New Roman" w:hAnsi="Times New Roman" w:cs="Times New Roman"/>
          <w:b/>
          <w:sz w:val="24"/>
          <w:szCs w:val="24"/>
          <w:lang w:eastAsia="ru-RU"/>
        </w:rPr>
      </w:pPr>
      <w:r w:rsidRPr="00835CC0">
        <w:rPr>
          <w:rFonts w:ascii="Times New Roman" w:eastAsia="Times New Roman" w:hAnsi="Times New Roman" w:cs="Times New Roman"/>
          <w:b/>
          <w:sz w:val="24"/>
          <w:szCs w:val="24"/>
          <w:lang w:eastAsia="ru-RU"/>
        </w:rPr>
        <w:t xml:space="preserve"> для граждан о правилах эксплуатации и утилизации ртутьсодержащих ламп Люминесцентные энергосберегающие лампы - качественно новый источник света.</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Люминесцентная лампа это трубка с электродами, заполненная парами ртути и инертным газом (аргоном), а ее внутренние стенки покрыты люминофором. В отличие от традиционных ламп закаливания спектральный состав видимого излучения люминесцентных энергосберегающих ламп зависит от состава люминофора, в связи с чем последние могут иметь разную цветовую температуру, которая определяет цвет лампы (2700 К - мягкий белый свет, 4200 К - дневной свет,  6400 К </w:t>
      </w:r>
      <w:proofErr w:type="gramStart"/>
      <w:r w:rsidRPr="00835CC0">
        <w:rPr>
          <w:rFonts w:ascii="Times New Roman" w:eastAsia="Times New Roman" w:hAnsi="Times New Roman" w:cs="Times New Roman"/>
          <w:sz w:val="24"/>
          <w:szCs w:val="24"/>
          <w:lang w:eastAsia="ru-RU"/>
        </w:rPr>
        <w:t>-х</w:t>
      </w:r>
      <w:proofErr w:type="gramEnd"/>
      <w:r w:rsidRPr="00835CC0">
        <w:rPr>
          <w:rFonts w:ascii="Times New Roman" w:eastAsia="Times New Roman" w:hAnsi="Times New Roman" w:cs="Times New Roman"/>
          <w:sz w:val="24"/>
          <w:szCs w:val="24"/>
          <w:lang w:eastAsia="ru-RU"/>
        </w:rPr>
        <w:t>олодный белый свет).</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Основными достоинствами люминесцентных энергосберегающих ламп являются значительная световая отдача, что позволяет создать высокие уровни освещенности, </w:t>
      </w:r>
      <w:r w:rsidRPr="00835CC0">
        <w:rPr>
          <w:rFonts w:ascii="Times New Roman" w:eastAsia="Times New Roman" w:hAnsi="Times New Roman" w:cs="Times New Roman"/>
          <w:sz w:val="24"/>
          <w:szCs w:val="24"/>
          <w:lang w:eastAsia="ru-RU"/>
        </w:rPr>
        <w:lastRenderedPageBreak/>
        <w:t xml:space="preserve">экономичность, благоприятный спектральный состав света, </w:t>
      </w:r>
      <w:proofErr w:type="spellStart"/>
      <w:r w:rsidRPr="00835CC0">
        <w:rPr>
          <w:rFonts w:ascii="Times New Roman" w:eastAsia="Times New Roman" w:hAnsi="Times New Roman" w:cs="Times New Roman"/>
          <w:sz w:val="24"/>
          <w:szCs w:val="24"/>
          <w:lang w:eastAsia="ru-RU"/>
        </w:rPr>
        <w:t>диффузность</w:t>
      </w:r>
      <w:proofErr w:type="spellEnd"/>
      <w:r w:rsidRPr="00835CC0">
        <w:rPr>
          <w:rFonts w:ascii="Times New Roman" w:eastAsia="Times New Roman" w:hAnsi="Times New Roman" w:cs="Times New Roman"/>
          <w:sz w:val="24"/>
          <w:szCs w:val="24"/>
          <w:lang w:eastAsia="ru-RU"/>
        </w:rPr>
        <w:t xml:space="preserve"> светового потока и сравнительно невысокая яркость. Лучистый поток люминесцентных ламп не оказывает вредного воздействия на организм человека, интенсивность излучения этих ламп в области ультрафиолетовой части спектра незначительна, а обычное стекло, из которого изготовляются трубки люминесцентных ламп, практически не пропускают ультрафиолетовые лучи.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Компактные шарообразные энергосберегающие лампы, имеющие двойное стекло, в части ультрафиолетового излучения полностью безопасны.</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Основной негативный момент при использовании люминесцентных ламп - наличие небольшого количества (40-50мг) ртути. Ртуть герметично изолирована в стеклянной трубке, поэтому с точки зрения токсикологии эксплуатация ламп безопасна. Выделение ядовитого вещества в окружающую среду возможно только в случае технического повреждения. Поэтому лампы требуют особой утилизации. Нельзя выбрасывать энергосберегающие лампы в мусоропровод и уличные контейнеры для сбора ТБО. При повреждении ламп необходимо принять меры безопасности: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проветрить помещение, при помощи влажной ветоши собрать осколки и капли ртути в герметичную емкость с крышкой, провести влажную уборку.</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Широкомасштабное использование ламп без принятия мер по сбору, хранению, обезвреживанию и утилизации при нарушении целостности, неизбежно приведет к попаданию вредного вещества в атмосферный воздух, почву.  В целях безопасности обращения с ртутьсодержащими отходами, </w:t>
      </w:r>
      <w:proofErr w:type="gramStart"/>
      <w:r w:rsidRPr="00835CC0">
        <w:rPr>
          <w:rFonts w:ascii="Times New Roman" w:eastAsia="Times New Roman" w:hAnsi="Times New Roman" w:cs="Times New Roman"/>
          <w:sz w:val="24"/>
          <w:szCs w:val="24"/>
          <w:lang w:eastAsia="ru-RU"/>
        </w:rPr>
        <w:t>лампы</w:t>
      </w:r>
      <w:proofErr w:type="gramEnd"/>
      <w:r w:rsidRPr="00835CC0">
        <w:rPr>
          <w:rFonts w:ascii="Times New Roman" w:eastAsia="Times New Roman" w:hAnsi="Times New Roman" w:cs="Times New Roman"/>
          <w:sz w:val="24"/>
          <w:szCs w:val="24"/>
          <w:lang w:eastAsia="ru-RU"/>
        </w:rPr>
        <w:t xml:space="preserve"> пришедшие в негодность, не повреждая, необходимо утилизировать, пользуясь услугами специализированных организаций.</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b/>
          <w:sz w:val="24"/>
          <w:szCs w:val="24"/>
          <w:lang w:eastAsia="ru-RU"/>
        </w:rPr>
      </w:pPr>
      <w:r w:rsidRPr="00835CC0">
        <w:rPr>
          <w:rFonts w:ascii="Times New Roman" w:eastAsia="Times New Roman" w:hAnsi="Times New Roman" w:cs="Times New Roman"/>
          <w:b/>
          <w:sz w:val="24"/>
          <w:szCs w:val="24"/>
          <w:lang w:eastAsia="ru-RU"/>
        </w:rPr>
        <w:t>Поврежденные ртутьсодержащие лампы опасны для здоровья.</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b/>
          <w:sz w:val="24"/>
          <w:szCs w:val="24"/>
          <w:lang w:eastAsia="ru-RU"/>
        </w:rPr>
      </w:pPr>
      <w:r w:rsidRPr="00835CC0">
        <w:rPr>
          <w:rFonts w:ascii="Times New Roman" w:eastAsia="Times New Roman" w:hAnsi="Times New Roman" w:cs="Times New Roman"/>
          <w:b/>
          <w:sz w:val="24"/>
          <w:szCs w:val="24"/>
          <w:lang w:eastAsia="ru-RU"/>
        </w:rPr>
        <w:t>Берегите свое здоровье и здоровье окружающих вас людей!</w:t>
      </w:r>
    </w:p>
    <w:p w:rsidR="00835CC0" w:rsidRPr="00835CC0" w:rsidRDefault="00835CC0" w:rsidP="00835CC0">
      <w:pPr>
        <w:shd w:val="clear" w:color="auto" w:fill="FFFFFF"/>
        <w:tabs>
          <w:tab w:val="num" w:pos="567"/>
        </w:tabs>
        <w:spacing w:after="0" w:line="240" w:lineRule="auto"/>
        <w:rPr>
          <w:rFonts w:ascii="Times New Roman" w:eastAsia="Times New Roman" w:hAnsi="Times New Roman" w:cs="Times New Roman"/>
          <w:b/>
          <w:sz w:val="24"/>
          <w:szCs w:val="24"/>
          <w:lang w:eastAsia="ru-RU"/>
        </w:rPr>
      </w:pPr>
    </w:p>
    <w:p w:rsidR="00835CC0" w:rsidRPr="00835CC0" w:rsidRDefault="00835CC0" w:rsidP="00835CC0">
      <w:pPr>
        <w:shd w:val="clear" w:color="auto" w:fill="FFFFFF"/>
        <w:tabs>
          <w:tab w:val="num" w:pos="567"/>
        </w:tabs>
        <w:spacing w:after="0" w:line="240" w:lineRule="auto"/>
        <w:jc w:val="center"/>
        <w:rPr>
          <w:rFonts w:ascii="Times New Roman" w:eastAsia="Times New Roman" w:hAnsi="Times New Roman" w:cs="Times New Roman"/>
          <w:b/>
          <w:sz w:val="24"/>
          <w:szCs w:val="24"/>
          <w:lang w:eastAsia="ru-RU"/>
        </w:rPr>
      </w:pPr>
      <w:r w:rsidRPr="00835CC0">
        <w:rPr>
          <w:rFonts w:ascii="Times New Roman" w:eastAsia="Times New Roman" w:hAnsi="Times New Roman" w:cs="Times New Roman"/>
          <w:b/>
          <w:sz w:val="24"/>
          <w:szCs w:val="24"/>
          <w:lang w:eastAsia="ru-RU"/>
        </w:rPr>
        <w:t>Меры медицинской помощи при отравлении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1. Металлическая ртуть относится к чрезвычайно токсичным веществам в основном ингаляционного действия. Несоблюдение правил техники безопасности может привести к ртутным отравлениям. Отравление происходит главным образом при вдыхании паров, 80% вдыхаемой ртути поглощается легкими. Она обладает кумулятивным действием в организме. </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 Пары ртути не имеют ни цвета, ни запаха, ни вкуса, ни предела насыщения, не оказывают немедленного раздражающего действия на органы дыхания, зрения, кожный покров и т.д. </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2. Симптомы отравлений.</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 xml:space="preserve"> Симптомы острого отравления обнаруживаются в первую очередь в пищеводе. Появляется медно-красная окраска слизистых оболочек рта и глотки, металлический вкус во рту, тошнота, боли в животе, рвотный эффект, температура часто повышается до (38-39)°С. Через несколько часов, а иногда и дней, может появиться понос, большей частью кровавый. Моча мутная. Наблюдаются покраснения, набухания и кровоточивость десен, на них появляется характерная темная кайма сульфида ртути.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Отравление сопровождается чувством страха, сильными головными болями, болями при глотании, частым пульсом, сердечной слабостью, судорогами икроножных мышц.</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При тяжелых отравлениях парами ртути через несколько дней может наступить летальный исход.</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Хроническое отравление ртутью (</w:t>
      </w:r>
      <w:proofErr w:type="spellStart"/>
      <w:r w:rsidRPr="00835CC0">
        <w:rPr>
          <w:rFonts w:ascii="Times New Roman" w:eastAsia="Times New Roman" w:hAnsi="Times New Roman" w:cs="Times New Roman"/>
          <w:sz w:val="24"/>
          <w:szCs w:val="24"/>
          <w:lang w:eastAsia="ru-RU"/>
        </w:rPr>
        <w:t>меркуриализм</w:t>
      </w:r>
      <w:proofErr w:type="spellEnd"/>
      <w:r w:rsidRPr="00835CC0">
        <w:rPr>
          <w:rFonts w:ascii="Times New Roman" w:eastAsia="Times New Roman" w:hAnsi="Times New Roman" w:cs="Times New Roman"/>
          <w:sz w:val="24"/>
          <w:szCs w:val="24"/>
          <w:lang w:eastAsia="ru-RU"/>
        </w:rPr>
        <w:t xml:space="preserve">) обычно начинается с ярко выраженными симптомами острого отравления. В дальнейшем постепенно развиваются общее недомогание, снижение аппетита, диспепсия, потеря в весе. </w:t>
      </w:r>
      <w:proofErr w:type="gramStart"/>
      <w:r w:rsidRPr="00835CC0">
        <w:rPr>
          <w:rFonts w:ascii="Times New Roman" w:eastAsia="Times New Roman" w:hAnsi="Times New Roman" w:cs="Times New Roman"/>
          <w:sz w:val="24"/>
          <w:szCs w:val="24"/>
          <w:lang w:eastAsia="ru-RU"/>
        </w:rPr>
        <w:t>Пораженный</w:t>
      </w:r>
      <w:proofErr w:type="gramEnd"/>
      <w:r w:rsidRPr="00835CC0">
        <w:rPr>
          <w:rFonts w:ascii="Times New Roman" w:eastAsia="Times New Roman" w:hAnsi="Times New Roman" w:cs="Times New Roman"/>
          <w:sz w:val="24"/>
          <w:szCs w:val="24"/>
          <w:lang w:eastAsia="ru-RU"/>
        </w:rPr>
        <w:t xml:space="preserve"> становится нервным, появляются слабость, сонливость, тяжелые сны, раздражительность, </w:t>
      </w:r>
      <w:r w:rsidRPr="00835CC0">
        <w:rPr>
          <w:rFonts w:ascii="Times New Roman" w:eastAsia="Times New Roman" w:hAnsi="Times New Roman" w:cs="Times New Roman"/>
          <w:sz w:val="24"/>
          <w:szCs w:val="24"/>
          <w:lang w:eastAsia="ru-RU"/>
        </w:rPr>
        <w:lastRenderedPageBreak/>
        <w:t>головные боли, боли в суставах и конечностях, апатия. В тяжелых случаях отравления снижается работоспособность, умственная деятельность и память. Постепенно развивается «ртутный тремор» пальцев рук, век, губ и ног, то есть типичный признак ртутной неврастении.</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При хронических отравлениях может наблюдаться скрытый период, когда полностью или частично отсутствуют какие-либо характерные симптомы.</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3. Первая помощь при ртутных отравлениях. В случае явных признаков отравления ртутью желудок пораженного немедленно и неоднократно обильно промывается водой с (20—30)г активированного угля или белковой водой. Пострадавшему дается выпить около 1 л молока, а затем — взбитый с водой яичный белок. В заключение дается слабительное.  До оказания врачебной помощи необходимо полоскать рот водным раствором бертолетовой соли или 5%-м раствором хлористого цинка. Пострадавшему необходим полный покой.</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4. Врачебная неотложная помощь.</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r w:rsidRPr="00835CC0">
        <w:rPr>
          <w:rFonts w:ascii="Times New Roman" w:eastAsia="Times New Roman" w:hAnsi="Times New Roman" w:cs="Times New Roman"/>
          <w:sz w:val="24"/>
          <w:szCs w:val="24"/>
          <w:lang w:eastAsia="ru-RU"/>
        </w:rPr>
        <w:t>При попадании металлической ртути в желудок подкожно или внутримышечно вводится 5%-й раствор «</w:t>
      </w:r>
      <w:proofErr w:type="spellStart"/>
      <w:r w:rsidRPr="00835CC0">
        <w:rPr>
          <w:rFonts w:ascii="Times New Roman" w:eastAsia="Times New Roman" w:hAnsi="Times New Roman" w:cs="Times New Roman"/>
          <w:sz w:val="24"/>
          <w:szCs w:val="24"/>
          <w:lang w:eastAsia="ru-RU"/>
        </w:rPr>
        <w:t>Унитиола</w:t>
      </w:r>
      <w:proofErr w:type="spellEnd"/>
      <w:r w:rsidRPr="00835CC0">
        <w:rPr>
          <w:rFonts w:ascii="Times New Roman" w:eastAsia="Times New Roman" w:hAnsi="Times New Roman" w:cs="Times New Roman"/>
          <w:sz w:val="24"/>
          <w:szCs w:val="24"/>
          <w:lang w:eastAsia="ru-RU"/>
        </w:rPr>
        <w:t>» и дается антидот «</w:t>
      </w:r>
      <w:proofErr w:type="spellStart"/>
      <w:r w:rsidRPr="00835CC0">
        <w:rPr>
          <w:rFonts w:ascii="Times New Roman" w:eastAsia="Times New Roman" w:hAnsi="Times New Roman" w:cs="Times New Roman"/>
          <w:sz w:val="24"/>
          <w:szCs w:val="24"/>
          <w:lang w:eastAsia="ru-RU"/>
        </w:rPr>
        <w:t>Metallorum</w:t>
      </w:r>
      <w:proofErr w:type="spellEnd"/>
      <w:r w:rsidRPr="00835CC0">
        <w:rPr>
          <w:rFonts w:ascii="Times New Roman" w:eastAsia="Times New Roman" w:hAnsi="Times New Roman" w:cs="Times New Roman"/>
          <w:sz w:val="24"/>
          <w:szCs w:val="24"/>
          <w:lang w:eastAsia="ru-RU"/>
        </w:rPr>
        <w:t>». Предварительно выпивается (200— 300) мл воды.</w:t>
      </w:r>
    </w:p>
    <w:p w:rsidR="00835CC0" w:rsidRPr="00835CC0" w:rsidRDefault="00835CC0" w:rsidP="00835CC0">
      <w:pPr>
        <w:shd w:val="clear" w:color="auto" w:fill="FFFFFF"/>
        <w:tabs>
          <w:tab w:val="num" w:pos="567"/>
        </w:tabs>
        <w:spacing w:after="0" w:line="240" w:lineRule="auto"/>
        <w:ind w:firstLine="567"/>
        <w:jc w:val="both"/>
        <w:rPr>
          <w:rFonts w:ascii="Times New Roman" w:eastAsia="Times New Roman" w:hAnsi="Times New Roman" w:cs="Times New Roman"/>
          <w:sz w:val="24"/>
          <w:szCs w:val="24"/>
          <w:lang w:eastAsia="ru-RU"/>
        </w:rPr>
      </w:pPr>
      <w:proofErr w:type="gramStart"/>
      <w:r w:rsidRPr="00835CC0">
        <w:rPr>
          <w:rFonts w:ascii="Times New Roman" w:eastAsia="Times New Roman" w:hAnsi="Times New Roman" w:cs="Times New Roman"/>
          <w:sz w:val="24"/>
          <w:szCs w:val="24"/>
          <w:lang w:eastAsia="ru-RU"/>
        </w:rPr>
        <w:t>При тяжелых отравлениях парами ртути пострадавшему вводится в (желудок через зонд разведенная в 300 мл воды 1 ложка уксусной эссенции (ледяной уксусной кислоты), а затем— 100 мл антидота «</w:t>
      </w:r>
      <w:proofErr w:type="spellStart"/>
      <w:r w:rsidRPr="00835CC0">
        <w:rPr>
          <w:rFonts w:ascii="Times New Roman" w:eastAsia="Times New Roman" w:hAnsi="Times New Roman" w:cs="Times New Roman"/>
          <w:sz w:val="24"/>
          <w:szCs w:val="24"/>
          <w:lang w:eastAsia="ru-RU"/>
        </w:rPr>
        <w:t>Metallorum</w:t>
      </w:r>
      <w:proofErr w:type="spellEnd"/>
      <w:r w:rsidRPr="00835CC0">
        <w:rPr>
          <w:rFonts w:ascii="Times New Roman" w:eastAsia="Times New Roman" w:hAnsi="Times New Roman" w:cs="Times New Roman"/>
          <w:sz w:val="24"/>
          <w:szCs w:val="24"/>
          <w:lang w:eastAsia="ru-RU"/>
        </w:rPr>
        <w:t>».</w:t>
      </w:r>
      <w:proofErr w:type="gramEnd"/>
      <w:r w:rsidRPr="00835CC0">
        <w:rPr>
          <w:rFonts w:ascii="Times New Roman" w:eastAsia="Times New Roman" w:hAnsi="Times New Roman" w:cs="Times New Roman"/>
          <w:sz w:val="24"/>
          <w:szCs w:val="24"/>
          <w:lang w:eastAsia="ru-RU"/>
        </w:rPr>
        <w:t xml:space="preserve"> Вместо уксусной эссенции (кислоты) можно использовать 1,5 г лимонной кислоты или 2 г виннокаменной соли. Через 10 минут желудок промывается слегка подкисленной водой до появления «чистой» воды (до нейтральной рН среды). После этой процедуры дается слабительное.</w:t>
      </w:r>
    </w:p>
    <w:p w:rsidR="00835CC0" w:rsidRPr="00835CC0" w:rsidRDefault="00835CC0" w:rsidP="00835CC0">
      <w:pPr>
        <w:shd w:val="clear" w:color="auto" w:fill="FFFFFF"/>
        <w:tabs>
          <w:tab w:val="num" w:pos="567"/>
        </w:tabs>
        <w:spacing w:after="0" w:line="240" w:lineRule="auto"/>
        <w:ind w:firstLine="567"/>
        <w:jc w:val="both"/>
        <w:rPr>
          <w:rFonts w:ascii="Times New Roman" w:eastAsia="Calibri" w:hAnsi="Times New Roman" w:cs="Times New Roman"/>
          <w:sz w:val="24"/>
          <w:szCs w:val="24"/>
        </w:rPr>
      </w:pPr>
      <w:r w:rsidRPr="00835CC0">
        <w:rPr>
          <w:rFonts w:ascii="Times New Roman" w:eastAsia="Times New Roman" w:hAnsi="Times New Roman" w:cs="Times New Roman"/>
          <w:sz w:val="24"/>
          <w:szCs w:val="24"/>
          <w:lang w:eastAsia="ru-RU"/>
        </w:rPr>
        <w:t xml:space="preserve">Весьма эффективно свежеприготовленное противоядие </w:t>
      </w:r>
      <w:proofErr w:type="spellStart"/>
      <w:r w:rsidRPr="00835CC0">
        <w:rPr>
          <w:rFonts w:ascii="Times New Roman" w:eastAsia="Times New Roman" w:hAnsi="Times New Roman" w:cs="Times New Roman"/>
          <w:sz w:val="24"/>
          <w:szCs w:val="24"/>
          <w:lang w:eastAsia="ru-RU"/>
        </w:rPr>
        <w:t>Стржижевского</w:t>
      </w:r>
      <w:proofErr w:type="spellEnd"/>
      <w:r w:rsidRPr="00835CC0">
        <w:rPr>
          <w:rFonts w:ascii="Times New Roman" w:eastAsia="Times New Roman" w:hAnsi="Times New Roman" w:cs="Times New Roman"/>
          <w:sz w:val="24"/>
          <w:szCs w:val="24"/>
          <w:lang w:eastAsia="ru-RU"/>
        </w:rPr>
        <w:t>. Оно готовится растворением в 100 мл воды 1,25 г бикарбоната натрия, 0,1 г гидроксида натрия, 0,38 г сернокислого магния и (0,5-0,7) г сероводорода.</w:t>
      </w:r>
      <w:r w:rsidRPr="00835CC0">
        <w:rPr>
          <w:rFonts w:ascii="Times New Roman" w:eastAsia="Calibri" w:hAnsi="Times New Roman" w:cs="Times New Roman"/>
          <w:sz w:val="24"/>
          <w:szCs w:val="24"/>
        </w:rPr>
        <w:t xml:space="preserve"> </w:t>
      </w:r>
    </w:p>
    <w:p w:rsidR="00835CC0" w:rsidRPr="00835CC0" w:rsidRDefault="00835CC0" w:rsidP="00835CC0">
      <w:pPr>
        <w:rPr>
          <w:rFonts w:ascii="Calibri" w:eastAsia="Calibri" w:hAnsi="Calibri" w:cs="Times New Roman"/>
        </w:rPr>
      </w:pPr>
    </w:p>
    <w:p w:rsidR="00A4035F" w:rsidRDefault="00A4035F"/>
    <w:p w:rsidR="00835CC0" w:rsidRDefault="00835CC0"/>
    <w:p w:rsidR="00835CC0" w:rsidRDefault="00835CC0"/>
    <w:p w:rsidR="00835CC0" w:rsidRDefault="00835CC0"/>
    <w:p w:rsidR="00835CC0" w:rsidRDefault="00835CC0"/>
    <w:p w:rsidR="00835CC0" w:rsidRDefault="00835CC0"/>
    <w:p w:rsidR="00835CC0" w:rsidRDefault="00835CC0"/>
    <w:p w:rsidR="00835CC0" w:rsidRDefault="00835CC0"/>
    <w:p w:rsidR="00835CC0" w:rsidRDefault="00835CC0"/>
    <w:p w:rsidR="00835CC0" w:rsidRDefault="00835CC0"/>
    <w:p w:rsidR="00835CC0" w:rsidRDefault="00835CC0"/>
    <w:p w:rsidR="00835CC0" w:rsidRDefault="00835CC0"/>
    <w:p w:rsidR="00835CC0" w:rsidRDefault="00835CC0"/>
    <w:p w:rsidR="00835CC0" w:rsidRDefault="00835CC0"/>
    <w:p w:rsidR="00835CC0" w:rsidRDefault="00835CC0"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lastRenderedPageBreak/>
        <w:t>Что такое «Российская общественная инициатива» (РОИ)? (</w:t>
      </w:r>
      <w:r w:rsidRPr="00327458">
        <w:rPr>
          <w:rFonts w:ascii="Times New Roman" w:eastAsia="Times New Roman" w:hAnsi="Times New Roman" w:cs="Times New Roman"/>
          <w:b/>
          <w:bCs/>
          <w:color w:val="403C39"/>
          <w:sz w:val="28"/>
          <w:szCs w:val="28"/>
          <w:lang w:val="en-US" w:eastAsia="ru-RU"/>
        </w:rPr>
        <w:t>www</w:t>
      </w:r>
      <w:r w:rsidRPr="00327458">
        <w:rPr>
          <w:rFonts w:ascii="Times New Roman" w:eastAsia="Times New Roman" w:hAnsi="Times New Roman" w:cs="Times New Roman"/>
          <w:b/>
          <w:bCs/>
          <w:color w:val="403C39"/>
          <w:sz w:val="28"/>
          <w:szCs w:val="28"/>
          <w:lang w:eastAsia="ru-RU"/>
        </w:rPr>
        <w:t>.</w:t>
      </w:r>
      <w:proofErr w:type="spellStart"/>
      <w:r w:rsidRPr="00327458">
        <w:rPr>
          <w:rFonts w:ascii="Times New Roman" w:eastAsia="Times New Roman" w:hAnsi="Times New Roman" w:cs="Times New Roman"/>
          <w:b/>
          <w:bCs/>
          <w:color w:val="403C39"/>
          <w:sz w:val="28"/>
          <w:szCs w:val="28"/>
          <w:lang w:val="en-US" w:eastAsia="ru-RU"/>
        </w:rPr>
        <w:t>roi</w:t>
      </w:r>
      <w:proofErr w:type="spellEnd"/>
      <w:r w:rsidRPr="00327458">
        <w:rPr>
          <w:rFonts w:ascii="Times New Roman" w:eastAsia="Times New Roman" w:hAnsi="Times New Roman" w:cs="Times New Roman"/>
          <w:b/>
          <w:bCs/>
          <w:color w:val="403C39"/>
          <w:sz w:val="28"/>
          <w:szCs w:val="28"/>
          <w:lang w:eastAsia="ru-RU"/>
        </w:rPr>
        <w:t>.</w:t>
      </w:r>
      <w:proofErr w:type="spellStart"/>
      <w:r w:rsidRPr="00327458">
        <w:rPr>
          <w:rFonts w:ascii="Times New Roman" w:eastAsia="Times New Roman" w:hAnsi="Times New Roman" w:cs="Times New Roman"/>
          <w:b/>
          <w:bCs/>
          <w:color w:val="403C39"/>
          <w:sz w:val="28"/>
          <w:szCs w:val="28"/>
          <w:lang w:val="en-US" w:eastAsia="ru-RU"/>
        </w:rPr>
        <w:t>ru</w:t>
      </w:r>
      <w:proofErr w:type="spellEnd"/>
      <w:r w:rsidRPr="00327458">
        <w:rPr>
          <w:rFonts w:ascii="Times New Roman" w:eastAsia="Times New Roman" w:hAnsi="Times New Roman" w:cs="Times New Roman"/>
          <w:b/>
          <w:bCs/>
          <w:color w:val="403C39"/>
          <w:sz w:val="28"/>
          <w:szCs w:val="28"/>
          <w:lang w:eastAsia="ru-RU"/>
        </w:rPr>
        <w:t>)</w:t>
      </w:r>
    </w:p>
    <w:p w:rsidR="00327458" w:rsidRPr="00327458" w:rsidRDefault="00327458" w:rsidP="00327458">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 xml:space="preserve">РОИ – </w:t>
      </w:r>
      <w:proofErr w:type="spellStart"/>
      <w:r w:rsidRPr="00327458">
        <w:rPr>
          <w:rFonts w:ascii="Times New Roman" w:eastAsia="Times New Roman" w:hAnsi="Times New Roman" w:cs="Times New Roman"/>
          <w:color w:val="2D2D2D"/>
          <w:sz w:val="28"/>
          <w:szCs w:val="28"/>
          <w:lang w:eastAsia="ru-RU"/>
        </w:rPr>
        <w:t>интернет-ресурс</w:t>
      </w:r>
      <w:proofErr w:type="spellEnd"/>
      <w:r w:rsidRPr="00327458">
        <w:rPr>
          <w:rFonts w:ascii="Times New Roman" w:eastAsia="Times New Roman" w:hAnsi="Times New Roman" w:cs="Times New Roman"/>
          <w:color w:val="2D2D2D"/>
          <w:sz w:val="28"/>
          <w:szCs w:val="28"/>
          <w:lang w:eastAsia="ru-RU"/>
        </w:rPr>
        <w:t xml:space="preserve"> для размещения общественных инициатив граждан Российской Федерации.</w:t>
      </w:r>
    </w:p>
    <w:p w:rsidR="00327458" w:rsidRPr="00327458" w:rsidRDefault="00327458" w:rsidP="00327458">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 xml:space="preserve">Интернет-ресурс создан во исполнение указа Президента Российской Федерации от 4 марта 2013 года N 183 «О рассмотрении общественных инициатив, направленных гражданами Российской Федерации с использованием </w:t>
      </w:r>
      <w:proofErr w:type="spellStart"/>
      <w:r w:rsidRPr="00327458">
        <w:rPr>
          <w:rFonts w:ascii="Times New Roman" w:eastAsia="Times New Roman" w:hAnsi="Times New Roman" w:cs="Times New Roman"/>
          <w:color w:val="2D2D2D"/>
          <w:sz w:val="28"/>
          <w:szCs w:val="28"/>
          <w:lang w:eastAsia="ru-RU"/>
        </w:rPr>
        <w:t>интернет-ресурса</w:t>
      </w:r>
      <w:proofErr w:type="spellEnd"/>
      <w:r w:rsidRPr="00327458">
        <w:rPr>
          <w:rFonts w:ascii="Times New Roman" w:eastAsia="Times New Roman" w:hAnsi="Times New Roman" w:cs="Times New Roman"/>
          <w:color w:val="2D2D2D"/>
          <w:sz w:val="28"/>
          <w:szCs w:val="28"/>
          <w:lang w:eastAsia="ru-RU"/>
        </w:rPr>
        <w:t xml:space="preserve"> «Российская общественная инициатива».</w:t>
      </w: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t>Что является общественной инициативой?</w:t>
      </w:r>
    </w:p>
    <w:p w:rsidR="00327458" w:rsidRPr="00327458" w:rsidRDefault="00327458" w:rsidP="00327458">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Общественными инициативами считаются предложения граждан России по вопросам социально-экономического развития страны, совершенствования государственного и муниципального управления.</w:t>
      </w: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t>Для чего нужна РОИ?</w:t>
      </w:r>
    </w:p>
    <w:p w:rsidR="00327458" w:rsidRPr="00327458" w:rsidRDefault="00327458" w:rsidP="00327458">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Для развития и укрепления гражданского общества, защиты прав человека и гражданина, участия граждан в управлении делами государства.</w:t>
      </w: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t xml:space="preserve">Что позволяет </w:t>
      </w:r>
      <w:proofErr w:type="spellStart"/>
      <w:r w:rsidRPr="00327458">
        <w:rPr>
          <w:rFonts w:ascii="Times New Roman" w:eastAsia="Times New Roman" w:hAnsi="Times New Roman" w:cs="Times New Roman"/>
          <w:b/>
          <w:bCs/>
          <w:color w:val="403C39"/>
          <w:sz w:val="28"/>
          <w:szCs w:val="28"/>
          <w:lang w:eastAsia="ru-RU"/>
        </w:rPr>
        <w:t>интернет-ресурс</w:t>
      </w:r>
      <w:proofErr w:type="spellEnd"/>
      <w:r w:rsidRPr="00327458">
        <w:rPr>
          <w:rFonts w:ascii="Times New Roman" w:eastAsia="Times New Roman" w:hAnsi="Times New Roman" w:cs="Times New Roman"/>
          <w:b/>
          <w:bCs/>
          <w:color w:val="403C39"/>
          <w:sz w:val="28"/>
          <w:szCs w:val="28"/>
          <w:lang w:eastAsia="ru-RU"/>
        </w:rPr>
        <w:t>?</w:t>
      </w:r>
    </w:p>
    <w:p w:rsidR="00327458" w:rsidRPr="00327458" w:rsidRDefault="00327458" w:rsidP="00327458">
      <w:pPr>
        <w:numPr>
          <w:ilvl w:val="0"/>
          <w:numId w:val="19"/>
        </w:numPr>
        <w:shd w:val="clear" w:color="auto" w:fill="FFFFFF"/>
        <w:spacing w:after="0" w:line="315" w:lineRule="atLeast"/>
        <w:ind w:left="0"/>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Подать свою инициативу;</w:t>
      </w:r>
    </w:p>
    <w:p w:rsidR="00327458" w:rsidRPr="00327458" w:rsidRDefault="00327458" w:rsidP="00327458">
      <w:pPr>
        <w:numPr>
          <w:ilvl w:val="0"/>
          <w:numId w:val="19"/>
        </w:numPr>
        <w:shd w:val="clear" w:color="auto" w:fill="FFFFFF"/>
        <w:spacing w:after="0" w:line="315" w:lineRule="atLeast"/>
        <w:ind w:left="0"/>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Ознакомиться с размещенными инициативами;</w:t>
      </w:r>
    </w:p>
    <w:p w:rsidR="00327458" w:rsidRPr="00327458" w:rsidRDefault="00327458" w:rsidP="00327458">
      <w:pPr>
        <w:numPr>
          <w:ilvl w:val="0"/>
          <w:numId w:val="19"/>
        </w:numPr>
        <w:shd w:val="clear" w:color="auto" w:fill="FFFFFF"/>
        <w:spacing w:after="0" w:line="315" w:lineRule="atLeast"/>
        <w:ind w:left="0"/>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Проголосовать “за” или “против” размещенных инициатив;</w:t>
      </w:r>
    </w:p>
    <w:p w:rsidR="00327458" w:rsidRPr="00327458" w:rsidRDefault="00327458" w:rsidP="00327458">
      <w:pPr>
        <w:numPr>
          <w:ilvl w:val="0"/>
          <w:numId w:val="19"/>
        </w:numPr>
        <w:shd w:val="clear" w:color="auto" w:fill="FFFFFF"/>
        <w:spacing w:after="0" w:line="315" w:lineRule="atLeast"/>
        <w:ind w:left="0"/>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Получить информацию о ходе и результатах реализации общественной инициативы.</w:t>
      </w: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t>Что нужно для того, чтобы подать инициативу или проголосовать за инициативу?</w:t>
      </w:r>
    </w:p>
    <w:p w:rsidR="00327458" w:rsidRPr="00327458" w:rsidRDefault="00327458" w:rsidP="00327458">
      <w:pPr>
        <w:numPr>
          <w:ilvl w:val="0"/>
          <w:numId w:val="20"/>
        </w:numPr>
        <w:shd w:val="clear" w:color="auto" w:fill="FFFFFF"/>
        <w:spacing w:after="0" w:line="315" w:lineRule="atLeast"/>
        <w:ind w:left="0"/>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Быть гражданином России старше 18 лет;</w:t>
      </w:r>
    </w:p>
    <w:p w:rsidR="00327458" w:rsidRPr="00327458" w:rsidRDefault="00327458" w:rsidP="00327458">
      <w:pPr>
        <w:numPr>
          <w:ilvl w:val="0"/>
          <w:numId w:val="20"/>
        </w:numPr>
        <w:shd w:val="clear" w:color="auto" w:fill="FFFFFF"/>
        <w:spacing w:after="0" w:line="315" w:lineRule="atLeast"/>
        <w:ind w:left="0"/>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Иметь доступ к компьютеру, подключенному к Интернету;</w:t>
      </w:r>
    </w:p>
    <w:p w:rsidR="00327458" w:rsidRPr="00327458" w:rsidRDefault="00327458" w:rsidP="00327458">
      <w:pPr>
        <w:numPr>
          <w:ilvl w:val="0"/>
          <w:numId w:val="20"/>
        </w:numPr>
        <w:shd w:val="clear" w:color="auto" w:fill="FFFFFF"/>
        <w:spacing w:after="0" w:line="315" w:lineRule="atLeast"/>
        <w:ind w:left="0"/>
        <w:jc w:val="both"/>
        <w:textAlignment w:val="baseline"/>
        <w:rPr>
          <w:rFonts w:ascii="Times New Roman" w:eastAsia="Times New Roman" w:hAnsi="Times New Roman" w:cs="Times New Roman"/>
          <w:sz w:val="28"/>
          <w:szCs w:val="28"/>
          <w:lang w:eastAsia="ru-RU"/>
        </w:rPr>
      </w:pPr>
      <w:r w:rsidRPr="00327458">
        <w:rPr>
          <w:rFonts w:ascii="Times New Roman" w:eastAsia="Times New Roman" w:hAnsi="Times New Roman" w:cs="Times New Roman"/>
          <w:color w:val="2D2D2D"/>
          <w:sz w:val="28"/>
          <w:szCs w:val="28"/>
          <w:lang w:eastAsia="ru-RU"/>
        </w:rPr>
        <w:t xml:space="preserve">Быть зарегистрированным на </w:t>
      </w:r>
      <w:r w:rsidRPr="00327458">
        <w:rPr>
          <w:rFonts w:ascii="Times New Roman" w:eastAsia="Times New Roman" w:hAnsi="Times New Roman" w:cs="Times New Roman"/>
          <w:sz w:val="28"/>
          <w:szCs w:val="28"/>
          <w:lang w:eastAsia="ru-RU"/>
        </w:rPr>
        <w:t>портале </w:t>
      </w:r>
      <w:hyperlink r:id="rId14" w:history="1">
        <w:r w:rsidRPr="00327458">
          <w:rPr>
            <w:rFonts w:ascii="Times New Roman" w:eastAsia="Times New Roman" w:hAnsi="Times New Roman" w:cs="Times New Roman"/>
            <w:sz w:val="28"/>
            <w:szCs w:val="28"/>
            <w:u w:val="single"/>
            <w:bdr w:val="none" w:sz="0" w:space="0" w:color="auto" w:frame="1"/>
            <w:lang w:eastAsia="ru-RU"/>
          </w:rPr>
          <w:t>www.gosuslugi.ru</w:t>
        </w:r>
      </w:hyperlink>
      <w:r w:rsidRPr="00327458">
        <w:rPr>
          <w:rFonts w:ascii="Times New Roman" w:eastAsia="Times New Roman" w:hAnsi="Times New Roman" w:cs="Times New Roman"/>
          <w:sz w:val="28"/>
          <w:szCs w:val="28"/>
          <w:lang w:eastAsia="ru-RU"/>
        </w:rPr>
        <w:t>;</w:t>
      </w:r>
    </w:p>
    <w:p w:rsidR="00327458" w:rsidRPr="00327458" w:rsidRDefault="00327458" w:rsidP="00327458">
      <w:pPr>
        <w:numPr>
          <w:ilvl w:val="0"/>
          <w:numId w:val="20"/>
        </w:numPr>
        <w:shd w:val="clear" w:color="auto" w:fill="FFFFFF"/>
        <w:spacing w:after="0" w:line="315" w:lineRule="atLeast"/>
        <w:ind w:left="0"/>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Иметь сформулированную инициативу для того, чтобы предложить ее власти.</w:t>
      </w: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t>Сколько голосов необходимо набрать для направления инициативы на рассмотрение органов власти?</w:t>
      </w:r>
    </w:p>
    <w:p w:rsidR="00327458" w:rsidRPr="00327458" w:rsidRDefault="00327458" w:rsidP="00327458">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На федеральном уровне и в субъектах России численностью населения более 2 млн. – не менее 100 000 (ста тысяч) голосов в поддержку инициативы;</w:t>
      </w:r>
    </w:p>
    <w:p w:rsidR="00327458" w:rsidRPr="00327458" w:rsidRDefault="00327458" w:rsidP="00327458">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На региональном и муниципальном – не менее 5% от численности зарегистрированного населения.</w:t>
      </w: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t>Как защищены инициативы от накрутки голосов?</w:t>
      </w:r>
    </w:p>
    <w:p w:rsidR="00327458" w:rsidRPr="00327458" w:rsidRDefault="00327458" w:rsidP="00327458">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Интернет-ресурс функционирует с применением единой системы авторизации и аутентификации: один человек – один голос.</w:t>
      </w: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t>Что будет с голосами “против”?</w:t>
      </w:r>
    </w:p>
    <w:p w:rsidR="00327458" w:rsidRPr="00327458" w:rsidRDefault="00327458" w:rsidP="00327458">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Голоса “против” не будут вычитаться из голосов “за”, но будут учитываться при принятии решений экспертными группами, созданными при органах государственной власти.</w:t>
      </w: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t>Что входит в предварительную экспертизу?</w:t>
      </w:r>
    </w:p>
    <w:p w:rsidR="00327458" w:rsidRPr="00327458" w:rsidRDefault="00327458" w:rsidP="00327458">
      <w:pPr>
        <w:numPr>
          <w:ilvl w:val="0"/>
          <w:numId w:val="21"/>
        </w:numPr>
        <w:shd w:val="clear" w:color="auto" w:fill="FFFFFF"/>
        <w:spacing w:after="0" w:line="315" w:lineRule="atLeast"/>
        <w:ind w:left="0"/>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Проверка на отсутствие нецензурных либо оскорбительных выражений, угроз жизни или здоровью граждан, призывов к осуществлению экстремистской деятельности;</w:t>
      </w:r>
    </w:p>
    <w:p w:rsidR="00327458" w:rsidRPr="00327458" w:rsidRDefault="00327458" w:rsidP="00327458">
      <w:pPr>
        <w:numPr>
          <w:ilvl w:val="0"/>
          <w:numId w:val="21"/>
        </w:numPr>
        <w:shd w:val="clear" w:color="auto" w:fill="FFFFFF"/>
        <w:spacing w:after="0" w:line="315" w:lineRule="atLeast"/>
        <w:ind w:left="0"/>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 xml:space="preserve">Проверка на соответствие Конституции РФ, общепризнанным принципам и нормам международного права, в том числе в области прав, свобод и </w:t>
      </w:r>
      <w:r w:rsidRPr="00327458">
        <w:rPr>
          <w:rFonts w:ascii="Times New Roman" w:eastAsia="Times New Roman" w:hAnsi="Times New Roman" w:cs="Times New Roman"/>
          <w:color w:val="2D2D2D"/>
          <w:sz w:val="28"/>
          <w:szCs w:val="28"/>
          <w:lang w:eastAsia="ru-RU"/>
        </w:rPr>
        <w:lastRenderedPageBreak/>
        <w:t>законных интересов граждан, статье 6 Федерального конституционного закона от 28 июня 2004 г. N 5-ФКЗ “О референдуме”;</w:t>
      </w:r>
    </w:p>
    <w:p w:rsidR="00327458" w:rsidRPr="00327458" w:rsidRDefault="00327458" w:rsidP="00327458">
      <w:pPr>
        <w:numPr>
          <w:ilvl w:val="0"/>
          <w:numId w:val="21"/>
        </w:numPr>
        <w:shd w:val="clear" w:color="auto" w:fill="FFFFFF"/>
        <w:spacing w:after="0" w:line="315" w:lineRule="atLeast"/>
        <w:ind w:left="0"/>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Проверка на наличие описания проблемы, вариантов решения проблемы, обоснованность таких вариантов.</w:t>
      </w: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t>Как исключить подачу двух одинаковых инициатив?</w:t>
      </w:r>
    </w:p>
    <w:p w:rsidR="00327458" w:rsidRPr="00327458" w:rsidRDefault="00327458" w:rsidP="00327458">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327458">
        <w:rPr>
          <w:rFonts w:ascii="Times New Roman" w:eastAsia="Times New Roman" w:hAnsi="Times New Roman" w:cs="Times New Roman"/>
          <w:color w:val="2D2D2D"/>
          <w:sz w:val="28"/>
          <w:szCs w:val="28"/>
          <w:lang w:eastAsia="ru-RU"/>
        </w:rPr>
        <w:t>На ресурсе доступен поиск, которым можно воспользоваться для того, чтобы перед публикацией найти уже имеющиеся инициативы по заданной теме. Непосредственно при публикации инициативы пользователю будут также предлагаться похожие опубликованные на ресурсе инициативы.</w:t>
      </w:r>
    </w:p>
    <w:p w:rsidR="00327458" w:rsidRPr="00327458" w:rsidRDefault="00327458" w:rsidP="00327458">
      <w:pPr>
        <w:shd w:val="clear" w:color="auto" w:fill="FFFFFF"/>
        <w:spacing w:after="0" w:line="315" w:lineRule="atLeast"/>
        <w:jc w:val="both"/>
        <w:textAlignment w:val="baseline"/>
        <w:outlineLvl w:val="2"/>
        <w:rPr>
          <w:rFonts w:ascii="Times New Roman" w:eastAsia="Times New Roman" w:hAnsi="Times New Roman" w:cs="Times New Roman"/>
          <w:b/>
          <w:bCs/>
          <w:color w:val="403C39"/>
          <w:sz w:val="28"/>
          <w:szCs w:val="28"/>
          <w:lang w:eastAsia="ru-RU"/>
        </w:rPr>
      </w:pPr>
      <w:r w:rsidRPr="00327458">
        <w:rPr>
          <w:rFonts w:ascii="Times New Roman" w:eastAsia="Times New Roman" w:hAnsi="Times New Roman" w:cs="Times New Roman"/>
          <w:b/>
          <w:bCs/>
          <w:color w:val="403C39"/>
          <w:sz w:val="28"/>
          <w:szCs w:val="28"/>
          <w:lang w:eastAsia="ru-RU"/>
        </w:rPr>
        <w:t>Куда попадает инициатива, набравшая необходимое количество голосов?</w:t>
      </w:r>
    </w:p>
    <w:p w:rsidR="00327458" w:rsidRPr="00327458" w:rsidRDefault="00327458" w:rsidP="00327458">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327458">
        <w:rPr>
          <w:rFonts w:ascii="Times New Roman" w:eastAsia="Times New Roman" w:hAnsi="Times New Roman" w:cs="Times New Roman"/>
          <w:sz w:val="28"/>
          <w:szCs w:val="28"/>
          <w:lang w:eastAsia="ru-RU"/>
        </w:rPr>
        <w:t>В экспертную группу федерального, регионального или муниципального уровня – для принятия решения о мерах по реализации.</w:t>
      </w:r>
    </w:p>
    <w:p w:rsidR="00327458" w:rsidRPr="00327458" w:rsidRDefault="00327458" w:rsidP="00327458">
      <w:pPr>
        <w:spacing w:after="0" w:line="240" w:lineRule="auto"/>
        <w:ind w:right="1558"/>
        <w:contextualSpacing/>
        <w:jc w:val="both"/>
        <w:rPr>
          <w:rFonts w:ascii="Times New Roman" w:eastAsia="Times New Roman" w:hAnsi="Times New Roman" w:cs="Times New Roman"/>
          <w:sz w:val="28"/>
          <w:szCs w:val="28"/>
          <w:lang w:eastAsia="ru-RU"/>
        </w:rPr>
      </w:pPr>
    </w:p>
    <w:p w:rsidR="00A4035F" w:rsidRPr="00327458" w:rsidRDefault="00A4035F" w:rsidP="00327458">
      <w:pPr>
        <w:jc w:val="both"/>
        <w:rPr>
          <w:rFonts w:ascii="Times New Roman" w:hAnsi="Times New Roman" w:cs="Times New Roman"/>
          <w:sz w:val="28"/>
          <w:szCs w:val="28"/>
        </w:rPr>
      </w:pPr>
    </w:p>
    <w:sectPr w:rsidR="00A4035F" w:rsidRPr="00327458" w:rsidSect="00327458">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16" w:rsidRDefault="006F6C16" w:rsidP="00327458">
      <w:pPr>
        <w:spacing w:after="0" w:line="240" w:lineRule="auto"/>
      </w:pPr>
      <w:r>
        <w:separator/>
      </w:r>
    </w:p>
  </w:endnote>
  <w:endnote w:type="continuationSeparator" w:id="0">
    <w:p w:rsidR="006F6C16" w:rsidRDefault="006F6C16" w:rsidP="0032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036784"/>
      <w:docPartObj>
        <w:docPartGallery w:val="Page Numbers (Bottom of Page)"/>
        <w:docPartUnique/>
      </w:docPartObj>
    </w:sdtPr>
    <w:sdtContent>
      <w:p w:rsidR="00835CC0" w:rsidRDefault="00835CC0">
        <w:pPr>
          <w:pStyle w:val="af7"/>
          <w:jc w:val="center"/>
        </w:pPr>
        <w:r>
          <w:fldChar w:fldCharType="begin"/>
        </w:r>
        <w:r>
          <w:instrText>PAGE   \* MERGEFORMAT</w:instrText>
        </w:r>
        <w:r>
          <w:fldChar w:fldCharType="separate"/>
        </w:r>
        <w:r w:rsidR="00C01FDD">
          <w:rPr>
            <w:noProof/>
          </w:rPr>
          <w:t>58</w:t>
        </w:r>
        <w:r>
          <w:fldChar w:fldCharType="end"/>
        </w:r>
      </w:p>
    </w:sdtContent>
  </w:sdt>
  <w:p w:rsidR="00835CC0" w:rsidRDefault="00835CC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16" w:rsidRDefault="006F6C16" w:rsidP="00327458">
      <w:pPr>
        <w:spacing w:after="0" w:line="240" w:lineRule="auto"/>
      </w:pPr>
      <w:r>
        <w:separator/>
      </w:r>
    </w:p>
  </w:footnote>
  <w:footnote w:type="continuationSeparator" w:id="0">
    <w:p w:rsidR="006F6C16" w:rsidRDefault="006F6C16" w:rsidP="00327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061"/>
    <w:multiLevelType w:val="hybridMultilevel"/>
    <w:tmpl w:val="155C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7979"/>
    <w:multiLevelType w:val="hybridMultilevel"/>
    <w:tmpl w:val="97B0C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87C6C"/>
    <w:multiLevelType w:val="hybridMultilevel"/>
    <w:tmpl w:val="BEB4BAA4"/>
    <w:lvl w:ilvl="0" w:tplc="F66AC290">
      <w:start w:val="1"/>
      <w:numFmt w:val="decimal"/>
      <w:lvlText w:val="%1."/>
      <w:lvlJc w:val="left"/>
      <w:pPr>
        <w:ind w:left="1482" w:hanging="84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0E352A7E"/>
    <w:multiLevelType w:val="hybridMultilevel"/>
    <w:tmpl w:val="7BF4C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12136B"/>
    <w:multiLevelType w:val="hybridMultilevel"/>
    <w:tmpl w:val="19D0C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B4838"/>
    <w:multiLevelType w:val="multilevel"/>
    <w:tmpl w:val="BD1C4B00"/>
    <w:lvl w:ilvl="0">
      <w:start w:val="1"/>
      <w:numFmt w:val="decimal"/>
      <w:lvlText w:val="%1."/>
      <w:lvlJc w:val="left"/>
      <w:pPr>
        <w:ind w:left="480" w:hanging="360"/>
      </w:pPr>
      <w:rPr>
        <w:rFonts w:hint="default"/>
        <w:color w:val="auto"/>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6">
    <w:nsid w:val="1A2E1532"/>
    <w:multiLevelType w:val="hybridMultilevel"/>
    <w:tmpl w:val="8996A0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D796FBB"/>
    <w:multiLevelType w:val="hybridMultilevel"/>
    <w:tmpl w:val="F42E117E"/>
    <w:lvl w:ilvl="0" w:tplc="B5E820C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03E1C0C"/>
    <w:multiLevelType w:val="hybridMultilevel"/>
    <w:tmpl w:val="83EA3D6E"/>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2145F8"/>
    <w:multiLevelType w:val="hybridMultilevel"/>
    <w:tmpl w:val="0EBA75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ADB5A1F"/>
    <w:multiLevelType w:val="hybridMultilevel"/>
    <w:tmpl w:val="38C4447C"/>
    <w:lvl w:ilvl="0" w:tplc="83909284">
      <w:start w:val="1"/>
      <w:numFmt w:val="decimal"/>
      <w:lvlText w:val="%1."/>
      <w:lvlJc w:val="left"/>
      <w:pPr>
        <w:tabs>
          <w:tab w:val="num" w:pos="1320"/>
        </w:tabs>
        <w:ind w:left="132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2C7750"/>
    <w:multiLevelType w:val="multilevel"/>
    <w:tmpl w:val="2D4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E1704E"/>
    <w:multiLevelType w:val="hybridMultilevel"/>
    <w:tmpl w:val="BAAC0202"/>
    <w:lvl w:ilvl="0" w:tplc="3344129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22536BD"/>
    <w:multiLevelType w:val="hybridMultilevel"/>
    <w:tmpl w:val="B4360E3C"/>
    <w:lvl w:ilvl="0" w:tplc="BD5631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06D29C4"/>
    <w:multiLevelType w:val="hybridMultilevel"/>
    <w:tmpl w:val="33C0BFC4"/>
    <w:lvl w:ilvl="0" w:tplc="8D36F8AA">
      <w:start w:val="1"/>
      <w:numFmt w:val="decimal"/>
      <w:lvlText w:val="%1."/>
      <w:lvlJc w:val="left"/>
      <w:pPr>
        <w:ind w:left="1482"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CCF2FED"/>
    <w:multiLevelType w:val="multilevel"/>
    <w:tmpl w:val="A986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4D19EB"/>
    <w:multiLevelType w:val="multilevel"/>
    <w:tmpl w:val="2A7A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234A7E"/>
    <w:multiLevelType w:val="multilevel"/>
    <w:tmpl w:val="49047630"/>
    <w:lvl w:ilvl="0">
      <w:start w:val="1"/>
      <w:numFmt w:val="decimal"/>
      <w:lvlText w:val="%1."/>
      <w:lvlJc w:val="left"/>
      <w:pPr>
        <w:ind w:left="1485" w:hanging="94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72CE1856"/>
    <w:multiLevelType w:val="hybridMultilevel"/>
    <w:tmpl w:val="A728158C"/>
    <w:lvl w:ilvl="0" w:tplc="7E5E41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9F473C"/>
    <w:multiLevelType w:val="hybridMultilevel"/>
    <w:tmpl w:val="6242130C"/>
    <w:lvl w:ilvl="0" w:tplc="11400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0"/>
  </w:num>
  <w:num w:numId="3">
    <w:abstractNumId w:val="14"/>
  </w:num>
  <w:num w:numId="4">
    <w:abstractNumId w:val="5"/>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2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1"/>
  </w:num>
  <w:num w:numId="17">
    <w:abstractNumId w:val="19"/>
  </w:num>
  <w:num w:numId="18">
    <w:abstractNumId w:val="4"/>
  </w:num>
  <w:num w:numId="19">
    <w:abstractNumId w:val="17"/>
  </w:num>
  <w:num w:numId="20">
    <w:abstractNumId w:val="18"/>
  </w:num>
  <w:num w:numId="21">
    <w:abstractNumId w:val="1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02"/>
    <w:rsid w:val="000063BD"/>
    <w:rsid w:val="000075FD"/>
    <w:rsid w:val="00010D24"/>
    <w:rsid w:val="00011ABB"/>
    <w:rsid w:val="0001264F"/>
    <w:rsid w:val="000218E4"/>
    <w:rsid w:val="000233A7"/>
    <w:rsid w:val="0002536F"/>
    <w:rsid w:val="00025517"/>
    <w:rsid w:val="00027ED4"/>
    <w:rsid w:val="0003108F"/>
    <w:rsid w:val="000343F4"/>
    <w:rsid w:val="00043DDB"/>
    <w:rsid w:val="00047259"/>
    <w:rsid w:val="000478FA"/>
    <w:rsid w:val="00056114"/>
    <w:rsid w:val="000566FD"/>
    <w:rsid w:val="00064028"/>
    <w:rsid w:val="0006506E"/>
    <w:rsid w:val="0006566C"/>
    <w:rsid w:val="00067529"/>
    <w:rsid w:val="000745D7"/>
    <w:rsid w:val="0007645D"/>
    <w:rsid w:val="0008166B"/>
    <w:rsid w:val="0008361E"/>
    <w:rsid w:val="000A28A6"/>
    <w:rsid w:val="000B410F"/>
    <w:rsid w:val="000B5976"/>
    <w:rsid w:val="000B71DC"/>
    <w:rsid w:val="000C5D2C"/>
    <w:rsid w:val="000C790E"/>
    <w:rsid w:val="000D0BDA"/>
    <w:rsid w:val="000E2030"/>
    <w:rsid w:val="000E632D"/>
    <w:rsid w:val="000F02E7"/>
    <w:rsid w:val="000F3E5F"/>
    <w:rsid w:val="000F5CF0"/>
    <w:rsid w:val="0011066E"/>
    <w:rsid w:val="001106B5"/>
    <w:rsid w:val="001114C6"/>
    <w:rsid w:val="00112B8A"/>
    <w:rsid w:val="00113504"/>
    <w:rsid w:val="001227FE"/>
    <w:rsid w:val="001233E7"/>
    <w:rsid w:val="00124B50"/>
    <w:rsid w:val="00125C2D"/>
    <w:rsid w:val="00132677"/>
    <w:rsid w:val="00133C39"/>
    <w:rsid w:val="00147D01"/>
    <w:rsid w:val="001507D4"/>
    <w:rsid w:val="00151D7C"/>
    <w:rsid w:val="0015292A"/>
    <w:rsid w:val="00152F43"/>
    <w:rsid w:val="0015301E"/>
    <w:rsid w:val="001550C6"/>
    <w:rsid w:val="00160EEA"/>
    <w:rsid w:val="00161BC1"/>
    <w:rsid w:val="001626F6"/>
    <w:rsid w:val="001657F6"/>
    <w:rsid w:val="00175BD8"/>
    <w:rsid w:val="00180B3B"/>
    <w:rsid w:val="001825B1"/>
    <w:rsid w:val="00186483"/>
    <w:rsid w:val="001932FB"/>
    <w:rsid w:val="001A6381"/>
    <w:rsid w:val="001B0631"/>
    <w:rsid w:val="001B243E"/>
    <w:rsid w:val="001B7AD4"/>
    <w:rsid w:val="001C1EC0"/>
    <w:rsid w:val="001C5E9D"/>
    <w:rsid w:val="001C6B82"/>
    <w:rsid w:val="001C714F"/>
    <w:rsid w:val="001C77B8"/>
    <w:rsid w:val="001D0D33"/>
    <w:rsid w:val="001E014B"/>
    <w:rsid w:val="001E075A"/>
    <w:rsid w:val="001E1EFD"/>
    <w:rsid w:val="001F37AE"/>
    <w:rsid w:val="00210364"/>
    <w:rsid w:val="0021175A"/>
    <w:rsid w:val="00216AA2"/>
    <w:rsid w:val="002171F9"/>
    <w:rsid w:val="00220028"/>
    <w:rsid w:val="00223A38"/>
    <w:rsid w:val="00226005"/>
    <w:rsid w:val="002265EB"/>
    <w:rsid w:val="0023147D"/>
    <w:rsid w:val="00232DFB"/>
    <w:rsid w:val="00234FD9"/>
    <w:rsid w:val="002362C5"/>
    <w:rsid w:val="00240B2D"/>
    <w:rsid w:val="00244400"/>
    <w:rsid w:val="00245342"/>
    <w:rsid w:val="00250F07"/>
    <w:rsid w:val="00257911"/>
    <w:rsid w:val="0026133E"/>
    <w:rsid w:val="00267DF2"/>
    <w:rsid w:val="00270FE5"/>
    <w:rsid w:val="0027258C"/>
    <w:rsid w:val="00280338"/>
    <w:rsid w:val="00286FEC"/>
    <w:rsid w:val="002903F2"/>
    <w:rsid w:val="002911D6"/>
    <w:rsid w:val="00295F13"/>
    <w:rsid w:val="002A1213"/>
    <w:rsid w:val="002A1D56"/>
    <w:rsid w:val="002A251E"/>
    <w:rsid w:val="002A2893"/>
    <w:rsid w:val="002A2C5D"/>
    <w:rsid w:val="002A35CC"/>
    <w:rsid w:val="002A385B"/>
    <w:rsid w:val="002A5163"/>
    <w:rsid w:val="002A564E"/>
    <w:rsid w:val="002B073A"/>
    <w:rsid w:val="002B270E"/>
    <w:rsid w:val="002B4D63"/>
    <w:rsid w:val="002B6334"/>
    <w:rsid w:val="002C3DE6"/>
    <w:rsid w:val="002D05C5"/>
    <w:rsid w:val="002D77F1"/>
    <w:rsid w:val="002E0C6C"/>
    <w:rsid w:val="002E2AF4"/>
    <w:rsid w:val="002E391F"/>
    <w:rsid w:val="002E4D6D"/>
    <w:rsid w:val="002E51B6"/>
    <w:rsid w:val="002E6066"/>
    <w:rsid w:val="002E7436"/>
    <w:rsid w:val="002F23EF"/>
    <w:rsid w:val="002F3B60"/>
    <w:rsid w:val="002F481F"/>
    <w:rsid w:val="002F7D01"/>
    <w:rsid w:val="00301E34"/>
    <w:rsid w:val="0031079E"/>
    <w:rsid w:val="00312105"/>
    <w:rsid w:val="00312977"/>
    <w:rsid w:val="00314DF5"/>
    <w:rsid w:val="00315282"/>
    <w:rsid w:val="00322BB5"/>
    <w:rsid w:val="00327458"/>
    <w:rsid w:val="0033280B"/>
    <w:rsid w:val="0033582D"/>
    <w:rsid w:val="00336547"/>
    <w:rsid w:val="00336B23"/>
    <w:rsid w:val="00352959"/>
    <w:rsid w:val="00354523"/>
    <w:rsid w:val="003614F5"/>
    <w:rsid w:val="0036234C"/>
    <w:rsid w:val="0036426E"/>
    <w:rsid w:val="0036433B"/>
    <w:rsid w:val="00366FE0"/>
    <w:rsid w:val="003810B7"/>
    <w:rsid w:val="00381E9C"/>
    <w:rsid w:val="003A5149"/>
    <w:rsid w:val="003B14E3"/>
    <w:rsid w:val="003B6CA9"/>
    <w:rsid w:val="003D3E42"/>
    <w:rsid w:val="003D5709"/>
    <w:rsid w:val="003D73F8"/>
    <w:rsid w:val="003E5AD7"/>
    <w:rsid w:val="003F1021"/>
    <w:rsid w:val="003F11B9"/>
    <w:rsid w:val="003F5F1A"/>
    <w:rsid w:val="0040077A"/>
    <w:rsid w:val="00402666"/>
    <w:rsid w:val="00403AC3"/>
    <w:rsid w:val="0040530E"/>
    <w:rsid w:val="00406CC4"/>
    <w:rsid w:val="00406FB7"/>
    <w:rsid w:val="00407B1C"/>
    <w:rsid w:val="0041050A"/>
    <w:rsid w:val="00410690"/>
    <w:rsid w:val="00411375"/>
    <w:rsid w:val="00413651"/>
    <w:rsid w:val="00413D84"/>
    <w:rsid w:val="004153B9"/>
    <w:rsid w:val="004164FC"/>
    <w:rsid w:val="004176EB"/>
    <w:rsid w:val="00424A0A"/>
    <w:rsid w:val="00425E48"/>
    <w:rsid w:val="004376BF"/>
    <w:rsid w:val="00442015"/>
    <w:rsid w:val="00442909"/>
    <w:rsid w:val="0045235F"/>
    <w:rsid w:val="0045684E"/>
    <w:rsid w:val="00463D2F"/>
    <w:rsid w:val="0046456D"/>
    <w:rsid w:val="00466FD3"/>
    <w:rsid w:val="00470E4D"/>
    <w:rsid w:val="00475303"/>
    <w:rsid w:val="00482982"/>
    <w:rsid w:val="00483BBE"/>
    <w:rsid w:val="004840E4"/>
    <w:rsid w:val="0049098E"/>
    <w:rsid w:val="00492A3B"/>
    <w:rsid w:val="0049771A"/>
    <w:rsid w:val="004A72D5"/>
    <w:rsid w:val="004B07D4"/>
    <w:rsid w:val="004B78A5"/>
    <w:rsid w:val="004D48F2"/>
    <w:rsid w:val="004D5D00"/>
    <w:rsid w:val="004E1CF7"/>
    <w:rsid w:val="004E4020"/>
    <w:rsid w:val="004E77F5"/>
    <w:rsid w:val="004F4187"/>
    <w:rsid w:val="004F5577"/>
    <w:rsid w:val="004F59F6"/>
    <w:rsid w:val="00500DF1"/>
    <w:rsid w:val="005037C7"/>
    <w:rsid w:val="00505A71"/>
    <w:rsid w:val="00511F34"/>
    <w:rsid w:val="0051342B"/>
    <w:rsid w:val="00516C0A"/>
    <w:rsid w:val="00517C87"/>
    <w:rsid w:val="00523BA7"/>
    <w:rsid w:val="00523E27"/>
    <w:rsid w:val="00526CF2"/>
    <w:rsid w:val="005278CE"/>
    <w:rsid w:val="00540C74"/>
    <w:rsid w:val="00543068"/>
    <w:rsid w:val="0054421F"/>
    <w:rsid w:val="00544F4E"/>
    <w:rsid w:val="005457C9"/>
    <w:rsid w:val="00547502"/>
    <w:rsid w:val="0057328A"/>
    <w:rsid w:val="005745A5"/>
    <w:rsid w:val="0058464C"/>
    <w:rsid w:val="00585300"/>
    <w:rsid w:val="00593A08"/>
    <w:rsid w:val="00596031"/>
    <w:rsid w:val="005A0D38"/>
    <w:rsid w:val="005A2D06"/>
    <w:rsid w:val="005A4D96"/>
    <w:rsid w:val="005A5175"/>
    <w:rsid w:val="005A6050"/>
    <w:rsid w:val="005A759D"/>
    <w:rsid w:val="005B4C65"/>
    <w:rsid w:val="005B73BD"/>
    <w:rsid w:val="005B7DE2"/>
    <w:rsid w:val="005C709D"/>
    <w:rsid w:val="005D1EC4"/>
    <w:rsid w:val="005E4B6D"/>
    <w:rsid w:val="005E56CC"/>
    <w:rsid w:val="005F17AE"/>
    <w:rsid w:val="005F2474"/>
    <w:rsid w:val="005F6364"/>
    <w:rsid w:val="005F7133"/>
    <w:rsid w:val="00604303"/>
    <w:rsid w:val="00610CC7"/>
    <w:rsid w:val="00614283"/>
    <w:rsid w:val="00623C85"/>
    <w:rsid w:val="006268F3"/>
    <w:rsid w:val="00627EFD"/>
    <w:rsid w:val="00631C5B"/>
    <w:rsid w:val="00636B3B"/>
    <w:rsid w:val="00641E9C"/>
    <w:rsid w:val="006566CF"/>
    <w:rsid w:val="00657238"/>
    <w:rsid w:val="00662B5F"/>
    <w:rsid w:val="0067122A"/>
    <w:rsid w:val="00683A52"/>
    <w:rsid w:val="00683E89"/>
    <w:rsid w:val="00690845"/>
    <w:rsid w:val="006930BD"/>
    <w:rsid w:val="006A0703"/>
    <w:rsid w:val="006A16B6"/>
    <w:rsid w:val="006A54D9"/>
    <w:rsid w:val="006A68F8"/>
    <w:rsid w:val="006A7716"/>
    <w:rsid w:val="006B5C0B"/>
    <w:rsid w:val="006B6973"/>
    <w:rsid w:val="006C0260"/>
    <w:rsid w:val="006C09BD"/>
    <w:rsid w:val="006C3AEB"/>
    <w:rsid w:val="006C5B1D"/>
    <w:rsid w:val="006C5E7E"/>
    <w:rsid w:val="006C74F7"/>
    <w:rsid w:val="006D7504"/>
    <w:rsid w:val="006D7946"/>
    <w:rsid w:val="006E52E2"/>
    <w:rsid w:val="006E6804"/>
    <w:rsid w:val="006F1224"/>
    <w:rsid w:val="006F1542"/>
    <w:rsid w:val="006F4FAE"/>
    <w:rsid w:val="006F5EBD"/>
    <w:rsid w:val="006F6584"/>
    <w:rsid w:val="006F6C16"/>
    <w:rsid w:val="006F755C"/>
    <w:rsid w:val="006F75F0"/>
    <w:rsid w:val="00705685"/>
    <w:rsid w:val="007110DA"/>
    <w:rsid w:val="0071274C"/>
    <w:rsid w:val="00712E53"/>
    <w:rsid w:val="00713282"/>
    <w:rsid w:val="00713844"/>
    <w:rsid w:val="00713CD8"/>
    <w:rsid w:val="007177E1"/>
    <w:rsid w:val="00720702"/>
    <w:rsid w:val="00721BCA"/>
    <w:rsid w:val="00722CBE"/>
    <w:rsid w:val="00723555"/>
    <w:rsid w:val="00723581"/>
    <w:rsid w:val="00725025"/>
    <w:rsid w:val="00736DE8"/>
    <w:rsid w:val="00742239"/>
    <w:rsid w:val="00744883"/>
    <w:rsid w:val="007510DC"/>
    <w:rsid w:val="007529D7"/>
    <w:rsid w:val="00752A73"/>
    <w:rsid w:val="007671DE"/>
    <w:rsid w:val="00767383"/>
    <w:rsid w:val="00781475"/>
    <w:rsid w:val="00782E8C"/>
    <w:rsid w:val="00785AF0"/>
    <w:rsid w:val="00790860"/>
    <w:rsid w:val="00793DCD"/>
    <w:rsid w:val="007B41F5"/>
    <w:rsid w:val="007C18E4"/>
    <w:rsid w:val="007C3895"/>
    <w:rsid w:val="007D14BC"/>
    <w:rsid w:val="007D3673"/>
    <w:rsid w:val="007D5EB4"/>
    <w:rsid w:val="007D78B0"/>
    <w:rsid w:val="007E4D15"/>
    <w:rsid w:val="007F0A5C"/>
    <w:rsid w:val="00804ADF"/>
    <w:rsid w:val="008059B5"/>
    <w:rsid w:val="00807156"/>
    <w:rsid w:val="00813F4D"/>
    <w:rsid w:val="00817CF7"/>
    <w:rsid w:val="008226F1"/>
    <w:rsid w:val="00824FA4"/>
    <w:rsid w:val="008303CE"/>
    <w:rsid w:val="008304D9"/>
    <w:rsid w:val="00833A1D"/>
    <w:rsid w:val="00833DFC"/>
    <w:rsid w:val="00833FAC"/>
    <w:rsid w:val="00835CC0"/>
    <w:rsid w:val="00837D15"/>
    <w:rsid w:val="008428C2"/>
    <w:rsid w:val="00846D4C"/>
    <w:rsid w:val="00850ED7"/>
    <w:rsid w:val="00855ACF"/>
    <w:rsid w:val="0085642E"/>
    <w:rsid w:val="00861953"/>
    <w:rsid w:val="00864EA6"/>
    <w:rsid w:val="00866F79"/>
    <w:rsid w:val="00870148"/>
    <w:rsid w:val="00870D56"/>
    <w:rsid w:val="00870E7D"/>
    <w:rsid w:val="00872FDA"/>
    <w:rsid w:val="00873616"/>
    <w:rsid w:val="00880766"/>
    <w:rsid w:val="0088422B"/>
    <w:rsid w:val="00886C43"/>
    <w:rsid w:val="008877EB"/>
    <w:rsid w:val="00891E68"/>
    <w:rsid w:val="008942F9"/>
    <w:rsid w:val="00895649"/>
    <w:rsid w:val="008962B2"/>
    <w:rsid w:val="008A277B"/>
    <w:rsid w:val="008A2F55"/>
    <w:rsid w:val="008B2E6E"/>
    <w:rsid w:val="008B3858"/>
    <w:rsid w:val="008B3FCB"/>
    <w:rsid w:val="008C4C9A"/>
    <w:rsid w:val="008E0566"/>
    <w:rsid w:val="008E2A85"/>
    <w:rsid w:val="008E3F1A"/>
    <w:rsid w:val="008E6786"/>
    <w:rsid w:val="008E7182"/>
    <w:rsid w:val="008F2938"/>
    <w:rsid w:val="008F4778"/>
    <w:rsid w:val="008F5D49"/>
    <w:rsid w:val="00900313"/>
    <w:rsid w:val="00900BDD"/>
    <w:rsid w:val="00904FF6"/>
    <w:rsid w:val="00906A3E"/>
    <w:rsid w:val="00911056"/>
    <w:rsid w:val="009219EA"/>
    <w:rsid w:val="0092717D"/>
    <w:rsid w:val="00931E8F"/>
    <w:rsid w:val="00932182"/>
    <w:rsid w:val="00933F1B"/>
    <w:rsid w:val="009422E8"/>
    <w:rsid w:val="00942829"/>
    <w:rsid w:val="00947037"/>
    <w:rsid w:val="00954345"/>
    <w:rsid w:val="00954AD4"/>
    <w:rsid w:val="009569DE"/>
    <w:rsid w:val="00961523"/>
    <w:rsid w:val="00964133"/>
    <w:rsid w:val="00965535"/>
    <w:rsid w:val="009667AE"/>
    <w:rsid w:val="0097198C"/>
    <w:rsid w:val="009734A2"/>
    <w:rsid w:val="00980962"/>
    <w:rsid w:val="0098138A"/>
    <w:rsid w:val="0099505A"/>
    <w:rsid w:val="00995CAA"/>
    <w:rsid w:val="00997F8C"/>
    <w:rsid w:val="009A06FA"/>
    <w:rsid w:val="009A52C0"/>
    <w:rsid w:val="009A5E59"/>
    <w:rsid w:val="009A6EDF"/>
    <w:rsid w:val="009C55ED"/>
    <w:rsid w:val="009C5E96"/>
    <w:rsid w:val="009C6DA4"/>
    <w:rsid w:val="009D760C"/>
    <w:rsid w:val="009D76C9"/>
    <w:rsid w:val="009D7731"/>
    <w:rsid w:val="009E744F"/>
    <w:rsid w:val="009F3892"/>
    <w:rsid w:val="009F45CF"/>
    <w:rsid w:val="009F62B1"/>
    <w:rsid w:val="00A0497D"/>
    <w:rsid w:val="00A07971"/>
    <w:rsid w:val="00A13307"/>
    <w:rsid w:val="00A1384B"/>
    <w:rsid w:val="00A160C9"/>
    <w:rsid w:val="00A200CA"/>
    <w:rsid w:val="00A20457"/>
    <w:rsid w:val="00A21558"/>
    <w:rsid w:val="00A21BC8"/>
    <w:rsid w:val="00A2387C"/>
    <w:rsid w:val="00A2565E"/>
    <w:rsid w:val="00A3046D"/>
    <w:rsid w:val="00A3619A"/>
    <w:rsid w:val="00A4035F"/>
    <w:rsid w:val="00A424C0"/>
    <w:rsid w:val="00A427B5"/>
    <w:rsid w:val="00A45961"/>
    <w:rsid w:val="00A45F2D"/>
    <w:rsid w:val="00A50DEE"/>
    <w:rsid w:val="00A533B3"/>
    <w:rsid w:val="00A65A66"/>
    <w:rsid w:val="00A7052E"/>
    <w:rsid w:val="00A7245B"/>
    <w:rsid w:val="00A741A6"/>
    <w:rsid w:val="00A82522"/>
    <w:rsid w:val="00A82FD2"/>
    <w:rsid w:val="00A85567"/>
    <w:rsid w:val="00A9148F"/>
    <w:rsid w:val="00AA0435"/>
    <w:rsid w:val="00AA1376"/>
    <w:rsid w:val="00AA5899"/>
    <w:rsid w:val="00AB0A07"/>
    <w:rsid w:val="00AB5D06"/>
    <w:rsid w:val="00AB7A97"/>
    <w:rsid w:val="00AE2906"/>
    <w:rsid w:val="00AE2DF9"/>
    <w:rsid w:val="00AF25EA"/>
    <w:rsid w:val="00AF4F69"/>
    <w:rsid w:val="00AF66B3"/>
    <w:rsid w:val="00B04CFC"/>
    <w:rsid w:val="00B05E7A"/>
    <w:rsid w:val="00B078DB"/>
    <w:rsid w:val="00B10C81"/>
    <w:rsid w:val="00B10EB3"/>
    <w:rsid w:val="00B12957"/>
    <w:rsid w:val="00B14B14"/>
    <w:rsid w:val="00B16941"/>
    <w:rsid w:val="00B22F79"/>
    <w:rsid w:val="00B23211"/>
    <w:rsid w:val="00B242EF"/>
    <w:rsid w:val="00B26C69"/>
    <w:rsid w:val="00B34DF7"/>
    <w:rsid w:val="00B34EBC"/>
    <w:rsid w:val="00B40C9D"/>
    <w:rsid w:val="00B40E91"/>
    <w:rsid w:val="00B44C47"/>
    <w:rsid w:val="00B52A59"/>
    <w:rsid w:val="00B547C0"/>
    <w:rsid w:val="00B56206"/>
    <w:rsid w:val="00B647A8"/>
    <w:rsid w:val="00B766E9"/>
    <w:rsid w:val="00B81147"/>
    <w:rsid w:val="00B82A62"/>
    <w:rsid w:val="00B84615"/>
    <w:rsid w:val="00B926AD"/>
    <w:rsid w:val="00B93B5E"/>
    <w:rsid w:val="00BA3B7B"/>
    <w:rsid w:val="00BA4C0A"/>
    <w:rsid w:val="00BB61CC"/>
    <w:rsid w:val="00BC4237"/>
    <w:rsid w:val="00BC4486"/>
    <w:rsid w:val="00BD056C"/>
    <w:rsid w:val="00BD1DF1"/>
    <w:rsid w:val="00BD3B03"/>
    <w:rsid w:val="00BE040E"/>
    <w:rsid w:val="00BE3A62"/>
    <w:rsid w:val="00BE3FF6"/>
    <w:rsid w:val="00BE77C6"/>
    <w:rsid w:val="00BF3733"/>
    <w:rsid w:val="00BF4122"/>
    <w:rsid w:val="00BF75C8"/>
    <w:rsid w:val="00C01FDD"/>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4DBE"/>
    <w:rsid w:val="00C54364"/>
    <w:rsid w:val="00C61B27"/>
    <w:rsid w:val="00C61DEA"/>
    <w:rsid w:val="00C71FD4"/>
    <w:rsid w:val="00C76300"/>
    <w:rsid w:val="00C76D02"/>
    <w:rsid w:val="00C86373"/>
    <w:rsid w:val="00C9070D"/>
    <w:rsid w:val="00C92CF3"/>
    <w:rsid w:val="00C9332B"/>
    <w:rsid w:val="00C9391E"/>
    <w:rsid w:val="00CA2A21"/>
    <w:rsid w:val="00CA4FFA"/>
    <w:rsid w:val="00CB16A0"/>
    <w:rsid w:val="00CB39B9"/>
    <w:rsid w:val="00CB3D7B"/>
    <w:rsid w:val="00CB504D"/>
    <w:rsid w:val="00CB595F"/>
    <w:rsid w:val="00CB7D88"/>
    <w:rsid w:val="00CC15D8"/>
    <w:rsid w:val="00CC3A44"/>
    <w:rsid w:val="00CC70FF"/>
    <w:rsid w:val="00CD3AD2"/>
    <w:rsid w:val="00CD5083"/>
    <w:rsid w:val="00CE004B"/>
    <w:rsid w:val="00CE1E63"/>
    <w:rsid w:val="00CE594D"/>
    <w:rsid w:val="00CF056B"/>
    <w:rsid w:val="00CF09F8"/>
    <w:rsid w:val="00CF1215"/>
    <w:rsid w:val="00CF2463"/>
    <w:rsid w:val="00CF29D8"/>
    <w:rsid w:val="00CF377C"/>
    <w:rsid w:val="00D00220"/>
    <w:rsid w:val="00D06AA5"/>
    <w:rsid w:val="00D06BE8"/>
    <w:rsid w:val="00D07666"/>
    <w:rsid w:val="00D1447D"/>
    <w:rsid w:val="00D20300"/>
    <w:rsid w:val="00D25861"/>
    <w:rsid w:val="00D27B42"/>
    <w:rsid w:val="00D30B28"/>
    <w:rsid w:val="00D42D78"/>
    <w:rsid w:val="00D42DE2"/>
    <w:rsid w:val="00D44452"/>
    <w:rsid w:val="00D444A1"/>
    <w:rsid w:val="00D45AE9"/>
    <w:rsid w:val="00D5033F"/>
    <w:rsid w:val="00D577B0"/>
    <w:rsid w:val="00D5781F"/>
    <w:rsid w:val="00D62211"/>
    <w:rsid w:val="00D63D03"/>
    <w:rsid w:val="00D7072D"/>
    <w:rsid w:val="00D71981"/>
    <w:rsid w:val="00D720E6"/>
    <w:rsid w:val="00D73C4D"/>
    <w:rsid w:val="00D73D87"/>
    <w:rsid w:val="00D7535D"/>
    <w:rsid w:val="00D75D99"/>
    <w:rsid w:val="00D84346"/>
    <w:rsid w:val="00D8441A"/>
    <w:rsid w:val="00D871C4"/>
    <w:rsid w:val="00D9000A"/>
    <w:rsid w:val="00D90578"/>
    <w:rsid w:val="00D916E6"/>
    <w:rsid w:val="00D934D9"/>
    <w:rsid w:val="00DA0319"/>
    <w:rsid w:val="00DA7572"/>
    <w:rsid w:val="00DB27F3"/>
    <w:rsid w:val="00DB5581"/>
    <w:rsid w:val="00DC6E3D"/>
    <w:rsid w:val="00DD06B1"/>
    <w:rsid w:val="00DD30E6"/>
    <w:rsid w:val="00DD700C"/>
    <w:rsid w:val="00DE1E81"/>
    <w:rsid w:val="00DE667F"/>
    <w:rsid w:val="00DF1AF7"/>
    <w:rsid w:val="00DF2D27"/>
    <w:rsid w:val="00E00115"/>
    <w:rsid w:val="00E03FFB"/>
    <w:rsid w:val="00E11BC7"/>
    <w:rsid w:val="00E151BF"/>
    <w:rsid w:val="00E26DE6"/>
    <w:rsid w:val="00E30C9E"/>
    <w:rsid w:val="00E316D5"/>
    <w:rsid w:val="00E320BE"/>
    <w:rsid w:val="00E3683F"/>
    <w:rsid w:val="00E3790B"/>
    <w:rsid w:val="00E37C75"/>
    <w:rsid w:val="00E53DED"/>
    <w:rsid w:val="00E555D5"/>
    <w:rsid w:val="00E6584E"/>
    <w:rsid w:val="00E6599B"/>
    <w:rsid w:val="00E66600"/>
    <w:rsid w:val="00E7127B"/>
    <w:rsid w:val="00E7723F"/>
    <w:rsid w:val="00E80284"/>
    <w:rsid w:val="00E8061E"/>
    <w:rsid w:val="00E80677"/>
    <w:rsid w:val="00E808ED"/>
    <w:rsid w:val="00E85F37"/>
    <w:rsid w:val="00E866B4"/>
    <w:rsid w:val="00E86C49"/>
    <w:rsid w:val="00E93292"/>
    <w:rsid w:val="00E94BAC"/>
    <w:rsid w:val="00E97591"/>
    <w:rsid w:val="00EA0E3A"/>
    <w:rsid w:val="00EA3CEA"/>
    <w:rsid w:val="00EA5123"/>
    <w:rsid w:val="00EA7DF1"/>
    <w:rsid w:val="00EB26E3"/>
    <w:rsid w:val="00EB6FB8"/>
    <w:rsid w:val="00EB789E"/>
    <w:rsid w:val="00EC141B"/>
    <w:rsid w:val="00EC7653"/>
    <w:rsid w:val="00ED01E3"/>
    <w:rsid w:val="00ED2815"/>
    <w:rsid w:val="00ED288C"/>
    <w:rsid w:val="00EE1EC1"/>
    <w:rsid w:val="00EE7C19"/>
    <w:rsid w:val="00EF6BB8"/>
    <w:rsid w:val="00F03FBB"/>
    <w:rsid w:val="00F0528E"/>
    <w:rsid w:val="00F1118E"/>
    <w:rsid w:val="00F15E2D"/>
    <w:rsid w:val="00F22777"/>
    <w:rsid w:val="00F25C6A"/>
    <w:rsid w:val="00F363A2"/>
    <w:rsid w:val="00F37A47"/>
    <w:rsid w:val="00F37D2D"/>
    <w:rsid w:val="00F420A9"/>
    <w:rsid w:val="00F4227D"/>
    <w:rsid w:val="00F46D9F"/>
    <w:rsid w:val="00F503C8"/>
    <w:rsid w:val="00F54D5A"/>
    <w:rsid w:val="00F57EE6"/>
    <w:rsid w:val="00F66184"/>
    <w:rsid w:val="00F75121"/>
    <w:rsid w:val="00F77347"/>
    <w:rsid w:val="00F8422E"/>
    <w:rsid w:val="00F85FFE"/>
    <w:rsid w:val="00F86B39"/>
    <w:rsid w:val="00F87768"/>
    <w:rsid w:val="00F87D08"/>
    <w:rsid w:val="00F903B0"/>
    <w:rsid w:val="00F94B21"/>
    <w:rsid w:val="00F96730"/>
    <w:rsid w:val="00FA2863"/>
    <w:rsid w:val="00FA6713"/>
    <w:rsid w:val="00FB12F1"/>
    <w:rsid w:val="00FB6439"/>
    <w:rsid w:val="00FC03FB"/>
    <w:rsid w:val="00FC109A"/>
    <w:rsid w:val="00FC24F1"/>
    <w:rsid w:val="00FC3800"/>
    <w:rsid w:val="00FC3BC3"/>
    <w:rsid w:val="00FC639B"/>
    <w:rsid w:val="00FC7950"/>
    <w:rsid w:val="00FD2137"/>
    <w:rsid w:val="00FD5CA6"/>
    <w:rsid w:val="00FD69BD"/>
    <w:rsid w:val="00FE5355"/>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0702"/>
  </w:style>
  <w:style w:type="paragraph" w:styleId="2">
    <w:name w:val="heading 2"/>
    <w:basedOn w:val="a0"/>
    <w:next w:val="a0"/>
    <w:link w:val="20"/>
    <w:qFormat/>
    <w:rsid w:val="001C5E9D"/>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
    <w:semiHidden/>
    <w:unhideWhenUsed/>
    <w:qFormat/>
    <w:rsid w:val="00327458"/>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0"/>
    <w:next w:val="a0"/>
    <w:link w:val="90"/>
    <w:qFormat/>
    <w:rsid w:val="001C5E9D"/>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20702"/>
    <w:pPr>
      <w:ind w:left="720"/>
      <w:contextualSpacing/>
    </w:pPr>
  </w:style>
  <w:style w:type="character" w:customStyle="1" w:styleId="a5">
    <w:name w:val="Абзац списка Знак"/>
    <w:link w:val="a4"/>
    <w:uiPriority w:val="99"/>
    <w:rsid w:val="00720702"/>
  </w:style>
  <w:style w:type="table" w:styleId="a6">
    <w:name w:val="Table Grid"/>
    <w:basedOn w:val="a2"/>
    <w:uiPriority w:val="59"/>
    <w:rsid w:val="00904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1C5E9D"/>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1C5E9D"/>
    <w:rPr>
      <w:rFonts w:ascii="Arial" w:eastAsia="Times New Roman" w:hAnsi="Arial" w:cs="Arial"/>
      <w:lang w:eastAsia="ru-RU"/>
    </w:rPr>
  </w:style>
  <w:style w:type="numbering" w:customStyle="1" w:styleId="1">
    <w:name w:val="Нет списка1"/>
    <w:next w:val="a3"/>
    <w:uiPriority w:val="99"/>
    <w:semiHidden/>
    <w:unhideWhenUsed/>
    <w:rsid w:val="001C5E9D"/>
  </w:style>
  <w:style w:type="paragraph" w:styleId="a7">
    <w:name w:val="Title"/>
    <w:basedOn w:val="a0"/>
    <w:link w:val="a8"/>
    <w:uiPriority w:val="99"/>
    <w:qFormat/>
    <w:rsid w:val="001C5E9D"/>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1"/>
    <w:link w:val="a7"/>
    <w:uiPriority w:val="99"/>
    <w:rsid w:val="001C5E9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1C5E9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1C5E9D"/>
  </w:style>
  <w:style w:type="paragraph" w:customStyle="1" w:styleId="ConsPlusNormal">
    <w:name w:val="ConsPlusNormal"/>
    <w:rsid w:val="001C5E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1"/>
    <w:uiPriority w:val="99"/>
    <w:semiHidden/>
    <w:unhideWhenUsed/>
    <w:rsid w:val="001C5E9D"/>
    <w:rPr>
      <w:color w:val="0000FF"/>
      <w:u w:val="single"/>
    </w:rPr>
  </w:style>
  <w:style w:type="character" w:styleId="aa">
    <w:name w:val="FollowedHyperlink"/>
    <w:basedOn w:val="a1"/>
    <w:uiPriority w:val="99"/>
    <w:semiHidden/>
    <w:unhideWhenUsed/>
    <w:rsid w:val="001C5E9D"/>
    <w:rPr>
      <w:color w:val="800080"/>
      <w:u w:val="single"/>
    </w:rPr>
  </w:style>
  <w:style w:type="paragraph" w:customStyle="1" w:styleId="xl66">
    <w:name w:val="xl66"/>
    <w:basedOn w:val="a0"/>
    <w:rsid w:val="001C5E9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1C5E9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0"/>
    <w:rsid w:val="001C5E9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1C5E9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rsid w:val="001C5E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0"/>
    <w:rsid w:val="001C5E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0"/>
    <w:rsid w:val="001C5E9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0"/>
    <w:rsid w:val="001C5E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1C5E9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1C5E9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1C5E9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1C5E9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1C5E9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1C5E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1C5E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rsid w:val="001C5E9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1C5E9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1C5E9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1C5E9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1C5E9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1C5E9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0"/>
    <w:rsid w:val="001C5E9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1C5E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0"/>
    <w:rsid w:val="001C5E9D"/>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0"/>
    <w:rsid w:val="001C5E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1C5E9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1C5E9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rsid w:val="001C5E9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0"/>
    <w:rsid w:val="001C5E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0"/>
    <w:rsid w:val="001C5E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1C5E9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8">
    <w:name w:val="xl118"/>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rsid w:val="001C5E9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0"/>
    <w:rsid w:val="001C5E9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0"/>
    <w:rsid w:val="001C5E9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b">
    <w:name w:val="Balloon Text"/>
    <w:basedOn w:val="a0"/>
    <w:link w:val="ac"/>
    <w:uiPriority w:val="99"/>
    <w:semiHidden/>
    <w:unhideWhenUsed/>
    <w:rsid w:val="001C5E9D"/>
    <w:pPr>
      <w:spacing w:after="0" w:line="240" w:lineRule="auto"/>
    </w:pPr>
    <w:rPr>
      <w:rFonts w:ascii="Tahoma" w:eastAsia="SimSun" w:hAnsi="Tahoma" w:cs="Tahoma"/>
      <w:sz w:val="16"/>
      <w:szCs w:val="16"/>
      <w:lang w:eastAsia="zh-CN"/>
    </w:rPr>
  </w:style>
  <w:style w:type="character" w:customStyle="1" w:styleId="ac">
    <w:name w:val="Текст выноски Знак"/>
    <w:basedOn w:val="a1"/>
    <w:link w:val="ab"/>
    <w:uiPriority w:val="99"/>
    <w:semiHidden/>
    <w:rsid w:val="001C5E9D"/>
    <w:rPr>
      <w:rFonts w:ascii="Tahoma" w:eastAsia="SimSun" w:hAnsi="Tahoma" w:cs="Tahoma"/>
      <w:sz w:val="16"/>
      <w:szCs w:val="16"/>
      <w:lang w:eastAsia="zh-CN"/>
    </w:rPr>
  </w:style>
  <w:style w:type="numbering" w:customStyle="1" w:styleId="11">
    <w:name w:val="Нет списка11"/>
    <w:next w:val="a3"/>
    <w:semiHidden/>
    <w:rsid w:val="001C5E9D"/>
  </w:style>
  <w:style w:type="table" w:customStyle="1" w:styleId="10">
    <w:name w:val="Сетка таблицы1"/>
    <w:basedOn w:val="a2"/>
    <w:next w:val="a6"/>
    <w:rsid w:val="001C5E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semiHidden/>
    <w:rsid w:val="001C5E9D"/>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1C5E9D"/>
    <w:rPr>
      <w:rFonts w:ascii="Times New Roman" w:eastAsia="Times New Roman" w:hAnsi="Times New Roman" w:cs="Times New Roman"/>
      <w:sz w:val="24"/>
      <w:szCs w:val="24"/>
      <w:lang w:eastAsia="ru-RU"/>
    </w:rPr>
  </w:style>
  <w:style w:type="paragraph" w:styleId="ad">
    <w:name w:val="Body Text Indent"/>
    <w:basedOn w:val="a0"/>
    <w:link w:val="ae"/>
    <w:rsid w:val="001C5E9D"/>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1C5E9D"/>
    <w:rPr>
      <w:rFonts w:ascii="Times New Roman" w:eastAsia="Times New Roman" w:hAnsi="Times New Roman" w:cs="Times New Roman"/>
      <w:sz w:val="24"/>
      <w:szCs w:val="24"/>
      <w:lang w:eastAsia="ru-RU"/>
    </w:rPr>
  </w:style>
  <w:style w:type="paragraph" w:styleId="af">
    <w:name w:val="Body Text"/>
    <w:basedOn w:val="a0"/>
    <w:link w:val="af0"/>
    <w:rsid w:val="001C5E9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rsid w:val="001C5E9D"/>
    <w:rPr>
      <w:rFonts w:ascii="Times New Roman" w:eastAsia="Times New Roman" w:hAnsi="Times New Roman" w:cs="Times New Roman"/>
      <w:sz w:val="24"/>
      <w:szCs w:val="24"/>
      <w:lang w:eastAsia="ru-RU"/>
    </w:rPr>
  </w:style>
  <w:style w:type="paragraph" w:styleId="af1">
    <w:name w:val="Plain Text"/>
    <w:basedOn w:val="a0"/>
    <w:link w:val="af2"/>
    <w:rsid w:val="001C5E9D"/>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C5E9D"/>
    <w:rPr>
      <w:rFonts w:ascii="Courier New" w:eastAsia="Times New Roman" w:hAnsi="Courier New" w:cs="Courier New"/>
      <w:sz w:val="20"/>
      <w:szCs w:val="20"/>
      <w:lang w:eastAsia="ru-RU"/>
    </w:rPr>
  </w:style>
  <w:style w:type="paragraph" w:customStyle="1" w:styleId="CharChar">
    <w:name w:val="Char Char Знак Знак Знак"/>
    <w:basedOn w:val="a0"/>
    <w:rsid w:val="001C5E9D"/>
    <w:pPr>
      <w:spacing w:after="0" w:line="240" w:lineRule="auto"/>
    </w:pPr>
    <w:rPr>
      <w:rFonts w:ascii="Verdana" w:eastAsia="Times New Roman" w:hAnsi="Verdana" w:cs="Verdana"/>
      <w:sz w:val="20"/>
      <w:szCs w:val="20"/>
      <w:lang w:val="en-US"/>
    </w:rPr>
  </w:style>
  <w:style w:type="paragraph" w:styleId="af3">
    <w:name w:val="Normal (Web)"/>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1C5E9D"/>
    <w:rPr>
      <w:rFonts w:cs="Times New Roman"/>
      <w:b/>
      <w:bCs/>
    </w:rPr>
  </w:style>
  <w:style w:type="paragraph" w:customStyle="1" w:styleId="a">
    <w:name w:val="Знак Знак Знак Знак"/>
    <w:basedOn w:val="a0"/>
    <w:semiHidden/>
    <w:rsid w:val="001C5E9D"/>
    <w:pPr>
      <w:numPr>
        <w:numId w:val="9"/>
      </w:numPr>
      <w:spacing w:before="120" w:after="160" w:line="240" w:lineRule="exact"/>
      <w:jc w:val="both"/>
    </w:pPr>
    <w:rPr>
      <w:rFonts w:ascii="Verdana" w:eastAsia="Times New Roman" w:hAnsi="Verdana" w:cs="Verdana"/>
      <w:sz w:val="20"/>
      <w:szCs w:val="20"/>
      <w:lang w:val="en-US"/>
    </w:rPr>
  </w:style>
  <w:style w:type="table" w:customStyle="1" w:styleId="110">
    <w:name w:val="Сетка таблицы11"/>
    <w:basedOn w:val="a2"/>
    <w:next w:val="a6"/>
    <w:uiPriority w:val="59"/>
    <w:rsid w:val="001C5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0"/>
    <w:rsid w:val="001C5E9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1C5E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1C5E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rsid w:val="001C5E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0"/>
    <w:rsid w:val="001C5E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0"/>
    <w:rsid w:val="001C5E9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0"/>
    <w:rsid w:val="001C5E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1C5E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3">
    <w:name w:val="Сетка таблицы2"/>
    <w:basedOn w:val="a2"/>
    <w:next w:val="a6"/>
    <w:uiPriority w:val="59"/>
    <w:rsid w:val="00A4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6"/>
    <w:uiPriority w:val="59"/>
    <w:rsid w:val="00A4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0"/>
    <w:link w:val="af6"/>
    <w:uiPriority w:val="99"/>
    <w:unhideWhenUsed/>
    <w:rsid w:val="00327458"/>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327458"/>
  </w:style>
  <w:style w:type="paragraph" w:styleId="af7">
    <w:name w:val="footer"/>
    <w:basedOn w:val="a0"/>
    <w:link w:val="af8"/>
    <w:uiPriority w:val="99"/>
    <w:unhideWhenUsed/>
    <w:rsid w:val="00327458"/>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327458"/>
  </w:style>
  <w:style w:type="character" w:customStyle="1" w:styleId="30">
    <w:name w:val="Заголовок 3 Знак"/>
    <w:basedOn w:val="a1"/>
    <w:link w:val="3"/>
    <w:uiPriority w:val="9"/>
    <w:semiHidden/>
    <w:rsid w:val="00327458"/>
    <w:rPr>
      <w:rFonts w:asciiTheme="majorHAnsi" w:eastAsiaTheme="majorEastAsia" w:hAnsiTheme="majorHAnsi" w:cstheme="majorBidi"/>
      <w:b/>
      <w:bCs/>
      <w:color w:val="4F81BD" w:themeColor="accent1"/>
    </w:rPr>
  </w:style>
  <w:style w:type="paragraph" w:styleId="24">
    <w:name w:val="Body Text Indent 2"/>
    <w:basedOn w:val="a0"/>
    <w:link w:val="25"/>
    <w:uiPriority w:val="99"/>
    <w:semiHidden/>
    <w:unhideWhenUsed/>
    <w:rsid w:val="00327458"/>
    <w:pPr>
      <w:spacing w:after="120" w:line="480" w:lineRule="auto"/>
      <w:ind w:left="283"/>
    </w:pPr>
  </w:style>
  <w:style w:type="character" w:customStyle="1" w:styleId="25">
    <w:name w:val="Основной текст с отступом 2 Знак"/>
    <w:basedOn w:val="a1"/>
    <w:link w:val="24"/>
    <w:uiPriority w:val="99"/>
    <w:semiHidden/>
    <w:rsid w:val="00327458"/>
  </w:style>
  <w:style w:type="table" w:customStyle="1" w:styleId="4">
    <w:name w:val="Сетка таблицы4"/>
    <w:basedOn w:val="a2"/>
    <w:next w:val="a6"/>
    <w:uiPriority w:val="59"/>
    <w:rsid w:val="00835C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0702"/>
  </w:style>
  <w:style w:type="paragraph" w:styleId="2">
    <w:name w:val="heading 2"/>
    <w:basedOn w:val="a0"/>
    <w:next w:val="a0"/>
    <w:link w:val="20"/>
    <w:qFormat/>
    <w:rsid w:val="001C5E9D"/>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
    <w:semiHidden/>
    <w:unhideWhenUsed/>
    <w:qFormat/>
    <w:rsid w:val="00327458"/>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0"/>
    <w:next w:val="a0"/>
    <w:link w:val="90"/>
    <w:qFormat/>
    <w:rsid w:val="001C5E9D"/>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20702"/>
    <w:pPr>
      <w:ind w:left="720"/>
      <w:contextualSpacing/>
    </w:pPr>
  </w:style>
  <w:style w:type="character" w:customStyle="1" w:styleId="a5">
    <w:name w:val="Абзац списка Знак"/>
    <w:link w:val="a4"/>
    <w:uiPriority w:val="99"/>
    <w:rsid w:val="00720702"/>
  </w:style>
  <w:style w:type="table" w:styleId="a6">
    <w:name w:val="Table Grid"/>
    <w:basedOn w:val="a2"/>
    <w:uiPriority w:val="59"/>
    <w:rsid w:val="00904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1C5E9D"/>
    <w:rPr>
      <w:rFonts w:ascii="Times New Roman" w:eastAsia="Times New Roman" w:hAnsi="Times New Roman" w:cs="Times New Roman"/>
      <w:b/>
      <w:bCs/>
      <w:sz w:val="24"/>
      <w:szCs w:val="24"/>
      <w:lang w:eastAsia="ru-RU"/>
    </w:rPr>
  </w:style>
  <w:style w:type="character" w:customStyle="1" w:styleId="90">
    <w:name w:val="Заголовок 9 Знак"/>
    <w:basedOn w:val="a1"/>
    <w:link w:val="9"/>
    <w:rsid w:val="001C5E9D"/>
    <w:rPr>
      <w:rFonts w:ascii="Arial" w:eastAsia="Times New Roman" w:hAnsi="Arial" w:cs="Arial"/>
      <w:lang w:eastAsia="ru-RU"/>
    </w:rPr>
  </w:style>
  <w:style w:type="numbering" w:customStyle="1" w:styleId="1">
    <w:name w:val="Нет списка1"/>
    <w:next w:val="a3"/>
    <w:uiPriority w:val="99"/>
    <w:semiHidden/>
    <w:unhideWhenUsed/>
    <w:rsid w:val="001C5E9D"/>
  </w:style>
  <w:style w:type="paragraph" w:styleId="a7">
    <w:name w:val="Title"/>
    <w:basedOn w:val="a0"/>
    <w:link w:val="a8"/>
    <w:uiPriority w:val="99"/>
    <w:qFormat/>
    <w:rsid w:val="001C5E9D"/>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1"/>
    <w:link w:val="a7"/>
    <w:uiPriority w:val="99"/>
    <w:rsid w:val="001C5E9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1C5E9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1"/>
    <w:rsid w:val="001C5E9D"/>
  </w:style>
  <w:style w:type="paragraph" w:customStyle="1" w:styleId="ConsPlusNormal">
    <w:name w:val="ConsPlusNormal"/>
    <w:rsid w:val="001C5E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1"/>
    <w:uiPriority w:val="99"/>
    <w:semiHidden/>
    <w:unhideWhenUsed/>
    <w:rsid w:val="001C5E9D"/>
    <w:rPr>
      <w:color w:val="0000FF"/>
      <w:u w:val="single"/>
    </w:rPr>
  </w:style>
  <w:style w:type="character" w:styleId="aa">
    <w:name w:val="FollowedHyperlink"/>
    <w:basedOn w:val="a1"/>
    <w:uiPriority w:val="99"/>
    <w:semiHidden/>
    <w:unhideWhenUsed/>
    <w:rsid w:val="001C5E9D"/>
    <w:rPr>
      <w:color w:val="800080"/>
      <w:u w:val="single"/>
    </w:rPr>
  </w:style>
  <w:style w:type="paragraph" w:customStyle="1" w:styleId="xl66">
    <w:name w:val="xl66"/>
    <w:basedOn w:val="a0"/>
    <w:rsid w:val="001C5E9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1C5E9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0"/>
    <w:rsid w:val="001C5E9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1C5E9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0"/>
    <w:rsid w:val="001C5E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0"/>
    <w:rsid w:val="001C5E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0"/>
    <w:rsid w:val="001C5E9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0"/>
    <w:rsid w:val="001C5E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1C5E9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1C5E9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1C5E9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1C5E9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1C5E9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1C5E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rsid w:val="001C5E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0"/>
    <w:rsid w:val="001C5E9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1C5E9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1C5E9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1C5E9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1C5E9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1C5E9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0"/>
    <w:rsid w:val="001C5E9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1C5E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1C5E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0"/>
    <w:rsid w:val="001C5E9D"/>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0"/>
    <w:rsid w:val="001C5E9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1C5E9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1C5E9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0"/>
    <w:rsid w:val="001C5E9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0"/>
    <w:rsid w:val="001C5E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0"/>
    <w:rsid w:val="001C5E9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1C5E9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8">
    <w:name w:val="xl118"/>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0"/>
    <w:rsid w:val="001C5E9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0"/>
    <w:rsid w:val="001C5E9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0"/>
    <w:rsid w:val="001C5E9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b">
    <w:name w:val="Balloon Text"/>
    <w:basedOn w:val="a0"/>
    <w:link w:val="ac"/>
    <w:uiPriority w:val="99"/>
    <w:semiHidden/>
    <w:unhideWhenUsed/>
    <w:rsid w:val="001C5E9D"/>
    <w:pPr>
      <w:spacing w:after="0" w:line="240" w:lineRule="auto"/>
    </w:pPr>
    <w:rPr>
      <w:rFonts w:ascii="Tahoma" w:eastAsia="SimSun" w:hAnsi="Tahoma" w:cs="Tahoma"/>
      <w:sz w:val="16"/>
      <w:szCs w:val="16"/>
      <w:lang w:eastAsia="zh-CN"/>
    </w:rPr>
  </w:style>
  <w:style w:type="character" w:customStyle="1" w:styleId="ac">
    <w:name w:val="Текст выноски Знак"/>
    <w:basedOn w:val="a1"/>
    <w:link w:val="ab"/>
    <w:uiPriority w:val="99"/>
    <w:semiHidden/>
    <w:rsid w:val="001C5E9D"/>
    <w:rPr>
      <w:rFonts w:ascii="Tahoma" w:eastAsia="SimSun" w:hAnsi="Tahoma" w:cs="Tahoma"/>
      <w:sz w:val="16"/>
      <w:szCs w:val="16"/>
      <w:lang w:eastAsia="zh-CN"/>
    </w:rPr>
  </w:style>
  <w:style w:type="numbering" w:customStyle="1" w:styleId="11">
    <w:name w:val="Нет списка11"/>
    <w:next w:val="a3"/>
    <w:semiHidden/>
    <w:rsid w:val="001C5E9D"/>
  </w:style>
  <w:style w:type="table" w:customStyle="1" w:styleId="10">
    <w:name w:val="Сетка таблицы1"/>
    <w:basedOn w:val="a2"/>
    <w:next w:val="a6"/>
    <w:rsid w:val="001C5E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semiHidden/>
    <w:rsid w:val="001C5E9D"/>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1C5E9D"/>
    <w:rPr>
      <w:rFonts w:ascii="Times New Roman" w:eastAsia="Times New Roman" w:hAnsi="Times New Roman" w:cs="Times New Roman"/>
      <w:sz w:val="24"/>
      <w:szCs w:val="24"/>
      <w:lang w:eastAsia="ru-RU"/>
    </w:rPr>
  </w:style>
  <w:style w:type="paragraph" w:styleId="ad">
    <w:name w:val="Body Text Indent"/>
    <w:basedOn w:val="a0"/>
    <w:link w:val="ae"/>
    <w:rsid w:val="001C5E9D"/>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1C5E9D"/>
    <w:rPr>
      <w:rFonts w:ascii="Times New Roman" w:eastAsia="Times New Roman" w:hAnsi="Times New Roman" w:cs="Times New Roman"/>
      <w:sz w:val="24"/>
      <w:szCs w:val="24"/>
      <w:lang w:eastAsia="ru-RU"/>
    </w:rPr>
  </w:style>
  <w:style w:type="paragraph" w:styleId="af">
    <w:name w:val="Body Text"/>
    <w:basedOn w:val="a0"/>
    <w:link w:val="af0"/>
    <w:rsid w:val="001C5E9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rsid w:val="001C5E9D"/>
    <w:rPr>
      <w:rFonts w:ascii="Times New Roman" w:eastAsia="Times New Roman" w:hAnsi="Times New Roman" w:cs="Times New Roman"/>
      <w:sz w:val="24"/>
      <w:szCs w:val="24"/>
      <w:lang w:eastAsia="ru-RU"/>
    </w:rPr>
  </w:style>
  <w:style w:type="paragraph" w:styleId="af1">
    <w:name w:val="Plain Text"/>
    <w:basedOn w:val="a0"/>
    <w:link w:val="af2"/>
    <w:rsid w:val="001C5E9D"/>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C5E9D"/>
    <w:rPr>
      <w:rFonts w:ascii="Courier New" w:eastAsia="Times New Roman" w:hAnsi="Courier New" w:cs="Courier New"/>
      <w:sz w:val="20"/>
      <w:szCs w:val="20"/>
      <w:lang w:eastAsia="ru-RU"/>
    </w:rPr>
  </w:style>
  <w:style w:type="paragraph" w:customStyle="1" w:styleId="CharChar">
    <w:name w:val="Char Char Знак Знак Знак"/>
    <w:basedOn w:val="a0"/>
    <w:rsid w:val="001C5E9D"/>
    <w:pPr>
      <w:spacing w:after="0" w:line="240" w:lineRule="auto"/>
    </w:pPr>
    <w:rPr>
      <w:rFonts w:ascii="Verdana" w:eastAsia="Times New Roman" w:hAnsi="Verdana" w:cs="Verdana"/>
      <w:sz w:val="20"/>
      <w:szCs w:val="20"/>
      <w:lang w:val="en-US"/>
    </w:rPr>
  </w:style>
  <w:style w:type="paragraph" w:styleId="af3">
    <w:name w:val="Normal (Web)"/>
    <w:basedOn w:val="a0"/>
    <w:rsid w:val="001C5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1C5E9D"/>
    <w:rPr>
      <w:rFonts w:cs="Times New Roman"/>
      <w:b/>
      <w:bCs/>
    </w:rPr>
  </w:style>
  <w:style w:type="paragraph" w:customStyle="1" w:styleId="a">
    <w:name w:val="Знак Знак Знак Знак"/>
    <w:basedOn w:val="a0"/>
    <w:semiHidden/>
    <w:rsid w:val="001C5E9D"/>
    <w:pPr>
      <w:numPr>
        <w:numId w:val="9"/>
      </w:numPr>
      <w:spacing w:before="120" w:after="160" w:line="240" w:lineRule="exact"/>
      <w:jc w:val="both"/>
    </w:pPr>
    <w:rPr>
      <w:rFonts w:ascii="Verdana" w:eastAsia="Times New Roman" w:hAnsi="Verdana" w:cs="Verdana"/>
      <w:sz w:val="20"/>
      <w:szCs w:val="20"/>
      <w:lang w:val="en-US"/>
    </w:rPr>
  </w:style>
  <w:style w:type="table" w:customStyle="1" w:styleId="110">
    <w:name w:val="Сетка таблицы11"/>
    <w:basedOn w:val="a2"/>
    <w:next w:val="a6"/>
    <w:uiPriority w:val="59"/>
    <w:rsid w:val="001C5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0"/>
    <w:rsid w:val="001C5E9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1C5E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1C5E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0"/>
    <w:rsid w:val="001C5E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0"/>
    <w:rsid w:val="001C5E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0"/>
    <w:rsid w:val="001C5E9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0"/>
    <w:rsid w:val="001C5E9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1C5E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3">
    <w:name w:val="Сетка таблицы2"/>
    <w:basedOn w:val="a2"/>
    <w:next w:val="a6"/>
    <w:uiPriority w:val="59"/>
    <w:rsid w:val="00A4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6"/>
    <w:uiPriority w:val="59"/>
    <w:rsid w:val="00A4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0"/>
    <w:link w:val="af6"/>
    <w:uiPriority w:val="99"/>
    <w:unhideWhenUsed/>
    <w:rsid w:val="00327458"/>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327458"/>
  </w:style>
  <w:style w:type="paragraph" w:styleId="af7">
    <w:name w:val="footer"/>
    <w:basedOn w:val="a0"/>
    <w:link w:val="af8"/>
    <w:uiPriority w:val="99"/>
    <w:unhideWhenUsed/>
    <w:rsid w:val="00327458"/>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327458"/>
  </w:style>
  <w:style w:type="character" w:customStyle="1" w:styleId="30">
    <w:name w:val="Заголовок 3 Знак"/>
    <w:basedOn w:val="a1"/>
    <w:link w:val="3"/>
    <w:uiPriority w:val="9"/>
    <w:semiHidden/>
    <w:rsid w:val="00327458"/>
    <w:rPr>
      <w:rFonts w:asciiTheme="majorHAnsi" w:eastAsiaTheme="majorEastAsia" w:hAnsiTheme="majorHAnsi" w:cstheme="majorBidi"/>
      <w:b/>
      <w:bCs/>
      <w:color w:val="4F81BD" w:themeColor="accent1"/>
    </w:rPr>
  </w:style>
  <w:style w:type="paragraph" w:styleId="24">
    <w:name w:val="Body Text Indent 2"/>
    <w:basedOn w:val="a0"/>
    <w:link w:val="25"/>
    <w:uiPriority w:val="99"/>
    <w:semiHidden/>
    <w:unhideWhenUsed/>
    <w:rsid w:val="00327458"/>
    <w:pPr>
      <w:spacing w:after="120" w:line="480" w:lineRule="auto"/>
      <w:ind w:left="283"/>
    </w:pPr>
  </w:style>
  <w:style w:type="character" w:customStyle="1" w:styleId="25">
    <w:name w:val="Основной текст с отступом 2 Знак"/>
    <w:basedOn w:val="a1"/>
    <w:link w:val="24"/>
    <w:uiPriority w:val="99"/>
    <w:semiHidden/>
    <w:rsid w:val="00327458"/>
  </w:style>
  <w:style w:type="table" w:customStyle="1" w:styleId="4">
    <w:name w:val="Сетка таблицы4"/>
    <w:basedOn w:val="a2"/>
    <w:next w:val="a6"/>
    <w:uiPriority w:val="59"/>
    <w:rsid w:val="00835C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dmaisk.cksp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aisk.cksp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aisk.ckspo.ru" TargetMode="External"/><Relationship Id="rId4" Type="http://schemas.openxmlformats.org/officeDocument/2006/relationships/settings" Target="settings.xml"/><Relationship Id="rId9" Type="http://schemas.openxmlformats.org/officeDocument/2006/relationships/hyperlink" Target="http://www.admaisk.ckspo.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18962</Words>
  <Characters>108088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2014-02-28T03:46:00Z</cp:lastPrinted>
  <dcterms:created xsi:type="dcterms:W3CDTF">2014-02-28T01:25:00Z</dcterms:created>
  <dcterms:modified xsi:type="dcterms:W3CDTF">2014-02-28T05:10:00Z</dcterms:modified>
</cp:coreProperties>
</file>