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1" w:rsidRDefault="000668C1" w:rsidP="000668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D3362B" w:rsidRDefault="000668C1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D3362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3362B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3362B" w:rsidRDefault="00D3362B" w:rsidP="00D3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36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</w:t>
      </w:r>
      <w:proofErr w:type="gramEnd"/>
    </w:p>
    <w:p w:rsidR="00D3362B" w:rsidRDefault="00D3362B" w:rsidP="00D336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ПРОГРАММУ «ФОРМИРОВАНИЕ СОВРЕМЕННОЙ ГОРОДСКОЙ СРЕДЫ МУНИЦИПАЛЬНОГО ОБРАЗОВАНИЯ «МАЙСК» НА 2018 -2022 ГОДЫ»</w:t>
      </w:r>
    </w:p>
    <w:p w:rsidR="00D3362B" w:rsidRPr="00C629F7" w:rsidRDefault="00D3362B" w:rsidP="00D3362B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kern w:val="32"/>
          <w:sz w:val="24"/>
          <w:szCs w:val="24"/>
          <w:lang w:eastAsia="x-none"/>
        </w:rPr>
      </w:pPr>
    </w:p>
    <w:p w:rsidR="00D3362B" w:rsidRPr="00C629F7" w:rsidRDefault="001F54C4" w:rsidP="00D336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пунктами 11, 13 части 1 статьи 14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</w:t>
      </w:r>
      <w:proofErr w:type="gramStart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</w:t>
      </w:r>
      <w:proofErr w:type="gramEnd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 xml:space="preserve"> в «Формирование современной городской среды на 2018-2022 годы», Решения Думы МО «</w:t>
      </w:r>
      <w:proofErr w:type="spellStart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» от 28.05.2015г. №104 «Об утверждении Порядка разработки муниципальных целевых программ муниципального образования «</w:t>
      </w:r>
      <w:proofErr w:type="spellStart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», их формирования и реализации, и порядка проведения оценки их эффективности», руководствуясь статьями 6, 32, 45 Устава муниципального  образования «</w:t>
      </w:r>
      <w:proofErr w:type="spellStart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D3362B" w:rsidRPr="00C629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D3362B" w:rsidRPr="00C629F7" w:rsidRDefault="00D3362B" w:rsidP="00D336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62B" w:rsidRPr="00C629F7" w:rsidRDefault="00D3362B" w:rsidP="00D3362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29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1F54C4" w:rsidRPr="00C629F7" w:rsidRDefault="001F54C4" w:rsidP="00D3362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</w:t>
      </w:r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spellStart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МО «</w:t>
      </w:r>
      <w:proofErr w:type="spellStart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» от 28.11.2017г. №150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муниципальной программы «Формирование современной городской среды муниципального образования </w:t>
      </w:r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на 2018-2022 годы» (далее - постановление) следующие изменения:</w:t>
      </w:r>
    </w:p>
    <w:p w:rsidR="001F54C4" w:rsidRPr="00C629F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1) в индивидуализированном </w:t>
      </w:r>
      <w:hyperlink r:id="rId9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C629F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2) в муниципальной программе «Формирование современной городской среды муниципального образования </w:t>
      </w:r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="007B23C2"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на 2018 - 2022 годы, утвержденной постановлением (далее - муниципальная программа):</w:t>
      </w:r>
    </w:p>
    <w:p w:rsidR="001F54C4" w:rsidRPr="00C629F7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0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C629F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1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C629F7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2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программы» </w:t>
      </w:r>
      <w:hyperlink r:id="rId13" w:history="1">
        <w:r w:rsidRPr="00C629F7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«2022» заменить цифрами «2024»;</w:t>
      </w:r>
    </w:p>
    <w:p w:rsidR="001F54C4" w:rsidRPr="00C629F7" w:rsidRDefault="000668C1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4" w:history="1">
        <w:r w:rsidR="001F54C4" w:rsidRPr="00C629F7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 xml:space="preserve">и «Срок </w:t>
      </w:r>
      <w:r w:rsidR="002143BD" w:rsidRPr="00C629F7">
        <w:rPr>
          <w:rFonts w:ascii="Arial" w:eastAsia="Calibri" w:hAnsi="Arial" w:cs="Arial"/>
          <w:sz w:val="24"/>
          <w:szCs w:val="24"/>
          <w:lang w:eastAsia="ru-RU"/>
        </w:rPr>
        <w:t>и этапы реализации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», «</w:t>
      </w:r>
      <w:r w:rsidR="00EC250E" w:rsidRPr="00C629F7">
        <w:rPr>
          <w:rFonts w:ascii="Arial" w:eastAsia="Calibri" w:hAnsi="Arial" w:cs="Arial"/>
          <w:sz w:val="24"/>
          <w:szCs w:val="24"/>
          <w:lang w:eastAsia="ru-RU"/>
        </w:rPr>
        <w:t>Объем и источники финансирования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8E2631" w:rsidRPr="00C629F7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EC250E" w:rsidRPr="00C629F7">
        <w:rPr>
          <w:rFonts w:ascii="Arial" w:eastAsia="Calibri" w:hAnsi="Arial" w:cs="Arial"/>
          <w:sz w:val="24"/>
          <w:szCs w:val="24"/>
          <w:lang w:eastAsia="ru-RU"/>
        </w:rPr>
        <w:t>дополнить строкой «</w:t>
      </w:r>
      <w:r w:rsidR="00EC250E" w:rsidRPr="00C629F7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EC250E" w:rsidRPr="00C629F7">
        <w:rPr>
          <w:rFonts w:ascii="Arial" w:eastAsia="Calibri" w:hAnsi="Arial" w:cs="Arial"/>
          <w:sz w:val="24"/>
          <w:szCs w:val="24"/>
          <w:lang w:eastAsia="ru-RU"/>
        </w:rPr>
        <w:t xml:space="preserve"> и изложить </w:t>
      </w:r>
      <w:r w:rsidR="003E4A91" w:rsidRPr="00C629F7">
        <w:rPr>
          <w:rFonts w:ascii="Arial" w:eastAsia="Calibri" w:hAnsi="Arial" w:cs="Arial"/>
          <w:sz w:val="24"/>
          <w:szCs w:val="24"/>
          <w:lang w:eastAsia="ru-RU"/>
        </w:rPr>
        <w:t xml:space="preserve">строки </w:t>
      </w:r>
      <w:r w:rsidR="00EC250E"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следующей редакции: 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602F77" w:rsidRPr="00C629F7" w:rsidTr="00602F77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2F77" w:rsidRPr="00C629F7" w:rsidRDefault="00602F77" w:rsidP="001F54C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11" w:type="dxa"/>
            <w:vAlign w:val="center"/>
          </w:tcPr>
          <w:p w:rsidR="00602F77" w:rsidRPr="00C629F7" w:rsidRDefault="00602F77" w:rsidP="0060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961" w:type="dxa"/>
            <w:vAlign w:val="center"/>
          </w:tcPr>
          <w:p w:rsidR="00602F77" w:rsidRPr="00C629F7" w:rsidRDefault="0060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 годы.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02F77" w:rsidRPr="00C629F7" w:rsidRDefault="00602F77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02F77" w:rsidRPr="00C629F7" w:rsidRDefault="00602F77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F54C4" w:rsidRPr="00C629F7" w:rsidTr="00732FB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C629F7" w:rsidRDefault="001F54C4" w:rsidP="001F54C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4C4" w:rsidRPr="00C629F7" w:rsidRDefault="002143BD" w:rsidP="001F54C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4961" w:type="dxa"/>
            <w:vAlign w:val="center"/>
          </w:tcPr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финансового обеспечения мероприятий Программы: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9552,1 тыс. руб. в том числе: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-местный бюджет, (3%) – 1493,69 </w:t>
            </w:r>
            <w:proofErr w:type="spell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-областной бюджет (29,2%) –2406,74 </w:t>
            </w:r>
            <w:proofErr w:type="spell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.-федеральный бюджет (67,8%) – 5651,66 </w:t>
            </w:r>
            <w:proofErr w:type="spell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2018 год тыс. руб., из них средств: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 665,6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областного бюджета 0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0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2019 год тыс. руб., из них средств: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146,8 тыс. руб.; о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областного бюджета 455,1 тыс. руб.; 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1056,8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2020 год тыс. руб., из них средств: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бюджета 198,1 тыс. руб.; 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областного бюджета 1247,2 тыс. руб.; 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3553,9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2021 год тыс. руб., из них средств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 46,1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областного бюджета 448,3 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1041,0 тыс. руб.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2022 год тыс. руб., из них средств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 129,0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областного бюджета 0 тыс. руб.;</w:t>
            </w:r>
          </w:p>
          <w:p w:rsidR="00AB75F4" w:rsidRPr="00C629F7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бюджета 0 тыс. руб.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202</w:t>
            </w: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BD69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тыс. руб., из них средств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бюджета 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руб.;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областного бюджета 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бюджета 0 тыс. руб.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202</w:t>
            </w:r>
            <w:r w:rsidRPr="00C62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BD69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тыс. руб., из них средств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бюджета 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289,2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руб.;</w:t>
            </w:r>
          </w:p>
          <w:p w:rsidR="00AB75F4" w:rsidRPr="00BD6948" w:rsidRDefault="00AB75F4" w:rsidP="00AB7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областного бюджета </w:t>
            </w: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руб.;</w:t>
            </w:r>
          </w:p>
          <w:p w:rsidR="001F54C4" w:rsidRPr="00C629F7" w:rsidRDefault="00AB75F4" w:rsidP="00AB75F4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69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бюджета 0 тыс.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F54C4" w:rsidRPr="00C629F7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6042E" w:rsidRPr="00C629F7" w:rsidTr="00D3362B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C629F7" w:rsidRDefault="0056042E" w:rsidP="0056042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C629F7" w:rsidRDefault="0056042E" w:rsidP="0056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F7">
              <w:rPr>
                <w:rFonts w:ascii="Arial" w:hAnsi="Arial" w:cs="Arial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56042E" w:rsidRPr="00C629F7" w:rsidRDefault="0056042E" w:rsidP="00EC250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F7">
              <w:rPr>
                <w:rFonts w:ascii="Arial" w:hAnsi="Arial" w:cs="Arial"/>
                <w:sz w:val="24"/>
                <w:szCs w:val="24"/>
              </w:rPr>
              <w:t>1. Благоустройство общественных территорий.</w:t>
            </w:r>
          </w:p>
          <w:p w:rsidR="0056042E" w:rsidRPr="00C629F7" w:rsidRDefault="00EC250E" w:rsidP="0056042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F7">
              <w:rPr>
                <w:rFonts w:ascii="Arial" w:hAnsi="Arial" w:cs="Arial"/>
                <w:sz w:val="24"/>
                <w:szCs w:val="24"/>
              </w:rPr>
              <w:t>2</w:t>
            </w:r>
            <w:r w:rsidR="0056042E" w:rsidRPr="00C629F7">
              <w:rPr>
                <w:rFonts w:ascii="Arial" w:hAnsi="Arial" w:cs="Arial"/>
                <w:sz w:val="24"/>
                <w:szCs w:val="24"/>
              </w:rPr>
              <w:t>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56042E" w:rsidRPr="00C629F7" w:rsidRDefault="00EC250E" w:rsidP="0056042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F7">
              <w:rPr>
                <w:rFonts w:ascii="Arial" w:hAnsi="Arial" w:cs="Arial"/>
                <w:sz w:val="24"/>
                <w:szCs w:val="24"/>
              </w:rPr>
              <w:t>3</w:t>
            </w:r>
            <w:r w:rsidR="0056042E" w:rsidRPr="00C629F7">
              <w:rPr>
                <w:rFonts w:ascii="Arial" w:hAnsi="Arial" w:cs="Arial"/>
                <w:sz w:val="24"/>
                <w:szCs w:val="24"/>
              </w:rPr>
              <w:t>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56042E" w:rsidRPr="00C629F7" w:rsidRDefault="00EC250E" w:rsidP="00EC250E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9F7">
              <w:rPr>
                <w:rFonts w:ascii="Arial" w:hAnsi="Arial" w:cs="Arial"/>
                <w:sz w:val="24"/>
                <w:szCs w:val="24"/>
              </w:rPr>
              <w:t>4</w:t>
            </w:r>
            <w:r w:rsidR="0056042E" w:rsidRPr="00C629F7">
              <w:rPr>
                <w:rFonts w:ascii="Arial" w:hAnsi="Arial" w:cs="Arial"/>
                <w:sz w:val="24"/>
                <w:szCs w:val="24"/>
              </w:rPr>
              <w:t>.</w:t>
            </w:r>
            <w:r w:rsidRPr="00C629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42E" w:rsidRPr="00C629F7">
              <w:rPr>
                <w:rFonts w:ascii="Arial" w:hAnsi="Arial" w:cs="Arial"/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Pr="00C629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C629F7" w:rsidRDefault="0056042E" w:rsidP="005604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A1619D" w:rsidRPr="00C629F7" w:rsidRDefault="00A1619D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C629F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разделе </w:t>
      </w:r>
      <w:r w:rsidR="003E4A91" w:rsidRPr="00C629F7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3E4A91" w:rsidRPr="00C629F7">
        <w:rPr>
          <w:rFonts w:ascii="Arial" w:eastAsia="Calibri" w:hAnsi="Arial" w:cs="Arial"/>
          <w:sz w:val="24"/>
          <w:szCs w:val="24"/>
          <w:lang w:eastAsia="ru-RU"/>
        </w:rPr>
        <w:t>Приоритеты в сфере реализации Программы, цели и задачи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»:</w:t>
      </w:r>
    </w:p>
    <w:p w:rsidR="001F54C4" w:rsidRPr="00C629F7" w:rsidRDefault="003E4A91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статью 1 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изложить в следующей редакции:</w:t>
      </w:r>
    </w:p>
    <w:p w:rsidR="001F54C4" w:rsidRPr="00C629F7" w:rsidRDefault="001F54C4" w:rsidP="001F5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9F7">
        <w:rPr>
          <w:rFonts w:ascii="Arial" w:eastAsia="Times New Roman" w:hAnsi="Arial" w:cs="Arial"/>
          <w:sz w:val="24"/>
          <w:szCs w:val="24"/>
          <w:lang w:eastAsia="ru-RU"/>
        </w:rPr>
        <w:t xml:space="preserve"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C629F7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C629F7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территорий.</w:t>
      </w:r>
    </w:p>
    <w:p w:rsidR="001F54C4" w:rsidRPr="00C629F7" w:rsidRDefault="001F54C4" w:rsidP="001F5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</w:t>
      </w:r>
      <w:proofErr w:type="gramEnd"/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«Формирование комфортной городской среды».</w:t>
      </w:r>
    </w:p>
    <w:p w:rsidR="001F54C4" w:rsidRPr="00C629F7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C629F7">
        <w:rPr>
          <w:rFonts w:ascii="Arial" w:eastAsia="Calibri" w:hAnsi="Arial" w:cs="Arial"/>
          <w:sz w:val="24"/>
          <w:szCs w:val="24"/>
          <w:lang w:eastAsia="ru-RU"/>
        </w:rPr>
        <w:t>Болотовым</w:t>
      </w:r>
      <w:proofErr w:type="spellEnd"/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14 декабря 2018 года</w:t>
      </w:r>
      <w:proofErr w:type="gramStart"/>
      <w:r w:rsidRPr="00C629F7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737DE8" w:rsidRPr="00C629F7" w:rsidRDefault="00737DE8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>В разделе III. «Целевые показатели (индикаторы) Программы»</w:t>
      </w:r>
      <w:r w:rsidR="00107747" w:rsidRPr="00C629F7">
        <w:rPr>
          <w:rFonts w:ascii="Arial" w:eastAsia="Calibri" w:hAnsi="Arial" w:cs="Arial"/>
          <w:sz w:val="24"/>
          <w:szCs w:val="24"/>
          <w:lang w:eastAsia="ru-RU"/>
        </w:rPr>
        <w:t xml:space="preserve"> приложение №1 к Программе</w:t>
      </w:r>
      <w:r w:rsidR="006007B4" w:rsidRPr="00C629F7">
        <w:rPr>
          <w:rFonts w:ascii="Arial" w:eastAsia="Calibri" w:hAnsi="Arial" w:cs="Arial"/>
          <w:sz w:val="24"/>
          <w:szCs w:val="24"/>
          <w:lang w:eastAsia="ru-RU"/>
        </w:rPr>
        <w:t xml:space="preserve"> изложить в новой редакции (приложение №1)</w:t>
      </w:r>
      <w:r w:rsidR="00F93211" w:rsidRPr="00C629F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93211" w:rsidRPr="00C629F7" w:rsidRDefault="00F93211" w:rsidP="00F93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разделе IV. </w:t>
      </w:r>
      <w:r w:rsidR="002D06AC" w:rsidRPr="00C629F7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Характеристика основных мероприятий муниципальной программы</w:t>
      </w:r>
      <w:r w:rsidR="002D06AC"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8B5C88" w:rsidRPr="00C629F7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2D06AC"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8B5C88" w:rsidRPr="00C629F7">
        <w:rPr>
          <w:rFonts w:ascii="Arial" w:eastAsia="Calibri" w:hAnsi="Arial" w:cs="Arial"/>
          <w:sz w:val="24"/>
          <w:szCs w:val="24"/>
          <w:lang w:eastAsia="ru-RU"/>
        </w:rPr>
        <w:t>приложении №2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B5C88" w:rsidRPr="00C629F7">
        <w:rPr>
          <w:rFonts w:ascii="Arial" w:eastAsia="Calibri" w:hAnsi="Arial" w:cs="Arial"/>
          <w:sz w:val="24"/>
          <w:szCs w:val="24"/>
          <w:lang w:eastAsia="ru-RU"/>
        </w:rPr>
        <w:t xml:space="preserve">«Адресный перечень территорий (объектов), нуждающихся в благоустройстве и подлежащих благоустройству в 2018-2022 годах» 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цифры «2022» заменить на «2024».</w:t>
      </w:r>
    </w:p>
    <w:p w:rsidR="00F93211" w:rsidRPr="00C629F7" w:rsidRDefault="008D5229" w:rsidP="00F93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>Приложени</w:t>
      </w:r>
      <w:r w:rsidR="00275B96" w:rsidRPr="00C629F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№3 «</w:t>
      </w:r>
      <w:r w:rsidR="008B5C88" w:rsidRPr="00C629F7">
        <w:rPr>
          <w:rFonts w:ascii="Arial" w:eastAsia="Calibri" w:hAnsi="Arial" w:cs="Arial"/>
          <w:sz w:val="24"/>
          <w:szCs w:val="24"/>
          <w:lang w:eastAsia="ru-RU"/>
        </w:rPr>
        <w:t>Перечень и краткое описание реализуемых мероприятий в составе Программы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629F7">
        <w:rPr>
          <w:rFonts w:ascii="Arial" w:hAnsi="Arial" w:cs="Arial"/>
          <w:sz w:val="24"/>
          <w:szCs w:val="24"/>
        </w:rPr>
        <w:t xml:space="preserve"> </w:t>
      </w:r>
      <w:r w:rsidR="00275B96" w:rsidRPr="00C629F7"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 (приложение №2)</w:t>
      </w:r>
    </w:p>
    <w:p w:rsidR="00405E23" w:rsidRPr="00C629F7" w:rsidRDefault="00405E23" w:rsidP="0040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>В раздел</w:t>
      </w:r>
      <w:r w:rsidR="00273454" w:rsidRPr="00C629F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VI. «Ресурсное обеспечение реализации Программы»:</w:t>
      </w:r>
      <w:r w:rsidR="004A522A" w:rsidRPr="00C629F7">
        <w:rPr>
          <w:rFonts w:ascii="Arial" w:eastAsia="Calibri" w:hAnsi="Arial" w:cs="Arial"/>
          <w:sz w:val="24"/>
          <w:szCs w:val="24"/>
          <w:lang w:eastAsia="ru-RU"/>
        </w:rPr>
        <w:t xml:space="preserve"> дополнить абзацем 1</w:t>
      </w:r>
    </w:p>
    <w:p w:rsidR="004A522A" w:rsidRPr="00C629F7" w:rsidRDefault="004A522A" w:rsidP="004A5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</w:p>
    <w:p w:rsidR="00405E23" w:rsidRPr="00C629F7" w:rsidRDefault="00405E23" w:rsidP="0040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абзаце </w:t>
      </w:r>
      <w:r w:rsidR="004A522A" w:rsidRPr="00C629F7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 цифры «8288,33» заменить на «</w:t>
      </w:r>
      <w:r w:rsidR="00154746" w:rsidRPr="00C629F7">
        <w:rPr>
          <w:rFonts w:ascii="Arial" w:eastAsia="Calibri" w:hAnsi="Arial" w:cs="Arial"/>
          <w:sz w:val="24"/>
          <w:szCs w:val="24"/>
          <w:lang w:eastAsia="ru-RU"/>
        </w:rPr>
        <w:t>9552,1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1F54C4" w:rsidRPr="00C629F7" w:rsidRDefault="00405E23" w:rsidP="0040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Таблицу 1 изложить 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405E23" w:rsidRPr="00C629F7" w:rsidRDefault="00405E23" w:rsidP="00405E23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9F7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2797"/>
        <w:gridCol w:w="2780"/>
        <w:gridCol w:w="2096"/>
        <w:gridCol w:w="1560"/>
      </w:tblGrid>
      <w:tr w:rsidR="00BC4835" w:rsidRPr="00C629F7" w:rsidTr="00BC4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 (субсидия)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Областной бюджет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4835" w:rsidRPr="00C629F7" w:rsidTr="00BC4835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4835" w:rsidRPr="00C629F7" w:rsidTr="00BC4835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2955,52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147,8</w:t>
            </w:r>
          </w:p>
        </w:tc>
      </w:tr>
      <w:tr w:rsidR="00BC4835" w:rsidRPr="00C629F7" w:rsidTr="00BC4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159,0</w:t>
            </w:r>
          </w:p>
        </w:tc>
      </w:tr>
      <w:tr w:rsidR="00BC4835" w:rsidRPr="00C629F7" w:rsidTr="00BC4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BC4835" w:rsidRPr="00C629F7" w:rsidTr="00BC4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</w:tr>
      <w:tr w:rsidR="00BC4835" w:rsidRPr="00C629F7" w:rsidTr="00BC4835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BC4835" w:rsidRPr="00C629F7" w:rsidTr="00BC4835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</w:tr>
      <w:tr w:rsidR="00BC4835" w:rsidRPr="00C629F7" w:rsidTr="00BC4835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4835" w:rsidRPr="00C629F7" w:rsidRDefault="00BC4835" w:rsidP="00BC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2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</w:t>
            </w:r>
          </w:p>
        </w:tc>
      </w:tr>
    </w:tbl>
    <w:p w:rsidR="00405E23" w:rsidRPr="00C629F7" w:rsidRDefault="00405E23" w:rsidP="0040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C629F7" w:rsidRDefault="008608A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405E23" w:rsidRPr="00C629F7">
        <w:rPr>
          <w:rFonts w:ascii="Arial" w:eastAsia="Calibri" w:hAnsi="Arial" w:cs="Arial"/>
          <w:sz w:val="24"/>
          <w:szCs w:val="24"/>
          <w:lang w:eastAsia="ru-RU"/>
        </w:rPr>
        <w:t xml:space="preserve">разделе 7 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«Срок</w:t>
      </w:r>
      <w:r w:rsidR="00405E23" w:rsidRPr="00C629F7">
        <w:rPr>
          <w:rFonts w:ascii="Arial" w:eastAsia="Calibri" w:hAnsi="Arial" w:cs="Arial"/>
          <w:sz w:val="24"/>
          <w:szCs w:val="24"/>
          <w:lang w:eastAsia="ru-RU"/>
        </w:rPr>
        <w:t>и и этапы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 xml:space="preserve"> реализации </w:t>
      </w:r>
      <w:r w:rsidR="00405E23" w:rsidRPr="00C629F7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 xml:space="preserve">рограммы: </w:t>
      </w:r>
      <w:r w:rsidR="00E85D86" w:rsidRPr="00C629F7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E85D86" w:rsidRPr="00C629F7">
        <w:rPr>
          <w:rFonts w:ascii="Arial" w:eastAsia="Calibri" w:hAnsi="Arial" w:cs="Arial"/>
          <w:sz w:val="24"/>
          <w:szCs w:val="24"/>
          <w:lang w:eastAsia="ru-RU"/>
        </w:rPr>
        <w:t>2» заменить на «2024</w:t>
      </w:r>
      <w:r w:rsidR="001F54C4" w:rsidRPr="00C629F7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1F54C4" w:rsidRPr="00C629F7" w:rsidRDefault="008608AF" w:rsidP="002D2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29F7">
        <w:rPr>
          <w:rFonts w:ascii="Arial" w:eastAsia="Calibri" w:hAnsi="Arial" w:cs="Arial"/>
          <w:sz w:val="24"/>
          <w:szCs w:val="24"/>
          <w:lang w:eastAsia="ru-RU"/>
        </w:rPr>
        <w:t>В разделе 8</w:t>
      </w:r>
      <w:r w:rsidRPr="00C629F7">
        <w:rPr>
          <w:rFonts w:ascii="Arial" w:hAnsi="Arial" w:cs="Arial"/>
          <w:sz w:val="24"/>
          <w:szCs w:val="24"/>
        </w:rPr>
        <w:t xml:space="preserve"> «</w:t>
      </w:r>
      <w:r w:rsidRPr="00C629F7">
        <w:rPr>
          <w:rFonts w:ascii="Arial" w:eastAsia="Calibri" w:hAnsi="Arial" w:cs="Arial"/>
          <w:sz w:val="24"/>
          <w:szCs w:val="24"/>
          <w:lang w:eastAsia="ru-RU"/>
        </w:rPr>
        <w:t>Методика и система показателей оценки эффективности Программы</w:t>
      </w:r>
      <w:proofErr w:type="gramStart"/>
      <w:r w:rsidRPr="00C629F7">
        <w:rPr>
          <w:rFonts w:ascii="Arial" w:eastAsia="Calibri" w:hAnsi="Arial" w:cs="Arial"/>
          <w:sz w:val="24"/>
          <w:szCs w:val="24"/>
          <w:lang w:eastAsia="ru-RU"/>
        </w:rPr>
        <w:t xml:space="preserve">.» </w:t>
      </w:r>
      <w:proofErr w:type="gramEnd"/>
      <w:r w:rsidRPr="00C629F7">
        <w:rPr>
          <w:rFonts w:ascii="Arial" w:eastAsia="Calibri" w:hAnsi="Arial" w:cs="Arial"/>
          <w:sz w:val="24"/>
          <w:szCs w:val="24"/>
          <w:lang w:eastAsia="ru-RU"/>
        </w:rPr>
        <w:t>в пункте 8.1 цифры «2022» заменить на «2024»</w:t>
      </w:r>
    </w:p>
    <w:p w:rsidR="00AB75F4" w:rsidRPr="00C629F7" w:rsidRDefault="00AB75F4" w:rsidP="002D2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629F7" w:rsidRPr="00C629F7" w:rsidRDefault="00EB78DE" w:rsidP="00C629F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629F7" w:rsidRPr="00C629F7">
        <w:rPr>
          <w:rFonts w:ascii="Arial" w:eastAsia="Times New Roman" w:hAnsi="Arial" w:cs="Arial"/>
          <w:sz w:val="24"/>
          <w:szCs w:val="24"/>
        </w:rPr>
        <w:t>.Настоящее постановление с приложениями разместить на официальном сайте  администрации муниципального образования «</w:t>
      </w:r>
      <w:proofErr w:type="spellStart"/>
      <w:r w:rsidR="00C629F7" w:rsidRPr="00C629F7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C629F7" w:rsidRPr="00C629F7">
        <w:rPr>
          <w:rFonts w:ascii="Arial" w:eastAsia="Times New Roman" w:hAnsi="Arial" w:cs="Arial"/>
          <w:sz w:val="24"/>
          <w:szCs w:val="24"/>
        </w:rPr>
        <w:t>», и опубликовать в «Вестнике» администрации муниципального образования «</w:t>
      </w:r>
      <w:proofErr w:type="spellStart"/>
      <w:r w:rsidR="00C629F7" w:rsidRPr="00C629F7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C629F7" w:rsidRPr="00C629F7">
        <w:rPr>
          <w:rFonts w:ascii="Arial" w:eastAsia="Times New Roman" w:hAnsi="Arial" w:cs="Arial"/>
          <w:sz w:val="24"/>
          <w:szCs w:val="24"/>
        </w:rPr>
        <w:t>».</w:t>
      </w:r>
    </w:p>
    <w:p w:rsidR="00C629F7" w:rsidRPr="00C629F7" w:rsidRDefault="00EB78DE" w:rsidP="00C629F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C629F7" w:rsidRPr="00C629F7">
        <w:rPr>
          <w:rFonts w:ascii="Arial" w:eastAsia="Times New Roman" w:hAnsi="Arial" w:cs="Arial"/>
          <w:sz w:val="24"/>
          <w:szCs w:val="24"/>
        </w:rPr>
        <w:t xml:space="preserve"> Контроль исполнения данного постановлению оставляю за собой.</w:t>
      </w:r>
    </w:p>
    <w:p w:rsidR="00C629F7" w:rsidRPr="00C629F7" w:rsidRDefault="00C629F7" w:rsidP="00C629F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29F7" w:rsidRPr="00C629F7" w:rsidRDefault="00C629F7" w:rsidP="00C629F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29F7" w:rsidRPr="00C629F7" w:rsidRDefault="00C629F7" w:rsidP="00C629F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C629F7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C629F7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Pr="00C629F7">
        <w:rPr>
          <w:rFonts w:ascii="Arial" w:eastAsia="Times New Roman" w:hAnsi="Arial" w:cs="Arial"/>
          <w:sz w:val="24"/>
          <w:szCs w:val="24"/>
        </w:rPr>
        <w:t>»</w:t>
      </w:r>
    </w:p>
    <w:p w:rsidR="00C629F7" w:rsidRPr="00C629F7" w:rsidRDefault="00C629F7" w:rsidP="00C629F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C629F7">
        <w:rPr>
          <w:rFonts w:ascii="Arial" w:eastAsia="Times New Roman" w:hAnsi="Arial" w:cs="Arial"/>
          <w:sz w:val="24"/>
          <w:szCs w:val="24"/>
        </w:rPr>
        <w:t xml:space="preserve"> А.И. Серебренников</w:t>
      </w:r>
    </w:p>
    <w:sectPr w:rsidR="00C629F7" w:rsidRPr="00C629F7" w:rsidSect="00EB78DE">
      <w:pgSz w:w="11905" w:h="16837"/>
      <w:pgMar w:top="993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35" w:rsidRDefault="00BC4835">
      <w:pPr>
        <w:spacing w:after="0" w:line="240" w:lineRule="auto"/>
      </w:pPr>
      <w:r>
        <w:separator/>
      </w:r>
    </w:p>
  </w:endnote>
  <w:endnote w:type="continuationSeparator" w:id="0">
    <w:p w:rsidR="00BC4835" w:rsidRDefault="00B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35" w:rsidRDefault="00BC4835">
      <w:pPr>
        <w:spacing w:after="0" w:line="240" w:lineRule="auto"/>
      </w:pPr>
      <w:r>
        <w:separator/>
      </w:r>
    </w:p>
  </w:footnote>
  <w:footnote w:type="continuationSeparator" w:id="0">
    <w:p w:rsidR="00BC4835" w:rsidRDefault="00BC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F61"/>
    <w:multiLevelType w:val="multilevel"/>
    <w:tmpl w:val="5D4EDC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68C1"/>
    <w:rsid w:val="00107747"/>
    <w:rsid w:val="00154746"/>
    <w:rsid w:val="001A2F2F"/>
    <w:rsid w:val="001C3A1D"/>
    <w:rsid w:val="001F54C4"/>
    <w:rsid w:val="001F786E"/>
    <w:rsid w:val="002143BD"/>
    <w:rsid w:val="00273454"/>
    <w:rsid w:val="00275B96"/>
    <w:rsid w:val="002D06AC"/>
    <w:rsid w:val="002D2FF0"/>
    <w:rsid w:val="0031720C"/>
    <w:rsid w:val="003E4A91"/>
    <w:rsid w:val="00405E23"/>
    <w:rsid w:val="00456A6F"/>
    <w:rsid w:val="004A522A"/>
    <w:rsid w:val="0056042E"/>
    <w:rsid w:val="006007B4"/>
    <w:rsid w:val="00602F77"/>
    <w:rsid w:val="00660777"/>
    <w:rsid w:val="00663BEB"/>
    <w:rsid w:val="00667F6E"/>
    <w:rsid w:val="00704F3E"/>
    <w:rsid w:val="00732FBF"/>
    <w:rsid w:val="00737DE8"/>
    <w:rsid w:val="007B23C2"/>
    <w:rsid w:val="008608AF"/>
    <w:rsid w:val="008B5C88"/>
    <w:rsid w:val="008D5229"/>
    <w:rsid w:val="008E0307"/>
    <w:rsid w:val="008E2631"/>
    <w:rsid w:val="009B6CB3"/>
    <w:rsid w:val="00A1619D"/>
    <w:rsid w:val="00AA13A2"/>
    <w:rsid w:val="00AB75F4"/>
    <w:rsid w:val="00B100C7"/>
    <w:rsid w:val="00BC4835"/>
    <w:rsid w:val="00BD6948"/>
    <w:rsid w:val="00C629F7"/>
    <w:rsid w:val="00CF18D0"/>
    <w:rsid w:val="00D3362B"/>
    <w:rsid w:val="00E6262F"/>
    <w:rsid w:val="00E85D86"/>
    <w:rsid w:val="00EB78DE"/>
    <w:rsid w:val="00EC250E"/>
    <w:rsid w:val="00F33F3F"/>
    <w:rsid w:val="00F5051E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a6">
    <w:name w:val="Основной текст_"/>
    <w:basedOn w:val="a0"/>
    <w:link w:val="2"/>
    <w:locked/>
    <w:rsid w:val="002143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143BD"/>
    <w:pPr>
      <w:widowControl w:val="0"/>
      <w:shd w:val="clear" w:color="auto" w:fill="FFFFFF"/>
      <w:spacing w:before="720" w:after="678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6"/>
    <w:rsid w:val="002143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a6">
    <w:name w:val="Основной текст_"/>
    <w:basedOn w:val="a0"/>
    <w:link w:val="2"/>
    <w:locked/>
    <w:rsid w:val="002143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143BD"/>
    <w:pPr>
      <w:widowControl w:val="0"/>
      <w:shd w:val="clear" w:color="auto" w:fill="FFFFFF"/>
      <w:spacing w:before="720" w:after="678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6"/>
    <w:rsid w:val="002143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hyperlink" Target="consultantplus://offline/ref=E81A307CF831F074F2F3D2B72DB91386AAF2A3E8C727664742A61C332E80CFED521DC28F67E6EF010755055EP9F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D2B72DB91386AAF2A3E8C727664742A61C332E80CFED521DC28F67E6EF010755055EP9F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307CF831F074F2F3D2B72DB91386AAF2A3E8C727664742A61C332E80CFED521DC28F67E6EF010755055EP9F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D1A35DE01F6FA3C104DE0F28143BF23C7F43C0EF04871CE1B48556AC658871CF14C50C230AE44EC1393457e7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5FE629D2BFCAA25FB19A021842H" TargetMode="External"/><Relationship Id="rId1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AISerebrennikov</cp:lastModifiedBy>
  <cp:revision>26</cp:revision>
  <cp:lastPrinted>2019-02-28T10:22:00Z</cp:lastPrinted>
  <dcterms:created xsi:type="dcterms:W3CDTF">2019-02-26T10:22:00Z</dcterms:created>
  <dcterms:modified xsi:type="dcterms:W3CDTF">2019-02-28T10:25:00Z</dcterms:modified>
</cp:coreProperties>
</file>