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F6" w:rsidRPr="000A0DF6" w:rsidRDefault="000A0DF6" w:rsidP="000A0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DF6" w:rsidRPr="000A0DF6" w:rsidRDefault="00F4558C" w:rsidP="000A0DF6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03.04.2017г. №26</w:t>
      </w:r>
      <w:r w:rsidR="000A0DF6" w:rsidRPr="000A0DF6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0D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0D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0D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0D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0D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0A0DF6" w:rsidRPr="000A0DF6" w:rsidRDefault="000A0DF6" w:rsidP="000A0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DF6" w:rsidRPr="000A0DF6" w:rsidRDefault="000A0DF6" w:rsidP="000A0D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0DF6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 РАЦИОНАЛЬНОГО ИСПОЛЬЗОВАНИЯ И ПРИРОДООХРАННЫХ МЕРОПРИЯТИЙ ПО ОХРАНЕ ЗЕМЕЛЬ СЕЛЬСКОХОЗЯЙСТВЕННОГО НАЗНАЧЕНИЯ;</w:t>
      </w:r>
    </w:p>
    <w:p w:rsidR="000A0DF6" w:rsidRPr="000A0DF6" w:rsidRDefault="000A0DF6" w:rsidP="000A0D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0DF6">
        <w:rPr>
          <w:rFonts w:ascii="Arial" w:eastAsia="Times New Roman" w:hAnsi="Arial" w:cs="Arial"/>
          <w:b/>
          <w:sz w:val="32"/>
          <w:szCs w:val="32"/>
          <w:lang w:eastAsia="ru-RU"/>
        </w:rPr>
        <w:t>ПОРЯДКА ОПОВЕЩЕНИЯ ЖИТЕЛЕЙ ПОСЕЛЕНИЯ О ПРОВЕДЕНИИ РАБОТ ПО ОБРАБОТКЕ ЗЕМЕЛЬ ПЕСТИЦИДАМИ И ЯДОХИМИКАТАМИ</w:t>
      </w:r>
    </w:p>
    <w:p w:rsidR="000A0DF6" w:rsidRPr="000A0DF6" w:rsidRDefault="000A0DF6" w:rsidP="000A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DF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 Уставом муниципального образования «Майск»</w:t>
      </w:r>
    </w:p>
    <w:p w:rsidR="000A0DF6" w:rsidRPr="000A0DF6" w:rsidRDefault="000A0DF6" w:rsidP="000A0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A0DF6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ПОСТАНОВЛЯЮ:</w:t>
      </w:r>
    </w:p>
    <w:p w:rsidR="000A0DF6" w:rsidRPr="000A0DF6" w:rsidRDefault="000A0DF6" w:rsidP="000A0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Утвердить План рационального использования и природоохранных мероприятий по охране земель сельскохозяйственного назначения (Приложение №1);</w:t>
      </w:r>
    </w:p>
    <w:p w:rsidR="000A0DF6" w:rsidRPr="000A0DF6" w:rsidRDefault="000A0DF6" w:rsidP="000A0DF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Порядок оповещения жителей МО «Майск» о проведении сельскохозяйственных работ по обработке сельскохозяйственных земель пестицидами и ядохимикатами (Приложение №2); </w:t>
      </w:r>
    </w:p>
    <w:p w:rsidR="000A0DF6" w:rsidRPr="000A0DF6" w:rsidRDefault="000A0DF6" w:rsidP="000A0DF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в «Вестнике» и разместить на официальном сайте администрации МО «Майск» </w:t>
      </w:r>
      <w:hyperlink r:id="rId6" w:history="1">
        <w:proofErr w:type="spellStart"/>
        <w:r w:rsidRPr="000A0DF6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www</w:t>
        </w:r>
        <w:proofErr w:type="spellEnd"/>
        <w:r w:rsidRPr="000A0DF6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 xml:space="preserve">. </w:t>
        </w:r>
        <w:r w:rsidRPr="000A0DF6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0A0DF6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aisk</w:t>
        </w:r>
        <w:proofErr w:type="spellEnd"/>
        <w:r w:rsidRPr="000A0DF6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0A0DF6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0A0DF6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A0DF6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0A0DF6" w:rsidRPr="000A0DF6" w:rsidRDefault="000A0DF6" w:rsidP="000A0DF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0D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A0DF6" w:rsidRPr="000A0DF6" w:rsidRDefault="000A0DF6" w:rsidP="000A0D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0A0DF6" w:rsidRPr="000A0DF6" w:rsidRDefault="000A0DF6" w:rsidP="000A0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Серебренников А.И.</w:t>
      </w:r>
    </w:p>
    <w:p w:rsidR="000A0DF6" w:rsidRPr="000A0DF6" w:rsidRDefault="000A0DF6" w:rsidP="000A0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 </w:t>
      </w:r>
    </w:p>
    <w:p w:rsidR="000A0DF6" w:rsidRPr="000A0DF6" w:rsidRDefault="000A0DF6" w:rsidP="000A0DF6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t xml:space="preserve">к постановлению главы МО «Майск» от </w:t>
      </w:r>
      <w:r w:rsidR="00583E4C">
        <w:rPr>
          <w:rFonts w:ascii="Courier New" w:eastAsia="Times New Roman" w:hAnsi="Courier New" w:cs="Courier New"/>
          <w:lang w:eastAsia="ru-RU"/>
        </w:rPr>
        <w:t>03.04</w:t>
      </w:r>
      <w:r w:rsidRPr="000A0DF6">
        <w:rPr>
          <w:rFonts w:ascii="Courier New" w:eastAsia="Times New Roman" w:hAnsi="Courier New" w:cs="Courier New"/>
          <w:lang w:eastAsia="ru-RU"/>
        </w:rPr>
        <w:t xml:space="preserve">.2017 года  № </w:t>
      </w:r>
      <w:r w:rsidR="00583E4C">
        <w:rPr>
          <w:rFonts w:ascii="Courier New" w:eastAsia="Times New Roman" w:hAnsi="Courier New" w:cs="Courier New"/>
          <w:lang w:eastAsia="ru-RU"/>
        </w:rPr>
        <w:t>26</w:t>
      </w:r>
      <w:r w:rsidRPr="000A0DF6">
        <w:rPr>
          <w:rFonts w:ascii="Courier New" w:eastAsia="Times New Roman" w:hAnsi="Courier New" w:cs="Courier New"/>
          <w:lang w:eastAsia="ru-RU"/>
        </w:rPr>
        <w:t>А</w:t>
      </w:r>
    </w:p>
    <w:p w:rsidR="000A0DF6" w:rsidRPr="000A0DF6" w:rsidRDefault="000A0DF6" w:rsidP="000A0DF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ПЛАН 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35"/>
        <w:gridCol w:w="4440"/>
        <w:gridCol w:w="4920"/>
      </w:tblGrid>
      <w:tr w:rsidR="000A0DF6" w:rsidRPr="000A0DF6" w:rsidTr="0036336D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Проектные и   научно-исследовательские работы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0A0DF6" w:rsidRPr="000A0DF6" w:rsidTr="0036336D">
        <w:trPr>
          <w:trHeight w:val="1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строительства (реконструкции)  противоэрозионных,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противопаводковых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противообвальных сооружений (гидромелиорация)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 собственники земельных участков, землепользователи, землевладельцы и арендаторы  земельных участков обязаны проводить мероприятия по рекультивации нарушенных земель       </w:t>
            </w:r>
          </w:p>
        </w:tc>
      </w:tr>
      <w:tr w:rsidR="000A0DF6" w:rsidRPr="000A0DF6" w:rsidTr="0036336D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работ по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агролесомелиорации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РФ,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собственники земельных участков, землепользователи, землевладельцы и арендаторы земельных участков  обязаны проводить мероприятия по защите земель от водной и ветровой эрозии,  селей, подтопления, заболачивания, вторичного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засоления,  иссушения,  уплотнения,  загрязнения радиоактивными и  химическими веществами,  захламления отходами производства и потребления,  загрязнения, в том числе биогенного загрязнения,  и других негативных (вредных) воздействий,  в результате  которых происходит деградация земель    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работ  по химической мелиорации земель                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Разработка, согласование и  утверждение  проекта работ по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культуртехнической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мелиорации земель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5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осуществления  почвозащитных  агротехнических мероприятий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6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строительства валов,  плотин,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водонаправляющих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водосборных,  донных сооружений, дамб-перемычек (при наличии водной эрозии)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2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РФ, собственники  земельных участков и лица,  не являющиеся собственниками земельных участков,  обязаны  не  допускать  загрязнения почв                            </w:t>
            </w:r>
          </w:p>
        </w:tc>
      </w:tr>
      <w:tr w:rsidR="000A0DF6" w:rsidRPr="000A0DF6" w:rsidTr="0036336D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8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согласование  проектов по  приведению  земель,  нарушенных при проведении строительных  работ, разработке  карьеров,  добыче общераспространенных полезных  ископаемых, в состояние, пригодное для использования по назначению  (рекультивация)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 РФ,  собственники земельных участков, землепользователи, землевладельцы и арендаторы  земельных участков обязаны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проводить мероприятия по рекультивации нарушенных земель       </w:t>
            </w:r>
          </w:p>
        </w:tc>
      </w:tr>
      <w:tr w:rsidR="000A0DF6" w:rsidRPr="000A0DF6" w:rsidTr="0036336D">
        <w:trPr>
          <w:trHeight w:val="195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проектов работ по созданию зеленых  насаждений  на территории предприятия (определение площади  участков,  предназначенных для озеленения, согласно СНиП 11-97-76 "Генеральные планы сельскохозяйственных предприятий")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Ввод в эксплуатацию объектов жилой застройки,  предприятий, учреждений,  организаций  и   иных объектов  (включая объекты зеленого хозяйства поселения) производится при условии выполнения в полном объеме требований по озеленению</w:t>
            </w: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строительства скотомогильника с захоронением в яме или в  биологической камере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 с п. 3.8  СанПиН  2.1.7.722-98,     обезвреживание трупов павших животных,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конфискатов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боен мясокомбинатов производится на скотомогильниках     </w:t>
            </w:r>
          </w:p>
        </w:tc>
      </w:tr>
      <w:tr w:rsidR="000A0DF6" w:rsidRPr="000A0DF6" w:rsidTr="0036336D"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 Технические (технологические) работы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Строительство, реконструкция    или ремонт противоэрозионных,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противопаводковых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>, противообвальных сооружений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земельных участков, землепользователи, землевладельцы и арендаторы земельных участков обязаны проводить  мероприятия по сохранению почв и их плодородия;  </w:t>
            </w: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>по  защите  земель  от водной и ветровой эрозии, селей, подтопления, заболачивания, вторичного   засоления,  иссушения, уплотнения, загрязнения радиоактивными  и химическими веществами,  захламления отходами производства и потребления, загрязнения, в том числе биогенного загрязнения,  и  других  негативных (вредных) воздействий, в результате которых происходит деградация земель;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по защите сельскохозяйственных  угодий и других земель  от  заражения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бактериально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-паразитическими и карантинными вредителями и болезнями  растений, зарастания сорными растениями, кустарниками и мелколесьем, иных видов ухудшения состояния земель                      </w:t>
            </w:r>
          </w:p>
        </w:tc>
      </w:tr>
      <w:tr w:rsidR="000A0DF6" w:rsidRPr="000A0DF6" w:rsidTr="0036336D">
        <w:trPr>
          <w:trHeight w:val="6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12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Проведение террасирования    крутых склонов             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13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2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14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Создание противоэрозионных   лесных насаждений по оврагам и балкам, берегам  рек,  водоемов,  на  песках, террасах и эродируемых склонах (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агролесомелиорация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)   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Создание защитных   лесных   полос, включая  полезащитные лесные полосы (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агролесомелиорация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)              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2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16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17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Реконструкция и ремонт существующих лесных насаждений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18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Проведение рубок ухода существующих лесных насаждений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19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Известкование,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фосфоритование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гипсование  почв  (химическая мелиорация)             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21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работ по уборке валунов,  расчистке от древесной и травянистой   растительности,   кочек, пней,  мха;  рыхлению,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пескованию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глинованию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>,  землеванию, плантажу и первичной обработке почвы (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культуртехническая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мелиорация)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2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Посев многолетних  трав  с  большой нормой высева, чередование культур, буферных полос, безотвальная вспашка,  распашка  земель поперек склонов,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кротование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щелевание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соблюдение  20-метровой  буферной  зоны, посев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сидератов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возделывание пропашных   культур  с  использованием постоянных гребней,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залужениепашни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подверженной  эрозии в сильной степени  (почвозащитные  агротехнические мероприятия)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23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24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валов, плотин, ограждений,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водонаправляющих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водосборных,  донных сооружений, дамб-перемычек (при наличии водной эрозии)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Внедрение технологий  по защите с/х угодий и других земель от  зарастания сорными растениями, кустарниками и мелколесьем                  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Внедрение технологий по защите  земель  от заражения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бактериально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-паразитическими и карантинными вредителями и болезнями растений       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1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  (площадок)  для складирования и хранения  минеральных и органических удобрений,  пестицидов,  химических веществ, в том числе  нефтепродуктов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земельных  участков и лица,  не являющиеся собственниками земельных участков,  обязаны  не  допускать  загрязнения почв                            </w:t>
            </w:r>
          </w:p>
        </w:tc>
      </w:tr>
      <w:tr w:rsidR="000A0DF6" w:rsidRPr="000A0DF6" w:rsidTr="0036336D">
        <w:trPr>
          <w:trHeight w:val="1609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Вынос за 2-х километровую  зону  от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рыбохозяйственного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водоема  склада минеральных удобрений и</w:t>
            </w: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химических  средств  защиты  растений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(ХСЗР) и удобрений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земельных  участков и лица,  не являющиеся собственниками земельных участков,  обязаны соблюдать порядок пользования лесами,  водными  и  другими природными объектами            </w:t>
            </w:r>
          </w:p>
        </w:tc>
      </w:tr>
      <w:tr w:rsidR="000A0DF6" w:rsidRPr="000A0DF6" w:rsidTr="0036336D">
        <w:trPr>
          <w:trHeight w:val="1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Рекультивация земель,    нарушенных при проведении строительных  работ, разработке  карьеров,  добыче общераспространенных полезных  ископаемых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 РФ,  собственники земельных участков, землепользователи, землевладельцы и арендаторы  земельных участков обязаны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проводить мероприятия по рекультивации нарушенных земель       </w:t>
            </w:r>
          </w:p>
        </w:tc>
      </w:tr>
      <w:tr w:rsidR="000A0DF6" w:rsidRPr="000A0DF6" w:rsidTr="0036336D">
        <w:trPr>
          <w:trHeight w:val="5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растений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(ХСЗР) и удобрений         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земельных  участков и лица,  не являющиеся собственниками земельных участков,  обязаны  не  допускать  загрязнения почв                            </w:t>
            </w:r>
          </w:p>
        </w:tc>
      </w:tr>
      <w:tr w:rsidR="000A0DF6" w:rsidRPr="000A0DF6" w:rsidTr="0036336D">
        <w:trPr>
          <w:trHeight w:val="2137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>Обустройство и  озеленение территории предприятия (в соответствии  со СНиП   111-10-75   "Благоустройство</w:t>
            </w:r>
            <w:proofErr w:type="gramEnd"/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территорий")               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Ввод в эксплуатацию объектов жилой застройки,  предприятий, учреждений,  организаций  и   иных объектов  (включая объекты зеленого хозяйства поселения) производится при условии выполнения в полном объеме требований по озеленению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32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Посадка зеленых  насаждений в целях доведения площади озеленения  санитарно-защитной  зоны предприятия до 60%     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Для предприятий  IV и V класса в соответствии      с       </w:t>
            </w:r>
            <w:hyperlink r:id="rId7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СанПиН</w:t>
              </w:r>
            </w:hyperlink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2.2.1./2.1.1.1031-01            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33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Посадка зеленых насаждений в  целях доведения  площади озеленения санитарно-защитной зоны предприятия  до 50%     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Для предприятий II и III  класса в    соответствии    с    </w:t>
            </w:r>
            <w:hyperlink r:id="rId8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СанПиН</w:t>
              </w:r>
            </w:hyperlink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2.2.1./2.1.1.1031-01            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34.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Посадка зеленых  насаждений в целях доведения площади озеленения  санитарно-защитной  зоны предприятия до 40%     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Для предприятий I класса в соответствии        с         </w:t>
            </w:r>
            <w:hyperlink r:id="rId9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СанПиН</w:t>
              </w:r>
            </w:hyperlink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2.2.1./2.1.1.1031-01            </w:t>
            </w:r>
          </w:p>
        </w:tc>
      </w:tr>
      <w:tr w:rsidR="000A0DF6" w:rsidRPr="000A0DF6" w:rsidTr="0036336D">
        <w:trPr>
          <w:trHeight w:val="1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35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  зеленых насаждений  на территории предприятия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предприятий, организаций и учреждений независимо от формы собственности и ведомственной принадлежности обеспечивают ведение учета  и </w:t>
            </w: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>контроля  за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состоянием объектов зеленого фонда                  </w:t>
            </w:r>
          </w:p>
        </w:tc>
      </w:tr>
      <w:tr w:rsidR="000A0DF6" w:rsidRPr="000A0DF6" w:rsidTr="0036336D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36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>Строительство скотомогильника с захоронением в яме или в  биологической камере (в соответствии с требованиями Ветеринарно-санитарных правил сбора, утилизации и уничтожения</w:t>
            </w:r>
            <w:proofErr w:type="gramEnd"/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биологических  отходов,  утв.   Гл. гос.   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ветинспектором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  РФ    от 04.12.1995 N 13-7-2/469)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   Организационные мероприятия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4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Организация ведения  книги севооборотов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22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38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Организация ведения книги  движения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ХСЗР                              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    с      СанПиН 1.2.1077-01  "Гигиенические требования к хранению, применению и транспортировке пестицидов 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",  </w:t>
            </w:r>
            <w:hyperlink r:id="rId10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Правилами</w:t>
              </w:r>
            </w:hyperlink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охраны окружающей   среды  от  вредного воздействия пестицидов  и  минеральных  удобрений при их </w:t>
            </w: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применении, хранении и транспортировке,  утв. приказом Минприроды РФ от 20.12.1995    N 521, Санитарными   правилами   по  хранению, транспортировке   и   применению пестицидов    (ядохимикатов)   в сельском  хозяйстве,  утв.   Гл. гос.   санитарным   врачом  СССР 20.09.1973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N 1123-73            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Соблюдение порядка применения органических удобрений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2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сдачи  пестицидов 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с истекшим сроком  годности и запрещенных к применению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 </w:t>
            </w: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 </w:t>
            </w:r>
            <w:hyperlink r:id="rId11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ст.  24</w:t>
              </w:r>
            </w:hyperlink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ФЗ от 19.07.1997 N 109-ФЗ  "О    безопасном обращении с пестицидами 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агрохимикатами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", обезвреживание, утилизация,  уничтожение и захоронение пришедших в негодность и (или)  запрещенных  к применению пестицидов  и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а также  тары из-под них обеспечиваются гражданами и юридическими лицами  в соответствии с законодательством РФ                  </w:t>
            </w:r>
          </w:p>
        </w:tc>
      </w:tr>
      <w:tr w:rsidR="000A0DF6" w:rsidRPr="000A0DF6" w:rsidTr="0036336D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аналитического </w:t>
            </w: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состоянием земель в местах складирования (хранения)  ГСМ,  химикатов, удобрений                     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 РФ</w:t>
            </w:r>
          </w:p>
        </w:tc>
      </w:tr>
      <w:tr w:rsidR="000A0DF6" w:rsidRPr="000A0DF6" w:rsidTr="0036336D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41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аналитического </w:t>
            </w: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состоянием земель под  открытыми площадками мест хранения сырья, материалов, отходов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F6" w:rsidRPr="000A0DF6" w:rsidRDefault="000A0DF6" w:rsidP="000A0DF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2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42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межевания земель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Межевание  выполняют  при  получении</w:t>
            </w:r>
          </w:p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новых  земельных  участков,  при купле-продаже,   мене,   дарении всего   или   части   земельного участка,  а  также  по   просьбе граждан и юридических лиц,  если документы,   удостоверяющие   их права на земельный участок, были выданы без установления  и  закрепления границ на местности    </w:t>
            </w:r>
          </w:p>
        </w:tc>
      </w:tr>
      <w:tr w:rsidR="000A0DF6" w:rsidRPr="000A0DF6" w:rsidTr="0036336D">
        <w:trPr>
          <w:trHeight w:val="18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установления  или восстановления   уничтоженных   межевых знаков                     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 земельных участков и лица,  не являющиеся собственниками земельных участков,  обязаны сохранять межевые, геодезические и другие специальные знаки,  установленные на  земельных участках  в соответствии с законодательством.                  </w:t>
            </w:r>
          </w:p>
        </w:tc>
      </w:tr>
      <w:tr w:rsidR="000A0DF6" w:rsidRPr="000A0DF6" w:rsidTr="0036336D">
        <w:trPr>
          <w:trHeight w:val="1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  по   сохранению, уходу и содержанию зеленых насаждений на территории предприятия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предприятий, организаций и учреждений независимо от формы собственности и ведомственной принадлежности обеспечивают содержание,  охрану и  воспроизводство  зеленых насаждений                      </w:t>
            </w:r>
          </w:p>
        </w:tc>
      </w:tr>
      <w:tr w:rsidR="000A0DF6" w:rsidRPr="000A0DF6" w:rsidTr="0036336D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45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регулярной уборки  территории предприятия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0DF6" w:rsidRPr="000A0DF6" w:rsidTr="0036336D">
        <w:trPr>
          <w:trHeight w:val="2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46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компенсационной посадки зеленых  насаждений  в  случае   их санкционированного сноса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6" w:rsidRPr="000A0DF6" w:rsidRDefault="000A0DF6" w:rsidP="000A0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Изъятие,  пересадка зеленых насаждений или компенсационное  озеленение производится силами и средствами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испрашивателей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разрешения  (предприятий  и организаций) либо по договору со специализированными организациями зеленого хозяйства           </w:t>
            </w:r>
          </w:p>
        </w:tc>
      </w:tr>
    </w:tbl>
    <w:p w:rsidR="000A0DF6" w:rsidRPr="000A0DF6" w:rsidRDefault="000A0DF6" w:rsidP="000A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firstLine="5954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t xml:space="preserve">Приложение № 2 </w:t>
      </w:r>
    </w:p>
    <w:p w:rsidR="000A0DF6" w:rsidRPr="000A0DF6" w:rsidRDefault="000A0DF6" w:rsidP="000A0DF6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t>к пост</w:t>
      </w:r>
      <w:r w:rsidR="00CB67F9">
        <w:rPr>
          <w:rFonts w:ascii="Courier New" w:eastAsia="Times New Roman" w:hAnsi="Courier New" w:cs="Courier New"/>
          <w:lang w:eastAsia="ru-RU"/>
        </w:rPr>
        <w:t>ановлению главы МО «Майск» от 03.04.2017 года  № 26</w:t>
      </w:r>
      <w:bookmarkStart w:id="0" w:name="_GoBack"/>
      <w:bookmarkEnd w:id="0"/>
      <w:r w:rsidRPr="000A0DF6">
        <w:rPr>
          <w:rFonts w:ascii="Courier New" w:eastAsia="Times New Roman" w:hAnsi="Courier New" w:cs="Courier New"/>
          <w:lang w:eastAsia="ru-RU"/>
        </w:rPr>
        <w:t>А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ОПОВЕЩЕНИЯ ЖИТЕЛЕЙ 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МО  «МАЙСК» О ПРОВЕДЕНИИ СЕЛЬСКОХОЗЯЙСТВЕННЫХ РАБОТ ПО ОБРАБОТКЕ СЕЛЬСКОХОЗЯЙСТВЕННЫХ ЗЕМЕЛЬ ПЕСТИЦИДАМИ И ЯДОХИМИКАТАМИ.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1. Землепользователи Поселения обязаны заблаговременно не менее чем за 3 дня до времени начала проведения работ по обработке земель сельскохозяйственного назначения пестицидами и ядохимикатами производить оповещение жителей поселения о проведении указанных работ.</w:t>
      </w:r>
    </w:p>
    <w:p w:rsidR="000A0DF6" w:rsidRPr="000A0DF6" w:rsidRDefault="000A0DF6" w:rsidP="000A0D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2. Одновременно с подачей соответствующего объявления о предстоящей обработке сельскохозяйственных земель пестицидами и ядохимикатами землепользователь осуществляет информирование населения о требуемых к соблюдению мерах предосторожности.</w:t>
      </w:r>
    </w:p>
    <w:p w:rsidR="000A0DF6" w:rsidRPr="000A0DF6" w:rsidRDefault="000A0DF6" w:rsidP="000A0D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3. Оповещение населения о проведении работ по обработке сельскохозяйственных земель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0A0DF6" w:rsidRPr="000A0DF6" w:rsidRDefault="000A0DF6" w:rsidP="000A0D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4. Администрация поселения осуществляет </w:t>
      </w:r>
      <w:proofErr w:type="gramStart"/>
      <w:r w:rsidRPr="000A0D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проведением оповещения населения поселения землепользователем. </w:t>
      </w:r>
    </w:p>
    <w:p w:rsidR="000A0DF6" w:rsidRPr="000A0DF6" w:rsidRDefault="000A0DF6" w:rsidP="000A0D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0A0DF6" w:rsidRPr="000A0DF6" w:rsidRDefault="000A0DF6" w:rsidP="000A0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DF6" w:rsidRPr="000A0DF6" w:rsidRDefault="000A0DF6" w:rsidP="000A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E9" w:rsidRDefault="00381AE9"/>
    <w:sectPr w:rsidR="00381AE9" w:rsidSect="00B72000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63"/>
    <w:rsid w:val="000105CD"/>
    <w:rsid w:val="000300AC"/>
    <w:rsid w:val="00066D47"/>
    <w:rsid w:val="00071CE9"/>
    <w:rsid w:val="000735D4"/>
    <w:rsid w:val="00081C2D"/>
    <w:rsid w:val="00085639"/>
    <w:rsid w:val="00087E87"/>
    <w:rsid w:val="000A0DF6"/>
    <w:rsid w:val="000A1A7C"/>
    <w:rsid w:val="000A2860"/>
    <w:rsid w:val="000A6B23"/>
    <w:rsid w:val="000B20DD"/>
    <w:rsid w:val="000B2E9B"/>
    <w:rsid w:val="000C671F"/>
    <w:rsid w:val="000D0DCD"/>
    <w:rsid w:val="000D55D1"/>
    <w:rsid w:val="000D6566"/>
    <w:rsid w:val="000E1879"/>
    <w:rsid w:val="000E487A"/>
    <w:rsid w:val="000E6A1D"/>
    <w:rsid w:val="000E7668"/>
    <w:rsid w:val="000F5D84"/>
    <w:rsid w:val="000F6A2F"/>
    <w:rsid w:val="001025F2"/>
    <w:rsid w:val="00104C92"/>
    <w:rsid w:val="00104DAD"/>
    <w:rsid w:val="00113190"/>
    <w:rsid w:val="0012014E"/>
    <w:rsid w:val="00136870"/>
    <w:rsid w:val="00147BD0"/>
    <w:rsid w:val="00152404"/>
    <w:rsid w:val="00153423"/>
    <w:rsid w:val="001557AA"/>
    <w:rsid w:val="00156F32"/>
    <w:rsid w:val="00157E02"/>
    <w:rsid w:val="00160BCD"/>
    <w:rsid w:val="001637B0"/>
    <w:rsid w:val="001A385A"/>
    <w:rsid w:val="001B3EF9"/>
    <w:rsid w:val="001C1A0E"/>
    <w:rsid w:val="001D36FA"/>
    <w:rsid w:val="001E3E5C"/>
    <w:rsid w:val="001E6EF6"/>
    <w:rsid w:val="001F3B9C"/>
    <w:rsid w:val="001F5F54"/>
    <w:rsid w:val="001F6CE9"/>
    <w:rsid w:val="00200FFD"/>
    <w:rsid w:val="00211304"/>
    <w:rsid w:val="0021483C"/>
    <w:rsid w:val="00223866"/>
    <w:rsid w:val="00227501"/>
    <w:rsid w:val="0023302C"/>
    <w:rsid w:val="00244E34"/>
    <w:rsid w:val="00245597"/>
    <w:rsid w:val="002512DF"/>
    <w:rsid w:val="00254086"/>
    <w:rsid w:val="00256EE3"/>
    <w:rsid w:val="00270252"/>
    <w:rsid w:val="0027380C"/>
    <w:rsid w:val="0029135F"/>
    <w:rsid w:val="002941D4"/>
    <w:rsid w:val="002952FE"/>
    <w:rsid w:val="002A343B"/>
    <w:rsid w:val="002A44E9"/>
    <w:rsid w:val="002B4BD5"/>
    <w:rsid w:val="002B62BB"/>
    <w:rsid w:val="002D1F45"/>
    <w:rsid w:val="002D2674"/>
    <w:rsid w:val="002E1CB2"/>
    <w:rsid w:val="002F6619"/>
    <w:rsid w:val="0030520D"/>
    <w:rsid w:val="003155C4"/>
    <w:rsid w:val="0031600B"/>
    <w:rsid w:val="00321A99"/>
    <w:rsid w:val="0033080B"/>
    <w:rsid w:val="00344988"/>
    <w:rsid w:val="0035312F"/>
    <w:rsid w:val="0036248D"/>
    <w:rsid w:val="00381AE9"/>
    <w:rsid w:val="003846FC"/>
    <w:rsid w:val="003911CF"/>
    <w:rsid w:val="003A38B2"/>
    <w:rsid w:val="003E3686"/>
    <w:rsid w:val="003F1CC8"/>
    <w:rsid w:val="003F3645"/>
    <w:rsid w:val="003F6E95"/>
    <w:rsid w:val="00425F72"/>
    <w:rsid w:val="004279C2"/>
    <w:rsid w:val="00434064"/>
    <w:rsid w:val="00434E03"/>
    <w:rsid w:val="004350E9"/>
    <w:rsid w:val="004537BF"/>
    <w:rsid w:val="0045415A"/>
    <w:rsid w:val="00460D78"/>
    <w:rsid w:val="00470139"/>
    <w:rsid w:val="00481D80"/>
    <w:rsid w:val="00485E1F"/>
    <w:rsid w:val="004861C6"/>
    <w:rsid w:val="0049709D"/>
    <w:rsid w:val="004A6B3F"/>
    <w:rsid w:val="004B74C1"/>
    <w:rsid w:val="004C2761"/>
    <w:rsid w:val="004C7B2E"/>
    <w:rsid w:val="004D620F"/>
    <w:rsid w:val="004E3547"/>
    <w:rsid w:val="004E4F5F"/>
    <w:rsid w:val="004F008F"/>
    <w:rsid w:val="004F7116"/>
    <w:rsid w:val="00500AA8"/>
    <w:rsid w:val="0050678A"/>
    <w:rsid w:val="005127C0"/>
    <w:rsid w:val="00512A96"/>
    <w:rsid w:val="005131C3"/>
    <w:rsid w:val="00525C7B"/>
    <w:rsid w:val="005275FA"/>
    <w:rsid w:val="00543C70"/>
    <w:rsid w:val="0054545E"/>
    <w:rsid w:val="005504F9"/>
    <w:rsid w:val="00551B40"/>
    <w:rsid w:val="005572EC"/>
    <w:rsid w:val="00561EB9"/>
    <w:rsid w:val="005634CD"/>
    <w:rsid w:val="00566E95"/>
    <w:rsid w:val="00567CD9"/>
    <w:rsid w:val="0057082F"/>
    <w:rsid w:val="00571091"/>
    <w:rsid w:val="00572C75"/>
    <w:rsid w:val="00583E4C"/>
    <w:rsid w:val="005B59C7"/>
    <w:rsid w:val="005D7781"/>
    <w:rsid w:val="005D7DC1"/>
    <w:rsid w:val="00601152"/>
    <w:rsid w:val="00603A37"/>
    <w:rsid w:val="00610096"/>
    <w:rsid w:val="00621BE1"/>
    <w:rsid w:val="00633B7A"/>
    <w:rsid w:val="00636518"/>
    <w:rsid w:val="00640429"/>
    <w:rsid w:val="0065717D"/>
    <w:rsid w:val="0067438F"/>
    <w:rsid w:val="00687963"/>
    <w:rsid w:val="00690C86"/>
    <w:rsid w:val="006B5294"/>
    <w:rsid w:val="006D3C6E"/>
    <w:rsid w:val="006D68FE"/>
    <w:rsid w:val="006E7E0A"/>
    <w:rsid w:val="006F7885"/>
    <w:rsid w:val="00727E20"/>
    <w:rsid w:val="00732C33"/>
    <w:rsid w:val="00734193"/>
    <w:rsid w:val="00740262"/>
    <w:rsid w:val="00753F2D"/>
    <w:rsid w:val="0075601B"/>
    <w:rsid w:val="00773113"/>
    <w:rsid w:val="007740DA"/>
    <w:rsid w:val="007750A1"/>
    <w:rsid w:val="0077779A"/>
    <w:rsid w:val="0078192E"/>
    <w:rsid w:val="0078203D"/>
    <w:rsid w:val="00782455"/>
    <w:rsid w:val="0078354D"/>
    <w:rsid w:val="00791118"/>
    <w:rsid w:val="007A25A1"/>
    <w:rsid w:val="007A2F93"/>
    <w:rsid w:val="007B3934"/>
    <w:rsid w:val="007C56B8"/>
    <w:rsid w:val="007E4842"/>
    <w:rsid w:val="007E4927"/>
    <w:rsid w:val="008067EE"/>
    <w:rsid w:val="0081304A"/>
    <w:rsid w:val="0081679E"/>
    <w:rsid w:val="00822718"/>
    <w:rsid w:val="008233FA"/>
    <w:rsid w:val="00827428"/>
    <w:rsid w:val="00833E7D"/>
    <w:rsid w:val="00836B9A"/>
    <w:rsid w:val="00836F18"/>
    <w:rsid w:val="00843926"/>
    <w:rsid w:val="008455A8"/>
    <w:rsid w:val="00897E59"/>
    <w:rsid w:val="008A48B4"/>
    <w:rsid w:val="008B04E7"/>
    <w:rsid w:val="008B1029"/>
    <w:rsid w:val="008B12DA"/>
    <w:rsid w:val="008B2F94"/>
    <w:rsid w:val="008B66F2"/>
    <w:rsid w:val="008C7F00"/>
    <w:rsid w:val="008D3814"/>
    <w:rsid w:val="008E1885"/>
    <w:rsid w:val="008F454B"/>
    <w:rsid w:val="008F5BE4"/>
    <w:rsid w:val="00900697"/>
    <w:rsid w:val="009108B0"/>
    <w:rsid w:val="00917116"/>
    <w:rsid w:val="00921898"/>
    <w:rsid w:val="0092200A"/>
    <w:rsid w:val="009347A5"/>
    <w:rsid w:val="00940BBE"/>
    <w:rsid w:val="009428EC"/>
    <w:rsid w:val="00943300"/>
    <w:rsid w:val="00943ED8"/>
    <w:rsid w:val="009710C3"/>
    <w:rsid w:val="00971472"/>
    <w:rsid w:val="009736FA"/>
    <w:rsid w:val="00982D73"/>
    <w:rsid w:val="00985642"/>
    <w:rsid w:val="009A3C04"/>
    <w:rsid w:val="009C6171"/>
    <w:rsid w:val="009F1DB0"/>
    <w:rsid w:val="009F2870"/>
    <w:rsid w:val="009F44EB"/>
    <w:rsid w:val="00A00648"/>
    <w:rsid w:val="00A00DF9"/>
    <w:rsid w:val="00A0749A"/>
    <w:rsid w:val="00A24ADD"/>
    <w:rsid w:val="00A32222"/>
    <w:rsid w:val="00A510C8"/>
    <w:rsid w:val="00A5462D"/>
    <w:rsid w:val="00A628C5"/>
    <w:rsid w:val="00A63B3B"/>
    <w:rsid w:val="00A710DD"/>
    <w:rsid w:val="00A723AA"/>
    <w:rsid w:val="00A74C0C"/>
    <w:rsid w:val="00A75433"/>
    <w:rsid w:val="00A81A41"/>
    <w:rsid w:val="00A85682"/>
    <w:rsid w:val="00A876D3"/>
    <w:rsid w:val="00A90499"/>
    <w:rsid w:val="00AB5C1D"/>
    <w:rsid w:val="00AB77C2"/>
    <w:rsid w:val="00AD19BA"/>
    <w:rsid w:val="00AD281C"/>
    <w:rsid w:val="00AD2F4D"/>
    <w:rsid w:val="00AD6A0A"/>
    <w:rsid w:val="00AE5058"/>
    <w:rsid w:val="00B00050"/>
    <w:rsid w:val="00B009E2"/>
    <w:rsid w:val="00B07670"/>
    <w:rsid w:val="00B176F0"/>
    <w:rsid w:val="00B20EE5"/>
    <w:rsid w:val="00B212ED"/>
    <w:rsid w:val="00B254E5"/>
    <w:rsid w:val="00B337D4"/>
    <w:rsid w:val="00B356C7"/>
    <w:rsid w:val="00B37275"/>
    <w:rsid w:val="00B40520"/>
    <w:rsid w:val="00B41C6B"/>
    <w:rsid w:val="00B52450"/>
    <w:rsid w:val="00B74460"/>
    <w:rsid w:val="00B754C6"/>
    <w:rsid w:val="00B75861"/>
    <w:rsid w:val="00B77877"/>
    <w:rsid w:val="00B979EB"/>
    <w:rsid w:val="00BB03CC"/>
    <w:rsid w:val="00BD1634"/>
    <w:rsid w:val="00BD59E6"/>
    <w:rsid w:val="00BF10CA"/>
    <w:rsid w:val="00C17CF1"/>
    <w:rsid w:val="00C20FA6"/>
    <w:rsid w:val="00C376A2"/>
    <w:rsid w:val="00C407A5"/>
    <w:rsid w:val="00C4325D"/>
    <w:rsid w:val="00C43CC9"/>
    <w:rsid w:val="00C445CC"/>
    <w:rsid w:val="00C52945"/>
    <w:rsid w:val="00C540F4"/>
    <w:rsid w:val="00C67999"/>
    <w:rsid w:val="00C81A18"/>
    <w:rsid w:val="00C81CA5"/>
    <w:rsid w:val="00C82A5C"/>
    <w:rsid w:val="00C8404E"/>
    <w:rsid w:val="00C86B0A"/>
    <w:rsid w:val="00C91A11"/>
    <w:rsid w:val="00CA048E"/>
    <w:rsid w:val="00CB033A"/>
    <w:rsid w:val="00CB43A4"/>
    <w:rsid w:val="00CB67F9"/>
    <w:rsid w:val="00CC5E21"/>
    <w:rsid w:val="00CD0718"/>
    <w:rsid w:val="00CD636B"/>
    <w:rsid w:val="00CE4C1F"/>
    <w:rsid w:val="00CF705D"/>
    <w:rsid w:val="00CF79DA"/>
    <w:rsid w:val="00D05531"/>
    <w:rsid w:val="00D05E94"/>
    <w:rsid w:val="00D064FC"/>
    <w:rsid w:val="00D10E5A"/>
    <w:rsid w:val="00D146B4"/>
    <w:rsid w:val="00D14D14"/>
    <w:rsid w:val="00D179E5"/>
    <w:rsid w:val="00D32F97"/>
    <w:rsid w:val="00D42967"/>
    <w:rsid w:val="00D50FB4"/>
    <w:rsid w:val="00D561C6"/>
    <w:rsid w:val="00D66D1E"/>
    <w:rsid w:val="00D762FD"/>
    <w:rsid w:val="00D82939"/>
    <w:rsid w:val="00D84881"/>
    <w:rsid w:val="00D94DDF"/>
    <w:rsid w:val="00D956AB"/>
    <w:rsid w:val="00D97EFE"/>
    <w:rsid w:val="00DA4086"/>
    <w:rsid w:val="00DA6D55"/>
    <w:rsid w:val="00DA7C16"/>
    <w:rsid w:val="00DB5424"/>
    <w:rsid w:val="00DC4284"/>
    <w:rsid w:val="00E01F53"/>
    <w:rsid w:val="00E0218D"/>
    <w:rsid w:val="00E0425A"/>
    <w:rsid w:val="00E06554"/>
    <w:rsid w:val="00E121A4"/>
    <w:rsid w:val="00E122DC"/>
    <w:rsid w:val="00E153F7"/>
    <w:rsid w:val="00E1756B"/>
    <w:rsid w:val="00E177FA"/>
    <w:rsid w:val="00E207FB"/>
    <w:rsid w:val="00E330F1"/>
    <w:rsid w:val="00E46AAE"/>
    <w:rsid w:val="00E626B5"/>
    <w:rsid w:val="00E63187"/>
    <w:rsid w:val="00E70CB1"/>
    <w:rsid w:val="00E80083"/>
    <w:rsid w:val="00E90888"/>
    <w:rsid w:val="00E956DD"/>
    <w:rsid w:val="00E97F5C"/>
    <w:rsid w:val="00EA0494"/>
    <w:rsid w:val="00EB3AC1"/>
    <w:rsid w:val="00EC2CB1"/>
    <w:rsid w:val="00EE631F"/>
    <w:rsid w:val="00F13DBC"/>
    <w:rsid w:val="00F40E83"/>
    <w:rsid w:val="00F41EB0"/>
    <w:rsid w:val="00F4558C"/>
    <w:rsid w:val="00F6165C"/>
    <w:rsid w:val="00F61CA9"/>
    <w:rsid w:val="00F72423"/>
    <w:rsid w:val="00F76A5C"/>
    <w:rsid w:val="00F83B73"/>
    <w:rsid w:val="00F83D41"/>
    <w:rsid w:val="00F86A6E"/>
    <w:rsid w:val="00F90344"/>
    <w:rsid w:val="00FB7AC8"/>
    <w:rsid w:val="00FB7E27"/>
    <w:rsid w:val="00FC1EE2"/>
    <w:rsid w:val="00FC5C9C"/>
    <w:rsid w:val="00FC66D1"/>
    <w:rsid w:val="00FD6000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CB91AFCA60CEBD3BF77A20ED908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2A8B2C397066E945EAF207F339483B8CB91AFCA60CEBD3BF77A20ED908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aisk.ckspo.ru" TargetMode="External"/><Relationship Id="rId11" Type="http://schemas.openxmlformats.org/officeDocument/2006/relationships/hyperlink" Target="consultantplus://offline/ref=982A8B2C397066E945EAF207F339483B89BA1CF9A303B6D9B72EAE0C9FA72E3434727329C469A251DD04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2A8B2C397066E945EAF207F339483B89BB1AF4A60CEBD3BF77A20E98A87123333B7F28C469A2D50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A8B2C397066E945EAF207F339483B8CB91AFCA60CEBD3BF77A20ED90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2018-01-31T02:33:00Z</cp:lastPrinted>
  <dcterms:created xsi:type="dcterms:W3CDTF">2018-01-31T02:32:00Z</dcterms:created>
  <dcterms:modified xsi:type="dcterms:W3CDTF">2018-01-31T06:22:00Z</dcterms:modified>
</cp:coreProperties>
</file>